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3387" w14:textId="28E9A9B3" w:rsidR="00677A6F" w:rsidRPr="00FC18C0" w:rsidRDefault="009B0944" w:rsidP="00624C12">
      <w:pPr>
        <w:spacing w:before="300"/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sz w:val="28"/>
        </w:rPr>
        <w:t xml:space="preserve">APVMA </w:t>
      </w:r>
      <w:r w:rsidR="006B5DAB">
        <w:rPr>
          <w:rFonts w:ascii="Franklin Gothic Medium" w:hAnsi="Franklin Gothic Medium"/>
          <w:sz w:val="28"/>
        </w:rPr>
        <w:t xml:space="preserve">Agvet </w:t>
      </w:r>
      <w:r>
        <w:rPr>
          <w:rFonts w:ascii="Franklin Gothic Medium" w:hAnsi="Franklin Gothic Medium"/>
          <w:sz w:val="28"/>
        </w:rPr>
        <w:t>Users</w:t>
      </w:r>
      <w:r w:rsidR="00677A6F">
        <w:rPr>
          <w:rFonts w:ascii="Franklin Gothic Medium" w:hAnsi="Franklin Gothic Medium"/>
          <w:sz w:val="28"/>
        </w:rPr>
        <w:t xml:space="preserve"> Forum</w:t>
      </w:r>
      <w:r w:rsidR="00611217">
        <w:rPr>
          <w:rFonts w:ascii="Franklin Gothic Medium" w:hAnsi="Franklin Gothic Medium"/>
          <w:sz w:val="28"/>
        </w:rPr>
        <w:t xml:space="preserve"> – </w:t>
      </w:r>
      <w:r w:rsidR="00FB14E7">
        <w:rPr>
          <w:rFonts w:ascii="Franklin Gothic Medium" w:hAnsi="Franklin Gothic Medium"/>
          <w:sz w:val="28"/>
        </w:rPr>
        <w:t>Terms of R</w:t>
      </w:r>
      <w:r w:rsidR="00677A6F" w:rsidRPr="00FC18C0">
        <w:rPr>
          <w:rFonts w:ascii="Franklin Gothic Medium" w:hAnsi="Franklin Gothic Medium"/>
          <w:sz w:val="28"/>
        </w:rPr>
        <w:t>eference</w:t>
      </w:r>
    </w:p>
    <w:p w14:paraId="76DA43EF" w14:textId="7CA827CC" w:rsidR="00CF6D74" w:rsidRPr="00CF6D74" w:rsidRDefault="00CF6D74" w:rsidP="00CF6D74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The APVMA Agvet Users Forum provides an opportunity for liaison and high-level discussions between the Australian Pesticides and Veterinary Medicines Authority (APVMA) </w:t>
      </w:r>
      <w:r w:rsidR="006E2E72">
        <w:rPr>
          <w:rFonts w:ascii="Arial" w:hAnsi="Arial" w:cs="Arial"/>
          <w:sz w:val="20"/>
          <w:szCs w:val="20"/>
        </w:rPr>
        <w:t xml:space="preserve">and </w:t>
      </w:r>
      <w:r w:rsidR="00E00CED">
        <w:rPr>
          <w:rFonts w:ascii="Arial" w:hAnsi="Arial" w:cs="Arial"/>
          <w:sz w:val="20"/>
          <w:szCs w:val="20"/>
        </w:rPr>
        <w:t xml:space="preserve">agricultural and veterinary </w:t>
      </w:r>
      <w:r w:rsidR="0057570E">
        <w:rPr>
          <w:rFonts w:ascii="Arial" w:hAnsi="Arial" w:cs="Arial"/>
          <w:sz w:val="20"/>
          <w:szCs w:val="20"/>
        </w:rPr>
        <w:t xml:space="preserve">(agvet) </w:t>
      </w:r>
      <w:r w:rsidR="006E2E72">
        <w:rPr>
          <w:rFonts w:ascii="Arial" w:hAnsi="Arial" w:cs="Arial"/>
          <w:sz w:val="20"/>
          <w:szCs w:val="20"/>
        </w:rPr>
        <w:t>user groups.</w:t>
      </w:r>
    </w:p>
    <w:p w14:paraId="1A787AFE" w14:textId="63A61E03" w:rsidR="00FC18C0" w:rsidRPr="00FC18C0" w:rsidRDefault="00FC18C0">
      <w:pPr>
        <w:rPr>
          <w:rFonts w:ascii="Franklin Gothic Medium" w:hAnsi="Franklin Gothic Medium"/>
          <w:sz w:val="24"/>
        </w:rPr>
      </w:pPr>
      <w:r w:rsidRPr="00FC18C0">
        <w:rPr>
          <w:rFonts w:ascii="Franklin Gothic Medium" w:hAnsi="Franklin Gothic Medium"/>
          <w:sz w:val="24"/>
        </w:rPr>
        <w:t>Purpose</w:t>
      </w:r>
    </w:p>
    <w:p w14:paraId="1B13178D" w14:textId="0CD19D2D" w:rsidR="00B315FA" w:rsidRPr="00CF6D74" w:rsidRDefault="00B315FA" w:rsidP="00B315FA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>The forum is intended to:</w:t>
      </w:r>
    </w:p>
    <w:p w14:paraId="6B434087" w14:textId="0599C999" w:rsidR="00CF6D74" w:rsidRPr="00143C7C" w:rsidRDefault="00B315FA" w:rsidP="00143C7C">
      <w:pPr>
        <w:pStyle w:val="Bulletlist"/>
        <w:numPr>
          <w:ilvl w:val="0"/>
          <w:numId w:val="10"/>
        </w:numPr>
      </w:pPr>
      <w:r w:rsidRPr="00143C7C">
        <w:t xml:space="preserve">facilitate engagement </w:t>
      </w:r>
      <w:r w:rsidR="006942AB" w:rsidRPr="00143C7C">
        <w:t>between the APVMA</w:t>
      </w:r>
      <w:r w:rsidR="006B5DAB" w:rsidRPr="00143C7C">
        <w:t xml:space="preserve"> and</w:t>
      </w:r>
      <w:r w:rsidR="006942AB" w:rsidRPr="00143C7C">
        <w:t xml:space="preserve"> </w:t>
      </w:r>
      <w:r w:rsidR="00ED2EB9" w:rsidRPr="00143C7C">
        <w:t xml:space="preserve">agvet </w:t>
      </w:r>
      <w:r w:rsidR="009B0944" w:rsidRPr="00143C7C">
        <w:t>user</w:t>
      </w:r>
      <w:r w:rsidR="006B5DAB" w:rsidRPr="00143C7C">
        <w:t xml:space="preserve"> groups</w:t>
      </w:r>
      <w:r w:rsidRPr="00143C7C">
        <w:t xml:space="preserve"> </w:t>
      </w:r>
      <w:r w:rsidR="001632DB" w:rsidRPr="00143C7C">
        <w:t>in relation to the</w:t>
      </w:r>
      <w:r w:rsidRPr="00143C7C">
        <w:t xml:space="preserve"> National Registration Scheme for Agricultural and Veterinary Chemicals</w:t>
      </w:r>
    </w:p>
    <w:p w14:paraId="0211F4FC" w14:textId="6E58C13E" w:rsidR="00CF6D74" w:rsidRPr="00143C7C" w:rsidRDefault="00B315FA" w:rsidP="00143C7C">
      <w:pPr>
        <w:pStyle w:val="Bulletlist"/>
        <w:numPr>
          <w:ilvl w:val="0"/>
          <w:numId w:val="10"/>
        </w:numPr>
      </w:pPr>
      <w:r w:rsidRPr="00143C7C">
        <w:t>provide input on mechanisms to efficiently and effectively achieve the objects of the AP</w:t>
      </w:r>
      <w:r w:rsidR="006942AB" w:rsidRPr="00143C7C">
        <w:t>V</w:t>
      </w:r>
      <w:r w:rsidRPr="00143C7C">
        <w:t>MA’s governing legislation</w:t>
      </w:r>
      <w:r w:rsidR="00ED2EB9" w:rsidRPr="00143C7C">
        <w:t xml:space="preserve">, including access to safe and effective agvet </w:t>
      </w:r>
      <w:r w:rsidR="00EE724A">
        <w:t>products</w:t>
      </w:r>
    </w:p>
    <w:p w14:paraId="04AA1026" w14:textId="5A0BCADF" w:rsidR="000826BB" w:rsidRDefault="00B315FA" w:rsidP="00143C7C">
      <w:pPr>
        <w:pStyle w:val="Bulletlist"/>
        <w:numPr>
          <w:ilvl w:val="0"/>
          <w:numId w:val="10"/>
        </w:numPr>
      </w:pPr>
      <w:r w:rsidRPr="00143C7C">
        <w:t xml:space="preserve">enable communication and information sharing on </w:t>
      </w:r>
      <w:r w:rsidR="00ED2EB9" w:rsidRPr="00143C7C">
        <w:t>relevant</w:t>
      </w:r>
      <w:r w:rsidR="006B5DAB" w:rsidRPr="00143C7C">
        <w:t xml:space="preserve"> issues </w:t>
      </w:r>
      <w:r w:rsidR="00ED2EB9" w:rsidRPr="00143C7C">
        <w:t>including</w:t>
      </w:r>
      <w:r w:rsidR="006B5DAB" w:rsidRPr="00143C7C">
        <w:t xml:space="preserve"> practical aspects of </w:t>
      </w:r>
      <w:r w:rsidR="00A204C0">
        <w:t>a</w:t>
      </w:r>
      <w:r w:rsidR="000232A5">
        <w:t>gvet product</w:t>
      </w:r>
      <w:r w:rsidR="006B5DAB" w:rsidRPr="00143C7C">
        <w:t xml:space="preserve"> usage</w:t>
      </w:r>
    </w:p>
    <w:p w14:paraId="337E71C9" w14:textId="1172C054" w:rsidR="00706AD8" w:rsidRPr="00143C7C" w:rsidRDefault="00706AD8" w:rsidP="00143C7C">
      <w:pPr>
        <w:pStyle w:val="Bulletlist"/>
        <w:numPr>
          <w:ilvl w:val="0"/>
          <w:numId w:val="10"/>
        </w:numPr>
      </w:pPr>
      <w:r>
        <w:t xml:space="preserve">contribute to continuous improvement and facilitate problem solving between APVMA and </w:t>
      </w:r>
      <w:r w:rsidR="00A204C0">
        <w:t>a</w:t>
      </w:r>
      <w:r>
        <w:t>gvet users</w:t>
      </w:r>
      <w:r w:rsidR="00A204C0">
        <w:t>.</w:t>
      </w:r>
    </w:p>
    <w:p w14:paraId="32F6252D" w14:textId="646369C9" w:rsidR="00991ED3" w:rsidRPr="00CF6D74" w:rsidRDefault="00991ED3" w:rsidP="00506EC8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>The forum will not consider or be involved in regulatory decisions.</w:t>
      </w:r>
    </w:p>
    <w:p w14:paraId="44165D83" w14:textId="77777777" w:rsidR="00FC18C0" w:rsidRPr="00FC18C0" w:rsidRDefault="00FC18C0">
      <w:pPr>
        <w:rPr>
          <w:rFonts w:ascii="Franklin Gothic Medium" w:hAnsi="Franklin Gothic Medium"/>
          <w:sz w:val="24"/>
        </w:rPr>
      </w:pPr>
      <w:r w:rsidRPr="00FC18C0">
        <w:rPr>
          <w:rFonts w:ascii="Franklin Gothic Medium" w:hAnsi="Franklin Gothic Medium"/>
          <w:sz w:val="24"/>
        </w:rPr>
        <w:t>Membership</w:t>
      </w:r>
    </w:p>
    <w:p w14:paraId="290E42B5" w14:textId="1322FEA5" w:rsidR="00677A6F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The forum will be Chaired by the Chief Executive Officer of the APVMA and comprise </w:t>
      </w:r>
      <w:r w:rsidR="00A204C0">
        <w:rPr>
          <w:rFonts w:ascii="Arial" w:hAnsi="Arial" w:cs="Arial"/>
          <w:sz w:val="20"/>
          <w:szCs w:val="20"/>
        </w:rPr>
        <w:t xml:space="preserve">of </w:t>
      </w:r>
      <w:r w:rsidRPr="00CF6D74">
        <w:rPr>
          <w:rFonts w:ascii="Arial" w:hAnsi="Arial" w:cs="Arial"/>
          <w:sz w:val="20"/>
          <w:szCs w:val="20"/>
        </w:rPr>
        <w:t>one member from each of the following:</w:t>
      </w:r>
    </w:p>
    <w:p w14:paraId="2321E49C" w14:textId="2DD000FA" w:rsidR="001B4F2E" w:rsidRPr="00143C7C" w:rsidRDefault="001B4F2E" w:rsidP="00143C7C">
      <w:pPr>
        <w:pStyle w:val="Bulletlist"/>
        <w:numPr>
          <w:ilvl w:val="0"/>
          <w:numId w:val="11"/>
        </w:numPr>
      </w:pPr>
      <w:r w:rsidRPr="00143C7C">
        <w:t>Australian Pesticides and Veterinary Medicines Authority (Chair)</w:t>
      </w:r>
    </w:p>
    <w:p w14:paraId="1FC24340" w14:textId="2519A5FD" w:rsidR="001C7BAA" w:rsidRDefault="000826BB" w:rsidP="00143C7C">
      <w:pPr>
        <w:pStyle w:val="Bulletlist"/>
        <w:numPr>
          <w:ilvl w:val="0"/>
          <w:numId w:val="11"/>
        </w:numPr>
      </w:pPr>
      <w:r w:rsidRPr="00143C7C">
        <w:t>Aerial A</w:t>
      </w:r>
      <w:r w:rsidR="00817BDC">
        <w:t>pplication</w:t>
      </w:r>
      <w:r w:rsidRPr="00143C7C">
        <w:t xml:space="preserve"> Association of Australia</w:t>
      </w:r>
    </w:p>
    <w:p w14:paraId="6401A0F7" w14:textId="0559B99C" w:rsidR="00EE724A" w:rsidRPr="00143C7C" w:rsidRDefault="00EE724A" w:rsidP="00143C7C">
      <w:pPr>
        <w:pStyle w:val="Bulletlist"/>
        <w:numPr>
          <w:ilvl w:val="0"/>
          <w:numId w:val="11"/>
        </w:numPr>
      </w:pPr>
      <w:r>
        <w:t>Australian Ground Sprayers</w:t>
      </w:r>
    </w:p>
    <w:p w14:paraId="2C81CC27" w14:textId="0BEFA17F" w:rsidR="00817BDC" w:rsidRDefault="00817BDC" w:rsidP="00143C7C">
      <w:pPr>
        <w:pStyle w:val="Bulletlist"/>
        <w:numPr>
          <w:ilvl w:val="0"/>
          <w:numId w:val="11"/>
        </w:numPr>
      </w:pPr>
      <w:r>
        <w:t>Australian Meat Industry Council</w:t>
      </w:r>
    </w:p>
    <w:p w14:paraId="52AA2E4B" w14:textId="3E767376" w:rsidR="001C7BAA" w:rsidRDefault="000826BB" w:rsidP="00143C7C">
      <w:pPr>
        <w:pStyle w:val="Bulletlist"/>
        <w:numPr>
          <w:ilvl w:val="0"/>
          <w:numId w:val="11"/>
        </w:numPr>
      </w:pPr>
      <w:proofErr w:type="spellStart"/>
      <w:r w:rsidRPr="00143C7C">
        <w:t>AusVeg</w:t>
      </w:r>
      <w:proofErr w:type="spellEnd"/>
    </w:p>
    <w:p w14:paraId="61383FBF" w14:textId="44C9FC8F" w:rsidR="00EE724A" w:rsidRPr="00143C7C" w:rsidRDefault="00EE724A" w:rsidP="00143C7C">
      <w:pPr>
        <w:pStyle w:val="Bulletlist"/>
        <w:numPr>
          <w:ilvl w:val="0"/>
          <w:numId w:val="11"/>
        </w:numPr>
      </w:pPr>
      <w:r>
        <w:t>Canegrowers</w:t>
      </w:r>
    </w:p>
    <w:p w14:paraId="4AE4C607" w14:textId="4567E801" w:rsidR="000826BB" w:rsidRPr="00143C7C" w:rsidRDefault="000826BB" w:rsidP="00143C7C">
      <w:pPr>
        <w:pStyle w:val="Bulletlist"/>
        <w:numPr>
          <w:ilvl w:val="0"/>
          <w:numId w:val="11"/>
        </w:numPr>
      </w:pPr>
      <w:r w:rsidRPr="00143C7C">
        <w:t>Cattle Council of Australia</w:t>
      </w:r>
    </w:p>
    <w:p w14:paraId="65889C5F" w14:textId="1D993E1D" w:rsidR="00EE724A" w:rsidRDefault="00EE724A" w:rsidP="00143C7C">
      <w:pPr>
        <w:pStyle w:val="Bulletlist"/>
        <w:numPr>
          <w:ilvl w:val="0"/>
          <w:numId w:val="11"/>
        </w:numPr>
      </w:pPr>
      <w:r>
        <w:t>Cotton Australia</w:t>
      </w:r>
    </w:p>
    <w:p w14:paraId="1AF0AE43" w14:textId="6EB197BD" w:rsidR="00EE724A" w:rsidRDefault="00EE724A" w:rsidP="00143C7C">
      <w:pPr>
        <w:pStyle w:val="Bulletlist"/>
        <w:numPr>
          <w:ilvl w:val="0"/>
          <w:numId w:val="11"/>
        </w:numPr>
      </w:pPr>
      <w:r>
        <w:t>Crop Consultants Australia</w:t>
      </w:r>
    </w:p>
    <w:p w14:paraId="2E170D45" w14:textId="6E68176F" w:rsidR="00EE724A" w:rsidRPr="00143C7C" w:rsidRDefault="00EE724A" w:rsidP="00143C7C">
      <w:pPr>
        <w:pStyle w:val="Bulletlist"/>
        <w:numPr>
          <w:ilvl w:val="0"/>
          <w:numId w:val="11"/>
        </w:numPr>
      </w:pPr>
      <w:r>
        <w:t>Grain Producers Australia</w:t>
      </w:r>
    </w:p>
    <w:p w14:paraId="41F148DE" w14:textId="7DB7040A" w:rsidR="000826BB" w:rsidRDefault="000826BB" w:rsidP="00143C7C">
      <w:pPr>
        <w:pStyle w:val="Bulletlist"/>
        <w:numPr>
          <w:ilvl w:val="0"/>
          <w:numId w:val="11"/>
        </w:numPr>
      </w:pPr>
      <w:r w:rsidRPr="00143C7C">
        <w:t>Grain Trade Australia</w:t>
      </w:r>
    </w:p>
    <w:p w14:paraId="7122ED2A" w14:textId="4A4E1185" w:rsidR="00EE724A" w:rsidRPr="00143C7C" w:rsidRDefault="00EE724A" w:rsidP="00143C7C">
      <w:pPr>
        <w:pStyle w:val="Bulletlist"/>
        <w:numPr>
          <w:ilvl w:val="0"/>
          <w:numId w:val="11"/>
        </w:numPr>
      </w:pPr>
      <w:proofErr w:type="spellStart"/>
      <w:r>
        <w:t>Greenlife</w:t>
      </w:r>
      <w:proofErr w:type="spellEnd"/>
      <w:r>
        <w:t xml:space="preserve"> Industry Australia</w:t>
      </w:r>
    </w:p>
    <w:p w14:paraId="1DAD88FC" w14:textId="62B026F8" w:rsidR="000826BB" w:rsidRPr="00143C7C" w:rsidRDefault="000826BB" w:rsidP="00143C7C">
      <w:pPr>
        <w:pStyle w:val="Bulletlist"/>
        <w:numPr>
          <w:ilvl w:val="0"/>
          <w:numId w:val="11"/>
        </w:numPr>
      </w:pPr>
      <w:proofErr w:type="spellStart"/>
      <w:r w:rsidRPr="00143C7C">
        <w:t>GrowCom</w:t>
      </w:r>
      <w:proofErr w:type="spellEnd"/>
    </w:p>
    <w:p w14:paraId="03F38B66" w14:textId="3D15EAEE" w:rsidR="000826BB" w:rsidRDefault="000826BB" w:rsidP="00143C7C">
      <w:pPr>
        <w:pStyle w:val="Bulletlist"/>
        <w:numPr>
          <w:ilvl w:val="0"/>
          <w:numId w:val="11"/>
        </w:numPr>
      </w:pPr>
      <w:r w:rsidRPr="00143C7C">
        <w:t>Horticultural Innovation Australia</w:t>
      </w:r>
    </w:p>
    <w:p w14:paraId="0CE28076" w14:textId="7AFFAD6F" w:rsidR="00B34DD5" w:rsidRDefault="00B34DD5" w:rsidP="00143C7C">
      <w:pPr>
        <w:pStyle w:val="Bulletlist"/>
        <w:numPr>
          <w:ilvl w:val="0"/>
          <w:numId w:val="11"/>
        </w:numPr>
      </w:pPr>
      <w:proofErr w:type="spellStart"/>
      <w:r>
        <w:t>Invetus</w:t>
      </w:r>
      <w:proofErr w:type="spellEnd"/>
    </w:p>
    <w:p w14:paraId="50F9652E" w14:textId="53F333E2" w:rsidR="00EE724A" w:rsidRDefault="00EE724A" w:rsidP="00143C7C">
      <w:pPr>
        <w:pStyle w:val="Bulletlist"/>
        <w:numPr>
          <w:ilvl w:val="0"/>
          <w:numId w:val="11"/>
        </w:numPr>
      </w:pPr>
      <w:r>
        <w:t>Meat and Livestock Australia</w:t>
      </w:r>
    </w:p>
    <w:p w14:paraId="5869AC0F" w14:textId="1C3EB9A1" w:rsidR="000232A5" w:rsidRPr="00611217" w:rsidRDefault="00EE724A" w:rsidP="002B2254">
      <w:pPr>
        <w:pStyle w:val="Bulletlist"/>
        <w:numPr>
          <w:ilvl w:val="0"/>
          <w:numId w:val="11"/>
        </w:numPr>
        <w:rPr>
          <w:rFonts w:cs="Arial"/>
          <w:szCs w:val="20"/>
        </w:rPr>
      </w:pPr>
      <w:r>
        <w:t>Sheep Producers Australia</w:t>
      </w:r>
    </w:p>
    <w:p w14:paraId="2D384328" w14:textId="32BB599D" w:rsidR="00677A6F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>The Chair may delegate another APVMA officer to act as Chair.</w:t>
      </w:r>
    </w:p>
    <w:p w14:paraId="6275203C" w14:textId="7A491EE5" w:rsidR="006942AB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lastRenderedPageBreak/>
        <w:t xml:space="preserve">Organisations shall nominate one person as a member, who will act as the primary point of contact between the APVMA and the organisation. </w:t>
      </w:r>
      <w:r w:rsidR="006942AB" w:rsidRPr="00CF6D74">
        <w:rPr>
          <w:rFonts w:ascii="Arial" w:hAnsi="Arial" w:cs="Arial"/>
          <w:sz w:val="20"/>
          <w:szCs w:val="20"/>
        </w:rPr>
        <w:t>Organisations must notify the APVMA in writing of any changes to the nominated member.</w:t>
      </w:r>
    </w:p>
    <w:p w14:paraId="42627B4F" w14:textId="05F12602" w:rsidR="00677A6F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The member may choose to attend each </w:t>
      </w:r>
      <w:proofErr w:type="gramStart"/>
      <w:r w:rsidRPr="00CF6D74">
        <w:rPr>
          <w:rFonts w:ascii="Arial" w:hAnsi="Arial" w:cs="Arial"/>
          <w:sz w:val="20"/>
          <w:szCs w:val="20"/>
        </w:rPr>
        <w:t>meeting, or</w:t>
      </w:r>
      <w:proofErr w:type="gramEnd"/>
      <w:r w:rsidRPr="00CF6D74">
        <w:rPr>
          <w:rFonts w:ascii="Arial" w:hAnsi="Arial" w:cs="Arial"/>
          <w:sz w:val="20"/>
          <w:szCs w:val="20"/>
        </w:rPr>
        <w:t xml:space="preserve"> nominate a proxy. Members shall provide the name of proxy attendees</w:t>
      </w:r>
      <w:r w:rsidR="00A204C0">
        <w:rPr>
          <w:rFonts w:ascii="Arial" w:hAnsi="Arial" w:cs="Arial"/>
          <w:sz w:val="20"/>
          <w:szCs w:val="20"/>
        </w:rPr>
        <w:t xml:space="preserve">, </w:t>
      </w:r>
      <w:r w:rsidR="00C516D5" w:rsidRPr="00CF6D74">
        <w:rPr>
          <w:rFonts w:ascii="Arial" w:hAnsi="Arial" w:cs="Arial"/>
          <w:sz w:val="20"/>
          <w:szCs w:val="20"/>
        </w:rPr>
        <w:t xml:space="preserve">through the </w:t>
      </w:r>
      <w:r w:rsidRPr="00CF6D74">
        <w:rPr>
          <w:rFonts w:ascii="Arial" w:hAnsi="Arial" w:cs="Arial"/>
          <w:sz w:val="20"/>
          <w:szCs w:val="20"/>
        </w:rPr>
        <w:t>secretariat</w:t>
      </w:r>
      <w:r w:rsidR="00A204C0">
        <w:rPr>
          <w:rFonts w:ascii="Arial" w:hAnsi="Arial" w:cs="Arial"/>
          <w:sz w:val="20"/>
          <w:szCs w:val="20"/>
        </w:rPr>
        <w:t>,</w:t>
      </w:r>
      <w:r w:rsidR="00C516D5" w:rsidRPr="00CF6D74">
        <w:rPr>
          <w:rFonts w:ascii="Arial" w:hAnsi="Arial" w:cs="Arial"/>
          <w:sz w:val="20"/>
          <w:szCs w:val="20"/>
        </w:rPr>
        <w:t xml:space="preserve"> one</w:t>
      </w:r>
      <w:r w:rsidRPr="00CF6D74">
        <w:rPr>
          <w:rFonts w:ascii="Arial" w:hAnsi="Arial" w:cs="Arial"/>
          <w:sz w:val="20"/>
          <w:szCs w:val="20"/>
        </w:rPr>
        <w:t xml:space="preserve"> week </w:t>
      </w:r>
      <w:r w:rsidR="00C516D5" w:rsidRPr="00CF6D74">
        <w:rPr>
          <w:rFonts w:ascii="Arial" w:hAnsi="Arial" w:cs="Arial"/>
          <w:sz w:val="20"/>
          <w:szCs w:val="20"/>
        </w:rPr>
        <w:t xml:space="preserve">in advance of the </w:t>
      </w:r>
      <w:r w:rsidRPr="00CF6D74">
        <w:rPr>
          <w:rFonts w:ascii="Arial" w:hAnsi="Arial" w:cs="Arial"/>
          <w:sz w:val="20"/>
          <w:szCs w:val="20"/>
        </w:rPr>
        <w:t>meeting.</w:t>
      </w:r>
    </w:p>
    <w:p w14:paraId="5721538C" w14:textId="69B3F840" w:rsidR="00677A6F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Members may invite </w:t>
      </w:r>
      <w:r w:rsidR="00E0265B" w:rsidRPr="00CF6D74">
        <w:rPr>
          <w:rFonts w:ascii="Arial" w:hAnsi="Arial" w:cs="Arial"/>
          <w:sz w:val="20"/>
          <w:szCs w:val="20"/>
        </w:rPr>
        <w:t xml:space="preserve">representatives to attend as </w:t>
      </w:r>
      <w:r w:rsidR="007420E2" w:rsidRPr="00CF6D74">
        <w:rPr>
          <w:rFonts w:ascii="Arial" w:hAnsi="Arial" w:cs="Arial"/>
          <w:sz w:val="20"/>
          <w:szCs w:val="20"/>
        </w:rPr>
        <w:t>observers</w:t>
      </w:r>
      <w:r w:rsidRPr="00CF6D74">
        <w:rPr>
          <w:rFonts w:ascii="Arial" w:hAnsi="Arial" w:cs="Arial"/>
          <w:sz w:val="20"/>
          <w:szCs w:val="20"/>
        </w:rPr>
        <w:t xml:space="preserve">. </w:t>
      </w:r>
      <w:r w:rsidR="007420E2" w:rsidRPr="00CF6D74">
        <w:rPr>
          <w:rFonts w:ascii="Arial" w:hAnsi="Arial" w:cs="Arial"/>
          <w:sz w:val="20"/>
          <w:szCs w:val="20"/>
        </w:rPr>
        <w:t>Observer</w:t>
      </w:r>
      <w:r w:rsidRPr="00CF6D74">
        <w:rPr>
          <w:rFonts w:ascii="Arial" w:hAnsi="Arial" w:cs="Arial"/>
          <w:sz w:val="20"/>
          <w:szCs w:val="20"/>
        </w:rPr>
        <w:t xml:space="preserve"> names must be provided to the AP</w:t>
      </w:r>
      <w:r w:rsidR="006942AB" w:rsidRPr="00CF6D74">
        <w:rPr>
          <w:rFonts w:ascii="Arial" w:hAnsi="Arial" w:cs="Arial"/>
          <w:sz w:val="20"/>
          <w:szCs w:val="20"/>
        </w:rPr>
        <w:t>V</w:t>
      </w:r>
      <w:r w:rsidRPr="00CF6D74">
        <w:rPr>
          <w:rFonts w:ascii="Arial" w:hAnsi="Arial" w:cs="Arial"/>
          <w:sz w:val="20"/>
          <w:szCs w:val="20"/>
        </w:rPr>
        <w:t>MA</w:t>
      </w:r>
      <w:r w:rsidR="00A204C0">
        <w:rPr>
          <w:rFonts w:ascii="Arial" w:hAnsi="Arial" w:cs="Arial"/>
          <w:sz w:val="20"/>
          <w:szCs w:val="20"/>
        </w:rPr>
        <w:t>,</w:t>
      </w:r>
      <w:r w:rsidRPr="00CF6D74">
        <w:rPr>
          <w:rFonts w:ascii="Arial" w:hAnsi="Arial" w:cs="Arial"/>
          <w:sz w:val="20"/>
          <w:szCs w:val="20"/>
        </w:rPr>
        <w:t xml:space="preserve"> (through the secretariat) </w:t>
      </w:r>
      <w:r w:rsidR="006942AB" w:rsidRPr="00CF6D74">
        <w:rPr>
          <w:rFonts w:ascii="Arial" w:hAnsi="Arial" w:cs="Arial"/>
          <w:sz w:val="20"/>
          <w:szCs w:val="20"/>
        </w:rPr>
        <w:t>one week</w:t>
      </w:r>
      <w:r w:rsidRPr="00CF6D74">
        <w:rPr>
          <w:rFonts w:ascii="Arial" w:hAnsi="Arial" w:cs="Arial"/>
          <w:sz w:val="20"/>
          <w:szCs w:val="20"/>
        </w:rPr>
        <w:t xml:space="preserve"> in advance of the meeting.</w:t>
      </w:r>
    </w:p>
    <w:p w14:paraId="348F177F" w14:textId="24B052CE" w:rsidR="00677A6F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A quorum shall comprise </w:t>
      </w:r>
      <w:r w:rsidR="00B964ED">
        <w:rPr>
          <w:rFonts w:ascii="Arial" w:hAnsi="Arial" w:cs="Arial"/>
          <w:sz w:val="20"/>
          <w:szCs w:val="20"/>
        </w:rPr>
        <w:t xml:space="preserve">of </w:t>
      </w:r>
      <w:r w:rsidRPr="00CF6D74">
        <w:rPr>
          <w:rFonts w:ascii="Arial" w:hAnsi="Arial" w:cs="Arial"/>
          <w:sz w:val="20"/>
          <w:szCs w:val="20"/>
        </w:rPr>
        <w:t>the Chair, plus a majority of members.</w:t>
      </w:r>
    </w:p>
    <w:p w14:paraId="708543B7" w14:textId="40B8A9C4" w:rsidR="006A168C" w:rsidRPr="00CF6D74" w:rsidRDefault="006A168C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Members are appointed </w:t>
      </w:r>
      <w:r w:rsidRPr="0044271D">
        <w:rPr>
          <w:rFonts w:ascii="Arial" w:hAnsi="Arial" w:cs="Arial"/>
          <w:sz w:val="20"/>
          <w:szCs w:val="20"/>
        </w:rPr>
        <w:t xml:space="preserve">for a period up to 30 June </w:t>
      </w:r>
      <w:r w:rsidR="00706AD8" w:rsidRPr="0044271D">
        <w:rPr>
          <w:rFonts w:ascii="Arial" w:hAnsi="Arial" w:cs="Arial"/>
          <w:sz w:val="20"/>
          <w:szCs w:val="20"/>
        </w:rPr>
        <w:t>202</w:t>
      </w:r>
      <w:r w:rsidR="00706AD8">
        <w:rPr>
          <w:rFonts w:ascii="Arial" w:hAnsi="Arial" w:cs="Arial"/>
          <w:sz w:val="20"/>
          <w:szCs w:val="20"/>
        </w:rPr>
        <w:t>3</w:t>
      </w:r>
      <w:r w:rsidRPr="0044271D">
        <w:rPr>
          <w:rFonts w:ascii="Arial" w:hAnsi="Arial" w:cs="Arial"/>
          <w:sz w:val="20"/>
          <w:szCs w:val="20"/>
        </w:rPr>
        <w:t>.</w:t>
      </w:r>
    </w:p>
    <w:p w14:paraId="4383C8DA" w14:textId="77777777" w:rsidR="00B315FA" w:rsidRPr="00690BB7" w:rsidRDefault="00B315FA" w:rsidP="000826BB">
      <w:pPr>
        <w:keepNext/>
        <w:rPr>
          <w:rFonts w:ascii="Franklin Gothic Medium" w:hAnsi="Franklin Gothic Medium"/>
          <w:sz w:val="24"/>
        </w:rPr>
      </w:pPr>
      <w:r w:rsidRPr="00690BB7">
        <w:rPr>
          <w:rFonts w:ascii="Franklin Gothic Medium" w:hAnsi="Franklin Gothic Medium"/>
          <w:sz w:val="24"/>
        </w:rPr>
        <w:t>Principles of participation</w:t>
      </w:r>
    </w:p>
    <w:p w14:paraId="31BD3953" w14:textId="21AFD875" w:rsidR="00B315FA" w:rsidRPr="00CF6D74" w:rsidRDefault="00B315FA" w:rsidP="000826BB">
      <w:pPr>
        <w:keepNext/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>The principles of participation are that:</w:t>
      </w:r>
    </w:p>
    <w:p w14:paraId="434CEEBB" w14:textId="68171D73" w:rsidR="00B315FA" w:rsidRPr="00143C7C" w:rsidRDefault="00B315FA" w:rsidP="00143C7C">
      <w:pPr>
        <w:pStyle w:val="Bulletlist"/>
        <w:numPr>
          <w:ilvl w:val="0"/>
          <w:numId w:val="11"/>
        </w:numPr>
      </w:pPr>
      <w:r w:rsidRPr="00143C7C">
        <w:t>the forum will operate with openness, procedural fairness and equity</w:t>
      </w:r>
    </w:p>
    <w:p w14:paraId="796F6401" w14:textId="77777777" w:rsidR="00B315FA" w:rsidRPr="00143C7C" w:rsidRDefault="00B315FA" w:rsidP="00143C7C">
      <w:pPr>
        <w:pStyle w:val="Bulletlist"/>
        <w:numPr>
          <w:ilvl w:val="0"/>
          <w:numId w:val="11"/>
        </w:numPr>
      </w:pPr>
      <w:r w:rsidRPr="00143C7C">
        <w:t>all participants have equal opportunity to contribute</w:t>
      </w:r>
    </w:p>
    <w:p w14:paraId="158EAA90" w14:textId="77777777" w:rsidR="00B315FA" w:rsidRPr="00143C7C" w:rsidRDefault="00B315FA" w:rsidP="00143C7C">
      <w:pPr>
        <w:pStyle w:val="Bulletlist"/>
        <w:numPr>
          <w:ilvl w:val="0"/>
          <w:numId w:val="11"/>
        </w:numPr>
      </w:pPr>
      <w:r w:rsidRPr="00143C7C">
        <w:t>forum members cannot speak publicly on behalf of the APVMA</w:t>
      </w:r>
    </w:p>
    <w:p w14:paraId="1D321EFF" w14:textId="1B0DD404" w:rsidR="00C55360" w:rsidRPr="00143C7C" w:rsidRDefault="00B315FA" w:rsidP="00143C7C">
      <w:pPr>
        <w:pStyle w:val="Bulletlist"/>
        <w:numPr>
          <w:ilvl w:val="0"/>
          <w:numId w:val="11"/>
        </w:numPr>
      </w:pPr>
      <w:r w:rsidRPr="00143C7C">
        <w:t>forum deliberations must be within the bounds of the forum’s role and functions.</w:t>
      </w:r>
    </w:p>
    <w:p w14:paraId="5AE56D88" w14:textId="77777777" w:rsidR="00677A6F" w:rsidRPr="00FC18C0" w:rsidRDefault="00677A6F" w:rsidP="00624C12">
      <w:pPr>
        <w:spacing w:before="100"/>
        <w:rPr>
          <w:rFonts w:ascii="Franklin Gothic Medium" w:hAnsi="Franklin Gothic Medium"/>
          <w:sz w:val="24"/>
        </w:rPr>
      </w:pPr>
      <w:r w:rsidRPr="00FC18C0">
        <w:rPr>
          <w:rFonts w:ascii="Franklin Gothic Medium" w:hAnsi="Franklin Gothic Medium"/>
          <w:sz w:val="24"/>
        </w:rPr>
        <w:t>Meetings</w:t>
      </w:r>
    </w:p>
    <w:p w14:paraId="2EA7E5EE" w14:textId="54F6A06E" w:rsidR="00677A6F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>Meetings will be held</w:t>
      </w:r>
      <w:r w:rsidR="00CF6D74">
        <w:rPr>
          <w:rFonts w:ascii="Arial" w:hAnsi="Arial" w:cs="Arial"/>
          <w:sz w:val="20"/>
          <w:szCs w:val="20"/>
        </w:rPr>
        <w:t xml:space="preserve"> </w:t>
      </w:r>
      <w:r w:rsidR="006C7980">
        <w:rPr>
          <w:rFonts w:ascii="Arial" w:hAnsi="Arial" w:cs="Arial"/>
          <w:sz w:val="20"/>
          <w:szCs w:val="20"/>
        </w:rPr>
        <w:t>twice</w:t>
      </w:r>
      <w:r w:rsidR="004018CD" w:rsidRPr="00CF6D74">
        <w:rPr>
          <w:rFonts w:ascii="Arial" w:hAnsi="Arial" w:cs="Arial"/>
          <w:sz w:val="20"/>
          <w:szCs w:val="20"/>
        </w:rPr>
        <w:t xml:space="preserve"> a year</w:t>
      </w:r>
      <w:r w:rsidRPr="00CF6D74">
        <w:rPr>
          <w:rFonts w:ascii="Arial" w:hAnsi="Arial" w:cs="Arial"/>
          <w:sz w:val="20"/>
          <w:szCs w:val="20"/>
        </w:rPr>
        <w:t>.</w:t>
      </w:r>
    </w:p>
    <w:p w14:paraId="3CF7CF24" w14:textId="48D5B09F" w:rsidR="00677A6F" w:rsidRPr="005B01B1" w:rsidRDefault="00677A6F" w:rsidP="005B01B1">
      <w:pPr>
        <w:rPr>
          <w:rFonts w:ascii="Arial" w:hAnsi="Arial" w:cs="Arial"/>
          <w:sz w:val="20"/>
          <w:szCs w:val="20"/>
        </w:rPr>
      </w:pPr>
      <w:r w:rsidRPr="005B01B1">
        <w:rPr>
          <w:rFonts w:ascii="Arial" w:hAnsi="Arial" w:cs="Arial"/>
          <w:sz w:val="20"/>
          <w:szCs w:val="20"/>
        </w:rPr>
        <w:t xml:space="preserve">The agenda will focus on high-level matters of shared significance to the </w:t>
      </w:r>
      <w:r w:rsidR="00991ED3" w:rsidRPr="005B01B1">
        <w:rPr>
          <w:rFonts w:ascii="Arial" w:hAnsi="Arial" w:cs="Arial"/>
          <w:sz w:val="20"/>
          <w:szCs w:val="20"/>
        </w:rPr>
        <w:t>forum members</w:t>
      </w:r>
      <w:r w:rsidR="006541EE">
        <w:rPr>
          <w:rFonts w:ascii="Arial" w:hAnsi="Arial" w:cs="Arial"/>
          <w:sz w:val="20"/>
          <w:szCs w:val="20"/>
        </w:rPr>
        <w:t>.</w:t>
      </w:r>
    </w:p>
    <w:p w14:paraId="09D2670E" w14:textId="30DF2396" w:rsidR="00677A6F" w:rsidRPr="00CF6D74" w:rsidRDefault="00677A6F" w:rsidP="00677A6F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The APVMA will develop a </w:t>
      </w:r>
      <w:r w:rsidR="00B4168C" w:rsidRPr="00CF6D74">
        <w:rPr>
          <w:rFonts w:ascii="Arial" w:hAnsi="Arial" w:cs="Arial"/>
          <w:sz w:val="20"/>
          <w:szCs w:val="20"/>
        </w:rPr>
        <w:t xml:space="preserve">forward </w:t>
      </w:r>
      <w:r w:rsidRPr="00CF6D74">
        <w:rPr>
          <w:rFonts w:ascii="Arial" w:hAnsi="Arial" w:cs="Arial"/>
          <w:sz w:val="20"/>
          <w:szCs w:val="20"/>
        </w:rPr>
        <w:t>work plan and monitor the performance of the forum against that plan.</w:t>
      </w:r>
    </w:p>
    <w:p w14:paraId="099D833E" w14:textId="77777777" w:rsidR="00677A6F" w:rsidRPr="00F23ADC" w:rsidRDefault="00677A6F" w:rsidP="00677A6F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Secretariat</w:t>
      </w:r>
    </w:p>
    <w:p w14:paraId="7C0C4EF0" w14:textId="3847A483" w:rsidR="00143C7C" w:rsidRDefault="00677A6F" w:rsidP="00CF6D74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The APVMA will provide </w:t>
      </w:r>
      <w:r w:rsidR="00CF6D74">
        <w:rPr>
          <w:rFonts w:ascii="Arial" w:hAnsi="Arial" w:cs="Arial"/>
          <w:sz w:val="20"/>
          <w:szCs w:val="20"/>
        </w:rPr>
        <w:t xml:space="preserve">the </w:t>
      </w:r>
      <w:r w:rsidRPr="00CF6D74">
        <w:rPr>
          <w:rFonts w:ascii="Arial" w:hAnsi="Arial" w:cs="Arial"/>
          <w:sz w:val="20"/>
          <w:szCs w:val="20"/>
        </w:rPr>
        <w:t>secretariat</w:t>
      </w:r>
      <w:r w:rsidR="00CF6D74">
        <w:rPr>
          <w:rFonts w:ascii="Arial" w:hAnsi="Arial" w:cs="Arial"/>
          <w:sz w:val="20"/>
          <w:szCs w:val="20"/>
        </w:rPr>
        <w:t>.</w:t>
      </w:r>
    </w:p>
    <w:p w14:paraId="139A7B48" w14:textId="00866ADD" w:rsidR="00CF6D74" w:rsidRPr="00CF6D74" w:rsidRDefault="00CF6D74" w:rsidP="00CF6D74">
      <w:pPr>
        <w:rPr>
          <w:rFonts w:ascii="Arial" w:hAnsi="Arial" w:cs="Arial"/>
          <w:sz w:val="20"/>
          <w:szCs w:val="20"/>
        </w:rPr>
      </w:pPr>
      <w:r w:rsidRPr="00CF6D74">
        <w:rPr>
          <w:rFonts w:ascii="Arial" w:hAnsi="Arial" w:cs="Arial"/>
          <w:sz w:val="20"/>
          <w:szCs w:val="20"/>
        </w:rPr>
        <w:t xml:space="preserve">A call for agenda items will be coordinated by the APVMA approximately </w:t>
      </w:r>
      <w:r>
        <w:rPr>
          <w:rFonts w:ascii="Arial" w:hAnsi="Arial" w:cs="Arial"/>
          <w:sz w:val="20"/>
          <w:szCs w:val="20"/>
        </w:rPr>
        <w:t>one month</w:t>
      </w:r>
      <w:r w:rsidRPr="00CF6D74">
        <w:rPr>
          <w:rFonts w:ascii="Arial" w:hAnsi="Arial" w:cs="Arial"/>
          <w:sz w:val="20"/>
          <w:szCs w:val="20"/>
        </w:rPr>
        <w:t xml:space="preserve"> before each meeting</w:t>
      </w:r>
      <w:r w:rsidR="00143C7C">
        <w:rPr>
          <w:rFonts w:ascii="Arial" w:hAnsi="Arial" w:cs="Arial"/>
          <w:sz w:val="20"/>
          <w:szCs w:val="20"/>
        </w:rPr>
        <w:t>.</w:t>
      </w:r>
      <w:r w:rsidR="00EE724A">
        <w:rPr>
          <w:rFonts w:ascii="Arial" w:hAnsi="Arial" w:cs="Arial"/>
          <w:sz w:val="20"/>
          <w:szCs w:val="20"/>
        </w:rPr>
        <w:t xml:space="preserve"> </w:t>
      </w:r>
      <w:r w:rsidR="00143C7C">
        <w:rPr>
          <w:rFonts w:ascii="Arial" w:hAnsi="Arial" w:cs="Arial"/>
          <w:sz w:val="20"/>
          <w:szCs w:val="20"/>
        </w:rPr>
        <w:t>T</w:t>
      </w:r>
      <w:r w:rsidRPr="00CF6D74">
        <w:rPr>
          <w:rFonts w:ascii="Arial" w:hAnsi="Arial" w:cs="Arial"/>
          <w:sz w:val="20"/>
          <w:szCs w:val="20"/>
        </w:rPr>
        <w:t xml:space="preserve">he APVMA will distribute </w:t>
      </w:r>
      <w:r w:rsidR="00706AD8">
        <w:rPr>
          <w:rFonts w:ascii="Arial" w:hAnsi="Arial" w:cs="Arial"/>
          <w:sz w:val="20"/>
          <w:szCs w:val="20"/>
        </w:rPr>
        <w:t xml:space="preserve">the agenda and </w:t>
      </w:r>
      <w:r w:rsidRPr="00CF6D74">
        <w:rPr>
          <w:rFonts w:ascii="Arial" w:hAnsi="Arial" w:cs="Arial"/>
          <w:sz w:val="20"/>
          <w:szCs w:val="20"/>
        </w:rPr>
        <w:t xml:space="preserve">business papers </w:t>
      </w:r>
      <w:r w:rsidR="006541EE">
        <w:rPr>
          <w:rFonts w:ascii="Arial" w:hAnsi="Arial" w:cs="Arial"/>
          <w:sz w:val="20"/>
          <w:szCs w:val="20"/>
        </w:rPr>
        <w:t>one</w:t>
      </w:r>
      <w:r w:rsidRPr="00CF6D74">
        <w:rPr>
          <w:rFonts w:ascii="Arial" w:hAnsi="Arial" w:cs="Arial"/>
          <w:sz w:val="20"/>
          <w:szCs w:val="20"/>
        </w:rPr>
        <w:t xml:space="preserve"> week in advance of the meeting.</w:t>
      </w:r>
    </w:p>
    <w:p w14:paraId="404CD3E7" w14:textId="100A0190" w:rsidR="000826BB" w:rsidRPr="00CF6D74" w:rsidRDefault="00A204C0" w:rsidP="00677A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F6D74">
        <w:rPr>
          <w:rFonts w:ascii="Arial" w:hAnsi="Arial" w:cs="Arial"/>
          <w:sz w:val="20"/>
          <w:szCs w:val="20"/>
        </w:rPr>
        <w:t xml:space="preserve">APVMA will prepare and </w:t>
      </w:r>
      <w:r w:rsidR="006942AB" w:rsidRPr="00CF6D74">
        <w:rPr>
          <w:rFonts w:ascii="Arial" w:hAnsi="Arial" w:cs="Arial"/>
          <w:sz w:val="20"/>
          <w:szCs w:val="20"/>
        </w:rPr>
        <w:t>circulat</w:t>
      </w:r>
      <w:r w:rsidR="00085306">
        <w:rPr>
          <w:rFonts w:ascii="Arial" w:hAnsi="Arial" w:cs="Arial"/>
          <w:sz w:val="20"/>
          <w:szCs w:val="20"/>
        </w:rPr>
        <w:t>e</w:t>
      </w:r>
      <w:r w:rsidR="006942AB" w:rsidRPr="00CF6D74">
        <w:rPr>
          <w:rFonts w:ascii="Arial" w:hAnsi="Arial" w:cs="Arial"/>
          <w:sz w:val="20"/>
          <w:szCs w:val="20"/>
        </w:rPr>
        <w:t xml:space="preserve"> </w:t>
      </w:r>
      <w:r w:rsidR="00CF6D74">
        <w:rPr>
          <w:rFonts w:ascii="Arial" w:hAnsi="Arial" w:cs="Arial"/>
          <w:sz w:val="20"/>
          <w:szCs w:val="20"/>
        </w:rPr>
        <w:t xml:space="preserve">draft minutes </w:t>
      </w:r>
      <w:r w:rsidR="006942AB" w:rsidRPr="00CF6D74">
        <w:rPr>
          <w:rFonts w:ascii="Arial" w:hAnsi="Arial" w:cs="Arial"/>
          <w:sz w:val="20"/>
          <w:szCs w:val="20"/>
        </w:rPr>
        <w:t xml:space="preserve">out of session for members’ </w:t>
      </w:r>
      <w:r w:rsidR="00143C7C">
        <w:rPr>
          <w:rFonts w:ascii="Arial" w:hAnsi="Arial" w:cs="Arial"/>
          <w:sz w:val="20"/>
          <w:szCs w:val="20"/>
        </w:rPr>
        <w:t>approval.</w:t>
      </w:r>
      <w:r w:rsidR="00706AD8">
        <w:rPr>
          <w:rFonts w:ascii="Arial" w:hAnsi="Arial" w:cs="Arial"/>
          <w:sz w:val="20"/>
          <w:szCs w:val="20"/>
        </w:rPr>
        <w:t xml:space="preserve"> </w:t>
      </w:r>
      <w:r w:rsidR="00F32E98" w:rsidRPr="000826BB">
        <w:rPr>
          <w:rFonts w:ascii="Arial" w:hAnsi="Arial" w:cs="Arial"/>
          <w:sz w:val="20"/>
          <w:szCs w:val="20"/>
        </w:rPr>
        <w:t>A summary of meeting discussions will be published on the APVMA website.</w:t>
      </w:r>
    </w:p>
    <w:p w14:paraId="4ABEE00C" w14:textId="77777777" w:rsidR="00677A6F" w:rsidRPr="00F23ADC" w:rsidRDefault="00677A6F" w:rsidP="00677A6F">
      <w:pPr>
        <w:rPr>
          <w:rFonts w:ascii="Franklin Gothic Medium" w:hAnsi="Franklin Gothic Medium"/>
          <w:sz w:val="24"/>
        </w:rPr>
      </w:pPr>
      <w:r w:rsidRPr="00F23ADC">
        <w:rPr>
          <w:rFonts w:ascii="Franklin Gothic Medium" w:hAnsi="Franklin Gothic Medium"/>
          <w:sz w:val="24"/>
        </w:rPr>
        <w:t>Contact</w:t>
      </w:r>
    </w:p>
    <w:p w14:paraId="17A61A48" w14:textId="77777777" w:rsidR="00677A6F" w:rsidRPr="00143C7C" w:rsidRDefault="00A04FB7" w:rsidP="00677A6F">
      <w:pPr>
        <w:rPr>
          <w:rFonts w:ascii="Arial" w:hAnsi="Arial" w:cs="Arial"/>
          <w:sz w:val="20"/>
          <w:szCs w:val="20"/>
        </w:rPr>
      </w:pPr>
      <w:hyperlink r:id="rId9" w:history="1">
        <w:r w:rsidR="00E0265B" w:rsidRPr="00143C7C">
          <w:rPr>
            <w:rStyle w:val="Hyperlink"/>
            <w:rFonts w:ascii="Arial" w:hAnsi="Arial" w:cs="Arial"/>
            <w:sz w:val="20"/>
            <w:szCs w:val="20"/>
          </w:rPr>
          <w:t>APVMAConsultation@apvma.gov.au</w:t>
        </w:r>
      </w:hyperlink>
    </w:p>
    <w:p w14:paraId="229DC5FD" w14:textId="284AD1A7" w:rsidR="00A04FB7" w:rsidRPr="00A04FB7" w:rsidRDefault="00677A6F" w:rsidP="00A04FB7">
      <w:pPr>
        <w:rPr>
          <w:rFonts w:ascii="Arial" w:hAnsi="Arial" w:cs="Arial"/>
          <w:sz w:val="18"/>
        </w:rPr>
      </w:pPr>
      <w:r w:rsidRPr="00143C7C">
        <w:rPr>
          <w:rFonts w:ascii="Arial" w:hAnsi="Arial" w:cs="Arial"/>
          <w:sz w:val="20"/>
          <w:szCs w:val="20"/>
        </w:rPr>
        <w:t>+61 2 6770 2300</w:t>
      </w:r>
    </w:p>
    <w:sectPr w:rsidR="00A04FB7" w:rsidRPr="00A04FB7" w:rsidSect="00143C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7626" w14:textId="77777777" w:rsidR="00B00413" w:rsidRDefault="00B00413" w:rsidP="00CF7CD7">
      <w:pPr>
        <w:spacing w:after="0" w:line="240" w:lineRule="auto"/>
      </w:pPr>
      <w:r>
        <w:separator/>
      </w:r>
    </w:p>
  </w:endnote>
  <w:endnote w:type="continuationSeparator" w:id="0">
    <w:p w14:paraId="6EC94097" w14:textId="77777777" w:rsidR="00B00413" w:rsidRDefault="00B00413" w:rsidP="00CF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EFDE" w14:textId="7F6600AA" w:rsidR="00677A6F" w:rsidRPr="006942AB" w:rsidRDefault="00A04FB7" w:rsidP="00143C7C">
    <w:pPr>
      <w:pStyle w:val="Footer"/>
      <w:jc w:val="right"/>
      <w:rPr>
        <w:rFonts w:ascii="Arial" w:hAnsi="Arial" w:cs="Arial"/>
        <w:sz w:val="18"/>
        <w:szCs w:val="18"/>
      </w:rPr>
    </w:pPr>
    <w:sdt>
      <w:sdtPr>
        <w:rPr>
          <w:sz w:val="20"/>
          <w:szCs w:val="20"/>
        </w:rPr>
        <w:id w:val="-135341405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FB14E7" w:rsidRPr="00143C7C">
          <w:rPr>
            <w:rFonts w:ascii="Arial" w:hAnsi="Arial" w:cs="Arial"/>
            <w:sz w:val="20"/>
            <w:szCs w:val="20"/>
          </w:rPr>
          <w:fldChar w:fldCharType="begin"/>
        </w:r>
        <w:r w:rsidR="00FB14E7" w:rsidRPr="00143C7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B14E7" w:rsidRPr="00143C7C">
          <w:rPr>
            <w:rFonts w:ascii="Arial" w:hAnsi="Arial" w:cs="Arial"/>
            <w:sz w:val="20"/>
            <w:szCs w:val="20"/>
          </w:rPr>
          <w:fldChar w:fldCharType="separate"/>
        </w:r>
        <w:r w:rsidR="00B34DD5">
          <w:rPr>
            <w:rFonts w:ascii="Arial" w:hAnsi="Arial" w:cs="Arial"/>
            <w:noProof/>
            <w:sz w:val="20"/>
            <w:szCs w:val="20"/>
          </w:rPr>
          <w:t>2</w:t>
        </w:r>
        <w:r w:rsidR="00FB14E7" w:rsidRPr="00143C7C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158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2041640" w14:textId="1F2BB4AB" w:rsidR="006A168C" w:rsidRPr="00143C7C" w:rsidRDefault="00FB14E7" w:rsidP="00FB14E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143C7C">
          <w:rPr>
            <w:rFonts w:ascii="Arial" w:hAnsi="Arial" w:cs="Arial"/>
            <w:sz w:val="20"/>
            <w:szCs w:val="20"/>
          </w:rPr>
          <w:fldChar w:fldCharType="begin"/>
        </w:r>
        <w:r w:rsidRPr="00143C7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43C7C">
          <w:rPr>
            <w:rFonts w:ascii="Arial" w:hAnsi="Arial" w:cs="Arial"/>
            <w:sz w:val="20"/>
            <w:szCs w:val="20"/>
          </w:rPr>
          <w:fldChar w:fldCharType="separate"/>
        </w:r>
        <w:r w:rsidR="00B34DD5">
          <w:rPr>
            <w:rFonts w:ascii="Arial" w:hAnsi="Arial" w:cs="Arial"/>
            <w:noProof/>
            <w:sz w:val="20"/>
            <w:szCs w:val="20"/>
          </w:rPr>
          <w:t>1</w:t>
        </w:r>
        <w:r w:rsidRPr="00143C7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D9A5" w14:textId="77777777" w:rsidR="00B00413" w:rsidRDefault="00B00413" w:rsidP="00CF7CD7">
      <w:pPr>
        <w:spacing w:after="0" w:line="240" w:lineRule="auto"/>
      </w:pPr>
      <w:r>
        <w:separator/>
      </w:r>
    </w:p>
  </w:footnote>
  <w:footnote w:type="continuationSeparator" w:id="0">
    <w:p w14:paraId="53CF6E53" w14:textId="77777777" w:rsidR="00B00413" w:rsidRDefault="00B00413" w:rsidP="00CF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0E9B" w14:textId="632B9A2D" w:rsidR="00143C7C" w:rsidRDefault="00143C7C" w:rsidP="00143C7C">
    <w:pPr>
      <w:pStyle w:val="Header"/>
      <w:pBdr>
        <w:bottom w:val="single" w:sz="4" w:space="1" w:color="auto"/>
      </w:pBdr>
    </w:pPr>
  </w:p>
  <w:p w14:paraId="41FE1D5D" w14:textId="01E2564F" w:rsidR="00143C7C" w:rsidRDefault="00143C7C" w:rsidP="00143C7C">
    <w:pPr>
      <w:pStyle w:val="Header"/>
      <w:pBdr>
        <w:bottom w:val="single" w:sz="4" w:space="1" w:color="auto"/>
      </w:pBdr>
    </w:pPr>
  </w:p>
  <w:p w14:paraId="6315D36A" w14:textId="3264F9DB" w:rsidR="00143C7C" w:rsidRDefault="00143C7C" w:rsidP="00143C7C">
    <w:pPr>
      <w:pStyle w:val="Header"/>
      <w:pBdr>
        <w:bottom w:val="single" w:sz="4" w:space="1" w:color="auto"/>
      </w:pBdr>
    </w:pPr>
  </w:p>
  <w:p w14:paraId="66D20F50" w14:textId="3DAF4590" w:rsidR="00143C7C" w:rsidRDefault="00143C7C" w:rsidP="00143C7C">
    <w:pPr>
      <w:pStyle w:val="Header"/>
      <w:pBdr>
        <w:bottom w:val="single" w:sz="4" w:space="1" w:color="auto"/>
      </w:pBdr>
    </w:pPr>
  </w:p>
  <w:p w14:paraId="080C7843" w14:textId="77777777" w:rsidR="00143C7C" w:rsidRDefault="00143C7C" w:rsidP="00143C7C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D4A7" w14:textId="23B85F86" w:rsidR="00B315FA" w:rsidRDefault="00B315FA" w:rsidP="00B315FA">
    <w:pPr>
      <w:pStyle w:val="Header"/>
    </w:pPr>
    <w:r>
      <w:rPr>
        <w:noProof/>
        <w:lang w:eastAsia="en-AU"/>
      </w:rPr>
      <w:drawing>
        <wp:inline distT="0" distB="0" distL="0" distR="0" wp14:anchorId="18D1EE6F" wp14:editId="48B4CF8C">
          <wp:extent cx="2609850" cy="666750"/>
          <wp:effectExtent l="0" t="0" r="0" b="0"/>
          <wp:docPr id="1" name="Picture 1" descr="\\FILESVR-01\Users\rdevenis\My Documents\APVMAinline_black (A133191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VR-01\Users\rdevenis\My Documents\APVMAinline_black (A133191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9D06D" w14:textId="339BA839" w:rsidR="00B315FA" w:rsidRDefault="00B315FA" w:rsidP="00B315FA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117"/>
    <w:multiLevelType w:val="hybridMultilevel"/>
    <w:tmpl w:val="84B23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7FDE"/>
    <w:multiLevelType w:val="hybridMultilevel"/>
    <w:tmpl w:val="8E909D2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7E34"/>
    <w:multiLevelType w:val="hybridMultilevel"/>
    <w:tmpl w:val="D5DA9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13AA1"/>
    <w:multiLevelType w:val="hybridMultilevel"/>
    <w:tmpl w:val="CECCF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D7385"/>
    <w:multiLevelType w:val="hybridMultilevel"/>
    <w:tmpl w:val="0EFEA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8431D"/>
    <w:multiLevelType w:val="hybridMultilevel"/>
    <w:tmpl w:val="CB7E3F9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873"/>
    <w:multiLevelType w:val="hybridMultilevel"/>
    <w:tmpl w:val="EB2207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B1D13"/>
    <w:multiLevelType w:val="hybridMultilevel"/>
    <w:tmpl w:val="480A3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54A8A"/>
    <w:multiLevelType w:val="hybridMultilevel"/>
    <w:tmpl w:val="A8100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42867"/>
    <w:multiLevelType w:val="hybridMultilevel"/>
    <w:tmpl w:val="3EDC0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414B1"/>
    <w:multiLevelType w:val="hybridMultilevel"/>
    <w:tmpl w:val="1C52FDB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C0"/>
    <w:rsid w:val="000232A5"/>
    <w:rsid w:val="00054138"/>
    <w:rsid w:val="000731F8"/>
    <w:rsid w:val="000826BB"/>
    <w:rsid w:val="00085306"/>
    <w:rsid w:val="000A2B95"/>
    <w:rsid w:val="000B0465"/>
    <w:rsid w:val="000B5D12"/>
    <w:rsid w:val="000C14FE"/>
    <w:rsid w:val="00126EBB"/>
    <w:rsid w:val="0012746A"/>
    <w:rsid w:val="00143C7C"/>
    <w:rsid w:val="0016147C"/>
    <w:rsid w:val="001632DB"/>
    <w:rsid w:val="001802F3"/>
    <w:rsid w:val="00184CC9"/>
    <w:rsid w:val="001A16F6"/>
    <w:rsid w:val="001B4F2E"/>
    <w:rsid w:val="001C24BE"/>
    <w:rsid w:val="001C6B29"/>
    <w:rsid w:val="001C7BAA"/>
    <w:rsid w:val="00270FF0"/>
    <w:rsid w:val="00274713"/>
    <w:rsid w:val="00294234"/>
    <w:rsid w:val="002B3DC6"/>
    <w:rsid w:val="002E2C47"/>
    <w:rsid w:val="002F2961"/>
    <w:rsid w:val="00311960"/>
    <w:rsid w:val="003677BF"/>
    <w:rsid w:val="003715D4"/>
    <w:rsid w:val="003A235E"/>
    <w:rsid w:val="003A5A1F"/>
    <w:rsid w:val="003A6D49"/>
    <w:rsid w:val="003C5903"/>
    <w:rsid w:val="003D215E"/>
    <w:rsid w:val="003E2FD6"/>
    <w:rsid w:val="004018CD"/>
    <w:rsid w:val="004349E8"/>
    <w:rsid w:val="00442384"/>
    <w:rsid w:val="0044271D"/>
    <w:rsid w:val="004778F0"/>
    <w:rsid w:val="004A6CFE"/>
    <w:rsid w:val="005066D8"/>
    <w:rsid w:val="00506EC8"/>
    <w:rsid w:val="00565FB8"/>
    <w:rsid w:val="0057570E"/>
    <w:rsid w:val="00580523"/>
    <w:rsid w:val="005B01B1"/>
    <w:rsid w:val="005B4954"/>
    <w:rsid w:val="00611217"/>
    <w:rsid w:val="0061630C"/>
    <w:rsid w:val="00621E77"/>
    <w:rsid w:val="00624C12"/>
    <w:rsid w:val="006541EE"/>
    <w:rsid w:val="00662C9E"/>
    <w:rsid w:val="006743E3"/>
    <w:rsid w:val="00677A6F"/>
    <w:rsid w:val="006942AB"/>
    <w:rsid w:val="006A168C"/>
    <w:rsid w:val="006B5DAB"/>
    <w:rsid w:val="006C1518"/>
    <w:rsid w:val="006C7980"/>
    <w:rsid w:val="006E2E72"/>
    <w:rsid w:val="007057A3"/>
    <w:rsid w:val="00706AD8"/>
    <w:rsid w:val="00741ED7"/>
    <w:rsid w:val="007420E2"/>
    <w:rsid w:val="007A652F"/>
    <w:rsid w:val="007C4809"/>
    <w:rsid w:val="00801807"/>
    <w:rsid w:val="00817BDC"/>
    <w:rsid w:val="00845AAA"/>
    <w:rsid w:val="00854476"/>
    <w:rsid w:val="00856992"/>
    <w:rsid w:val="00883466"/>
    <w:rsid w:val="008B3D72"/>
    <w:rsid w:val="008F188A"/>
    <w:rsid w:val="008F7357"/>
    <w:rsid w:val="00972DF5"/>
    <w:rsid w:val="00991ED3"/>
    <w:rsid w:val="009B0944"/>
    <w:rsid w:val="009B13B3"/>
    <w:rsid w:val="009B46D3"/>
    <w:rsid w:val="009E68C5"/>
    <w:rsid w:val="009F21A1"/>
    <w:rsid w:val="00A04FB7"/>
    <w:rsid w:val="00A204C0"/>
    <w:rsid w:val="00A5019C"/>
    <w:rsid w:val="00A955FD"/>
    <w:rsid w:val="00AD29DD"/>
    <w:rsid w:val="00AF1D31"/>
    <w:rsid w:val="00AF4EB9"/>
    <w:rsid w:val="00B00413"/>
    <w:rsid w:val="00B1213B"/>
    <w:rsid w:val="00B15F43"/>
    <w:rsid w:val="00B315FA"/>
    <w:rsid w:val="00B34DD5"/>
    <w:rsid w:val="00B4168C"/>
    <w:rsid w:val="00B964ED"/>
    <w:rsid w:val="00BC56FB"/>
    <w:rsid w:val="00BF50D4"/>
    <w:rsid w:val="00C22808"/>
    <w:rsid w:val="00C40A4D"/>
    <w:rsid w:val="00C516D5"/>
    <w:rsid w:val="00C55360"/>
    <w:rsid w:val="00C85D94"/>
    <w:rsid w:val="00CC373D"/>
    <w:rsid w:val="00CD6183"/>
    <w:rsid w:val="00CF6D74"/>
    <w:rsid w:val="00CF7CD7"/>
    <w:rsid w:val="00D073B8"/>
    <w:rsid w:val="00D20506"/>
    <w:rsid w:val="00D80963"/>
    <w:rsid w:val="00DA0EC3"/>
    <w:rsid w:val="00E00CED"/>
    <w:rsid w:val="00E0265B"/>
    <w:rsid w:val="00E13458"/>
    <w:rsid w:val="00E14077"/>
    <w:rsid w:val="00E7794A"/>
    <w:rsid w:val="00EC0FE2"/>
    <w:rsid w:val="00ED2EB9"/>
    <w:rsid w:val="00EE724A"/>
    <w:rsid w:val="00F23ADC"/>
    <w:rsid w:val="00F32E98"/>
    <w:rsid w:val="00FB14E7"/>
    <w:rsid w:val="00FC18C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275B88"/>
  <w15:chartTrackingRefBased/>
  <w15:docId w15:val="{5EA259BA-F5A5-466D-A703-A5B711D3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D7"/>
  </w:style>
  <w:style w:type="paragraph" w:styleId="Footer">
    <w:name w:val="footer"/>
    <w:basedOn w:val="Normal"/>
    <w:link w:val="FooterChar"/>
    <w:uiPriority w:val="99"/>
    <w:unhideWhenUsed/>
    <w:rsid w:val="00CF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D7"/>
  </w:style>
  <w:style w:type="character" w:styleId="Hyperlink">
    <w:name w:val="Hyperlink"/>
    <w:basedOn w:val="DefaultParagraphFont"/>
    <w:uiPriority w:val="99"/>
    <w:unhideWhenUsed/>
    <w:rsid w:val="00677A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Normal"/>
    <w:qFormat/>
    <w:rsid w:val="00143C7C"/>
    <w:pPr>
      <w:spacing w:before="120" w:after="120" w:line="240" w:lineRule="exac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PVMAConsultation@apvma.gov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00782AAB515E47F68D0ED650F5E2ABDE" version="1.0.0">
  <systemFields>
    <field name="Objective-Id">
      <value order="0">A1976603</value>
    </field>
    <field name="Objective-Title">
      <value order="0">APVMA Agvet Users Forum - Terms of Reference</value>
    </field>
    <field name="Objective-Description">
      <value order="0"/>
    </field>
    <field name="Objective-CreationStamp">
      <value order="0">2019-11-12T00:03:33Z</value>
    </field>
    <field name="Objective-IsApproved">
      <value order="0">false</value>
    </field>
    <field name="Objective-IsPublished">
      <value order="0">true</value>
    </field>
    <field name="Objective-DatePublished">
      <value order="0">2021-12-06T03:13:41Z</value>
    </field>
    <field name="Objective-ModificationStamp">
      <value order="0">2021-12-06T03:13:41Z</value>
    </field>
    <field name="Objective-Owner">
      <value order="0">Jessie Robinson</value>
    </field>
    <field name="Objective-Path">
      <value order="0">APVMA:COMMITTEES AND FORUMS:03 Committees and Forums - Stakeholder Engagement:Committees and Forums - Stakeholder Engagement - Agvet Users Forum 2020-2025:APVMA Agvet Users Forum 2020-2025 - Administration</value>
    </field>
    <field name="Objective-Parent">
      <value order="0">APVMA Agvet Users Forum 2020-2025 - Administration</value>
    </field>
    <field name="Objective-State">
      <value order="0">Published</value>
    </field>
    <field name="Objective-VersionId">
      <value order="0">vA3590088</value>
    </field>
    <field name="Objective-Version">
      <value order="0">3.0</value>
    </field>
    <field name="Objective-VersionNumber">
      <value order="0">28</value>
    </field>
    <field name="Objective-VersionComment">
      <value order="0"/>
    </field>
    <field name="Objective-FileNumber">
      <value order="0">2020\22923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2838893-F92D-470C-8132-2B7C54FB9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APVMA Agvet Users Forum - Terms of Reference</vt:lpstr>
    </vt:vector>
  </TitlesOfParts>
  <Company>APVMA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APVMA Agvet Users Forum - Terms of Reference</dc:title>
  <dc:subject/>
  <dc:creator>APVMA</dc:creator>
  <cp:keywords/>
  <dc:description/>
  <cp:lastModifiedBy>BEISSEL, Maudie</cp:lastModifiedBy>
  <cp:revision>4</cp:revision>
  <dcterms:created xsi:type="dcterms:W3CDTF">2021-12-07T02:40:00Z</dcterms:created>
  <dcterms:modified xsi:type="dcterms:W3CDTF">2021-12-07T04:33:00Z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A1976603</vt:lpwstr>
  </property>
  <property fmtid="{D5CDD505-2E9C-101B-9397-08002B2CF9AE}" pid="4" name="Objective-Title">
    <vt:lpwstr>APVMA Agvet Users Forum - Terms of Reference</vt:lpwstr>
  </property>
  <property fmtid="{D5CDD505-2E9C-101B-9397-08002B2CF9AE}" pid="5" name="Objective-Description">
    <vt:lpwstr/>
  </property>
  <property fmtid="{D5CDD505-2E9C-101B-9397-08002B2CF9AE}" pid="6" name="Objective-CreationStamp">
    <vt:filetime>2020-12-10T21:55:48Z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2021-12-06T03:13:41Z</vt:filetime>
  </property>
  <property fmtid="{D5CDD505-2E9C-101B-9397-08002B2CF9AE}" pid="10" name="Objective-ModificationStamp">
    <vt:filetime>2021-12-06T03:13:41Z</vt:filetime>
  </property>
  <property fmtid="{D5CDD505-2E9C-101B-9397-08002B2CF9AE}" pid="11" name="Objective-Owner">
    <vt:lpwstr>Jessie Robinson</vt:lpwstr>
  </property>
  <property fmtid="{D5CDD505-2E9C-101B-9397-08002B2CF9AE}" pid="12" name="Objective-Path">
    <vt:lpwstr>APVMA:COMMITTEES AND FORUMS:03 Committees and Forums - Stakeholder Engagement:Committees and Forums - Stakeholder Engagement - Agvet Users Forum 2020-2025:APVMA Agvet Users Forum 2020-2025 - Administration:</vt:lpwstr>
  </property>
  <property fmtid="{D5CDD505-2E9C-101B-9397-08002B2CF9AE}" pid="13" name="Objective-Parent">
    <vt:lpwstr>APVMA Agvet Users Forum 2020-2025 - Administration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vA3590088</vt:lpwstr>
  </property>
  <property fmtid="{D5CDD505-2E9C-101B-9397-08002B2CF9AE}" pid="16" name="Objective-Version">
    <vt:lpwstr>3.0</vt:lpwstr>
  </property>
  <property fmtid="{D5CDD505-2E9C-101B-9397-08002B2CF9AE}" pid="17" name="Objective-VersionNumber">
    <vt:r8>28</vt:r8>
  </property>
  <property fmtid="{D5CDD505-2E9C-101B-9397-08002B2CF9AE}" pid="18" name="Objective-VersionComment">
    <vt:lpwstr/>
  </property>
  <property fmtid="{D5CDD505-2E9C-101B-9397-08002B2CF9AE}" pid="19" name="Objective-FileNumber">
    <vt:lpwstr>2020\22923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Caveats_Count">
    <vt:lpwstr>0</vt:lpwstr>
  </property>
  <property fmtid="{D5CDD505-2E9C-101B-9397-08002B2CF9AE}" pid="27" name="PM_DisplayValueSecClassificationWithQualifier">
    <vt:lpwstr>UNOFFICIAL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InsertionValue">
    <vt:lpwstr>UNOFFICIAL</vt:lpwstr>
  </property>
  <property fmtid="{D5CDD505-2E9C-101B-9397-08002B2CF9AE}" pid="31" name="PM_Originating_FileId">
    <vt:lpwstr>5D2109055CF4493CA869799039BB380A</vt:lpwstr>
  </property>
  <property fmtid="{D5CDD505-2E9C-101B-9397-08002B2CF9AE}" pid="32" name="PM_ProtectiveMarkingValue_Footer">
    <vt:lpwstr>UNOFFICIAL</vt:lpwstr>
  </property>
  <property fmtid="{D5CDD505-2E9C-101B-9397-08002B2CF9AE}" pid="33" name="PM_Originator_Hash_SHA1">
    <vt:lpwstr>54B2E3F5B4E05BB01884342B88078AE98077C2B7</vt:lpwstr>
  </property>
  <property fmtid="{D5CDD505-2E9C-101B-9397-08002B2CF9AE}" pid="34" name="PM_OriginationTimeStamp">
    <vt:lpwstr>2020-08-18T22:45:33Z</vt:lpwstr>
  </property>
  <property fmtid="{D5CDD505-2E9C-101B-9397-08002B2CF9AE}" pid="35" name="PM_ProtectiveMarkingValue_Header">
    <vt:lpwstr>UNOFFICIAL</vt:lpwstr>
  </property>
  <property fmtid="{D5CDD505-2E9C-101B-9397-08002B2CF9AE}" pid="36" name="PM_ProtectiveMarkingImage_Footer">
    <vt:lpwstr>C:\Program Files (x86)\Common Files\janusNET Shared\janusSEAL\Images\DocumentSlashBlue.png</vt:lpwstr>
  </property>
  <property fmtid="{D5CDD505-2E9C-101B-9397-08002B2CF9AE}" pid="37" name="PM_Namespace">
    <vt:lpwstr>gov.au</vt:lpwstr>
  </property>
  <property fmtid="{D5CDD505-2E9C-101B-9397-08002B2CF9AE}" pid="38" name="PM_Version">
    <vt:lpwstr>2018.3</vt:lpwstr>
  </property>
  <property fmtid="{D5CDD505-2E9C-101B-9397-08002B2CF9AE}" pid="39" name="PM_Note">
    <vt:lpwstr/>
  </property>
  <property fmtid="{D5CDD505-2E9C-101B-9397-08002B2CF9AE}" pid="40" name="PM_Markers">
    <vt:lpwstr/>
  </property>
  <property fmtid="{D5CDD505-2E9C-101B-9397-08002B2CF9AE}" pid="41" name="PM_Hash_Version">
    <vt:lpwstr>2018.0</vt:lpwstr>
  </property>
  <property fmtid="{D5CDD505-2E9C-101B-9397-08002B2CF9AE}" pid="42" name="PM_Hash_Salt_Prev">
    <vt:lpwstr>0AC49C46383060C6AA43D6F50DC4BBDC</vt:lpwstr>
  </property>
  <property fmtid="{D5CDD505-2E9C-101B-9397-08002B2CF9AE}" pid="43" name="PM_Hash_Salt">
    <vt:lpwstr>B1ECA1ED5FD797B3DF017BB7F2C76FB9</vt:lpwstr>
  </property>
  <property fmtid="{D5CDD505-2E9C-101B-9397-08002B2CF9AE}" pid="44" name="PM_Hash_SHA1">
    <vt:lpwstr>467E315C809B65EF2366A057B7756ECA9D74AB4D</vt:lpwstr>
  </property>
  <property fmtid="{D5CDD505-2E9C-101B-9397-08002B2CF9AE}" pid="45" name="PM_SecurityClassification_Prev">
    <vt:lpwstr>UNOFFICIAL</vt:lpwstr>
  </property>
  <property fmtid="{D5CDD505-2E9C-101B-9397-08002B2CF9AE}" pid="46" name="PM_Qualifier_Prev">
    <vt:lpwstr/>
  </property>
</Properties>
</file>