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9C73"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4E067D3A" wp14:editId="69FEF987">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650FEA1E" w14:textId="77777777" w:rsidR="00D83123" w:rsidRPr="00844A35" w:rsidRDefault="00D83123" w:rsidP="00844A35">
                            <w:pPr>
                              <w:pStyle w:val="Commonwealth"/>
                              <w:rPr>
                                <w:b w:val="0"/>
                                <w:bCs/>
                              </w:rPr>
                            </w:pPr>
                            <w:r w:rsidRPr="00844A35">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67D3A"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650FEA1E" w14:textId="77777777" w:rsidR="00D83123" w:rsidRPr="00844A35" w:rsidRDefault="00D83123" w:rsidP="00844A35">
                      <w:pPr>
                        <w:pStyle w:val="Commonwealth"/>
                        <w:rPr>
                          <w:b w:val="0"/>
                          <w:bCs/>
                        </w:rPr>
                      </w:pPr>
                      <w:r w:rsidRPr="00844A35">
                        <w:rPr>
                          <w:b w:val="0"/>
                          <w:bCs/>
                        </w:rPr>
                        <w:t>Commonwealth of Australia</w:t>
                      </w:r>
                    </w:p>
                  </w:txbxContent>
                </v:textbox>
              </v:shape>
            </w:pict>
          </mc:Fallback>
        </mc:AlternateContent>
      </w:r>
      <w:r w:rsidR="00442F77">
        <w:rPr>
          <w:noProof/>
          <w:lang w:eastAsia="en-AU"/>
        </w:rPr>
        <w:drawing>
          <wp:inline distT="0" distB="0" distL="0" distR="0" wp14:anchorId="75B7999D" wp14:editId="1F8D199E">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031C865D" wp14:editId="785B4798">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4052790C"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193DAE70" w14:textId="77777777" w:rsidR="00807954" w:rsidRPr="00844A35" w:rsidRDefault="00DE6C25" w:rsidP="00844A35">
      <w:pPr>
        <w:pStyle w:val="GazetteCoverH1"/>
        <w:rPr>
          <w:b w:val="0"/>
          <w:bCs/>
        </w:rPr>
      </w:pPr>
      <w:r w:rsidRPr="00844A35">
        <w:rPr>
          <w:b w:val="0"/>
          <w:bCs/>
        </w:rPr>
        <w:t>Gazette</w:t>
      </w:r>
    </w:p>
    <w:p w14:paraId="6E59BD2D" w14:textId="77777777" w:rsidR="00807954" w:rsidRPr="00844A35" w:rsidRDefault="00807954" w:rsidP="00844A35">
      <w:pPr>
        <w:pStyle w:val="GazetteCoverH2"/>
        <w:rPr>
          <w:rFonts w:ascii="Arial" w:hAnsi="Arial" w:cs="Arial"/>
          <w:b w:val="0"/>
          <w:bCs w:val="0"/>
        </w:rPr>
      </w:pPr>
      <w:r w:rsidRPr="00844A35">
        <w:rPr>
          <w:rFonts w:ascii="Arial" w:hAnsi="Arial" w:cs="Arial"/>
          <w:b w:val="0"/>
          <w:bCs w:val="0"/>
        </w:rPr>
        <w:t>Agricultural and veterinary chemicals</w:t>
      </w:r>
    </w:p>
    <w:p w14:paraId="03BB53EC" w14:textId="2B19FBA1" w:rsidR="00CA3C84" w:rsidRPr="00844A35" w:rsidRDefault="00CA3C84" w:rsidP="00844A35">
      <w:pPr>
        <w:pStyle w:val="GazetteCoverH3"/>
        <w:rPr>
          <w:rFonts w:ascii="Arial" w:hAnsi="Arial" w:cs="Arial"/>
          <w:b w:val="0"/>
          <w:bCs w:val="0"/>
        </w:rPr>
      </w:pPr>
      <w:r w:rsidRPr="00844A35">
        <w:rPr>
          <w:rFonts w:ascii="Arial" w:hAnsi="Arial" w:cs="Arial"/>
          <w:b w:val="0"/>
          <w:bCs w:val="0"/>
        </w:rPr>
        <w:t xml:space="preserve">No. APVMA </w:t>
      </w:r>
      <w:r w:rsidR="00844A35" w:rsidRPr="00844A35">
        <w:rPr>
          <w:rFonts w:ascii="Arial" w:hAnsi="Arial" w:cs="Arial"/>
          <w:b w:val="0"/>
          <w:bCs w:val="0"/>
        </w:rPr>
        <w:t>21</w:t>
      </w:r>
      <w:r w:rsidRPr="00844A35">
        <w:rPr>
          <w:rFonts w:ascii="Arial" w:hAnsi="Arial" w:cs="Arial"/>
          <w:b w:val="0"/>
          <w:bCs w:val="0"/>
        </w:rPr>
        <w:t xml:space="preserve">, </w:t>
      </w:r>
      <w:r w:rsidR="00844A35" w:rsidRPr="00844A35">
        <w:rPr>
          <w:rFonts w:ascii="Arial" w:hAnsi="Arial" w:cs="Arial"/>
          <w:b w:val="0"/>
          <w:bCs w:val="0"/>
        </w:rPr>
        <w:t>18 October 2022</w:t>
      </w:r>
    </w:p>
    <w:p w14:paraId="448F3FDA" w14:textId="77777777" w:rsidR="00FD71D4" w:rsidRDefault="00FD71D4" w:rsidP="00FD71D4">
      <w:pPr>
        <w:pStyle w:val="GazetteNormalText"/>
      </w:pPr>
      <w:r w:rsidRPr="00FD71D4">
        <w:t>Published by the Australian Pesticides and Veterinary Medicines Authority</w:t>
      </w:r>
    </w:p>
    <w:p w14:paraId="46917419" w14:textId="77777777" w:rsidR="00FD71D4" w:rsidRDefault="00FD71D4" w:rsidP="00FD71D4">
      <w:pPr>
        <w:spacing w:before="1600" w:after="1600"/>
        <w:jc w:val="center"/>
        <w:rPr>
          <w:szCs w:val="20"/>
        </w:rPr>
      </w:pPr>
      <w:r>
        <w:rPr>
          <w:noProof/>
          <w:szCs w:val="20"/>
          <w:lang w:eastAsia="en-AU"/>
        </w:rPr>
        <w:drawing>
          <wp:inline distT="0" distB="0" distL="0" distR="0" wp14:anchorId="60D679B2" wp14:editId="1F078C97">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51FBE1E"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3DCD7956" w14:textId="77777777" w:rsidR="00FD71D4" w:rsidRPr="00FD71D4" w:rsidRDefault="00FD71D4" w:rsidP="00FD71D4">
      <w:pPr>
        <w:pStyle w:val="GazetteNormalText"/>
        <w:pBdr>
          <w:top w:val="single" w:sz="4" w:space="1" w:color="auto"/>
        </w:pBdr>
        <w:spacing w:before="1080" w:after="1200"/>
      </w:pPr>
      <w:r>
        <w:rPr>
          <w:color w:val="auto"/>
        </w:rPr>
        <w:t>ISSN 1837-7629</w:t>
      </w:r>
    </w:p>
    <w:p w14:paraId="0EB4BC6D" w14:textId="167B3C0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F1A9A">
        <w:rPr>
          <w:noProof/>
        </w:rPr>
        <w:t>2022</w:t>
      </w:r>
      <w:r>
        <w:fldChar w:fldCharType="end"/>
      </w:r>
    </w:p>
    <w:p w14:paraId="46AD4F74"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1CDF547"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54759FE"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2D543DC4" w14:textId="77777777" w:rsidR="002C53E5" w:rsidRDefault="00FD71D4" w:rsidP="00DC3817">
      <w:pPr>
        <w:pStyle w:val="GazetteCopyrightHeadings"/>
      </w:pPr>
      <w:r>
        <w:t>General information</w:t>
      </w:r>
    </w:p>
    <w:p w14:paraId="13D2668A"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9B489E9"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E1B77F3" w14:textId="77777777" w:rsidR="00FD71D4" w:rsidRDefault="00FD71D4" w:rsidP="00DC3817">
      <w:pPr>
        <w:pStyle w:val="GazetteCopyrightHeadings"/>
      </w:pPr>
      <w:r>
        <w:t>Distribution and subscription</w:t>
      </w:r>
    </w:p>
    <w:p w14:paraId="2ED589FB"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511B40D1"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D927B94" w14:textId="77777777" w:rsidR="00FD71D4" w:rsidRDefault="00FD71D4" w:rsidP="00DC3817">
      <w:pPr>
        <w:pStyle w:val="GazetteCopyrightHeadings"/>
      </w:pPr>
      <w:r>
        <w:t>APVMA contacts</w:t>
      </w:r>
    </w:p>
    <w:p w14:paraId="179B9497"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46A024B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08AC9137" w14:textId="77777777" w:rsidR="00557AEB" w:rsidRDefault="00557AEB" w:rsidP="00557AEB">
      <w:pPr>
        <w:pStyle w:val="GazetteCopyrightHeadings"/>
      </w:pPr>
      <w:r>
        <w:t>Privacy</w:t>
      </w:r>
    </w:p>
    <w:p w14:paraId="748ECEB7" w14:textId="362936CC"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2D97C3E1" w14:textId="77777777" w:rsidR="00D0428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2426475" w14:textId="0AACFD66" w:rsidR="00D04287" w:rsidRDefault="00D04287">
      <w:pPr>
        <w:pStyle w:val="TOC2"/>
        <w:rPr>
          <w:rFonts w:asciiTheme="minorHAnsi" w:eastAsiaTheme="minorEastAsia" w:hAnsiTheme="minorHAnsi" w:cstheme="minorBidi"/>
          <w:sz w:val="22"/>
          <w:lang w:eastAsia="en-AU"/>
        </w:rPr>
      </w:pPr>
      <w:hyperlink w:anchor="_Toc116897953" w:history="1">
        <w:r w:rsidRPr="008E28E8">
          <w:rPr>
            <w:rStyle w:val="Hyperlink"/>
            <w:rFonts w:eastAsia="Arial Unicode MS"/>
          </w:rPr>
          <w:t>Agricultural chemical products and approved labels</w:t>
        </w:r>
        <w:r>
          <w:rPr>
            <w:webHidden/>
          </w:rPr>
          <w:tab/>
        </w:r>
        <w:r>
          <w:rPr>
            <w:webHidden/>
          </w:rPr>
          <w:fldChar w:fldCharType="begin"/>
        </w:r>
        <w:r>
          <w:rPr>
            <w:webHidden/>
          </w:rPr>
          <w:instrText xml:space="preserve"> PAGEREF _Toc116897953 \h </w:instrText>
        </w:r>
        <w:r>
          <w:rPr>
            <w:webHidden/>
          </w:rPr>
        </w:r>
        <w:r>
          <w:rPr>
            <w:webHidden/>
          </w:rPr>
          <w:fldChar w:fldCharType="separate"/>
        </w:r>
        <w:r w:rsidR="00BF1A9A">
          <w:rPr>
            <w:webHidden/>
          </w:rPr>
          <w:t>1</w:t>
        </w:r>
        <w:r>
          <w:rPr>
            <w:webHidden/>
          </w:rPr>
          <w:fldChar w:fldCharType="end"/>
        </w:r>
      </w:hyperlink>
    </w:p>
    <w:p w14:paraId="3814AE8D" w14:textId="76D6A982" w:rsidR="00D04287" w:rsidRDefault="00D04287">
      <w:pPr>
        <w:pStyle w:val="TOC2"/>
        <w:rPr>
          <w:rFonts w:asciiTheme="minorHAnsi" w:eastAsiaTheme="minorEastAsia" w:hAnsiTheme="minorHAnsi" w:cstheme="minorBidi"/>
          <w:sz w:val="22"/>
          <w:lang w:eastAsia="en-AU"/>
        </w:rPr>
      </w:pPr>
      <w:hyperlink w:anchor="_Toc116897954" w:history="1">
        <w:r w:rsidRPr="008E28E8">
          <w:rPr>
            <w:rStyle w:val="Hyperlink"/>
            <w:rFonts w:eastAsia="Arial Unicode MS"/>
          </w:rPr>
          <w:t>Veterinary chemical products and approved labels</w:t>
        </w:r>
        <w:r>
          <w:rPr>
            <w:webHidden/>
          </w:rPr>
          <w:tab/>
        </w:r>
        <w:r>
          <w:rPr>
            <w:webHidden/>
          </w:rPr>
          <w:fldChar w:fldCharType="begin"/>
        </w:r>
        <w:r>
          <w:rPr>
            <w:webHidden/>
          </w:rPr>
          <w:instrText xml:space="preserve"> PAGEREF _Toc116897954 \h </w:instrText>
        </w:r>
        <w:r>
          <w:rPr>
            <w:webHidden/>
          </w:rPr>
        </w:r>
        <w:r>
          <w:rPr>
            <w:webHidden/>
          </w:rPr>
          <w:fldChar w:fldCharType="separate"/>
        </w:r>
        <w:r w:rsidR="00BF1A9A">
          <w:rPr>
            <w:webHidden/>
          </w:rPr>
          <w:t>11</w:t>
        </w:r>
        <w:r>
          <w:rPr>
            <w:webHidden/>
          </w:rPr>
          <w:fldChar w:fldCharType="end"/>
        </w:r>
      </w:hyperlink>
    </w:p>
    <w:p w14:paraId="0C792D18" w14:textId="259BCED1" w:rsidR="00D04287" w:rsidRDefault="00D04287">
      <w:pPr>
        <w:pStyle w:val="TOC2"/>
        <w:rPr>
          <w:rFonts w:asciiTheme="minorHAnsi" w:eastAsiaTheme="minorEastAsia" w:hAnsiTheme="minorHAnsi" w:cstheme="minorBidi"/>
          <w:sz w:val="22"/>
          <w:lang w:eastAsia="en-AU"/>
        </w:rPr>
      </w:pPr>
      <w:hyperlink w:anchor="_Toc116897955" w:history="1">
        <w:r w:rsidRPr="008E28E8">
          <w:rPr>
            <w:rStyle w:val="Hyperlink"/>
            <w:rFonts w:eastAsia="Arial Unicode MS"/>
          </w:rPr>
          <w:t>Approved active constituents</w:t>
        </w:r>
        <w:r>
          <w:rPr>
            <w:webHidden/>
          </w:rPr>
          <w:tab/>
        </w:r>
        <w:r>
          <w:rPr>
            <w:webHidden/>
          </w:rPr>
          <w:fldChar w:fldCharType="begin"/>
        </w:r>
        <w:r>
          <w:rPr>
            <w:webHidden/>
          </w:rPr>
          <w:instrText xml:space="preserve"> PAGEREF _Toc116897955 \h </w:instrText>
        </w:r>
        <w:r>
          <w:rPr>
            <w:webHidden/>
          </w:rPr>
        </w:r>
        <w:r>
          <w:rPr>
            <w:webHidden/>
          </w:rPr>
          <w:fldChar w:fldCharType="separate"/>
        </w:r>
        <w:r w:rsidR="00BF1A9A">
          <w:rPr>
            <w:webHidden/>
          </w:rPr>
          <w:t>17</w:t>
        </w:r>
        <w:r>
          <w:rPr>
            <w:webHidden/>
          </w:rPr>
          <w:fldChar w:fldCharType="end"/>
        </w:r>
      </w:hyperlink>
    </w:p>
    <w:p w14:paraId="1FC3AB57" w14:textId="471CC3BB" w:rsidR="00D04287" w:rsidRDefault="00D04287">
      <w:pPr>
        <w:pStyle w:val="TOC2"/>
        <w:rPr>
          <w:rFonts w:asciiTheme="minorHAnsi" w:eastAsiaTheme="minorEastAsia" w:hAnsiTheme="minorHAnsi" w:cstheme="minorBidi"/>
          <w:sz w:val="22"/>
          <w:lang w:eastAsia="en-AU"/>
        </w:rPr>
      </w:pPr>
      <w:hyperlink w:anchor="_Toc116897956" w:history="1">
        <w:r w:rsidRPr="008E28E8">
          <w:rPr>
            <w:rStyle w:val="Hyperlink"/>
            <w:rFonts w:eastAsia="Arial Unicode MS"/>
          </w:rPr>
          <w:t>New active constituent: Dimpropyridaz</w:t>
        </w:r>
        <w:r>
          <w:rPr>
            <w:webHidden/>
          </w:rPr>
          <w:tab/>
        </w:r>
        <w:r>
          <w:rPr>
            <w:webHidden/>
          </w:rPr>
          <w:fldChar w:fldCharType="begin"/>
        </w:r>
        <w:r>
          <w:rPr>
            <w:webHidden/>
          </w:rPr>
          <w:instrText xml:space="preserve"> PAGEREF _Toc116897956 \h </w:instrText>
        </w:r>
        <w:r>
          <w:rPr>
            <w:webHidden/>
          </w:rPr>
        </w:r>
        <w:r>
          <w:rPr>
            <w:webHidden/>
          </w:rPr>
          <w:fldChar w:fldCharType="separate"/>
        </w:r>
        <w:r w:rsidR="00BF1A9A">
          <w:rPr>
            <w:webHidden/>
          </w:rPr>
          <w:t>21</w:t>
        </w:r>
        <w:r>
          <w:rPr>
            <w:webHidden/>
          </w:rPr>
          <w:fldChar w:fldCharType="end"/>
        </w:r>
      </w:hyperlink>
    </w:p>
    <w:p w14:paraId="3090F63C" w14:textId="197B722A" w:rsidR="00D04287" w:rsidRDefault="00D04287">
      <w:pPr>
        <w:pStyle w:val="TOC2"/>
        <w:rPr>
          <w:rFonts w:asciiTheme="minorHAnsi" w:eastAsiaTheme="minorEastAsia" w:hAnsiTheme="minorHAnsi" w:cstheme="minorBidi"/>
          <w:sz w:val="22"/>
          <w:lang w:eastAsia="en-AU"/>
        </w:rPr>
      </w:pPr>
      <w:hyperlink w:anchor="_Toc116897957" w:history="1">
        <w:r w:rsidRPr="008E28E8">
          <w:rPr>
            <w:rStyle w:val="Hyperlink"/>
            <w:rFonts w:eastAsia="Arial Unicode MS"/>
          </w:rPr>
          <w:t>Efficon Insecticide containing 120 g/L dimpropyridaz</w:t>
        </w:r>
        <w:r>
          <w:rPr>
            <w:webHidden/>
          </w:rPr>
          <w:tab/>
        </w:r>
        <w:r>
          <w:rPr>
            <w:webHidden/>
          </w:rPr>
          <w:fldChar w:fldCharType="begin"/>
        </w:r>
        <w:r>
          <w:rPr>
            <w:webHidden/>
          </w:rPr>
          <w:instrText xml:space="preserve"> PAGEREF _Toc116897957 \h </w:instrText>
        </w:r>
        <w:r>
          <w:rPr>
            <w:webHidden/>
          </w:rPr>
        </w:r>
        <w:r>
          <w:rPr>
            <w:webHidden/>
          </w:rPr>
          <w:fldChar w:fldCharType="separate"/>
        </w:r>
        <w:r w:rsidR="00BF1A9A">
          <w:rPr>
            <w:webHidden/>
          </w:rPr>
          <w:t>23</w:t>
        </w:r>
        <w:r>
          <w:rPr>
            <w:webHidden/>
          </w:rPr>
          <w:fldChar w:fldCharType="end"/>
        </w:r>
      </w:hyperlink>
    </w:p>
    <w:p w14:paraId="4443162B" w14:textId="76B15C44" w:rsidR="00D04287" w:rsidRDefault="00D04287">
      <w:pPr>
        <w:pStyle w:val="TOC2"/>
        <w:rPr>
          <w:rFonts w:asciiTheme="minorHAnsi" w:eastAsiaTheme="minorEastAsia" w:hAnsiTheme="minorHAnsi" w:cstheme="minorBidi"/>
          <w:sz w:val="22"/>
          <w:lang w:eastAsia="en-AU"/>
        </w:rPr>
      </w:pPr>
      <w:hyperlink w:anchor="_Toc116897958" w:history="1">
        <w:r w:rsidRPr="008E28E8">
          <w:rPr>
            <w:rStyle w:val="Hyperlink"/>
            <w:rFonts w:eastAsia="Arial Unicode MS"/>
          </w:rPr>
          <w:t>Licensing of veterinary chemical manufacturers</w:t>
        </w:r>
        <w:r>
          <w:rPr>
            <w:webHidden/>
          </w:rPr>
          <w:tab/>
        </w:r>
        <w:r>
          <w:rPr>
            <w:webHidden/>
          </w:rPr>
          <w:fldChar w:fldCharType="begin"/>
        </w:r>
        <w:r>
          <w:rPr>
            <w:webHidden/>
          </w:rPr>
          <w:instrText xml:space="preserve"> PAGEREF _Toc116897958 \h </w:instrText>
        </w:r>
        <w:r>
          <w:rPr>
            <w:webHidden/>
          </w:rPr>
        </w:r>
        <w:r>
          <w:rPr>
            <w:webHidden/>
          </w:rPr>
          <w:fldChar w:fldCharType="separate"/>
        </w:r>
        <w:r w:rsidR="00BF1A9A">
          <w:rPr>
            <w:webHidden/>
          </w:rPr>
          <w:t>25</w:t>
        </w:r>
        <w:r>
          <w:rPr>
            <w:webHidden/>
          </w:rPr>
          <w:fldChar w:fldCharType="end"/>
        </w:r>
      </w:hyperlink>
    </w:p>
    <w:p w14:paraId="0C937B11" w14:textId="2BAD3407" w:rsidR="00FD71D4" w:rsidRDefault="00FD71D4" w:rsidP="00FD71D4">
      <w:pPr>
        <w:pStyle w:val="TOC2"/>
      </w:pPr>
      <w:r>
        <w:fldChar w:fldCharType="end"/>
      </w:r>
    </w:p>
    <w:p w14:paraId="7BB2A6FB" w14:textId="77777777" w:rsidR="00D04287"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0FBCEEC3" w14:textId="2984A67B" w:rsidR="00D04287" w:rsidRDefault="00D04287" w:rsidP="00D04287">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_Toc116897959 \h </w:instrText>
      </w:r>
      <w:r>
        <w:fldChar w:fldCharType="separate"/>
      </w:r>
      <w:r w:rsidR="00BF1A9A">
        <w:t>1</w:t>
      </w:r>
      <w:r>
        <w:fldChar w:fldCharType="end"/>
      </w:r>
    </w:p>
    <w:p w14:paraId="5E2060D1" w14:textId="7A6F9508" w:rsidR="00D04287" w:rsidRDefault="00D04287" w:rsidP="00D04287">
      <w:pPr>
        <w:pStyle w:val="TOC2"/>
        <w:rPr>
          <w:rFonts w:asciiTheme="minorHAnsi" w:eastAsiaTheme="minorEastAsia" w:hAnsiTheme="minorHAnsi" w:cstheme="minorBidi"/>
          <w:sz w:val="22"/>
          <w:lang w:eastAsia="en-AU"/>
        </w:rPr>
      </w:pPr>
      <w:r>
        <w:t>Table 2: Variations of registration – Agricultural chemical products and approved labels</w:t>
      </w:r>
      <w:r>
        <w:tab/>
      </w:r>
      <w:r>
        <w:fldChar w:fldCharType="begin"/>
      </w:r>
      <w:r>
        <w:instrText xml:space="preserve"> PAGEREF _Toc116897960 \h </w:instrText>
      </w:r>
      <w:r>
        <w:fldChar w:fldCharType="separate"/>
      </w:r>
      <w:r w:rsidR="00BF1A9A">
        <w:t>4</w:t>
      </w:r>
      <w:r>
        <w:fldChar w:fldCharType="end"/>
      </w:r>
    </w:p>
    <w:p w14:paraId="1B2F11B0" w14:textId="37857210" w:rsidR="00D04287" w:rsidRDefault="00D04287" w:rsidP="00D04287">
      <w:pPr>
        <w:pStyle w:val="TOC2"/>
        <w:rPr>
          <w:rFonts w:asciiTheme="minorHAnsi" w:eastAsiaTheme="minorEastAsia" w:hAnsiTheme="minorHAnsi" w:cstheme="minorBidi"/>
          <w:sz w:val="22"/>
          <w:lang w:eastAsia="en-AU"/>
        </w:rPr>
      </w:pPr>
      <w:r>
        <w:t>Table 3: Label approval – Agricultural chemical products and approved labels</w:t>
      </w:r>
      <w:r>
        <w:tab/>
      </w:r>
      <w:r>
        <w:fldChar w:fldCharType="begin"/>
      </w:r>
      <w:r>
        <w:instrText xml:space="preserve"> PAGEREF _Toc116897961 \h </w:instrText>
      </w:r>
      <w:r>
        <w:fldChar w:fldCharType="separate"/>
      </w:r>
      <w:r w:rsidR="00BF1A9A">
        <w:t>9</w:t>
      </w:r>
      <w:r>
        <w:fldChar w:fldCharType="end"/>
      </w:r>
    </w:p>
    <w:p w14:paraId="77C645A8" w14:textId="5AF50021" w:rsidR="00D04287" w:rsidRDefault="00D04287" w:rsidP="00D04287">
      <w:pPr>
        <w:pStyle w:val="TOC2"/>
        <w:rPr>
          <w:rFonts w:asciiTheme="minorHAnsi" w:eastAsiaTheme="minorEastAsia" w:hAnsiTheme="minorHAnsi" w:cstheme="minorBidi"/>
          <w:sz w:val="22"/>
          <w:lang w:eastAsia="en-AU"/>
        </w:rPr>
      </w:pPr>
      <w:r>
        <w:t>Table 4: Variation of label approval</w:t>
      </w:r>
      <w:r>
        <w:tab/>
      </w:r>
      <w:r>
        <w:fldChar w:fldCharType="begin"/>
      </w:r>
      <w:r>
        <w:instrText xml:space="preserve"> PAGEREF _Toc116897962 \h </w:instrText>
      </w:r>
      <w:r>
        <w:fldChar w:fldCharType="separate"/>
      </w:r>
      <w:r w:rsidR="00BF1A9A">
        <w:t>9</w:t>
      </w:r>
      <w:r>
        <w:fldChar w:fldCharType="end"/>
      </w:r>
    </w:p>
    <w:p w14:paraId="0C6B2B21" w14:textId="5F78BD51" w:rsidR="00D04287" w:rsidRDefault="00D04287" w:rsidP="00D04287">
      <w:pPr>
        <w:pStyle w:val="TOC2"/>
        <w:rPr>
          <w:rFonts w:asciiTheme="minorHAnsi" w:eastAsiaTheme="minorEastAsia" w:hAnsiTheme="minorHAnsi" w:cstheme="minorBidi"/>
          <w:sz w:val="22"/>
          <w:lang w:eastAsia="en-AU"/>
        </w:rPr>
      </w:pPr>
      <w:r>
        <w:t>Table 5: Veterinary products based on existing active constituents</w:t>
      </w:r>
      <w:r>
        <w:tab/>
      </w:r>
      <w:r>
        <w:fldChar w:fldCharType="begin"/>
      </w:r>
      <w:r>
        <w:instrText xml:space="preserve"> PAGEREF _Toc116897963 \h </w:instrText>
      </w:r>
      <w:r>
        <w:fldChar w:fldCharType="separate"/>
      </w:r>
      <w:r w:rsidR="00BF1A9A">
        <w:t>11</w:t>
      </w:r>
      <w:r>
        <w:fldChar w:fldCharType="end"/>
      </w:r>
    </w:p>
    <w:p w14:paraId="06625673" w14:textId="46EE5AC7" w:rsidR="00D04287" w:rsidRDefault="00D04287" w:rsidP="00D04287">
      <w:pPr>
        <w:pStyle w:val="TOC2"/>
        <w:rPr>
          <w:rFonts w:asciiTheme="minorHAnsi" w:eastAsiaTheme="minorEastAsia" w:hAnsiTheme="minorHAnsi" w:cstheme="minorBidi"/>
          <w:sz w:val="22"/>
          <w:lang w:eastAsia="en-AU"/>
        </w:rPr>
      </w:pPr>
      <w:r>
        <w:t>Table 6: Variations of registration – Veterinary chemical products and approved labels</w:t>
      </w:r>
      <w:r>
        <w:tab/>
      </w:r>
      <w:r>
        <w:fldChar w:fldCharType="begin"/>
      </w:r>
      <w:r>
        <w:instrText xml:space="preserve"> PAGEREF _Toc116897964 \h </w:instrText>
      </w:r>
      <w:r>
        <w:fldChar w:fldCharType="separate"/>
      </w:r>
      <w:r w:rsidR="00BF1A9A">
        <w:t>14</w:t>
      </w:r>
      <w:r>
        <w:fldChar w:fldCharType="end"/>
      </w:r>
    </w:p>
    <w:p w14:paraId="059B3BDE" w14:textId="1EF8ECCB" w:rsidR="00D04287" w:rsidRDefault="00D04287" w:rsidP="00D04287">
      <w:pPr>
        <w:pStyle w:val="TOC2"/>
        <w:rPr>
          <w:rFonts w:asciiTheme="minorHAnsi" w:eastAsiaTheme="minorEastAsia" w:hAnsiTheme="minorHAnsi" w:cstheme="minorBidi"/>
          <w:sz w:val="22"/>
          <w:lang w:eastAsia="en-AU"/>
        </w:rPr>
      </w:pPr>
      <w:r>
        <w:t>Table 7: Label approval – Veterinary chemical products and approved labels</w:t>
      </w:r>
      <w:r>
        <w:tab/>
      </w:r>
      <w:r>
        <w:fldChar w:fldCharType="begin"/>
      </w:r>
      <w:r>
        <w:instrText xml:space="preserve"> PAGEREF _Toc116897965 \h </w:instrText>
      </w:r>
      <w:r>
        <w:fldChar w:fldCharType="separate"/>
      </w:r>
      <w:r w:rsidR="00BF1A9A">
        <w:t>16</w:t>
      </w:r>
      <w:r>
        <w:fldChar w:fldCharType="end"/>
      </w:r>
    </w:p>
    <w:p w14:paraId="2F546F11" w14:textId="0DC47756" w:rsidR="00D04287" w:rsidRDefault="00D04287" w:rsidP="00D04287">
      <w:pPr>
        <w:pStyle w:val="TOC2"/>
        <w:rPr>
          <w:rFonts w:asciiTheme="minorHAnsi" w:eastAsiaTheme="minorEastAsia" w:hAnsiTheme="minorHAnsi" w:cstheme="minorBidi"/>
          <w:sz w:val="22"/>
          <w:lang w:eastAsia="en-AU"/>
        </w:rPr>
      </w:pPr>
      <w:r>
        <w:t>Table 8: Active constituent</w:t>
      </w:r>
      <w:r>
        <w:tab/>
      </w:r>
      <w:r>
        <w:fldChar w:fldCharType="begin"/>
      </w:r>
      <w:r>
        <w:instrText xml:space="preserve"> PAGEREF _Toc116897966 \h </w:instrText>
      </w:r>
      <w:r>
        <w:fldChar w:fldCharType="separate"/>
      </w:r>
      <w:r w:rsidR="00BF1A9A">
        <w:t>17</w:t>
      </w:r>
      <w:r>
        <w:fldChar w:fldCharType="end"/>
      </w:r>
    </w:p>
    <w:p w14:paraId="5535BA96" w14:textId="65C59B24" w:rsidR="00D04287" w:rsidRDefault="00D04287" w:rsidP="00D04287">
      <w:pPr>
        <w:pStyle w:val="TOC2"/>
        <w:rPr>
          <w:rFonts w:asciiTheme="minorHAnsi" w:eastAsiaTheme="minorEastAsia" w:hAnsiTheme="minorHAnsi" w:cstheme="minorBidi"/>
          <w:sz w:val="22"/>
          <w:lang w:eastAsia="en-AU"/>
        </w:rPr>
      </w:pPr>
      <w:r>
        <w:t>Table 9: Variations of active constituent</w:t>
      </w:r>
      <w:r>
        <w:tab/>
      </w:r>
      <w:r>
        <w:fldChar w:fldCharType="begin"/>
      </w:r>
      <w:r>
        <w:instrText xml:space="preserve"> PAGEREF _Toc116897967 \h </w:instrText>
      </w:r>
      <w:r>
        <w:fldChar w:fldCharType="separate"/>
      </w:r>
      <w:r w:rsidR="00BF1A9A">
        <w:t>20</w:t>
      </w:r>
      <w:r>
        <w:fldChar w:fldCharType="end"/>
      </w:r>
    </w:p>
    <w:p w14:paraId="0943FD6A" w14:textId="18ED4746" w:rsidR="00D04287" w:rsidRDefault="00D04287" w:rsidP="00D04287">
      <w:pPr>
        <w:pStyle w:val="TOC2"/>
        <w:rPr>
          <w:rFonts w:asciiTheme="minorHAnsi" w:eastAsiaTheme="minorEastAsia" w:hAnsiTheme="minorHAnsi" w:cstheme="minorBidi"/>
          <w:sz w:val="22"/>
          <w:lang w:eastAsia="en-AU"/>
        </w:rPr>
      </w:pPr>
      <w:r>
        <w:t>Table 10: Particulars of the active constituent dimpropyridaz</w:t>
      </w:r>
      <w:r>
        <w:tab/>
      </w:r>
      <w:r>
        <w:fldChar w:fldCharType="begin"/>
      </w:r>
      <w:r>
        <w:instrText xml:space="preserve"> PAGEREF _Toc116897968 \h </w:instrText>
      </w:r>
      <w:r>
        <w:fldChar w:fldCharType="separate"/>
      </w:r>
      <w:r w:rsidR="00BF1A9A">
        <w:t>21</w:t>
      </w:r>
      <w:r>
        <w:fldChar w:fldCharType="end"/>
      </w:r>
    </w:p>
    <w:p w14:paraId="105D74B9" w14:textId="20C6732A" w:rsidR="00D04287" w:rsidRDefault="00D04287" w:rsidP="00D04287">
      <w:pPr>
        <w:pStyle w:val="TOC2"/>
        <w:rPr>
          <w:rFonts w:asciiTheme="minorHAnsi" w:eastAsiaTheme="minorEastAsia" w:hAnsiTheme="minorHAnsi" w:cstheme="minorBidi"/>
          <w:sz w:val="22"/>
          <w:lang w:eastAsia="en-AU"/>
        </w:rPr>
      </w:pPr>
      <w:r>
        <w:t>Table 11: Proposed active constituent standard for dimpropyridaz</w:t>
      </w:r>
      <w:r>
        <w:tab/>
      </w:r>
      <w:r>
        <w:fldChar w:fldCharType="begin"/>
      </w:r>
      <w:r>
        <w:instrText xml:space="preserve"> PAGEREF _Toc116897969 \h </w:instrText>
      </w:r>
      <w:r>
        <w:fldChar w:fldCharType="separate"/>
      </w:r>
      <w:r w:rsidR="00BF1A9A">
        <w:t>22</w:t>
      </w:r>
      <w:r>
        <w:fldChar w:fldCharType="end"/>
      </w:r>
    </w:p>
    <w:p w14:paraId="6C538CEF" w14:textId="521B0532" w:rsidR="00D04287" w:rsidRDefault="00D04287" w:rsidP="00D04287">
      <w:pPr>
        <w:pStyle w:val="TOC2"/>
        <w:rPr>
          <w:rFonts w:asciiTheme="minorHAnsi" w:eastAsiaTheme="minorEastAsia" w:hAnsiTheme="minorHAnsi" w:cstheme="minorBidi"/>
          <w:sz w:val="22"/>
          <w:lang w:eastAsia="en-AU"/>
        </w:rPr>
      </w:pPr>
      <w:r>
        <w:t>Table 12: Particulars of the application – Efficon Insecticide containing 120 g/L dimpropyridaz</w:t>
      </w:r>
      <w:r>
        <w:tab/>
      </w:r>
      <w:r>
        <w:fldChar w:fldCharType="begin"/>
      </w:r>
      <w:r>
        <w:instrText xml:space="preserve"> PAGEREF _Toc116897970 \h </w:instrText>
      </w:r>
      <w:r>
        <w:fldChar w:fldCharType="separate"/>
      </w:r>
      <w:r w:rsidR="00BF1A9A">
        <w:t>23</w:t>
      </w:r>
      <w:r>
        <w:fldChar w:fldCharType="end"/>
      </w:r>
    </w:p>
    <w:p w14:paraId="5C52A1B6" w14:textId="1D1809A4" w:rsidR="00D04287" w:rsidRDefault="00D04287" w:rsidP="00D04287">
      <w:pPr>
        <w:pStyle w:val="TOC2"/>
        <w:rPr>
          <w:rFonts w:asciiTheme="minorHAnsi" w:eastAsiaTheme="minorEastAsia" w:hAnsiTheme="minorHAnsi" w:cstheme="minorBidi"/>
          <w:sz w:val="22"/>
          <w:lang w:eastAsia="en-AU"/>
        </w:rPr>
      </w:pPr>
      <w:r>
        <w:t>Table 13: New licences issued by the APVMA under subsection 123(1) of the Agvet Code</w:t>
      </w:r>
      <w:r>
        <w:tab/>
      </w:r>
      <w:r>
        <w:fldChar w:fldCharType="begin"/>
      </w:r>
      <w:r>
        <w:instrText xml:space="preserve"> PAGEREF _Toc116897971 \h </w:instrText>
      </w:r>
      <w:r>
        <w:fldChar w:fldCharType="separate"/>
      </w:r>
      <w:r w:rsidR="00BF1A9A">
        <w:t>25</w:t>
      </w:r>
      <w:r>
        <w:fldChar w:fldCharType="end"/>
      </w:r>
    </w:p>
    <w:p w14:paraId="6912AABE" w14:textId="4CEFCF09" w:rsidR="00D04287" w:rsidRDefault="00D04287" w:rsidP="00D04287">
      <w:pPr>
        <w:pStyle w:val="TOC2"/>
        <w:rPr>
          <w:rFonts w:asciiTheme="minorHAnsi" w:eastAsiaTheme="minorEastAsia" w:hAnsiTheme="minorHAnsi" w:cstheme="minorBidi"/>
          <w:sz w:val="22"/>
          <w:lang w:eastAsia="en-AU"/>
        </w:rPr>
      </w:pPr>
      <w:r>
        <w:t>Table 14: Licences cancelled by the APVMA under subsection 127(1) of the Agvet Code</w:t>
      </w:r>
      <w:r>
        <w:tab/>
      </w:r>
      <w:r>
        <w:fldChar w:fldCharType="begin"/>
      </w:r>
      <w:r>
        <w:instrText xml:space="preserve"> PAGEREF _Toc116897972 \h </w:instrText>
      </w:r>
      <w:r>
        <w:fldChar w:fldCharType="separate"/>
      </w:r>
      <w:r w:rsidR="00BF1A9A">
        <w:t>25</w:t>
      </w:r>
      <w:r>
        <w:fldChar w:fldCharType="end"/>
      </w:r>
    </w:p>
    <w:p w14:paraId="36371243" w14:textId="77777777" w:rsidR="00E73E38" w:rsidRDefault="00E73E38" w:rsidP="00616EBE">
      <w:r>
        <w:rPr>
          <w:rFonts w:ascii="Trebuchet MS" w:hAnsi="Trebuchet MS"/>
          <w:b/>
          <w:bCs/>
          <w:caps/>
          <w:noProof/>
          <w:color w:val="365860"/>
          <w:sz w:val="32"/>
          <w:szCs w:val="20"/>
        </w:rPr>
        <w:fldChar w:fldCharType="end"/>
      </w:r>
    </w:p>
    <w:p w14:paraId="79C46662" w14:textId="77777777" w:rsidR="00E73E38" w:rsidRPr="00616EBE" w:rsidRDefault="00E73E38" w:rsidP="00616EBE">
      <w:pPr>
        <w:sectPr w:rsidR="00E73E38" w:rsidRPr="00616EBE" w:rsidSect="00844A35">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017270D1" w14:textId="77777777" w:rsidR="00844A35" w:rsidRPr="00844A35" w:rsidRDefault="00844A35" w:rsidP="00844A35">
      <w:pPr>
        <w:pStyle w:val="GazetteHeading1"/>
      </w:pPr>
      <w:bookmarkStart w:id="0" w:name="_Toc116897953"/>
      <w:r w:rsidRPr="00844A35">
        <w:lastRenderedPageBreak/>
        <w:t>Agricultural chemical products and approved labels</w:t>
      </w:r>
      <w:bookmarkEnd w:id="0"/>
    </w:p>
    <w:p w14:paraId="1E5EC5D0" w14:textId="77777777" w:rsidR="00844A35" w:rsidRPr="00844A35" w:rsidRDefault="00844A35" w:rsidP="00844A35">
      <w:pPr>
        <w:pStyle w:val="GazetteNormalText"/>
      </w:pPr>
      <w:r w:rsidRPr="00844A35">
        <w:t xml:space="preserve">Pursuant to the Agricultural and Veterinary Chemicals Code scheduled to the </w:t>
      </w:r>
      <w:r w:rsidRPr="00844A35">
        <w:rPr>
          <w:i/>
          <w:iCs/>
        </w:rPr>
        <w:t>Agricultural and Veterinary Chemicals Code Act 1994</w:t>
      </w:r>
      <w:r w:rsidRPr="00844A35">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2939FFD" w14:textId="2AA92C08" w:rsidR="00844A35" w:rsidRPr="00844A35" w:rsidRDefault="00844A35" w:rsidP="00844A35">
      <w:pPr>
        <w:pStyle w:val="Caption"/>
      </w:pPr>
      <w:bookmarkStart w:id="1" w:name="_Toc116897959"/>
      <w:r w:rsidRPr="00844A35">
        <w:t xml:space="preserve">Table </w:t>
      </w:r>
      <w:fldSimple w:instr=" SEQ Table \* ARABIC ">
        <w:r w:rsidR="00BF1A9A">
          <w:rPr>
            <w:noProof/>
          </w:rPr>
          <w:t>1</w:t>
        </w:r>
      </w:fldSimple>
      <w:r w:rsidRPr="00844A35">
        <w:t xml:space="preserve">: </w:t>
      </w:r>
      <w:bookmarkStart w:id="2" w:name="_Hlk116309337"/>
      <w:r w:rsidRPr="00844A35">
        <w:t>Agricultural products based on existing active constituents</w:t>
      </w:r>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60EFB7FB" w14:textId="77777777" w:rsidTr="00C62C11">
        <w:trPr>
          <w:cantSplit/>
          <w:tblHeader/>
        </w:trPr>
        <w:tc>
          <w:tcPr>
            <w:tcW w:w="1103" w:type="pct"/>
            <w:shd w:val="clear" w:color="auto" w:fill="E6E6E6"/>
          </w:tcPr>
          <w:p w14:paraId="146D66FC" w14:textId="77777777" w:rsidR="00844A35" w:rsidRPr="00844A35" w:rsidRDefault="00844A35" w:rsidP="00844A35">
            <w:pPr>
              <w:pStyle w:val="S8Gazettetableheading"/>
            </w:pPr>
            <w:r w:rsidRPr="00844A35">
              <w:t>Application no.</w:t>
            </w:r>
          </w:p>
        </w:tc>
        <w:tc>
          <w:tcPr>
            <w:tcW w:w="3897" w:type="pct"/>
          </w:tcPr>
          <w:p w14:paraId="44147C42" w14:textId="77777777" w:rsidR="00844A35" w:rsidRPr="00844A35" w:rsidRDefault="00844A35" w:rsidP="00844A35">
            <w:pPr>
              <w:pStyle w:val="S8Gazettetabletext"/>
              <w:rPr>
                <w:noProof/>
              </w:rPr>
            </w:pPr>
            <w:r w:rsidRPr="00844A35">
              <w:t>135622</w:t>
            </w:r>
          </w:p>
        </w:tc>
      </w:tr>
      <w:tr w:rsidR="00844A35" w:rsidRPr="00844A35" w14:paraId="22D7E46D" w14:textId="77777777" w:rsidTr="00C62C11">
        <w:trPr>
          <w:cantSplit/>
          <w:tblHeader/>
        </w:trPr>
        <w:tc>
          <w:tcPr>
            <w:tcW w:w="1103" w:type="pct"/>
            <w:shd w:val="clear" w:color="auto" w:fill="E6E6E6"/>
          </w:tcPr>
          <w:p w14:paraId="67720760" w14:textId="77777777" w:rsidR="00844A35" w:rsidRPr="00844A35" w:rsidRDefault="00844A35" w:rsidP="00844A35">
            <w:pPr>
              <w:pStyle w:val="S8Gazettetableheading"/>
            </w:pPr>
            <w:r w:rsidRPr="00844A35">
              <w:t>Product name</w:t>
            </w:r>
          </w:p>
        </w:tc>
        <w:tc>
          <w:tcPr>
            <w:tcW w:w="3897" w:type="pct"/>
          </w:tcPr>
          <w:p w14:paraId="1C91DCFF" w14:textId="77777777" w:rsidR="00844A35" w:rsidRPr="00844A35" w:rsidRDefault="00844A35" w:rsidP="00844A35">
            <w:pPr>
              <w:pStyle w:val="S8Gazettetabletext"/>
            </w:pPr>
            <w:r w:rsidRPr="00844A35">
              <w:t>Sharda Glyphosate 700 SG Herbicide</w:t>
            </w:r>
          </w:p>
        </w:tc>
      </w:tr>
      <w:tr w:rsidR="00844A35" w:rsidRPr="00844A35" w14:paraId="6F81E8E4" w14:textId="77777777" w:rsidTr="00C62C11">
        <w:trPr>
          <w:cantSplit/>
          <w:tblHeader/>
        </w:trPr>
        <w:tc>
          <w:tcPr>
            <w:tcW w:w="1103" w:type="pct"/>
            <w:shd w:val="clear" w:color="auto" w:fill="E6E6E6"/>
          </w:tcPr>
          <w:p w14:paraId="4F62EF81" w14:textId="77777777" w:rsidR="00844A35" w:rsidRPr="00844A35" w:rsidRDefault="00844A35" w:rsidP="00844A35">
            <w:pPr>
              <w:pStyle w:val="S8Gazettetableheading"/>
            </w:pPr>
            <w:r w:rsidRPr="00844A35">
              <w:t>Active constituent</w:t>
            </w:r>
          </w:p>
        </w:tc>
        <w:tc>
          <w:tcPr>
            <w:tcW w:w="3897" w:type="pct"/>
          </w:tcPr>
          <w:p w14:paraId="218B13C3" w14:textId="2861B54E" w:rsidR="00844A35" w:rsidRPr="00844A35" w:rsidRDefault="00844A35" w:rsidP="00844A35">
            <w:pPr>
              <w:pStyle w:val="S8Gazettetabletext"/>
            </w:pPr>
            <w:r w:rsidRPr="00844A35">
              <w:t>700</w:t>
            </w:r>
            <w:r>
              <w:t> </w:t>
            </w:r>
            <w:r w:rsidRPr="00844A35">
              <w:t>g/kg glyphosate present as the mono-ammonium salt</w:t>
            </w:r>
          </w:p>
        </w:tc>
      </w:tr>
      <w:tr w:rsidR="00844A35" w:rsidRPr="00844A35" w14:paraId="1E709E53" w14:textId="77777777" w:rsidTr="00C62C11">
        <w:trPr>
          <w:cantSplit/>
          <w:tblHeader/>
        </w:trPr>
        <w:tc>
          <w:tcPr>
            <w:tcW w:w="1103" w:type="pct"/>
            <w:shd w:val="clear" w:color="auto" w:fill="E6E6E6"/>
          </w:tcPr>
          <w:p w14:paraId="65D076DA" w14:textId="77777777" w:rsidR="00844A35" w:rsidRPr="00844A35" w:rsidRDefault="00844A35" w:rsidP="00844A35">
            <w:pPr>
              <w:pStyle w:val="S8Gazettetableheading"/>
            </w:pPr>
            <w:r w:rsidRPr="00844A35">
              <w:t>Applicant name</w:t>
            </w:r>
          </w:p>
        </w:tc>
        <w:tc>
          <w:tcPr>
            <w:tcW w:w="3897" w:type="pct"/>
          </w:tcPr>
          <w:p w14:paraId="096C6523" w14:textId="77777777" w:rsidR="00844A35" w:rsidRPr="00844A35" w:rsidRDefault="00844A35" w:rsidP="00844A35">
            <w:pPr>
              <w:pStyle w:val="S8Gazettetabletext"/>
            </w:pPr>
            <w:r w:rsidRPr="00844A35">
              <w:t>Sharda Cropchem Espana S.L.</w:t>
            </w:r>
          </w:p>
        </w:tc>
      </w:tr>
      <w:tr w:rsidR="00844A35" w:rsidRPr="00844A35" w14:paraId="64E15660" w14:textId="77777777" w:rsidTr="00C62C11">
        <w:trPr>
          <w:cantSplit/>
          <w:tblHeader/>
        </w:trPr>
        <w:tc>
          <w:tcPr>
            <w:tcW w:w="1103" w:type="pct"/>
            <w:shd w:val="clear" w:color="auto" w:fill="E6E6E6"/>
          </w:tcPr>
          <w:p w14:paraId="617688E1" w14:textId="77777777" w:rsidR="00844A35" w:rsidRPr="00844A35" w:rsidRDefault="00844A35" w:rsidP="00844A35">
            <w:pPr>
              <w:pStyle w:val="S8Gazettetableheading"/>
            </w:pPr>
            <w:r w:rsidRPr="00844A35">
              <w:t>Applicant ACN</w:t>
            </w:r>
          </w:p>
        </w:tc>
        <w:tc>
          <w:tcPr>
            <w:tcW w:w="3897" w:type="pct"/>
          </w:tcPr>
          <w:p w14:paraId="1B6DF875" w14:textId="77777777" w:rsidR="00844A35" w:rsidRPr="00844A35" w:rsidRDefault="00844A35" w:rsidP="00844A35">
            <w:pPr>
              <w:pStyle w:val="S8Gazettetabletext"/>
            </w:pPr>
            <w:r w:rsidRPr="00844A35">
              <w:t>N/A</w:t>
            </w:r>
          </w:p>
        </w:tc>
      </w:tr>
      <w:tr w:rsidR="00844A35" w:rsidRPr="00844A35" w14:paraId="3D9AFDFE" w14:textId="77777777" w:rsidTr="00C62C11">
        <w:trPr>
          <w:cantSplit/>
          <w:tblHeader/>
        </w:trPr>
        <w:tc>
          <w:tcPr>
            <w:tcW w:w="1103" w:type="pct"/>
            <w:shd w:val="clear" w:color="auto" w:fill="E6E6E6"/>
          </w:tcPr>
          <w:p w14:paraId="33BB91B8" w14:textId="77777777" w:rsidR="00844A35" w:rsidRPr="00844A35" w:rsidRDefault="00844A35" w:rsidP="00844A35">
            <w:pPr>
              <w:pStyle w:val="S8Gazettetableheading"/>
            </w:pPr>
            <w:r w:rsidRPr="00844A35">
              <w:t>Date of registration</w:t>
            </w:r>
          </w:p>
        </w:tc>
        <w:tc>
          <w:tcPr>
            <w:tcW w:w="3897" w:type="pct"/>
          </w:tcPr>
          <w:p w14:paraId="3DD20873" w14:textId="77777777" w:rsidR="00844A35" w:rsidRPr="00844A35" w:rsidRDefault="00844A35" w:rsidP="00844A35">
            <w:pPr>
              <w:pStyle w:val="S8Gazettetabletext"/>
            </w:pPr>
            <w:r w:rsidRPr="00844A35">
              <w:t>29 September 2022</w:t>
            </w:r>
          </w:p>
        </w:tc>
      </w:tr>
      <w:tr w:rsidR="00844A35" w:rsidRPr="00844A35" w14:paraId="220F30DA" w14:textId="77777777" w:rsidTr="00C62C11">
        <w:trPr>
          <w:cantSplit/>
          <w:tblHeader/>
        </w:trPr>
        <w:tc>
          <w:tcPr>
            <w:tcW w:w="1103" w:type="pct"/>
            <w:shd w:val="clear" w:color="auto" w:fill="E6E6E6"/>
          </w:tcPr>
          <w:p w14:paraId="7E0EC76C" w14:textId="77777777" w:rsidR="00844A35" w:rsidRPr="00844A35" w:rsidRDefault="00844A35" w:rsidP="00844A35">
            <w:pPr>
              <w:pStyle w:val="S8Gazettetableheading"/>
            </w:pPr>
            <w:r w:rsidRPr="00844A35">
              <w:t>Product registration no.</w:t>
            </w:r>
          </w:p>
        </w:tc>
        <w:tc>
          <w:tcPr>
            <w:tcW w:w="3897" w:type="pct"/>
          </w:tcPr>
          <w:p w14:paraId="18056562" w14:textId="77777777" w:rsidR="00844A35" w:rsidRPr="00844A35" w:rsidRDefault="00844A35" w:rsidP="00844A35">
            <w:pPr>
              <w:pStyle w:val="S8Gazettetabletext"/>
            </w:pPr>
            <w:r w:rsidRPr="00844A35">
              <w:t>92460</w:t>
            </w:r>
          </w:p>
        </w:tc>
      </w:tr>
      <w:tr w:rsidR="00844A35" w:rsidRPr="00844A35" w14:paraId="371C8DDB" w14:textId="77777777" w:rsidTr="00C62C11">
        <w:trPr>
          <w:cantSplit/>
          <w:tblHeader/>
        </w:trPr>
        <w:tc>
          <w:tcPr>
            <w:tcW w:w="1103" w:type="pct"/>
            <w:shd w:val="clear" w:color="auto" w:fill="E6E6E6"/>
          </w:tcPr>
          <w:p w14:paraId="3BD1E347" w14:textId="77777777" w:rsidR="00844A35" w:rsidRPr="00844A35" w:rsidRDefault="00844A35" w:rsidP="00844A35">
            <w:pPr>
              <w:pStyle w:val="S8Gazettetableheading"/>
            </w:pPr>
            <w:r w:rsidRPr="00844A35">
              <w:t>Label approval no.</w:t>
            </w:r>
          </w:p>
        </w:tc>
        <w:tc>
          <w:tcPr>
            <w:tcW w:w="3897" w:type="pct"/>
          </w:tcPr>
          <w:p w14:paraId="7E08EA97" w14:textId="77777777" w:rsidR="00844A35" w:rsidRPr="00844A35" w:rsidRDefault="00844A35" w:rsidP="00844A35">
            <w:pPr>
              <w:pStyle w:val="S8Gazettetabletext"/>
            </w:pPr>
            <w:r w:rsidRPr="00844A35">
              <w:t>92460/135622</w:t>
            </w:r>
          </w:p>
        </w:tc>
      </w:tr>
      <w:tr w:rsidR="00844A35" w:rsidRPr="00844A35" w14:paraId="3D207983" w14:textId="77777777" w:rsidTr="00C62C11">
        <w:trPr>
          <w:cantSplit/>
          <w:tblHeader/>
        </w:trPr>
        <w:tc>
          <w:tcPr>
            <w:tcW w:w="1103" w:type="pct"/>
            <w:shd w:val="clear" w:color="auto" w:fill="E6E6E6"/>
          </w:tcPr>
          <w:p w14:paraId="5D7ACCB8"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4B0C9798" w14:textId="2237F83A" w:rsidR="00844A35" w:rsidRPr="00844A35" w:rsidRDefault="00844A35" w:rsidP="00844A35">
            <w:pPr>
              <w:pStyle w:val="S8Gazettetabletext"/>
            </w:pPr>
            <w:r w:rsidRPr="00844A35">
              <w:rPr>
                <w:color w:val="000000" w:themeColor="text1"/>
              </w:rPr>
              <w:t>Registration of a 700</w:t>
            </w:r>
            <w:r>
              <w:t> </w:t>
            </w:r>
            <w:r w:rsidRPr="00844A35">
              <w:rPr>
                <w:color w:val="000000" w:themeColor="text1"/>
              </w:rPr>
              <w:t xml:space="preserve">g/kg glyphosate present as the monoammonium salt soluble granule formulation for </w:t>
            </w:r>
            <w:r>
              <w:rPr>
                <w:color w:val="000000" w:themeColor="text1"/>
              </w:rPr>
              <w:t xml:space="preserve">the </w:t>
            </w:r>
            <w:r w:rsidRPr="00844A35">
              <w:rPr>
                <w:color w:val="000000" w:themeColor="text1"/>
              </w:rPr>
              <w:t>control of many annual and perennial weeds</w:t>
            </w:r>
          </w:p>
        </w:tc>
      </w:tr>
    </w:tbl>
    <w:p w14:paraId="21E26185"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29C70566" w14:textId="77777777" w:rsidTr="00C62C11">
        <w:trPr>
          <w:cantSplit/>
          <w:tblHeader/>
        </w:trPr>
        <w:tc>
          <w:tcPr>
            <w:tcW w:w="1103" w:type="pct"/>
            <w:shd w:val="clear" w:color="auto" w:fill="E6E6E6"/>
          </w:tcPr>
          <w:p w14:paraId="04C3F75F" w14:textId="77777777" w:rsidR="00844A35" w:rsidRPr="00844A35" w:rsidRDefault="00844A35" w:rsidP="00844A35">
            <w:pPr>
              <w:pStyle w:val="S8Gazettetableheading"/>
            </w:pPr>
            <w:r w:rsidRPr="00844A35">
              <w:t>Application no.</w:t>
            </w:r>
          </w:p>
        </w:tc>
        <w:tc>
          <w:tcPr>
            <w:tcW w:w="3897" w:type="pct"/>
          </w:tcPr>
          <w:p w14:paraId="6CF5B8FF" w14:textId="77777777" w:rsidR="00844A35" w:rsidRPr="00844A35" w:rsidRDefault="00844A35" w:rsidP="00844A35">
            <w:pPr>
              <w:pStyle w:val="S8Gazettetabletext"/>
              <w:rPr>
                <w:noProof/>
              </w:rPr>
            </w:pPr>
            <w:r w:rsidRPr="00844A35">
              <w:t>136078</w:t>
            </w:r>
          </w:p>
        </w:tc>
      </w:tr>
      <w:tr w:rsidR="00844A35" w:rsidRPr="00844A35" w14:paraId="48946E24" w14:textId="77777777" w:rsidTr="00C62C11">
        <w:trPr>
          <w:cantSplit/>
          <w:tblHeader/>
        </w:trPr>
        <w:tc>
          <w:tcPr>
            <w:tcW w:w="1103" w:type="pct"/>
            <w:shd w:val="clear" w:color="auto" w:fill="E6E6E6"/>
          </w:tcPr>
          <w:p w14:paraId="5326F025" w14:textId="77777777" w:rsidR="00844A35" w:rsidRPr="00844A35" w:rsidRDefault="00844A35" w:rsidP="00844A35">
            <w:pPr>
              <w:pStyle w:val="S8Gazettetableheading"/>
            </w:pPr>
            <w:r w:rsidRPr="00844A35">
              <w:t>Product name</w:t>
            </w:r>
          </w:p>
        </w:tc>
        <w:tc>
          <w:tcPr>
            <w:tcW w:w="3897" w:type="pct"/>
          </w:tcPr>
          <w:p w14:paraId="17D7B055" w14:textId="77777777" w:rsidR="00844A35" w:rsidRPr="00844A35" w:rsidRDefault="00844A35" w:rsidP="00844A35">
            <w:pPr>
              <w:pStyle w:val="S8Gazettetabletext"/>
            </w:pPr>
            <w:r w:rsidRPr="00844A35">
              <w:t>NAADCO Glufosinate Ammonium 200 Herbicide</w:t>
            </w:r>
          </w:p>
        </w:tc>
      </w:tr>
      <w:tr w:rsidR="00844A35" w:rsidRPr="00844A35" w14:paraId="3A34DAB0" w14:textId="77777777" w:rsidTr="00C62C11">
        <w:trPr>
          <w:cantSplit/>
          <w:tblHeader/>
        </w:trPr>
        <w:tc>
          <w:tcPr>
            <w:tcW w:w="1103" w:type="pct"/>
            <w:shd w:val="clear" w:color="auto" w:fill="E6E6E6"/>
          </w:tcPr>
          <w:p w14:paraId="01523CF0" w14:textId="77777777" w:rsidR="00844A35" w:rsidRPr="00844A35" w:rsidRDefault="00844A35" w:rsidP="00844A35">
            <w:pPr>
              <w:pStyle w:val="S8Gazettetableheading"/>
            </w:pPr>
            <w:r w:rsidRPr="00844A35">
              <w:t>Active constituent</w:t>
            </w:r>
          </w:p>
        </w:tc>
        <w:tc>
          <w:tcPr>
            <w:tcW w:w="3897" w:type="pct"/>
          </w:tcPr>
          <w:p w14:paraId="4AF87F34" w14:textId="6CB16834" w:rsidR="00844A35" w:rsidRPr="00844A35" w:rsidRDefault="00844A35" w:rsidP="00844A35">
            <w:pPr>
              <w:pStyle w:val="S8Gazettetabletext"/>
            </w:pPr>
            <w:r w:rsidRPr="00844A35">
              <w:t>200</w:t>
            </w:r>
            <w:r>
              <w:t> </w:t>
            </w:r>
            <w:r w:rsidRPr="00844A35">
              <w:t>g/L glufosinate-ammonium</w:t>
            </w:r>
          </w:p>
        </w:tc>
      </w:tr>
      <w:tr w:rsidR="00844A35" w:rsidRPr="00844A35" w14:paraId="42E0C6D3" w14:textId="77777777" w:rsidTr="00C62C11">
        <w:trPr>
          <w:cantSplit/>
          <w:tblHeader/>
        </w:trPr>
        <w:tc>
          <w:tcPr>
            <w:tcW w:w="1103" w:type="pct"/>
            <w:shd w:val="clear" w:color="auto" w:fill="E6E6E6"/>
          </w:tcPr>
          <w:p w14:paraId="18B66D5A" w14:textId="77777777" w:rsidR="00844A35" w:rsidRPr="00844A35" w:rsidRDefault="00844A35" w:rsidP="00844A35">
            <w:pPr>
              <w:pStyle w:val="S8Gazettetableheading"/>
            </w:pPr>
            <w:r w:rsidRPr="00844A35">
              <w:t>Applicant name</w:t>
            </w:r>
          </w:p>
        </w:tc>
        <w:tc>
          <w:tcPr>
            <w:tcW w:w="3897" w:type="pct"/>
          </w:tcPr>
          <w:p w14:paraId="298DE040" w14:textId="77777777" w:rsidR="00844A35" w:rsidRPr="00844A35" w:rsidRDefault="00844A35" w:rsidP="00844A35">
            <w:pPr>
              <w:pStyle w:val="S8Gazettetabletext"/>
            </w:pPr>
            <w:r w:rsidRPr="00844A35">
              <w:t>New Australia Agricultural Development Company Pty Ltd</w:t>
            </w:r>
          </w:p>
        </w:tc>
      </w:tr>
      <w:tr w:rsidR="00844A35" w:rsidRPr="00844A35" w14:paraId="6E095D45" w14:textId="77777777" w:rsidTr="00C62C11">
        <w:trPr>
          <w:cantSplit/>
          <w:tblHeader/>
        </w:trPr>
        <w:tc>
          <w:tcPr>
            <w:tcW w:w="1103" w:type="pct"/>
            <w:shd w:val="clear" w:color="auto" w:fill="E6E6E6"/>
          </w:tcPr>
          <w:p w14:paraId="443862BF" w14:textId="77777777" w:rsidR="00844A35" w:rsidRPr="00844A35" w:rsidRDefault="00844A35" w:rsidP="00844A35">
            <w:pPr>
              <w:pStyle w:val="S8Gazettetableheading"/>
            </w:pPr>
            <w:r w:rsidRPr="00844A35">
              <w:t>Applicant ACN</w:t>
            </w:r>
          </w:p>
        </w:tc>
        <w:tc>
          <w:tcPr>
            <w:tcW w:w="3897" w:type="pct"/>
          </w:tcPr>
          <w:p w14:paraId="423107E9" w14:textId="77777777" w:rsidR="00844A35" w:rsidRPr="00844A35" w:rsidRDefault="00844A35" w:rsidP="00844A35">
            <w:pPr>
              <w:pStyle w:val="S8Gazettetabletext"/>
            </w:pPr>
            <w:r w:rsidRPr="00844A35">
              <w:t>138 055 553</w:t>
            </w:r>
          </w:p>
        </w:tc>
      </w:tr>
      <w:tr w:rsidR="00844A35" w:rsidRPr="00844A35" w14:paraId="74880E25" w14:textId="77777777" w:rsidTr="00C62C11">
        <w:trPr>
          <w:cantSplit/>
          <w:tblHeader/>
        </w:trPr>
        <w:tc>
          <w:tcPr>
            <w:tcW w:w="1103" w:type="pct"/>
            <w:shd w:val="clear" w:color="auto" w:fill="E6E6E6"/>
          </w:tcPr>
          <w:p w14:paraId="784C01EB" w14:textId="77777777" w:rsidR="00844A35" w:rsidRPr="00844A35" w:rsidRDefault="00844A35" w:rsidP="00844A35">
            <w:pPr>
              <w:pStyle w:val="S8Gazettetableheading"/>
            </w:pPr>
            <w:r w:rsidRPr="00844A35">
              <w:t>Date of variation</w:t>
            </w:r>
          </w:p>
        </w:tc>
        <w:tc>
          <w:tcPr>
            <w:tcW w:w="3897" w:type="pct"/>
          </w:tcPr>
          <w:p w14:paraId="16F29D45" w14:textId="77777777" w:rsidR="00844A35" w:rsidRPr="00844A35" w:rsidRDefault="00844A35" w:rsidP="00844A35">
            <w:pPr>
              <w:pStyle w:val="S8Gazettetabletext"/>
            </w:pPr>
            <w:r w:rsidRPr="00844A35">
              <w:t>30 September 2022</w:t>
            </w:r>
          </w:p>
        </w:tc>
      </w:tr>
      <w:tr w:rsidR="00844A35" w:rsidRPr="00844A35" w14:paraId="1E3A6676" w14:textId="77777777" w:rsidTr="00C62C11">
        <w:trPr>
          <w:cantSplit/>
          <w:tblHeader/>
        </w:trPr>
        <w:tc>
          <w:tcPr>
            <w:tcW w:w="1103" w:type="pct"/>
            <w:shd w:val="clear" w:color="auto" w:fill="E6E6E6"/>
          </w:tcPr>
          <w:p w14:paraId="2293967B" w14:textId="77777777" w:rsidR="00844A35" w:rsidRPr="00844A35" w:rsidRDefault="00844A35" w:rsidP="00844A35">
            <w:pPr>
              <w:pStyle w:val="S8Gazettetableheading"/>
            </w:pPr>
            <w:r w:rsidRPr="00844A35">
              <w:t>Product registration no.</w:t>
            </w:r>
          </w:p>
        </w:tc>
        <w:tc>
          <w:tcPr>
            <w:tcW w:w="3897" w:type="pct"/>
          </w:tcPr>
          <w:p w14:paraId="1300BC09" w14:textId="77777777" w:rsidR="00844A35" w:rsidRPr="00844A35" w:rsidRDefault="00844A35" w:rsidP="00844A35">
            <w:pPr>
              <w:pStyle w:val="S8Gazettetabletext"/>
            </w:pPr>
            <w:r w:rsidRPr="00844A35">
              <w:t>92631</w:t>
            </w:r>
          </w:p>
        </w:tc>
      </w:tr>
      <w:tr w:rsidR="00844A35" w:rsidRPr="00844A35" w14:paraId="77A0846F" w14:textId="77777777" w:rsidTr="00C62C11">
        <w:trPr>
          <w:cantSplit/>
          <w:tblHeader/>
        </w:trPr>
        <w:tc>
          <w:tcPr>
            <w:tcW w:w="1103" w:type="pct"/>
            <w:shd w:val="clear" w:color="auto" w:fill="E6E6E6"/>
          </w:tcPr>
          <w:p w14:paraId="41797164" w14:textId="77777777" w:rsidR="00844A35" w:rsidRPr="00844A35" w:rsidRDefault="00844A35" w:rsidP="00844A35">
            <w:pPr>
              <w:pStyle w:val="S8Gazettetableheading"/>
            </w:pPr>
            <w:r w:rsidRPr="00844A35">
              <w:t>Label approval no.</w:t>
            </w:r>
          </w:p>
        </w:tc>
        <w:tc>
          <w:tcPr>
            <w:tcW w:w="3897" w:type="pct"/>
          </w:tcPr>
          <w:p w14:paraId="6AFFEFD4" w14:textId="77777777" w:rsidR="00844A35" w:rsidRPr="00844A35" w:rsidRDefault="00844A35" w:rsidP="00844A35">
            <w:pPr>
              <w:pStyle w:val="S8Gazettetabletext"/>
            </w:pPr>
            <w:r w:rsidRPr="00844A35">
              <w:t>92631/136078</w:t>
            </w:r>
          </w:p>
        </w:tc>
      </w:tr>
      <w:tr w:rsidR="00844A35" w:rsidRPr="00844A35" w14:paraId="40FA88ED" w14:textId="77777777" w:rsidTr="00C62C11">
        <w:trPr>
          <w:cantSplit/>
          <w:tblHeader/>
        </w:trPr>
        <w:tc>
          <w:tcPr>
            <w:tcW w:w="1103" w:type="pct"/>
            <w:shd w:val="clear" w:color="auto" w:fill="E6E6E6"/>
          </w:tcPr>
          <w:p w14:paraId="6405903B"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447B15A7" w14:textId="57D8F143" w:rsidR="00844A35" w:rsidRPr="00844A35" w:rsidRDefault="00844A35" w:rsidP="00844A35">
            <w:pPr>
              <w:pStyle w:val="S8Gazettetabletext"/>
            </w:pPr>
            <w:r w:rsidRPr="00844A35">
              <w:t>Registration of a 200</w:t>
            </w:r>
            <w:r>
              <w:t> </w:t>
            </w:r>
            <w:r w:rsidRPr="00844A35">
              <w:t>g/L glufosinate-ammonium soluble concentrate product for the non-residual control of broadleaf and grass weeds in various situations</w:t>
            </w:r>
          </w:p>
        </w:tc>
      </w:tr>
    </w:tbl>
    <w:p w14:paraId="6663BD18"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2866A15D" w14:textId="77777777" w:rsidTr="00C62C11">
        <w:trPr>
          <w:cantSplit/>
          <w:tblHeader/>
        </w:trPr>
        <w:tc>
          <w:tcPr>
            <w:tcW w:w="1103" w:type="pct"/>
            <w:shd w:val="clear" w:color="auto" w:fill="E6E6E6"/>
          </w:tcPr>
          <w:p w14:paraId="1B5A291F" w14:textId="77777777" w:rsidR="00844A35" w:rsidRPr="00844A35" w:rsidRDefault="00844A35" w:rsidP="00844A35">
            <w:pPr>
              <w:pStyle w:val="S8Gazettetableheading"/>
            </w:pPr>
            <w:r w:rsidRPr="00844A35">
              <w:lastRenderedPageBreak/>
              <w:t>Application no.</w:t>
            </w:r>
          </w:p>
        </w:tc>
        <w:tc>
          <w:tcPr>
            <w:tcW w:w="3897" w:type="pct"/>
          </w:tcPr>
          <w:p w14:paraId="6CE85736" w14:textId="77777777" w:rsidR="00844A35" w:rsidRPr="00844A35" w:rsidRDefault="00844A35" w:rsidP="00844A35">
            <w:pPr>
              <w:pStyle w:val="S8Gazettetabletext"/>
              <w:rPr>
                <w:noProof/>
              </w:rPr>
            </w:pPr>
            <w:r w:rsidRPr="00844A35">
              <w:t>130913</w:t>
            </w:r>
          </w:p>
        </w:tc>
      </w:tr>
      <w:tr w:rsidR="00844A35" w:rsidRPr="00844A35" w14:paraId="73109E3C" w14:textId="77777777" w:rsidTr="00C62C11">
        <w:trPr>
          <w:cantSplit/>
          <w:tblHeader/>
        </w:trPr>
        <w:tc>
          <w:tcPr>
            <w:tcW w:w="1103" w:type="pct"/>
            <w:shd w:val="clear" w:color="auto" w:fill="E6E6E6"/>
          </w:tcPr>
          <w:p w14:paraId="0449323F" w14:textId="77777777" w:rsidR="00844A35" w:rsidRPr="00844A35" w:rsidRDefault="00844A35" w:rsidP="00844A35">
            <w:pPr>
              <w:pStyle w:val="S8Gazettetableheading"/>
            </w:pPr>
            <w:r w:rsidRPr="00844A35">
              <w:t>Product name</w:t>
            </w:r>
          </w:p>
        </w:tc>
        <w:tc>
          <w:tcPr>
            <w:tcW w:w="3897" w:type="pct"/>
          </w:tcPr>
          <w:p w14:paraId="07195CFA" w14:textId="77777777" w:rsidR="00844A35" w:rsidRPr="00844A35" w:rsidRDefault="00844A35" w:rsidP="00844A35">
            <w:pPr>
              <w:pStyle w:val="S8Gazettetabletext"/>
            </w:pPr>
            <w:r w:rsidRPr="00844A35">
              <w:t>ClearoutPlus IGR Dust Insecticide</w:t>
            </w:r>
          </w:p>
        </w:tc>
      </w:tr>
      <w:tr w:rsidR="00844A35" w:rsidRPr="00844A35" w14:paraId="5928C094" w14:textId="77777777" w:rsidTr="00C62C11">
        <w:trPr>
          <w:cantSplit/>
          <w:tblHeader/>
        </w:trPr>
        <w:tc>
          <w:tcPr>
            <w:tcW w:w="1103" w:type="pct"/>
            <w:shd w:val="clear" w:color="auto" w:fill="E6E6E6"/>
          </w:tcPr>
          <w:p w14:paraId="5F936592" w14:textId="77777777" w:rsidR="00844A35" w:rsidRPr="00844A35" w:rsidRDefault="00844A35" w:rsidP="00844A35">
            <w:pPr>
              <w:pStyle w:val="S8Gazettetableheading"/>
            </w:pPr>
            <w:r w:rsidRPr="00844A35">
              <w:t>Active constituents</w:t>
            </w:r>
          </w:p>
        </w:tc>
        <w:tc>
          <w:tcPr>
            <w:tcW w:w="3897" w:type="pct"/>
          </w:tcPr>
          <w:p w14:paraId="34AC82F5" w14:textId="1332006E" w:rsidR="00844A35" w:rsidRPr="00844A35" w:rsidRDefault="00844A35" w:rsidP="00844A35">
            <w:pPr>
              <w:pStyle w:val="S8Gazettetabletext"/>
            </w:pPr>
            <w:r w:rsidRPr="00844A35">
              <w:t>20</w:t>
            </w:r>
            <w:r>
              <w:t> </w:t>
            </w:r>
            <w:r w:rsidRPr="00844A35">
              <w:t>g/kg permethrin 25:75, 2</w:t>
            </w:r>
            <w:r>
              <w:t> </w:t>
            </w:r>
            <w:r w:rsidRPr="00844A35">
              <w:t>g/kg pyriproxyfen</w:t>
            </w:r>
          </w:p>
        </w:tc>
      </w:tr>
      <w:tr w:rsidR="00844A35" w:rsidRPr="00844A35" w14:paraId="7EA30609" w14:textId="77777777" w:rsidTr="00C62C11">
        <w:trPr>
          <w:cantSplit/>
          <w:tblHeader/>
        </w:trPr>
        <w:tc>
          <w:tcPr>
            <w:tcW w:w="1103" w:type="pct"/>
            <w:shd w:val="clear" w:color="auto" w:fill="E6E6E6"/>
          </w:tcPr>
          <w:p w14:paraId="0B70C3DD" w14:textId="77777777" w:rsidR="00844A35" w:rsidRPr="00844A35" w:rsidRDefault="00844A35" w:rsidP="00844A35">
            <w:pPr>
              <w:pStyle w:val="S8Gazettetableheading"/>
            </w:pPr>
            <w:r w:rsidRPr="00844A35">
              <w:t>Applicant name</w:t>
            </w:r>
          </w:p>
        </w:tc>
        <w:tc>
          <w:tcPr>
            <w:tcW w:w="3897" w:type="pct"/>
          </w:tcPr>
          <w:p w14:paraId="00169D73" w14:textId="77777777" w:rsidR="00844A35" w:rsidRPr="00844A35" w:rsidRDefault="00844A35" w:rsidP="00844A35">
            <w:pPr>
              <w:pStyle w:val="S8Gazettetabletext"/>
            </w:pPr>
            <w:r w:rsidRPr="00844A35">
              <w:t>Sherwood Chemicals Australasia Pty Ltd</w:t>
            </w:r>
          </w:p>
        </w:tc>
      </w:tr>
      <w:tr w:rsidR="00844A35" w:rsidRPr="00844A35" w14:paraId="2BCC6A62" w14:textId="77777777" w:rsidTr="00C62C11">
        <w:trPr>
          <w:cantSplit/>
          <w:tblHeader/>
        </w:trPr>
        <w:tc>
          <w:tcPr>
            <w:tcW w:w="1103" w:type="pct"/>
            <w:shd w:val="clear" w:color="auto" w:fill="E6E6E6"/>
          </w:tcPr>
          <w:p w14:paraId="4F2B8F7D" w14:textId="77777777" w:rsidR="00844A35" w:rsidRPr="00844A35" w:rsidRDefault="00844A35" w:rsidP="00844A35">
            <w:pPr>
              <w:pStyle w:val="S8Gazettetableheading"/>
            </w:pPr>
            <w:r w:rsidRPr="00844A35">
              <w:t>Applicant ACN</w:t>
            </w:r>
          </w:p>
        </w:tc>
        <w:tc>
          <w:tcPr>
            <w:tcW w:w="3897" w:type="pct"/>
          </w:tcPr>
          <w:p w14:paraId="552C9E94" w14:textId="77777777" w:rsidR="00844A35" w:rsidRPr="00844A35" w:rsidRDefault="00844A35" w:rsidP="00844A35">
            <w:pPr>
              <w:pStyle w:val="S8Gazettetabletext"/>
            </w:pPr>
            <w:r w:rsidRPr="00844A35">
              <w:t>136 993 630</w:t>
            </w:r>
          </w:p>
        </w:tc>
      </w:tr>
      <w:tr w:rsidR="00844A35" w:rsidRPr="00844A35" w14:paraId="73BBFEE8" w14:textId="77777777" w:rsidTr="00C62C11">
        <w:trPr>
          <w:cantSplit/>
          <w:tblHeader/>
        </w:trPr>
        <w:tc>
          <w:tcPr>
            <w:tcW w:w="1103" w:type="pct"/>
            <w:shd w:val="clear" w:color="auto" w:fill="E6E6E6"/>
          </w:tcPr>
          <w:p w14:paraId="5C1A0A8A" w14:textId="77777777" w:rsidR="00844A35" w:rsidRPr="00844A35" w:rsidRDefault="00844A35" w:rsidP="00844A35">
            <w:pPr>
              <w:pStyle w:val="S8Gazettetableheading"/>
            </w:pPr>
            <w:r w:rsidRPr="00844A35">
              <w:t>Date of registration</w:t>
            </w:r>
          </w:p>
        </w:tc>
        <w:tc>
          <w:tcPr>
            <w:tcW w:w="3897" w:type="pct"/>
          </w:tcPr>
          <w:p w14:paraId="6E134146" w14:textId="77777777" w:rsidR="00844A35" w:rsidRPr="00844A35" w:rsidRDefault="00844A35" w:rsidP="00844A35">
            <w:pPr>
              <w:pStyle w:val="S8Gazettetabletext"/>
            </w:pPr>
            <w:r w:rsidRPr="00844A35">
              <w:t>4 October 2022</w:t>
            </w:r>
          </w:p>
        </w:tc>
      </w:tr>
      <w:tr w:rsidR="00844A35" w:rsidRPr="00844A35" w14:paraId="432BAF81" w14:textId="77777777" w:rsidTr="00C62C11">
        <w:trPr>
          <w:cantSplit/>
          <w:tblHeader/>
        </w:trPr>
        <w:tc>
          <w:tcPr>
            <w:tcW w:w="1103" w:type="pct"/>
            <w:shd w:val="clear" w:color="auto" w:fill="E6E6E6"/>
          </w:tcPr>
          <w:p w14:paraId="0E2EFA74" w14:textId="77777777" w:rsidR="00844A35" w:rsidRPr="00844A35" w:rsidRDefault="00844A35" w:rsidP="00844A35">
            <w:pPr>
              <w:pStyle w:val="S8Gazettetableheading"/>
            </w:pPr>
            <w:r w:rsidRPr="00844A35">
              <w:t>Product registration no.</w:t>
            </w:r>
          </w:p>
        </w:tc>
        <w:tc>
          <w:tcPr>
            <w:tcW w:w="3897" w:type="pct"/>
          </w:tcPr>
          <w:p w14:paraId="3B4AE478" w14:textId="77777777" w:rsidR="00844A35" w:rsidRPr="00844A35" w:rsidRDefault="00844A35" w:rsidP="00844A35">
            <w:pPr>
              <w:pStyle w:val="S8Gazettetabletext"/>
            </w:pPr>
            <w:r w:rsidRPr="00844A35">
              <w:t>91091</w:t>
            </w:r>
          </w:p>
        </w:tc>
      </w:tr>
      <w:tr w:rsidR="00844A35" w:rsidRPr="00844A35" w14:paraId="2808A358" w14:textId="77777777" w:rsidTr="00C62C11">
        <w:trPr>
          <w:cantSplit/>
          <w:tblHeader/>
        </w:trPr>
        <w:tc>
          <w:tcPr>
            <w:tcW w:w="1103" w:type="pct"/>
            <w:shd w:val="clear" w:color="auto" w:fill="E6E6E6"/>
          </w:tcPr>
          <w:p w14:paraId="7DF8AE84" w14:textId="77777777" w:rsidR="00844A35" w:rsidRPr="00844A35" w:rsidRDefault="00844A35" w:rsidP="00844A35">
            <w:pPr>
              <w:pStyle w:val="S8Gazettetableheading"/>
            </w:pPr>
            <w:r w:rsidRPr="00844A35">
              <w:t>Label approval no.</w:t>
            </w:r>
          </w:p>
        </w:tc>
        <w:tc>
          <w:tcPr>
            <w:tcW w:w="3897" w:type="pct"/>
          </w:tcPr>
          <w:p w14:paraId="484C092B" w14:textId="77777777" w:rsidR="00844A35" w:rsidRPr="00844A35" w:rsidRDefault="00844A35" w:rsidP="00844A35">
            <w:pPr>
              <w:pStyle w:val="S8Gazettetabletext"/>
            </w:pPr>
            <w:r w:rsidRPr="00844A35">
              <w:t>91091/130913</w:t>
            </w:r>
          </w:p>
        </w:tc>
      </w:tr>
      <w:tr w:rsidR="00844A35" w:rsidRPr="00844A35" w14:paraId="27953114" w14:textId="77777777" w:rsidTr="00C62C11">
        <w:trPr>
          <w:cantSplit/>
          <w:tblHeader/>
        </w:trPr>
        <w:tc>
          <w:tcPr>
            <w:tcW w:w="1103" w:type="pct"/>
            <w:shd w:val="clear" w:color="auto" w:fill="E6E6E6"/>
          </w:tcPr>
          <w:p w14:paraId="6E6F2FF2"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3A8F53F8" w14:textId="79574113" w:rsidR="00844A35" w:rsidRPr="00844A35" w:rsidRDefault="00844A35" w:rsidP="00844A35">
            <w:pPr>
              <w:pStyle w:val="S8Gazettetabletext"/>
            </w:pPr>
            <w:r w:rsidRPr="00844A35">
              <w:t>Registration of a 20</w:t>
            </w:r>
            <w:r>
              <w:t> </w:t>
            </w:r>
            <w:r w:rsidRPr="00844A35">
              <w:t>g/kg permethrin plus 2</w:t>
            </w:r>
            <w:r>
              <w:t> </w:t>
            </w:r>
            <w:r w:rsidRPr="00844A35">
              <w:t>g/kg pyriproxyfen DP product for the control of cockroaches, ants, fleas, termites, bedbugs, European wasps, spiders and other insects in certain situations</w:t>
            </w:r>
          </w:p>
        </w:tc>
      </w:tr>
    </w:tbl>
    <w:p w14:paraId="218899E5"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52478113" w14:textId="77777777" w:rsidTr="00C62C11">
        <w:trPr>
          <w:cantSplit/>
          <w:tblHeader/>
        </w:trPr>
        <w:tc>
          <w:tcPr>
            <w:tcW w:w="1103" w:type="pct"/>
            <w:shd w:val="clear" w:color="auto" w:fill="E6E6E6"/>
          </w:tcPr>
          <w:p w14:paraId="1084A090" w14:textId="77777777" w:rsidR="00844A35" w:rsidRPr="00844A35" w:rsidRDefault="00844A35" w:rsidP="00844A35">
            <w:pPr>
              <w:pStyle w:val="S8Gazettetableheading"/>
            </w:pPr>
            <w:r w:rsidRPr="00844A35">
              <w:t>Application no.</w:t>
            </w:r>
          </w:p>
        </w:tc>
        <w:tc>
          <w:tcPr>
            <w:tcW w:w="3897" w:type="pct"/>
          </w:tcPr>
          <w:p w14:paraId="4B107AE5" w14:textId="77777777" w:rsidR="00844A35" w:rsidRPr="00844A35" w:rsidRDefault="00844A35" w:rsidP="00844A35">
            <w:pPr>
              <w:pStyle w:val="S8Gazettetabletext"/>
              <w:rPr>
                <w:noProof/>
              </w:rPr>
            </w:pPr>
            <w:r w:rsidRPr="00844A35">
              <w:t>135970</w:t>
            </w:r>
          </w:p>
        </w:tc>
      </w:tr>
      <w:tr w:rsidR="00844A35" w:rsidRPr="00844A35" w14:paraId="6AF1D7B4" w14:textId="77777777" w:rsidTr="00C62C11">
        <w:trPr>
          <w:cantSplit/>
          <w:tblHeader/>
        </w:trPr>
        <w:tc>
          <w:tcPr>
            <w:tcW w:w="1103" w:type="pct"/>
            <w:shd w:val="clear" w:color="auto" w:fill="E6E6E6"/>
          </w:tcPr>
          <w:p w14:paraId="1C2FA699" w14:textId="77777777" w:rsidR="00844A35" w:rsidRPr="00844A35" w:rsidRDefault="00844A35" w:rsidP="00844A35">
            <w:pPr>
              <w:pStyle w:val="S8Gazettetableheading"/>
            </w:pPr>
            <w:r w:rsidRPr="00844A35">
              <w:t>Product name</w:t>
            </w:r>
          </w:p>
        </w:tc>
        <w:tc>
          <w:tcPr>
            <w:tcW w:w="3897" w:type="pct"/>
          </w:tcPr>
          <w:p w14:paraId="6B16F640" w14:textId="77777777" w:rsidR="00844A35" w:rsidRPr="00844A35" w:rsidRDefault="00844A35" w:rsidP="00844A35">
            <w:pPr>
              <w:pStyle w:val="S8Gazettetabletext"/>
            </w:pPr>
            <w:r w:rsidRPr="00844A35">
              <w:t>Weed Force Dagger 250 Knockdown Herbicide</w:t>
            </w:r>
          </w:p>
        </w:tc>
      </w:tr>
      <w:tr w:rsidR="00844A35" w:rsidRPr="00844A35" w14:paraId="727CFA04" w14:textId="77777777" w:rsidTr="00C62C11">
        <w:trPr>
          <w:cantSplit/>
          <w:tblHeader/>
        </w:trPr>
        <w:tc>
          <w:tcPr>
            <w:tcW w:w="1103" w:type="pct"/>
            <w:shd w:val="clear" w:color="auto" w:fill="E6E6E6"/>
          </w:tcPr>
          <w:p w14:paraId="5AED084E" w14:textId="77777777" w:rsidR="00844A35" w:rsidRPr="00844A35" w:rsidRDefault="00844A35" w:rsidP="00844A35">
            <w:pPr>
              <w:pStyle w:val="S8Gazettetableheading"/>
            </w:pPr>
            <w:r w:rsidRPr="00844A35">
              <w:t>Active constituent</w:t>
            </w:r>
          </w:p>
        </w:tc>
        <w:tc>
          <w:tcPr>
            <w:tcW w:w="3897" w:type="pct"/>
          </w:tcPr>
          <w:p w14:paraId="5264722D" w14:textId="2CBCD769" w:rsidR="00844A35" w:rsidRPr="00844A35" w:rsidRDefault="00844A35" w:rsidP="00844A35">
            <w:pPr>
              <w:pStyle w:val="S8Gazettetabletext"/>
            </w:pPr>
            <w:r w:rsidRPr="00844A35">
              <w:t>250</w:t>
            </w:r>
            <w:r>
              <w:t> </w:t>
            </w:r>
            <w:r w:rsidRPr="00844A35">
              <w:t>g/L paraquat present as paraquat dichloride</w:t>
            </w:r>
          </w:p>
        </w:tc>
      </w:tr>
      <w:tr w:rsidR="00844A35" w:rsidRPr="00844A35" w14:paraId="6268804E" w14:textId="77777777" w:rsidTr="00C62C11">
        <w:trPr>
          <w:cantSplit/>
          <w:tblHeader/>
        </w:trPr>
        <w:tc>
          <w:tcPr>
            <w:tcW w:w="1103" w:type="pct"/>
            <w:shd w:val="clear" w:color="auto" w:fill="E6E6E6"/>
          </w:tcPr>
          <w:p w14:paraId="3F906B35" w14:textId="77777777" w:rsidR="00844A35" w:rsidRPr="00844A35" w:rsidRDefault="00844A35" w:rsidP="00844A35">
            <w:pPr>
              <w:pStyle w:val="S8Gazettetableheading"/>
            </w:pPr>
            <w:r w:rsidRPr="00844A35">
              <w:t>Applicant name</w:t>
            </w:r>
          </w:p>
        </w:tc>
        <w:tc>
          <w:tcPr>
            <w:tcW w:w="3897" w:type="pct"/>
          </w:tcPr>
          <w:p w14:paraId="226D9E8E" w14:textId="77777777" w:rsidR="00844A35" w:rsidRPr="00844A35" w:rsidRDefault="00844A35" w:rsidP="00844A35">
            <w:pPr>
              <w:pStyle w:val="S8Gazettetabletext"/>
            </w:pPr>
            <w:r w:rsidRPr="00844A35">
              <w:t>Weed Force Pty Ltd</w:t>
            </w:r>
          </w:p>
        </w:tc>
      </w:tr>
      <w:tr w:rsidR="00844A35" w:rsidRPr="00844A35" w14:paraId="6D8A4577" w14:textId="77777777" w:rsidTr="00C62C11">
        <w:trPr>
          <w:cantSplit/>
          <w:tblHeader/>
        </w:trPr>
        <w:tc>
          <w:tcPr>
            <w:tcW w:w="1103" w:type="pct"/>
            <w:shd w:val="clear" w:color="auto" w:fill="E6E6E6"/>
          </w:tcPr>
          <w:p w14:paraId="5E0F1E8E" w14:textId="77777777" w:rsidR="00844A35" w:rsidRPr="00844A35" w:rsidRDefault="00844A35" w:rsidP="00844A35">
            <w:pPr>
              <w:pStyle w:val="S8Gazettetableheading"/>
            </w:pPr>
            <w:r w:rsidRPr="00844A35">
              <w:t>Applicant ACN</w:t>
            </w:r>
          </w:p>
        </w:tc>
        <w:tc>
          <w:tcPr>
            <w:tcW w:w="3897" w:type="pct"/>
          </w:tcPr>
          <w:p w14:paraId="05140ED9" w14:textId="77777777" w:rsidR="00844A35" w:rsidRPr="00844A35" w:rsidRDefault="00844A35" w:rsidP="00844A35">
            <w:pPr>
              <w:pStyle w:val="S8Gazettetabletext"/>
            </w:pPr>
            <w:r w:rsidRPr="00844A35">
              <w:t>602 207 152</w:t>
            </w:r>
          </w:p>
        </w:tc>
      </w:tr>
      <w:tr w:rsidR="00844A35" w:rsidRPr="00844A35" w14:paraId="40FE834B" w14:textId="77777777" w:rsidTr="00C62C11">
        <w:trPr>
          <w:cantSplit/>
          <w:tblHeader/>
        </w:trPr>
        <w:tc>
          <w:tcPr>
            <w:tcW w:w="1103" w:type="pct"/>
            <w:shd w:val="clear" w:color="auto" w:fill="E6E6E6"/>
          </w:tcPr>
          <w:p w14:paraId="6C97CDA1" w14:textId="77777777" w:rsidR="00844A35" w:rsidRPr="00844A35" w:rsidRDefault="00844A35" w:rsidP="00844A35">
            <w:pPr>
              <w:pStyle w:val="S8Gazettetableheading"/>
            </w:pPr>
            <w:r w:rsidRPr="00844A35">
              <w:t>Date of registration</w:t>
            </w:r>
          </w:p>
        </w:tc>
        <w:tc>
          <w:tcPr>
            <w:tcW w:w="3897" w:type="pct"/>
          </w:tcPr>
          <w:p w14:paraId="16B88CCE" w14:textId="77777777" w:rsidR="00844A35" w:rsidRPr="00844A35" w:rsidRDefault="00844A35" w:rsidP="00844A35">
            <w:pPr>
              <w:pStyle w:val="S8Gazettetabletext"/>
            </w:pPr>
            <w:r w:rsidRPr="00844A35">
              <w:t>4 October 2022</w:t>
            </w:r>
          </w:p>
        </w:tc>
      </w:tr>
      <w:tr w:rsidR="00844A35" w:rsidRPr="00844A35" w14:paraId="28BB9C04" w14:textId="77777777" w:rsidTr="00C62C11">
        <w:trPr>
          <w:cantSplit/>
          <w:tblHeader/>
        </w:trPr>
        <w:tc>
          <w:tcPr>
            <w:tcW w:w="1103" w:type="pct"/>
            <w:shd w:val="clear" w:color="auto" w:fill="E6E6E6"/>
          </w:tcPr>
          <w:p w14:paraId="7EFFA085" w14:textId="77777777" w:rsidR="00844A35" w:rsidRPr="00844A35" w:rsidRDefault="00844A35" w:rsidP="00844A35">
            <w:pPr>
              <w:pStyle w:val="S8Gazettetableheading"/>
            </w:pPr>
            <w:r w:rsidRPr="00844A35">
              <w:t>Product registration no.</w:t>
            </w:r>
          </w:p>
        </w:tc>
        <w:tc>
          <w:tcPr>
            <w:tcW w:w="3897" w:type="pct"/>
          </w:tcPr>
          <w:p w14:paraId="2FBE0B13" w14:textId="77777777" w:rsidR="00844A35" w:rsidRPr="00844A35" w:rsidRDefault="00844A35" w:rsidP="00844A35">
            <w:pPr>
              <w:pStyle w:val="S8Gazettetabletext"/>
            </w:pPr>
            <w:r w:rsidRPr="00844A35">
              <w:t>92586</w:t>
            </w:r>
          </w:p>
        </w:tc>
      </w:tr>
      <w:tr w:rsidR="00844A35" w:rsidRPr="00844A35" w14:paraId="6FDB4982" w14:textId="77777777" w:rsidTr="00C62C11">
        <w:trPr>
          <w:cantSplit/>
          <w:tblHeader/>
        </w:trPr>
        <w:tc>
          <w:tcPr>
            <w:tcW w:w="1103" w:type="pct"/>
            <w:shd w:val="clear" w:color="auto" w:fill="E6E6E6"/>
          </w:tcPr>
          <w:p w14:paraId="405CFD33" w14:textId="77777777" w:rsidR="00844A35" w:rsidRPr="00844A35" w:rsidRDefault="00844A35" w:rsidP="00844A35">
            <w:pPr>
              <w:pStyle w:val="S8Gazettetableheading"/>
            </w:pPr>
            <w:r w:rsidRPr="00844A35">
              <w:t>Label approval no.</w:t>
            </w:r>
          </w:p>
        </w:tc>
        <w:tc>
          <w:tcPr>
            <w:tcW w:w="3897" w:type="pct"/>
          </w:tcPr>
          <w:p w14:paraId="4A6A6CC3" w14:textId="77777777" w:rsidR="00844A35" w:rsidRPr="00844A35" w:rsidRDefault="00844A35" w:rsidP="00844A35">
            <w:pPr>
              <w:pStyle w:val="S8Gazettetabletext"/>
            </w:pPr>
            <w:r w:rsidRPr="00844A35">
              <w:t>92586/135970</w:t>
            </w:r>
          </w:p>
        </w:tc>
      </w:tr>
      <w:tr w:rsidR="00844A35" w:rsidRPr="00844A35" w14:paraId="78C8F6E0" w14:textId="77777777" w:rsidTr="00C62C11">
        <w:trPr>
          <w:cantSplit/>
          <w:tblHeader/>
        </w:trPr>
        <w:tc>
          <w:tcPr>
            <w:tcW w:w="1103" w:type="pct"/>
            <w:shd w:val="clear" w:color="auto" w:fill="E6E6E6"/>
          </w:tcPr>
          <w:p w14:paraId="4A9FE3CE"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72F33F1B" w14:textId="4001BDE3" w:rsidR="00844A35" w:rsidRPr="00844A35" w:rsidRDefault="00844A35" w:rsidP="00844A35">
            <w:pPr>
              <w:pStyle w:val="S8Gazettetabletext"/>
            </w:pPr>
            <w:r w:rsidRPr="00844A35">
              <w:t>Registration of a 250</w:t>
            </w:r>
            <w:r>
              <w:t> </w:t>
            </w:r>
            <w:r w:rsidRPr="00844A35">
              <w:t>g/L soluble concentrate of paraquat for the control of a wide range of grasses and broadleaf weeds as per the directions for use</w:t>
            </w:r>
          </w:p>
        </w:tc>
      </w:tr>
    </w:tbl>
    <w:p w14:paraId="50B3EA2F"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64A864C8" w14:textId="77777777" w:rsidTr="00C62C11">
        <w:trPr>
          <w:cantSplit/>
          <w:tblHeader/>
        </w:trPr>
        <w:tc>
          <w:tcPr>
            <w:tcW w:w="1103" w:type="pct"/>
            <w:shd w:val="clear" w:color="auto" w:fill="E6E6E6"/>
          </w:tcPr>
          <w:p w14:paraId="212BDBD3" w14:textId="77777777" w:rsidR="00844A35" w:rsidRPr="00844A35" w:rsidRDefault="00844A35" w:rsidP="00844A35">
            <w:pPr>
              <w:pStyle w:val="S8Gazettetableheading"/>
            </w:pPr>
            <w:r w:rsidRPr="00844A35">
              <w:t>Application no.</w:t>
            </w:r>
          </w:p>
        </w:tc>
        <w:tc>
          <w:tcPr>
            <w:tcW w:w="3897" w:type="pct"/>
          </w:tcPr>
          <w:p w14:paraId="2A9D03D2" w14:textId="77777777" w:rsidR="00844A35" w:rsidRPr="00844A35" w:rsidRDefault="00844A35" w:rsidP="00844A35">
            <w:pPr>
              <w:pStyle w:val="S8Gazettetabletext"/>
              <w:rPr>
                <w:noProof/>
              </w:rPr>
            </w:pPr>
            <w:r w:rsidRPr="00844A35">
              <w:t>135972</w:t>
            </w:r>
          </w:p>
        </w:tc>
      </w:tr>
      <w:tr w:rsidR="00844A35" w:rsidRPr="00844A35" w14:paraId="5281E57C" w14:textId="77777777" w:rsidTr="00C62C11">
        <w:trPr>
          <w:cantSplit/>
          <w:tblHeader/>
        </w:trPr>
        <w:tc>
          <w:tcPr>
            <w:tcW w:w="1103" w:type="pct"/>
            <w:shd w:val="clear" w:color="auto" w:fill="E6E6E6"/>
          </w:tcPr>
          <w:p w14:paraId="2B2F302A" w14:textId="77777777" w:rsidR="00844A35" w:rsidRPr="00844A35" w:rsidRDefault="00844A35" w:rsidP="00844A35">
            <w:pPr>
              <w:pStyle w:val="S8Gazettetableheading"/>
            </w:pPr>
            <w:r w:rsidRPr="00844A35">
              <w:t>Product name</w:t>
            </w:r>
          </w:p>
        </w:tc>
        <w:tc>
          <w:tcPr>
            <w:tcW w:w="3897" w:type="pct"/>
          </w:tcPr>
          <w:p w14:paraId="4C577720" w14:textId="77777777" w:rsidR="00844A35" w:rsidRPr="00844A35" w:rsidRDefault="00844A35" w:rsidP="00844A35">
            <w:pPr>
              <w:pStyle w:val="S8Gazettetabletext"/>
            </w:pPr>
            <w:r w:rsidRPr="00844A35">
              <w:t>Weed Force Dart 100SC Grub Spider Ant Insecticide</w:t>
            </w:r>
          </w:p>
        </w:tc>
      </w:tr>
      <w:tr w:rsidR="00844A35" w:rsidRPr="00844A35" w14:paraId="5D219382" w14:textId="77777777" w:rsidTr="00C62C11">
        <w:trPr>
          <w:cantSplit/>
          <w:tblHeader/>
        </w:trPr>
        <w:tc>
          <w:tcPr>
            <w:tcW w:w="1103" w:type="pct"/>
            <w:shd w:val="clear" w:color="auto" w:fill="E6E6E6"/>
          </w:tcPr>
          <w:p w14:paraId="5C4D9E3C" w14:textId="77777777" w:rsidR="00844A35" w:rsidRPr="00844A35" w:rsidRDefault="00844A35" w:rsidP="00844A35">
            <w:pPr>
              <w:pStyle w:val="S8Gazettetableheading"/>
            </w:pPr>
            <w:r w:rsidRPr="00844A35">
              <w:t>Active constituent</w:t>
            </w:r>
          </w:p>
        </w:tc>
        <w:tc>
          <w:tcPr>
            <w:tcW w:w="3897" w:type="pct"/>
          </w:tcPr>
          <w:p w14:paraId="28BC5BFC" w14:textId="47B7CD5F" w:rsidR="00844A35" w:rsidRPr="00844A35" w:rsidRDefault="00844A35" w:rsidP="00844A35">
            <w:pPr>
              <w:pStyle w:val="S8Gazettetabletext"/>
            </w:pPr>
            <w:r w:rsidRPr="00844A35">
              <w:t>100</w:t>
            </w:r>
            <w:r>
              <w:t> </w:t>
            </w:r>
            <w:r w:rsidRPr="00844A35">
              <w:t>g/L bifenthrin</w:t>
            </w:r>
          </w:p>
        </w:tc>
      </w:tr>
      <w:tr w:rsidR="00844A35" w:rsidRPr="00844A35" w14:paraId="6923EE4A" w14:textId="77777777" w:rsidTr="00C62C11">
        <w:trPr>
          <w:cantSplit/>
          <w:tblHeader/>
        </w:trPr>
        <w:tc>
          <w:tcPr>
            <w:tcW w:w="1103" w:type="pct"/>
            <w:shd w:val="clear" w:color="auto" w:fill="E6E6E6"/>
          </w:tcPr>
          <w:p w14:paraId="6C24CE92" w14:textId="77777777" w:rsidR="00844A35" w:rsidRPr="00844A35" w:rsidRDefault="00844A35" w:rsidP="00844A35">
            <w:pPr>
              <w:pStyle w:val="S8Gazettetableheading"/>
            </w:pPr>
            <w:r w:rsidRPr="00844A35">
              <w:t>Applicant name</w:t>
            </w:r>
          </w:p>
        </w:tc>
        <w:tc>
          <w:tcPr>
            <w:tcW w:w="3897" w:type="pct"/>
          </w:tcPr>
          <w:p w14:paraId="5B15A9E7" w14:textId="77777777" w:rsidR="00844A35" w:rsidRPr="00844A35" w:rsidRDefault="00844A35" w:rsidP="00844A35">
            <w:pPr>
              <w:pStyle w:val="S8Gazettetabletext"/>
            </w:pPr>
            <w:r w:rsidRPr="00844A35">
              <w:t>Weed Force Pty Ltd</w:t>
            </w:r>
          </w:p>
        </w:tc>
      </w:tr>
      <w:tr w:rsidR="00844A35" w:rsidRPr="00844A35" w14:paraId="77FF6AD5" w14:textId="77777777" w:rsidTr="00C62C11">
        <w:trPr>
          <w:cantSplit/>
          <w:tblHeader/>
        </w:trPr>
        <w:tc>
          <w:tcPr>
            <w:tcW w:w="1103" w:type="pct"/>
            <w:shd w:val="clear" w:color="auto" w:fill="E6E6E6"/>
          </w:tcPr>
          <w:p w14:paraId="227971E3" w14:textId="77777777" w:rsidR="00844A35" w:rsidRPr="00844A35" w:rsidRDefault="00844A35" w:rsidP="00844A35">
            <w:pPr>
              <w:pStyle w:val="S8Gazettetableheading"/>
            </w:pPr>
            <w:r w:rsidRPr="00844A35">
              <w:t>Applicant ACN</w:t>
            </w:r>
          </w:p>
        </w:tc>
        <w:tc>
          <w:tcPr>
            <w:tcW w:w="3897" w:type="pct"/>
          </w:tcPr>
          <w:p w14:paraId="2812E59C" w14:textId="77777777" w:rsidR="00844A35" w:rsidRPr="00844A35" w:rsidRDefault="00844A35" w:rsidP="00844A35">
            <w:pPr>
              <w:pStyle w:val="S8Gazettetabletext"/>
            </w:pPr>
            <w:r w:rsidRPr="00844A35">
              <w:t>602 207 152</w:t>
            </w:r>
          </w:p>
        </w:tc>
      </w:tr>
      <w:tr w:rsidR="00844A35" w:rsidRPr="00844A35" w14:paraId="5D75BB34" w14:textId="77777777" w:rsidTr="00C62C11">
        <w:trPr>
          <w:cantSplit/>
          <w:tblHeader/>
        </w:trPr>
        <w:tc>
          <w:tcPr>
            <w:tcW w:w="1103" w:type="pct"/>
            <w:shd w:val="clear" w:color="auto" w:fill="E6E6E6"/>
          </w:tcPr>
          <w:p w14:paraId="1CB2736E" w14:textId="77777777" w:rsidR="00844A35" w:rsidRPr="00844A35" w:rsidRDefault="00844A35" w:rsidP="00844A35">
            <w:pPr>
              <w:pStyle w:val="S8Gazettetableheading"/>
            </w:pPr>
            <w:r w:rsidRPr="00844A35">
              <w:t>Date of registration</w:t>
            </w:r>
          </w:p>
        </w:tc>
        <w:tc>
          <w:tcPr>
            <w:tcW w:w="3897" w:type="pct"/>
          </w:tcPr>
          <w:p w14:paraId="0502F4CB" w14:textId="77777777" w:rsidR="00844A35" w:rsidRPr="00844A35" w:rsidRDefault="00844A35" w:rsidP="00844A35">
            <w:pPr>
              <w:pStyle w:val="S8Gazettetabletext"/>
            </w:pPr>
            <w:r w:rsidRPr="00844A35">
              <w:t>5 October 2022</w:t>
            </w:r>
          </w:p>
        </w:tc>
      </w:tr>
      <w:tr w:rsidR="00844A35" w:rsidRPr="00844A35" w14:paraId="5D140E04" w14:textId="77777777" w:rsidTr="00C62C11">
        <w:trPr>
          <w:cantSplit/>
          <w:tblHeader/>
        </w:trPr>
        <w:tc>
          <w:tcPr>
            <w:tcW w:w="1103" w:type="pct"/>
            <w:shd w:val="clear" w:color="auto" w:fill="E6E6E6"/>
          </w:tcPr>
          <w:p w14:paraId="089BA138" w14:textId="77777777" w:rsidR="00844A35" w:rsidRPr="00844A35" w:rsidRDefault="00844A35" w:rsidP="00844A35">
            <w:pPr>
              <w:pStyle w:val="S8Gazettetableheading"/>
            </w:pPr>
            <w:r w:rsidRPr="00844A35">
              <w:t>Product registration no.</w:t>
            </w:r>
          </w:p>
        </w:tc>
        <w:tc>
          <w:tcPr>
            <w:tcW w:w="3897" w:type="pct"/>
          </w:tcPr>
          <w:p w14:paraId="5584A753" w14:textId="77777777" w:rsidR="00844A35" w:rsidRPr="00844A35" w:rsidRDefault="00844A35" w:rsidP="00844A35">
            <w:pPr>
              <w:pStyle w:val="S8Gazettetabletext"/>
            </w:pPr>
            <w:r w:rsidRPr="00844A35">
              <w:t>92587</w:t>
            </w:r>
          </w:p>
        </w:tc>
      </w:tr>
      <w:tr w:rsidR="00844A35" w:rsidRPr="00844A35" w14:paraId="61E21849" w14:textId="77777777" w:rsidTr="00C62C11">
        <w:trPr>
          <w:cantSplit/>
          <w:tblHeader/>
        </w:trPr>
        <w:tc>
          <w:tcPr>
            <w:tcW w:w="1103" w:type="pct"/>
            <w:shd w:val="clear" w:color="auto" w:fill="E6E6E6"/>
          </w:tcPr>
          <w:p w14:paraId="656A9AC0" w14:textId="77777777" w:rsidR="00844A35" w:rsidRPr="00844A35" w:rsidRDefault="00844A35" w:rsidP="00844A35">
            <w:pPr>
              <w:pStyle w:val="S8Gazettetableheading"/>
            </w:pPr>
            <w:r w:rsidRPr="00844A35">
              <w:t>Label approval no.</w:t>
            </w:r>
          </w:p>
        </w:tc>
        <w:tc>
          <w:tcPr>
            <w:tcW w:w="3897" w:type="pct"/>
          </w:tcPr>
          <w:p w14:paraId="45BF95C9" w14:textId="77777777" w:rsidR="00844A35" w:rsidRPr="00844A35" w:rsidRDefault="00844A35" w:rsidP="00844A35">
            <w:pPr>
              <w:pStyle w:val="S8Gazettetabletext"/>
            </w:pPr>
            <w:r w:rsidRPr="00844A35">
              <w:t>92587/135972</w:t>
            </w:r>
          </w:p>
        </w:tc>
      </w:tr>
      <w:tr w:rsidR="00844A35" w:rsidRPr="00844A35" w14:paraId="3EDD08A4" w14:textId="77777777" w:rsidTr="00C62C11">
        <w:trPr>
          <w:cantSplit/>
          <w:tblHeader/>
        </w:trPr>
        <w:tc>
          <w:tcPr>
            <w:tcW w:w="1103" w:type="pct"/>
            <w:shd w:val="clear" w:color="auto" w:fill="E6E6E6"/>
          </w:tcPr>
          <w:p w14:paraId="39CA814F"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28CF96E8" w14:textId="6C352533" w:rsidR="00844A35" w:rsidRPr="00844A35" w:rsidRDefault="00844A35" w:rsidP="00844A35">
            <w:pPr>
              <w:pStyle w:val="S8Gazettetabletext"/>
            </w:pPr>
            <w:r w:rsidRPr="00844A35">
              <w:t>Registration of a 100</w:t>
            </w:r>
            <w:r>
              <w:t> </w:t>
            </w:r>
            <w:r w:rsidRPr="00844A35">
              <w:t xml:space="preserve">g/L bifenthrin suspension concentrate product for the control of a range of urban interior </w:t>
            </w:r>
            <w:r>
              <w:t xml:space="preserve">and </w:t>
            </w:r>
            <w:r w:rsidRPr="00844A35">
              <w:t>exterior pests, including spiders, mosquitoes, flies, and other pests, for protection of structures from subterranean termite damage and for control of various pests in turf, orchards and ornamentals</w:t>
            </w:r>
          </w:p>
        </w:tc>
      </w:tr>
    </w:tbl>
    <w:p w14:paraId="40A1448F"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292E0112" w14:textId="77777777" w:rsidTr="00C62C11">
        <w:trPr>
          <w:cantSplit/>
          <w:tblHeader/>
        </w:trPr>
        <w:tc>
          <w:tcPr>
            <w:tcW w:w="1103" w:type="pct"/>
            <w:shd w:val="clear" w:color="auto" w:fill="E6E6E6"/>
          </w:tcPr>
          <w:p w14:paraId="05CFF8A5" w14:textId="77777777" w:rsidR="00844A35" w:rsidRPr="00844A35" w:rsidRDefault="00844A35" w:rsidP="00844A35">
            <w:pPr>
              <w:pStyle w:val="S8Gazettetableheading"/>
            </w:pPr>
            <w:r w:rsidRPr="00844A35">
              <w:lastRenderedPageBreak/>
              <w:t>Application no.</w:t>
            </w:r>
          </w:p>
        </w:tc>
        <w:tc>
          <w:tcPr>
            <w:tcW w:w="3897" w:type="pct"/>
          </w:tcPr>
          <w:p w14:paraId="16828B7D" w14:textId="77777777" w:rsidR="00844A35" w:rsidRPr="00844A35" w:rsidRDefault="00844A35" w:rsidP="00844A35">
            <w:pPr>
              <w:pStyle w:val="S8Gazettetabletext"/>
              <w:rPr>
                <w:noProof/>
              </w:rPr>
            </w:pPr>
            <w:r w:rsidRPr="00844A35">
              <w:t>136081</w:t>
            </w:r>
          </w:p>
        </w:tc>
      </w:tr>
      <w:tr w:rsidR="00844A35" w:rsidRPr="00844A35" w14:paraId="08556CF2" w14:textId="77777777" w:rsidTr="00C62C11">
        <w:trPr>
          <w:cantSplit/>
          <w:tblHeader/>
        </w:trPr>
        <w:tc>
          <w:tcPr>
            <w:tcW w:w="1103" w:type="pct"/>
            <w:shd w:val="clear" w:color="auto" w:fill="E6E6E6"/>
          </w:tcPr>
          <w:p w14:paraId="64EBCE07" w14:textId="77777777" w:rsidR="00844A35" w:rsidRPr="00844A35" w:rsidRDefault="00844A35" w:rsidP="00844A35">
            <w:pPr>
              <w:pStyle w:val="S8Gazettetableheading"/>
            </w:pPr>
            <w:r w:rsidRPr="00844A35">
              <w:t>Product name</w:t>
            </w:r>
          </w:p>
        </w:tc>
        <w:tc>
          <w:tcPr>
            <w:tcW w:w="3897" w:type="pct"/>
          </w:tcPr>
          <w:p w14:paraId="454BCF1D" w14:textId="77777777" w:rsidR="00844A35" w:rsidRPr="00844A35" w:rsidRDefault="00844A35" w:rsidP="00844A35">
            <w:pPr>
              <w:pStyle w:val="S8Gazettetabletext"/>
            </w:pPr>
            <w:r w:rsidRPr="00844A35">
              <w:t>NAADCO Propiconazole 500 Fungicide</w:t>
            </w:r>
          </w:p>
        </w:tc>
      </w:tr>
      <w:tr w:rsidR="00844A35" w:rsidRPr="00844A35" w14:paraId="1246DAF5" w14:textId="77777777" w:rsidTr="00C62C11">
        <w:trPr>
          <w:cantSplit/>
          <w:tblHeader/>
        </w:trPr>
        <w:tc>
          <w:tcPr>
            <w:tcW w:w="1103" w:type="pct"/>
            <w:shd w:val="clear" w:color="auto" w:fill="E6E6E6"/>
          </w:tcPr>
          <w:p w14:paraId="5041387C" w14:textId="77777777" w:rsidR="00844A35" w:rsidRPr="00844A35" w:rsidRDefault="00844A35" w:rsidP="00844A35">
            <w:pPr>
              <w:pStyle w:val="S8Gazettetableheading"/>
            </w:pPr>
            <w:r w:rsidRPr="00844A35">
              <w:t>Active constituent</w:t>
            </w:r>
          </w:p>
        </w:tc>
        <w:tc>
          <w:tcPr>
            <w:tcW w:w="3897" w:type="pct"/>
          </w:tcPr>
          <w:p w14:paraId="7120CC34" w14:textId="6167DF02" w:rsidR="00844A35" w:rsidRPr="00844A35" w:rsidRDefault="00844A35" w:rsidP="00844A35">
            <w:pPr>
              <w:pStyle w:val="S8Gazettetabletext"/>
            </w:pPr>
            <w:r w:rsidRPr="00844A35">
              <w:t>500</w:t>
            </w:r>
            <w:r>
              <w:t> </w:t>
            </w:r>
            <w:r w:rsidRPr="00844A35">
              <w:t>g/L propiconazole</w:t>
            </w:r>
          </w:p>
        </w:tc>
      </w:tr>
      <w:tr w:rsidR="00844A35" w:rsidRPr="00844A35" w14:paraId="06DE281D" w14:textId="77777777" w:rsidTr="00C62C11">
        <w:trPr>
          <w:cantSplit/>
          <w:tblHeader/>
        </w:trPr>
        <w:tc>
          <w:tcPr>
            <w:tcW w:w="1103" w:type="pct"/>
            <w:shd w:val="clear" w:color="auto" w:fill="E6E6E6"/>
          </w:tcPr>
          <w:p w14:paraId="434AAA6B" w14:textId="77777777" w:rsidR="00844A35" w:rsidRPr="00844A35" w:rsidRDefault="00844A35" w:rsidP="00844A35">
            <w:pPr>
              <w:pStyle w:val="S8Gazettetableheading"/>
            </w:pPr>
            <w:r w:rsidRPr="00844A35">
              <w:t>Applicant name</w:t>
            </w:r>
          </w:p>
        </w:tc>
        <w:tc>
          <w:tcPr>
            <w:tcW w:w="3897" w:type="pct"/>
          </w:tcPr>
          <w:p w14:paraId="2278944E" w14:textId="77777777" w:rsidR="00844A35" w:rsidRPr="00844A35" w:rsidRDefault="00844A35" w:rsidP="00844A35">
            <w:pPr>
              <w:pStyle w:val="S8Gazettetabletext"/>
            </w:pPr>
            <w:r w:rsidRPr="00844A35">
              <w:t>New Australia Agricultural Development Company Pty Ltd</w:t>
            </w:r>
          </w:p>
        </w:tc>
      </w:tr>
      <w:tr w:rsidR="00844A35" w:rsidRPr="00844A35" w14:paraId="253FC37A" w14:textId="77777777" w:rsidTr="00C62C11">
        <w:trPr>
          <w:cantSplit/>
          <w:tblHeader/>
        </w:trPr>
        <w:tc>
          <w:tcPr>
            <w:tcW w:w="1103" w:type="pct"/>
            <w:shd w:val="clear" w:color="auto" w:fill="E6E6E6"/>
          </w:tcPr>
          <w:p w14:paraId="13B5A7B8" w14:textId="77777777" w:rsidR="00844A35" w:rsidRPr="00844A35" w:rsidRDefault="00844A35" w:rsidP="00844A35">
            <w:pPr>
              <w:pStyle w:val="S8Gazettetableheading"/>
            </w:pPr>
            <w:r w:rsidRPr="00844A35">
              <w:t>Applicant ACN</w:t>
            </w:r>
          </w:p>
        </w:tc>
        <w:tc>
          <w:tcPr>
            <w:tcW w:w="3897" w:type="pct"/>
          </w:tcPr>
          <w:p w14:paraId="3AF006C0" w14:textId="77777777" w:rsidR="00844A35" w:rsidRPr="00844A35" w:rsidRDefault="00844A35" w:rsidP="00844A35">
            <w:pPr>
              <w:pStyle w:val="S8Gazettetabletext"/>
            </w:pPr>
            <w:r w:rsidRPr="00844A35">
              <w:t>138 055 553</w:t>
            </w:r>
          </w:p>
        </w:tc>
      </w:tr>
      <w:tr w:rsidR="00844A35" w:rsidRPr="00844A35" w14:paraId="3340EC2D" w14:textId="77777777" w:rsidTr="00C62C11">
        <w:trPr>
          <w:cantSplit/>
          <w:tblHeader/>
        </w:trPr>
        <w:tc>
          <w:tcPr>
            <w:tcW w:w="1103" w:type="pct"/>
            <w:shd w:val="clear" w:color="auto" w:fill="E6E6E6"/>
          </w:tcPr>
          <w:p w14:paraId="1A3ADCFD" w14:textId="77777777" w:rsidR="00844A35" w:rsidRPr="00844A35" w:rsidRDefault="00844A35" w:rsidP="00844A35">
            <w:pPr>
              <w:pStyle w:val="S8Gazettetableheading"/>
            </w:pPr>
            <w:r w:rsidRPr="00844A35">
              <w:t>Date of registration</w:t>
            </w:r>
          </w:p>
        </w:tc>
        <w:tc>
          <w:tcPr>
            <w:tcW w:w="3897" w:type="pct"/>
          </w:tcPr>
          <w:p w14:paraId="5F3C9C31" w14:textId="77777777" w:rsidR="00844A35" w:rsidRPr="00844A35" w:rsidRDefault="00844A35" w:rsidP="00844A35">
            <w:pPr>
              <w:pStyle w:val="S8Gazettetabletext"/>
            </w:pPr>
            <w:r w:rsidRPr="00844A35">
              <w:t>5 October 2022</w:t>
            </w:r>
          </w:p>
        </w:tc>
      </w:tr>
      <w:tr w:rsidR="00844A35" w:rsidRPr="00844A35" w14:paraId="619A7723" w14:textId="77777777" w:rsidTr="00C62C11">
        <w:trPr>
          <w:cantSplit/>
          <w:tblHeader/>
        </w:trPr>
        <w:tc>
          <w:tcPr>
            <w:tcW w:w="1103" w:type="pct"/>
            <w:shd w:val="clear" w:color="auto" w:fill="E6E6E6"/>
          </w:tcPr>
          <w:p w14:paraId="5CB15529" w14:textId="77777777" w:rsidR="00844A35" w:rsidRPr="00844A35" w:rsidRDefault="00844A35" w:rsidP="00844A35">
            <w:pPr>
              <w:pStyle w:val="S8Gazettetableheading"/>
            </w:pPr>
            <w:r w:rsidRPr="00844A35">
              <w:t>Product registration no.</w:t>
            </w:r>
          </w:p>
        </w:tc>
        <w:tc>
          <w:tcPr>
            <w:tcW w:w="3897" w:type="pct"/>
          </w:tcPr>
          <w:p w14:paraId="1A1CE56E" w14:textId="77777777" w:rsidR="00844A35" w:rsidRPr="00844A35" w:rsidRDefault="00844A35" w:rsidP="00844A35">
            <w:pPr>
              <w:pStyle w:val="S8Gazettetabletext"/>
            </w:pPr>
            <w:r w:rsidRPr="00844A35">
              <w:t>92634</w:t>
            </w:r>
          </w:p>
        </w:tc>
      </w:tr>
      <w:tr w:rsidR="00844A35" w:rsidRPr="00844A35" w14:paraId="7D2B8B39" w14:textId="77777777" w:rsidTr="00C62C11">
        <w:trPr>
          <w:cantSplit/>
          <w:tblHeader/>
        </w:trPr>
        <w:tc>
          <w:tcPr>
            <w:tcW w:w="1103" w:type="pct"/>
            <w:shd w:val="clear" w:color="auto" w:fill="E6E6E6"/>
          </w:tcPr>
          <w:p w14:paraId="7DD9732C" w14:textId="77777777" w:rsidR="00844A35" w:rsidRPr="00844A35" w:rsidRDefault="00844A35" w:rsidP="00844A35">
            <w:pPr>
              <w:pStyle w:val="S8Gazettetableheading"/>
            </w:pPr>
            <w:r w:rsidRPr="00844A35">
              <w:t>Label approval no.</w:t>
            </w:r>
          </w:p>
        </w:tc>
        <w:tc>
          <w:tcPr>
            <w:tcW w:w="3897" w:type="pct"/>
          </w:tcPr>
          <w:p w14:paraId="1A2449AF" w14:textId="77777777" w:rsidR="00844A35" w:rsidRPr="00844A35" w:rsidRDefault="00844A35" w:rsidP="00844A35">
            <w:pPr>
              <w:pStyle w:val="S8Gazettetabletext"/>
            </w:pPr>
            <w:r w:rsidRPr="00844A35">
              <w:t>92634/136081</w:t>
            </w:r>
          </w:p>
        </w:tc>
      </w:tr>
      <w:tr w:rsidR="00844A35" w:rsidRPr="00844A35" w14:paraId="2A06A1BA" w14:textId="77777777" w:rsidTr="00C62C11">
        <w:trPr>
          <w:cantSplit/>
          <w:tblHeader/>
        </w:trPr>
        <w:tc>
          <w:tcPr>
            <w:tcW w:w="1103" w:type="pct"/>
            <w:shd w:val="clear" w:color="auto" w:fill="E6E6E6"/>
          </w:tcPr>
          <w:p w14:paraId="0A8902F2"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4542AD7E" w14:textId="11F14745" w:rsidR="00844A35" w:rsidRPr="00844A35" w:rsidRDefault="00844A35" w:rsidP="00844A35">
            <w:pPr>
              <w:pStyle w:val="S8Gazettetabletext"/>
            </w:pPr>
            <w:r w:rsidRPr="00844A35">
              <w:t>Registration of a 500</w:t>
            </w:r>
            <w:r>
              <w:t> </w:t>
            </w:r>
            <w:r w:rsidRPr="00844A35">
              <w:t>g/L propiconazole emulsifiable concentrate product for the control of certain fungal diseases of bananas, oats, peanuts, perennial ryegrass, pineapples, stone fruit, sugar cane, wheat and other crops in certain states as specified in the directions for use table and for the control of dollar spot in bent and Queensland blue couch, and spring dead spot in couch as specified in the directions for use table for turfs</w:t>
            </w:r>
          </w:p>
        </w:tc>
      </w:tr>
    </w:tbl>
    <w:p w14:paraId="5B772613"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37920773" w14:textId="77777777" w:rsidTr="00C62C11">
        <w:trPr>
          <w:cantSplit/>
          <w:tblHeader/>
        </w:trPr>
        <w:tc>
          <w:tcPr>
            <w:tcW w:w="1103" w:type="pct"/>
            <w:shd w:val="clear" w:color="auto" w:fill="E6E6E6"/>
          </w:tcPr>
          <w:p w14:paraId="04FC8803" w14:textId="77777777" w:rsidR="00844A35" w:rsidRPr="00844A35" w:rsidRDefault="00844A35" w:rsidP="00844A35">
            <w:pPr>
              <w:pStyle w:val="S8Gazettetableheading"/>
            </w:pPr>
            <w:r w:rsidRPr="00844A35">
              <w:t>Application no.</w:t>
            </w:r>
          </w:p>
        </w:tc>
        <w:tc>
          <w:tcPr>
            <w:tcW w:w="3897" w:type="pct"/>
          </w:tcPr>
          <w:p w14:paraId="66FA9E26" w14:textId="77777777" w:rsidR="00844A35" w:rsidRPr="00844A35" w:rsidRDefault="00844A35" w:rsidP="00844A35">
            <w:pPr>
              <w:pStyle w:val="S8Gazettetabletext"/>
              <w:rPr>
                <w:noProof/>
              </w:rPr>
            </w:pPr>
            <w:r w:rsidRPr="00844A35">
              <w:t>135981</w:t>
            </w:r>
          </w:p>
        </w:tc>
      </w:tr>
      <w:tr w:rsidR="00844A35" w:rsidRPr="00844A35" w14:paraId="178E06D5" w14:textId="77777777" w:rsidTr="00C62C11">
        <w:trPr>
          <w:cantSplit/>
          <w:tblHeader/>
        </w:trPr>
        <w:tc>
          <w:tcPr>
            <w:tcW w:w="1103" w:type="pct"/>
            <w:shd w:val="clear" w:color="auto" w:fill="E6E6E6"/>
          </w:tcPr>
          <w:p w14:paraId="783492FA" w14:textId="77777777" w:rsidR="00844A35" w:rsidRPr="00844A35" w:rsidRDefault="00844A35" w:rsidP="00844A35">
            <w:pPr>
              <w:pStyle w:val="S8Gazettetableheading"/>
            </w:pPr>
            <w:r w:rsidRPr="00844A35">
              <w:t>Product name</w:t>
            </w:r>
          </w:p>
        </w:tc>
        <w:tc>
          <w:tcPr>
            <w:tcW w:w="3897" w:type="pct"/>
          </w:tcPr>
          <w:p w14:paraId="13F7769C" w14:textId="77777777" w:rsidR="00844A35" w:rsidRPr="00844A35" w:rsidRDefault="00844A35" w:rsidP="00844A35">
            <w:pPr>
              <w:pStyle w:val="S8Gazettetabletext"/>
            </w:pPr>
            <w:r w:rsidRPr="00844A35">
              <w:t>IA Outperform 630 Veriphy EC Insecticide/Miticide</w:t>
            </w:r>
          </w:p>
        </w:tc>
      </w:tr>
      <w:tr w:rsidR="00844A35" w:rsidRPr="00844A35" w14:paraId="1CB91E4F" w14:textId="77777777" w:rsidTr="00C62C11">
        <w:trPr>
          <w:cantSplit/>
          <w:tblHeader/>
        </w:trPr>
        <w:tc>
          <w:tcPr>
            <w:tcW w:w="1103" w:type="pct"/>
            <w:shd w:val="clear" w:color="auto" w:fill="E6E6E6"/>
          </w:tcPr>
          <w:p w14:paraId="3EA8C9C8" w14:textId="77777777" w:rsidR="00844A35" w:rsidRPr="00844A35" w:rsidRDefault="00844A35" w:rsidP="00844A35">
            <w:pPr>
              <w:pStyle w:val="S8Gazettetableheading"/>
            </w:pPr>
            <w:r w:rsidRPr="00844A35">
              <w:t>Active constituents</w:t>
            </w:r>
          </w:p>
        </w:tc>
        <w:tc>
          <w:tcPr>
            <w:tcW w:w="3897" w:type="pct"/>
          </w:tcPr>
          <w:p w14:paraId="6C51E488" w14:textId="01EA8E70" w:rsidR="00844A35" w:rsidRPr="00844A35" w:rsidRDefault="00844A35" w:rsidP="00844A35">
            <w:pPr>
              <w:pStyle w:val="S8Gazettetabletext"/>
            </w:pPr>
            <w:r w:rsidRPr="00844A35">
              <w:t>600</w:t>
            </w:r>
            <w:r>
              <w:t> </w:t>
            </w:r>
            <w:r w:rsidRPr="00844A35">
              <w:t>g/L chlorpyrifos (an anticholinesterase compound), 30</w:t>
            </w:r>
            <w:r>
              <w:t> </w:t>
            </w:r>
            <w:r w:rsidRPr="00844A35">
              <w:t>g/L bifenthrin</w:t>
            </w:r>
          </w:p>
        </w:tc>
      </w:tr>
      <w:tr w:rsidR="00844A35" w:rsidRPr="00844A35" w14:paraId="158BB897" w14:textId="77777777" w:rsidTr="00C62C11">
        <w:trPr>
          <w:cantSplit/>
          <w:tblHeader/>
        </w:trPr>
        <w:tc>
          <w:tcPr>
            <w:tcW w:w="1103" w:type="pct"/>
            <w:shd w:val="clear" w:color="auto" w:fill="E6E6E6"/>
          </w:tcPr>
          <w:p w14:paraId="04CC7B91" w14:textId="77777777" w:rsidR="00844A35" w:rsidRPr="00844A35" w:rsidRDefault="00844A35" w:rsidP="00844A35">
            <w:pPr>
              <w:pStyle w:val="S8Gazettetableheading"/>
            </w:pPr>
            <w:r w:rsidRPr="00844A35">
              <w:t>Applicant name</w:t>
            </w:r>
          </w:p>
        </w:tc>
        <w:tc>
          <w:tcPr>
            <w:tcW w:w="3897" w:type="pct"/>
          </w:tcPr>
          <w:p w14:paraId="33AD2C5D" w14:textId="77777777" w:rsidR="00844A35" w:rsidRPr="00844A35" w:rsidRDefault="00844A35" w:rsidP="00844A35">
            <w:pPr>
              <w:pStyle w:val="S8Gazettetabletext"/>
            </w:pPr>
            <w:r w:rsidRPr="00844A35">
              <w:t>Imtrade Australia Pty Ltd</w:t>
            </w:r>
          </w:p>
        </w:tc>
      </w:tr>
      <w:tr w:rsidR="00844A35" w:rsidRPr="00844A35" w14:paraId="194E9472" w14:textId="77777777" w:rsidTr="00C62C11">
        <w:trPr>
          <w:cantSplit/>
          <w:tblHeader/>
        </w:trPr>
        <w:tc>
          <w:tcPr>
            <w:tcW w:w="1103" w:type="pct"/>
            <w:shd w:val="clear" w:color="auto" w:fill="E6E6E6"/>
          </w:tcPr>
          <w:p w14:paraId="2C35334D" w14:textId="77777777" w:rsidR="00844A35" w:rsidRPr="00844A35" w:rsidRDefault="00844A35" w:rsidP="00844A35">
            <w:pPr>
              <w:pStyle w:val="S8Gazettetableheading"/>
            </w:pPr>
            <w:r w:rsidRPr="00844A35">
              <w:t>Applicant ACN</w:t>
            </w:r>
          </w:p>
        </w:tc>
        <w:tc>
          <w:tcPr>
            <w:tcW w:w="3897" w:type="pct"/>
          </w:tcPr>
          <w:p w14:paraId="0FFDDE87" w14:textId="77777777" w:rsidR="00844A35" w:rsidRPr="00844A35" w:rsidRDefault="00844A35" w:rsidP="00844A35">
            <w:pPr>
              <w:pStyle w:val="S8Gazettetabletext"/>
            </w:pPr>
            <w:r w:rsidRPr="00844A35">
              <w:t>090 151 134</w:t>
            </w:r>
          </w:p>
        </w:tc>
      </w:tr>
      <w:tr w:rsidR="00844A35" w:rsidRPr="00844A35" w14:paraId="5B10B9FE" w14:textId="77777777" w:rsidTr="00C62C11">
        <w:trPr>
          <w:cantSplit/>
          <w:tblHeader/>
        </w:trPr>
        <w:tc>
          <w:tcPr>
            <w:tcW w:w="1103" w:type="pct"/>
            <w:shd w:val="clear" w:color="auto" w:fill="E6E6E6"/>
          </w:tcPr>
          <w:p w14:paraId="76A1A41D" w14:textId="77777777" w:rsidR="00844A35" w:rsidRPr="00844A35" w:rsidRDefault="00844A35" w:rsidP="00844A35">
            <w:pPr>
              <w:pStyle w:val="S8Gazettetableheading"/>
            </w:pPr>
            <w:r w:rsidRPr="00844A35">
              <w:t>Date of registration</w:t>
            </w:r>
          </w:p>
        </w:tc>
        <w:tc>
          <w:tcPr>
            <w:tcW w:w="3897" w:type="pct"/>
          </w:tcPr>
          <w:p w14:paraId="3221F069" w14:textId="77777777" w:rsidR="00844A35" w:rsidRPr="00844A35" w:rsidRDefault="00844A35" w:rsidP="00844A35">
            <w:pPr>
              <w:pStyle w:val="S8Gazettetabletext"/>
            </w:pPr>
            <w:r w:rsidRPr="00844A35">
              <w:t>5 October 2022</w:t>
            </w:r>
          </w:p>
        </w:tc>
      </w:tr>
      <w:tr w:rsidR="00844A35" w:rsidRPr="00844A35" w14:paraId="272FD915" w14:textId="77777777" w:rsidTr="00C62C11">
        <w:trPr>
          <w:cantSplit/>
          <w:tblHeader/>
        </w:trPr>
        <w:tc>
          <w:tcPr>
            <w:tcW w:w="1103" w:type="pct"/>
            <w:shd w:val="clear" w:color="auto" w:fill="E6E6E6"/>
          </w:tcPr>
          <w:p w14:paraId="2BBC3AEA" w14:textId="77777777" w:rsidR="00844A35" w:rsidRPr="00844A35" w:rsidRDefault="00844A35" w:rsidP="00844A35">
            <w:pPr>
              <w:pStyle w:val="S8Gazettetableheading"/>
            </w:pPr>
            <w:r w:rsidRPr="00844A35">
              <w:t>Product registration no.</w:t>
            </w:r>
          </w:p>
        </w:tc>
        <w:tc>
          <w:tcPr>
            <w:tcW w:w="3897" w:type="pct"/>
          </w:tcPr>
          <w:p w14:paraId="6F2CDD39" w14:textId="77777777" w:rsidR="00844A35" w:rsidRPr="00844A35" w:rsidRDefault="00844A35" w:rsidP="00844A35">
            <w:pPr>
              <w:pStyle w:val="S8Gazettetabletext"/>
            </w:pPr>
            <w:r w:rsidRPr="00844A35">
              <w:t>92594</w:t>
            </w:r>
          </w:p>
        </w:tc>
      </w:tr>
      <w:tr w:rsidR="00844A35" w:rsidRPr="00844A35" w14:paraId="7047054A" w14:textId="77777777" w:rsidTr="00C62C11">
        <w:trPr>
          <w:cantSplit/>
          <w:tblHeader/>
        </w:trPr>
        <w:tc>
          <w:tcPr>
            <w:tcW w:w="1103" w:type="pct"/>
            <w:shd w:val="clear" w:color="auto" w:fill="E6E6E6"/>
          </w:tcPr>
          <w:p w14:paraId="71A7BA64" w14:textId="77777777" w:rsidR="00844A35" w:rsidRPr="00844A35" w:rsidRDefault="00844A35" w:rsidP="00844A35">
            <w:pPr>
              <w:pStyle w:val="S8Gazettetableheading"/>
            </w:pPr>
            <w:r w:rsidRPr="00844A35">
              <w:t>Label approval no.</w:t>
            </w:r>
          </w:p>
        </w:tc>
        <w:tc>
          <w:tcPr>
            <w:tcW w:w="3897" w:type="pct"/>
          </w:tcPr>
          <w:p w14:paraId="4AA67E45" w14:textId="77777777" w:rsidR="00844A35" w:rsidRPr="00844A35" w:rsidRDefault="00844A35" w:rsidP="00844A35">
            <w:pPr>
              <w:pStyle w:val="S8Gazettetabletext"/>
            </w:pPr>
            <w:r w:rsidRPr="00844A35">
              <w:t>92594/135981</w:t>
            </w:r>
          </w:p>
        </w:tc>
      </w:tr>
      <w:tr w:rsidR="00844A35" w:rsidRPr="00844A35" w14:paraId="52EF34E1" w14:textId="77777777" w:rsidTr="00C62C11">
        <w:trPr>
          <w:cantSplit/>
          <w:tblHeader/>
        </w:trPr>
        <w:tc>
          <w:tcPr>
            <w:tcW w:w="1103" w:type="pct"/>
            <w:shd w:val="clear" w:color="auto" w:fill="E6E6E6"/>
          </w:tcPr>
          <w:p w14:paraId="6FA2DB1F"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55BD1C30" w14:textId="74E02C92" w:rsidR="00844A35" w:rsidRPr="00844A35" w:rsidRDefault="00844A35" w:rsidP="00844A35">
            <w:pPr>
              <w:pStyle w:val="S8Gazettetabletext"/>
            </w:pPr>
            <w:r w:rsidRPr="00844A35">
              <w:t>Registration of a 600</w:t>
            </w:r>
            <w:r>
              <w:t> </w:t>
            </w:r>
            <w:r w:rsidRPr="00844A35">
              <w:t>g/L chlorpyriphos</w:t>
            </w:r>
            <w:r>
              <w:t xml:space="preserve"> plus </w:t>
            </w:r>
            <w:r w:rsidRPr="00844A35">
              <w:t>30</w:t>
            </w:r>
            <w:r>
              <w:t> </w:t>
            </w:r>
            <w:r w:rsidRPr="00844A35">
              <w:t>g/L bifenthrin emulsifiable concentrate product for the control of certain insect pests of broadacre crops, cotton, sugarcane and tomatoes</w:t>
            </w:r>
          </w:p>
        </w:tc>
      </w:tr>
    </w:tbl>
    <w:p w14:paraId="3DCC749B"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752314DA" w14:textId="77777777" w:rsidTr="00C62C11">
        <w:trPr>
          <w:cantSplit/>
          <w:tblHeader/>
        </w:trPr>
        <w:tc>
          <w:tcPr>
            <w:tcW w:w="1103" w:type="pct"/>
            <w:shd w:val="clear" w:color="auto" w:fill="E6E6E6"/>
          </w:tcPr>
          <w:p w14:paraId="67A2221E" w14:textId="77777777" w:rsidR="00844A35" w:rsidRPr="00844A35" w:rsidRDefault="00844A35" w:rsidP="00844A35">
            <w:pPr>
              <w:pStyle w:val="S8Gazettetableheading"/>
            </w:pPr>
            <w:r w:rsidRPr="00844A35">
              <w:t>Application no.</w:t>
            </w:r>
          </w:p>
        </w:tc>
        <w:tc>
          <w:tcPr>
            <w:tcW w:w="3897" w:type="pct"/>
          </w:tcPr>
          <w:p w14:paraId="5203C17F" w14:textId="77777777" w:rsidR="00844A35" w:rsidRPr="00844A35" w:rsidRDefault="00844A35" w:rsidP="00844A35">
            <w:pPr>
              <w:pStyle w:val="S8Gazettetabletext"/>
              <w:rPr>
                <w:noProof/>
              </w:rPr>
            </w:pPr>
            <w:r w:rsidRPr="00844A35">
              <w:t>136079</w:t>
            </w:r>
          </w:p>
        </w:tc>
      </w:tr>
      <w:tr w:rsidR="00844A35" w:rsidRPr="00844A35" w14:paraId="1A2EC16F" w14:textId="77777777" w:rsidTr="00C62C11">
        <w:trPr>
          <w:cantSplit/>
          <w:tblHeader/>
        </w:trPr>
        <w:tc>
          <w:tcPr>
            <w:tcW w:w="1103" w:type="pct"/>
            <w:shd w:val="clear" w:color="auto" w:fill="E6E6E6"/>
          </w:tcPr>
          <w:p w14:paraId="5DE3E8BA" w14:textId="77777777" w:rsidR="00844A35" w:rsidRPr="00844A35" w:rsidRDefault="00844A35" w:rsidP="00844A35">
            <w:pPr>
              <w:pStyle w:val="S8Gazettetableheading"/>
            </w:pPr>
            <w:r w:rsidRPr="00844A35">
              <w:t>Product name</w:t>
            </w:r>
          </w:p>
        </w:tc>
        <w:tc>
          <w:tcPr>
            <w:tcW w:w="3897" w:type="pct"/>
          </w:tcPr>
          <w:p w14:paraId="0B641964" w14:textId="77777777" w:rsidR="00844A35" w:rsidRPr="00844A35" w:rsidRDefault="00844A35" w:rsidP="00844A35">
            <w:pPr>
              <w:pStyle w:val="S8Gazettetabletext"/>
            </w:pPr>
            <w:r w:rsidRPr="00844A35">
              <w:t>NAADCO Atrazine 900 Herbicide</w:t>
            </w:r>
          </w:p>
        </w:tc>
      </w:tr>
      <w:tr w:rsidR="00844A35" w:rsidRPr="00844A35" w14:paraId="2C37EA80" w14:textId="77777777" w:rsidTr="00C62C11">
        <w:trPr>
          <w:cantSplit/>
          <w:tblHeader/>
        </w:trPr>
        <w:tc>
          <w:tcPr>
            <w:tcW w:w="1103" w:type="pct"/>
            <w:shd w:val="clear" w:color="auto" w:fill="E6E6E6"/>
          </w:tcPr>
          <w:p w14:paraId="0EBF8A55" w14:textId="77777777" w:rsidR="00844A35" w:rsidRPr="00844A35" w:rsidRDefault="00844A35" w:rsidP="00844A35">
            <w:pPr>
              <w:pStyle w:val="S8Gazettetableheading"/>
            </w:pPr>
            <w:r w:rsidRPr="00844A35">
              <w:t>Active constituent</w:t>
            </w:r>
          </w:p>
        </w:tc>
        <w:tc>
          <w:tcPr>
            <w:tcW w:w="3897" w:type="pct"/>
          </w:tcPr>
          <w:p w14:paraId="652A8B89" w14:textId="3950356B" w:rsidR="00844A35" w:rsidRPr="00844A35" w:rsidRDefault="00844A35" w:rsidP="00844A35">
            <w:pPr>
              <w:pStyle w:val="S8Gazettetabletext"/>
            </w:pPr>
            <w:r w:rsidRPr="00844A35">
              <w:t>900</w:t>
            </w:r>
            <w:r>
              <w:t> </w:t>
            </w:r>
            <w:r w:rsidRPr="00844A35">
              <w:t>g/kg atrazine</w:t>
            </w:r>
          </w:p>
        </w:tc>
      </w:tr>
      <w:tr w:rsidR="00844A35" w:rsidRPr="00844A35" w14:paraId="7EABD97C" w14:textId="77777777" w:rsidTr="00C62C11">
        <w:trPr>
          <w:cantSplit/>
          <w:tblHeader/>
        </w:trPr>
        <w:tc>
          <w:tcPr>
            <w:tcW w:w="1103" w:type="pct"/>
            <w:shd w:val="clear" w:color="auto" w:fill="E6E6E6"/>
          </w:tcPr>
          <w:p w14:paraId="782C0145" w14:textId="77777777" w:rsidR="00844A35" w:rsidRPr="00844A35" w:rsidRDefault="00844A35" w:rsidP="00844A35">
            <w:pPr>
              <w:pStyle w:val="S8Gazettetableheading"/>
            </w:pPr>
            <w:r w:rsidRPr="00844A35">
              <w:t>Applicant name</w:t>
            </w:r>
          </w:p>
        </w:tc>
        <w:tc>
          <w:tcPr>
            <w:tcW w:w="3897" w:type="pct"/>
          </w:tcPr>
          <w:p w14:paraId="4B39ACED" w14:textId="77777777" w:rsidR="00844A35" w:rsidRPr="00844A35" w:rsidRDefault="00844A35" w:rsidP="00844A35">
            <w:pPr>
              <w:pStyle w:val="S8Gazettetabletext"/>
            </w:pPr>
            <w:r w:rsidRPr="00844A35">
              <w:t>New Australia Agricultural Development Company Pty Ltd</w:t>
            </w:r>
          </w:p>
        </w:tc>
      </w:tr>
      <w:tr w:rsidR="00844A35" w:rsidRPr="00844A35" w14:paraId="5ED21C12" w14:textId="77777777" w:rsidTr="00C62C11">
        <w:trPr>
          <w:cantSplit/>
          <w:tblHeader/>
        </w:trPr>
        <w:tc>
          <w:tcPr>
            <w:tcW w:w="1103" w:type="pct"/>
            <w:shd w:val="clear" w:color="auto" w:fill="E6E6E6"/>
          </w:tcPr>
          <w:p w14:paraId="21C35EA3" w14:textId="77777777" w:rsidR="00844A35" w:rsidRPr="00844A35" w:rsidRDefault="00844A35" w:rsidP="00844A35">
            <w:pPr>
              <w:pStyle w:val="S8Gazettetableheading"/>
            </w:pPr>
            <w:r w:rsidRPr="00844A35">
              <w:t>Applicant ACN</w:t>
            </w:r>
          </w:p>
        </w:tc>
        <w:tc>
          <w:tcPr>
            <w:tcW w:w="3897" w:type="pct"/>
          </w:tcPr>
          <w:p w14:paraId="5F125EF7" w14:textId="77777777" w:rsidR="00844A35" w:rsidRPr="00844A35" w:rsidRDefault="00844A35" w:rsidP="00844A35">
            <w:pPr>
              <w:pStyle w:val="S8Gazettetabletext"/>
            </w:pPr>
            <w:r w:rsidRPr="00844A35">
              <w:t>138 055 553</w:t>
            </w:r>
          </w:p>
        </w:tc>
      </w:tr>
      <w:tr w:rsidR="00844A35" w:rsidRPr="00844A35" w14:paraId="42E1CFC2" w14:textId="77777777" w:rsidTr="00C62C11">
        <w:trPr>
          <w:cantSplit/>
          <w:tblHeader/>
        </w:trPr>
        <w:tc>
          <w:tcPr>
            <w:tcW w:w="1103" w:type="pct"/>
            <w:shd w:val="clear" w:color="auto" w:fill="E6E6E6"/>
          </w:tcPr>
          <w:p w14:paraId="3D8BBF6C" w14:textId="77777777" w:rsidR="00844A35" w:rsidRPr="00844A35" w:rsidRDefault="00844A35" w:rsidP="00844A35">
            <w:pPr>
              <w:pStyle w:val="S8Gazettetableheading"/>
            </w:pPr>
            <w:r w:rsidRPr="00844A35">
              <w:t>Date of registration</w:t>
            </w:r>
          </w:p>
        </w:tc>
        <w:tc>
          <w:tcPr>
            <w:tcW w:w="3897" w:type="pct"/>
          </w:tcPr>
          <w:p w14:paraId="353B66C1" w14:textId="77777777" w:rsidR="00844A35" w:rsidRPr="00844A35" w:rsidRDefault="00844A35" w:rsidP="00844A35">
            <w:pPr>
              <w:pStyle w:val="S8Gazettetabletext"/>
            </w:pPr>
            <w:r w:rsidRPr="00844A35">
              <w:t>6 October 2022</w:t>
            </w:r>
          </w:p>
        </w:tc>
      </w:tr>
      <w:tr w:rsidR="00844A35" w:rsidRPr="00844A35" w14:paraId="7B977415" w14:textId="77777777" w:rsidTr="00C62C11">
        <w:trPr>
          <w:cantSplit/>
          <w:tblHeader/>
        </w:trPr>
        <w:tc>
          <w:tcPr>
            <w:tcW w:w="1103" w:type="pct"/>
            <w:shd w:val="clear" w:color="auto" w:fill="E6E6E6"/>
          </w:tcPr>
          <w:p w14:paraId="6BEC108D" w14:textId="77777777" w:rsidR="00844A35" w:rsidRPr="00844A35" w:rsidRDefault="00844A35" w:rsidP="00844A35">
            <w:pPr>
              <w:pStyle w:val="S8Gazettetableheading"/>
            </w:pPr>
            <w:r w:rsidRPr="00844A35">
              <w:t>Product registration no.</w:t>
            </w:r>
          </w:p>
        </w:tc>
        <w:tc>
          <w:tcPr>
            <w:tcW w:w="3897" w:type="pct"/>
          </w:tcPr>
          <w:p w14:paraId="5A43F193" w14:textId="77777777" w:rsidR="00844A35" w:rsidRPr="00844A35" w:rsidRDefault="00844A35" w:rsidP="00844A35">
            <w:pPr>
              <w:pStyle w:val="S8Gazettetabletext"/>
            </w:pPr>
            <w:r w:rsidRPr="00844A35">
              <w:t>92632</w:t>
            </w:r>
          </w:p>
        </w:tc>
      </w:tr>
      <w:tr w:rsidR="00844A35" w:rsidRPr="00844A35" w14:paraId="549D42B3" w14:textId="77777777" w:rsidTr="00C62C11">
        <w:trPr>
          <w:cantSplit/>
          <w:tblHeader/>
        </w:trPr>
        <w:tc>
          <w:tcPr>
            <w:tcW w:w="1103" w:type="pct"/>
            <w:shd w:val="clear" w:color="auto" w:fill="E6E6E6"/>
          </w:tcPr>
          <w:p w14:paraId="7C4D481B" w14:textId="77777777" w:rsidR="00844A35" w:rsidRPr="00844A35" w:rsidRDefault="00844A35" w:rsidP="00844A35">
            <w:pPr>
              <w:pStyle w:val="S8Gazettetableheading"/>
            </w:pPr>
            <w:r w:rsidRPr="00844A35">
              <w:t>Label approval no.</w:t>
            </w:r>
          </w:p>
        </w:tc>
        <w:tc>
          <w:tcPr>
            <w:tcW w:w="3897" w:type="pct"/>
          </w:tcPr>
          <w:p w14:paraId="3BD42507" w14:textId="77777777" w:rsidR="00844A35" w:rsidRPr="00844A35" w:rsidRDefault="00844A35" w:rsidP="00844A35">
            <w:pPr>
              <w:pStyle w:val="S8Gazettetabletext"/>
            </w:pPr>
            <w:r w:rsidRPr="00844A35">
              <w:t>92632/136079</w:t>
            </w:r>
          </w:p>
        </w:tc>
      </w:tr>
      <w:tr w:rsidR="00844A35" w:rsidRPr="00844A35" w14:paraId="7904088C" w14:textId="77777777" w:rsidTr="00C62C11">
        <w:trPr>
          <w:cantSplit/>
          <w:tblHeader/>
        </w:trPr>
        <w:tc>
          <w:tcPr>
            <w:tcW w:w="1103" w:type="pct"/>
            <w:shd w:val="clear" w:color="auto" w:fill="E6E6E6"/>
          </w:tcPr>
          <w:p w14:paraId="3014BFF8"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271558FF" w14:textId="195A4AF1" w:rsidR="00844A35" w:rsidRPr="00844A35" w:rsidRDefault="00844A35" w:rsidP="00844A35">
            <w:pPr>
              <w:pStyle w:val="S8Gazettetabletext"/>
            </w:pPr>
            <w:r w:rsidRPr="00844A35">
              <w:t>Registration of a 900</w:t>
            </w:r>
            <w:r>
              <w:t> </w:t>
            </w:r>
            <w:r w:rsidRPr="00844A35">
              <w:t>g/kg atrazine water dispersible granule product for the control of annual grasses and broadleaf weeds in sorghum, maize, sugar cane, TT-canola, lucerne and for fallow area maintenance and other situations as per the directions for use</w:t>
            </w:r>
          </w:p>
        </w:tc>
      </w:tr>
    </w:tbl>
    <w:p w14:paraId="641F3017" w14:textId="77777777" w:rsidR="00844A35" w:rsidRPr="00844A35" w:rsidRDefault="00844A35" w:rsidP="00844A35">
      <w:pPr>
        <w:pStyle w:val="S8Gazettetabletext"/>
        <w:sectPr w:rsidR="00844A35" w:rsidRPr="00844A35" w:rsidSect="00844A35">
          <w:headerReference w:type="even" r:id="rId22"/>
          <w:headerReference w:type="default" r:id="rId23"/>
          <w:pgSz w:w="11906" w:h="16838"/>
          <w:pgMar w:top="1440" w:right="1134" w:bottom="1440" w:left="1134" w:header="680" w:footer="737" w:gutter="0"/>
          <w:pgNumType w:start="1"/>
          <w:cols w:space="708"/>
          <w:docGrid w:linePitch="360"/>
        </w:sectPr>
      </w:pPr>
    </w:p>
    <w:p w14:paraId="1B84CC3B" w14:textId="6575580C" w:rsidR="00844A35" w:rsidRPr="00844A35" w:rsidRDefault="00844A35" w:rsidP="00844A35">
      <w:pPr>
        <w:pStyle w:val="Caption"/>
      </w:pPr>
      <w:bookmarkStart w:id="3" w:name="_Toc116897960"/>
      <w:r w:rsidRPr="00844A35">
        <w:lastRenderedPageBreak/>
        <w:t xml:space="preserve">Table </w:t>
      </w:r>
      <w:fldSimple w:instr=" SEQ Table \* ARABIC ">
        <w:r w:rsidR="00BF1A9A">
          <w:rPr>
            <w:noProof/>
          </w:rPr>
          <w:t>2</w:t>
        </w:r>
      </w:fldSimple>
      <w:r w:rsidRPr="00844A35">
        <w:t>: Variations of registration</w:t>
      </w:r>
      <w:r w:rsidR="005628FC">
        <w:t xml:space="preserve"> – </w:t>
      </w:r>
      <w:r w:rsidR="005628FC" w:rsidRPr="005628FC">
        <w:t>Agricultural chemical products and approved labels</w:t>
      </w:r>
      <w:bookmarkEnd w:id="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44A35" w:rsidRPr="00844A35" w14:paraId="49CD03F8" w14:textId="77777777" w:rsidTr="00844A35">
        <w:trPr>
          <w:cantSplit/>
        </w:trPr>
        <w:tc>
          <w:tcPr>
            <w:tcW w:w="1104" w:type="pct"/>
            <w:shd w:val="clear" w:color="auto" w:fill="E6E6E6"/>
          </w:tcPr>
          <w:p w14:paraId="509BC029" w14:textId="77777777" w:rsidR="00844A35" w:rsidRPr="00844A35" w:rsidRDefault="00844A35" w:rsidP="00844A35">
            <w:pPr>
              <w:pStyle w:val="S8Gazettetableheading"/>
            </w:pPr>
            <w:r w:rsidRPr="00844A35">
              <w:t>Application no.</w:t>
            </w:r>
          </w:p>
        </w:tc>
        <w:tc>
          <w:tcPr>
            <w:tcW w:w="3896" w:type="pct"/>
          </w:tcPr>
          <w:p w14:paraId="0227BEBD" w14:textId="77777777" w:rsidR="00844A35" w:rsidRPr="00844A35" w:rsidRDefault="00844A35" w:rsidP="00844A35">
            <w:pPr>
              <w:pStyle w:val="S8Gazettetabletext"/>
            </w:pPr>
            <w:r w:rsidRPr="00844A35">
              <w:t>137025</w:t>
            </w:r>
          </w:p>
        </w:tc>
      </w:tr>
      <w:tr w:rsidR="00844A35" w:rsidRPr="00844A35" w14:paraId="3977227B" w14:textId="77777777" w:rsidTr="00844A35">
        <w:trPr>
          <w:cantSplit/>
        </w:trPr>
        <w:tc>
          <w:tcPr>
            <w:tcW w:w="1104" w:type="pct"/>
            <w:shd w:val="clear" w:color="auto" w:fill="E6E6E6"/>
          </w:tcPr>
          <w:p w14:paraId="591E1A7C" w14:textId="77777777" w:rsidR="00844A35" w:rsidRPr="00844A35" w:rsidRDefault="00844A35" w:rsidP="00844A35">
            <w:pPr>
              <w:pStyle w:val="S8Gazettetableheading"/>
            </w:pPr>
            <w:r w:rsidRPr="00844A35">
              <w:t>Product name</w:t>
            </w:r>
          </w:p>
        </w:tc>
        <w:tc>
          <w:tcPr>
            <w:tcW w:w="3896" w:type="pct"/>
          </w:tcPr>
          <w:p w14:paraId="72EAEC46" w14:textId="77777777" w:rsidR="00844A35" w:rsidRPr="00844A35" w:rsidRDefault="00844A35" w:rsidP="00844A35">
            <w:pPr>
              <w:pStyle w:val="S8Gazettetabletext"/>
            </w:pPr>
            <w:r w:rsidRPr="00844A35">
              <w:t>Conan 500 Fungicide</w:t>
            </w:r>
          </w:p>
        </w:tc>
      </w:tr>
      <w:tr w:rsidR="00844A35" w:rsidRPr="00844A35" w14:paraId="147DF0E5" w14:textId="77777777" w:rsidTr="00844A35">
        <w:trPr>
          <w:cantSplit/>
        </w:trPr>
        <w:tc>
          <w:tcPr>
            <w:tcW w:w="1104" w:type="pct"/>
            <w:shd w:val="clear" w:color="auto" w:fill="E6E6E6"/>
          </w:tcPr>
          <w:p w14:paraId="2A7295A3" w14:textId="77777777" w:rsidR="00844A35" w:rsidRPr="00844A35" w:rsidRDefault="00844A35" w:rsidP="00844A35">
            <w:pPr>
              <w:pStyle w:val="S8Gazettetableheading"/>
            </w:pPr>
            <w:r w:rsidRPr="00844A35">
              <w:t>Active constituent</w:t>
            </w:r>
          </w:p>
        </w:tc>
        <w:tc>
          <w:tcPr>
            <w:tcW w:w="3896" w:type="pct"/>
          </w:tcPr>
          <w:p w14:paraId="08E35699" w14:textId="6636FA3A" w:rsidR="00844A35" w:rsidRPr="00844A35" w:rsidRDefault="00844A35" w:rsidP="00844A35">
            <w:pPr>
              <w:pStyle w:val="S8Gazettetabletext"/>
            </w:pPr>
            <w:r w:rsidRPr="00844A35">
              <w:t>500</w:t>
            </w:r>
            <w:r>
              <w:t> </w:t>
            </w:r>
            <w:r w:rsidRPr="00844A35">
              <w:t>g/L chlorothalonil</w:t>
            </w:r>
          </w:p>
        </w:tc>
      </w:tr>
      <w:tr w:rsidR="00844A35" w:rsidRPr="00844A35" w14:paraId="3135DF27" w14:textId="77777777" w:rsidTr="00844A35">
        <w:trPr>
          <w:cantSplit/>
        </w:trPr>
        <w:tc>
          <w:tcPr>
            <w:tcW w:w="1104" w:type="pct"/>
            <w:shd w:val="clear" w:color="auto" w:fill="E6E6E6"/>
          </w:tcPr>
          <w:p w14:paraId="3E8F3558" w14:textId="77777777" w:rsidR="00844A35" w:rsidRPr="00844A35" w:rsidRDefault="00844A35" w:rsidP="00844A35">
            <w:pPr>
              <w:pStyle w:val="S8Gazettetableheading"/>
            </w:pPr>
            <w:r w:rsidRPr="00844A35">
              <w:t>Applicant name</w:t>
            </w:r>
          </w:p>
        </w:tc>
        <w:tc>
          <w:tcPr>
            <w:tcW w:w="3896" w:type="pct"/>
          </w:tcPr>
          <w:p w14:paraId="16FE34A2" w14:textId="77777777" w:rsidR="00844A35" w:rsidRPr="00844A35" w:rsidRDefault="00844A35" w:rsidP="00844A35">
            <w:pPr>
              <w:pStyle w:val="S8Gazettetabletext"/>
            </w:pPr>
            <w:r w:rsidRPr="00844A35">
              <w:t>UPL Australia Pty Ltd</w:t>
            </w:r>
          </w:p>
        </w:tc>
      </w:tr>
      <w:tr w:rsidR="00844A35" w:rsidRPr="00844A35" w14:paraId="356FA579" w14:textId="77777777" w:rsidTr="00844A35">
        <w:trPr>
          <w:cantSplit/>
        </w:trPr>
        <w:tc>
          <w:tcPr>
            <w:tcW w:w="1104" w:type="pct"/>
            <w:shd w:val="clear" w:color="auto" w:fill="E6E6E6"/>
          </w:tcPr>
          <w:p w14:paraId="7ABEACC3" w14:textId="77777777" w:rsidR="00844A35" w:rsidRPr="00844A35" w:rsidRDefault="00844A35" w:rsidP="00844A35">
            <w:pPr>
              <w:pStyle w:val="S8Gazettetableheading"/>
            </w:pPr>
            <w:r w:rsidRPr="00844A35">
              <w:t>Applicant ACN</w:t>
            </w:r>
          </w:p>
        </w:tc>
        <w:tc>
          <w:tcPr>
            <w:tcW w:w="3896" w:type="pct"/>
          </w:tcPr>
          <w:p w14:paraId="7FF6AD9F" w14:textId="77777777" w:rsidR="00844A35" w:rsidRPr="00844A35" w:rsidRDefault="00844A35" w:rsidP="00844A35">
            <w:pPr>
              <w:pStyle w:val="S8Gazettetabletext"/>
              <w:rPr>
                <w:szCs w:val="16"/>
              </w:rPr>
            </w:pPr>
            <w:r w:rsidRPr="00844A35">
              <w:rPr>
                <w:szCs w:val="16"/>
              </w:rPr>
              <w:t>066 391 384</w:t>
            </w:r>
          </w:p>
        </w:tc>
      </w:tr>
      <w:tr w:rsidR="00844A35" w:rsidRPr="00844A35" w14:paraId="6888AA09" w14:textId="77777777" w:rsidTr="00844A35">
        <w:trPr>
          <w:cantSplit/>
        </w:trPr>
        <w:tc>
          <w:tcPr>
            <w:tcW w:w="1104" w:type="pct"/>
            <w:shd w:val="clear" w:color="auto" w:fill="E6E6E6"/>
          </w:tcPr>
          <w:p w14:paraId="172BDE6A" w14:textId="77777777" w:rsidR="00844A35" w:rsidRPr="00844A35" w:rsidRDefault="00844A35" w:rsidP="00844A35">
            <w:pPr>
              <w:pStyle w:val="S8Gazettetableheading"/>
            </w:pPr>
            <w:r w:rsidRPr="00844A35">
              <w:t>Date of variation</w:t>
            </w:r>
          </w:p>
        </w:tc>
        <w:tc>
          <w:tcPr>
            <w:tcW w:w="3896" w:type="pct"/>
          </w:tcPr>
          <w:p w14:paraId="0900389E" w14:textId="77777777" w:rsidR="00844A35" w:rsidRPr="00844A35" w:rsidRDefault="00844A35" w:rsidP="00844A35">
            <w:pPr>
              <w:pStyle w:val="S8Gazettetabletext"/>
            </w:pPr>
            <w:r w:rsidRPr="00844A35">
              <w:t>16 September 2022</w:t>
            </w:r>
          </w:p>
        </w:tc>
      </w:tr>
      <w:tr w:rsidR="00844A35" w:rsidRPr="00844A35" w14:paraId="04E1CFD5" w14:textId="77777777" w:rsidTr="00844A35">
        <w:trPr>
          <w:cantSplit/>
        </w:trPr>
        <w:tc>
          <w:tcPr>
            <w:tcW w:w="1104" w:type="pct"/>
            <w:shd w:val="clear" w:color="auto" w:fill="E6E6E6"/>
          </w:tcPr>
          <w:p w14:paraId="5DF014A7" w14:textId="77777777" w:rsidR="00844A35" w:rsidRPr="00844A35" w:rsidRDefault="00844A35" w:rsidP="00844A35">
            <w:pPr>
              <w:pStyle w:val="S8Gazettetableheading"/>
            </w:pPr>
            <w:r w:rsidRPr="00844A35">
              <w:t>Product registration no.</w:t>
            </w:r>
          </w:p>
        </w:tc>
        <w:tc>
          <w:tcPr>
            <w:tcW w:w="3896" w:type="pct"/>
          </w:tcPr>
          <w:p w14:paraId="5E552E65" w14:textId="77777777" w:rsidR="00844A35" w:rsidRPr="00844A35" w:rsidRDefault="00844A35" w:rsidP="00844A35">
            <w:pPr>
              <w:pStyle w:val="S8Gazettetabletext"/>
            </w:pPr>
            <w:r w:rsidRPr="00844A35">
              <w:t>80829</w:t>
            </w:r>
          </w:p>
        </w:tc>
      </w:tr>
      <w:tr w:rsidR="00844A35" w:rsidRPr="00844A35" w14:paraId="51B6778A" w14:textId="77777777" w:rsidTr="00844A35">
        <w:trPr>
          <w:cantSplit/>
        </w:trPr>
        <w:tc>
          <w:tcPr>
            <w:tcW w:w="1104" w:type="pct"/>
            <w:shd w:val="clear" w:color="auto" w:fill="E6E6E6"/>
          </w:tcPr>
          <w:p w14:paraId="65EECA82" w14:textId="77777777" w:rsidR="00844A35" w:rsidRPr="00844A35" w:rsidRDefault="00844A35" w:rsidP="00844A35">
            <w:pPr>
              <w:pStyle w:val="S8Gazettetableheading"/>
            </w:pPr>
            <w:r w:rsidRPr="00844A35">
              <w:t>Label approval no.</w:t>
            </w:r>
          </w:p>
        </w:tc>
        <w:tc>
          <w:tcPr>
            <w:tcW w:w="3896" w:type="pct"/>
          </w:tcPr>
          <w:p w14:paraId="14DBDCE8" w14:textId="77777777" w:rsidR="00844A35" w:rsidRPr="00844A35" w:rsidRDefault="00844A35" w:rsidP="00844A35">
            <w:pPr>
              <w:pStyle w:val="S8Gazettetabletext"/>
            </w:pPr>
            <w:r w:rsidRPr="00844A35">
              <w:t>80829/137025</w:t>
            </w:r>
          </w:p>
        </w:tc>
      </w:tr>
      <w:tr w:rsidR="00844A35" w:rsidRPr="00844A35" w14:paraId="244573EC" w14:textId="77777777" w:rsidTr="00844A35">
        <w:trPr>
          <w:cantSplit/>
        </w:trPr>
        <w:tc>
          <w:tcPr>
            <w:tcW w:w="1104" w:type="pct"/>
            <w:shd w:val="clear" w:color="auto" w:fill="E6E6E6"/>
          </w:tcPr>
          <w:p w14:paraId="6014B901"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6" w:type="pct"/>
          </w:tcPr>
          <w:p w14:paraId="160A4D55" w14:textId="70289CE5" w:rsidR="00844A35" w:rsidRPr="00844A35" w:rsidRDefault="00844A35" w:rsidP="00844A35">
            <w:pPr>
              <w:pStyle w:val="S8Gazettetabletext"/>
            </w:pPr>
            <w:r w:rsidRPr="00844A35">
              <w:t xml:space="preserve">Variation to the particulars of registration and label approval to update the first aid instructions appearing on a label to reflect the current FAISD </w:t>
            </w:r>
            <w:r>
              <w:t>H</w:t>
            </w:r>
            <w:r w:rsidRPr="00844A35">
              <w:t>andbook.</w:t>
            </w:r>
          </w:p>
        </w:tc>
      </w:tr>
    </w:tbl>
    <w:p w14:paraId="177CE780"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44A35" w:rsidRPr="00844A35" w14:paraId="31D98E05" w14:textId="77777777" w:rsidTr="00844A35">
        <w:trPr>
          <w:cantSplit/>
        </w:trPr>
        <w:tc>
          <w:tcPr>
            <w:tcW w:w="1103" w:type="pct"/>
            <w:shd w:val="clear" w:color="auto" w:fill="E6E6E6"/>
          </w:tcPr>
          <w:p w14:paraId="2DC9C6E8" w14:textId="77777777" w:rsidR="00844A35" w:rsidRPr="00844A35" w:rsidRDefault="00844A35" w:rsidP="00844A35">
            <w:pPr>
              <w:pStyle w:val="S8Gazettetableheading"/>
            </w:pPr>
            <w:r w:rsidRPr="00844A35">
              <w:t>Application no.</w:t>
            </w:r>
          </w:p>
        </w:tc>
        <w:tc>
          <w:tcPr>
            <w:tcW w:w="3897" w:type="pct"/>
          </w:tcPr>
          <w:p w14:paraId="30E08EF8" w14:textId="77777777" w:rsidR="00844A35" w:rsidRPr="00844A35" w:rsidRDefault="00844A35" w:rsidP="00844A35">
            <w:pPr>
              <w:pStyle w:val="S8Gazettetabletext"/>
            </w:pPr>
            <w:r w:rsidRPr="00844A35">
              <w:t>137064</w:t>
            </w:r>
          </w:p>
        </w:tc>
      </w:tr>
      <w:tr w:rsidR="00844A35" w:rsidRPr="00844A35" w14:paraId="57472508" w14:textId="77777777" w:rsidTr="00844A35">
        <w:trPr>
          <w:cantSplit/>
        </w:trPr>
        <w:tc>
          <w:tcPr>
            <w:tcW w:w="1103" w:type="pct"/>
            <w:shd w:val="clear" w:color="auto" w:fill="E6E6E6"/>
          </w:tcPr>
          <w:p w14:paraId="022A2C10" w14:textId="77777777" w:rsidR="00844A35" w:rsidRPr="00844A35" w:rsidRDefault="00844A35" w:rsidP="00844A35">
            <w:pPr>
              <w:pStyle w:val="S8Gazettetableheading"/>
            </w:pPr>
            <w:r w:rsidRPr="00844A35">
              <w:t>Product name</w:t>
            </w:r>
          </w:p>
        </w:tc>
        <w:tc>
          <w:tcPr>
            <w:tcW w:w="3897" w:type="pct"/>
          </w:tcPr>
          <w:p w14:paraId="26E917EA" w14:textId="77777777" w:rsidR="00844A35" w:rsidRPr="00844A35" w:rsidRDefault="00844A35" w:rsidP="00844A35">
            <w:pPr>
              <w:pStyle w:val="S8Gazettetabletext"/>
            </w:pPr>
            <w:r w:rsidRPr="00844A35">
              <w:t>Nufarm Collide 700 Adjuvant</w:t>
            </w:r>
          </w:p>
        </w:tc>
      </w:tr>
      <w:tr w:rsidR="00844A35" w:rsidRPr="00844A35" w14:paraId="10DDE477" w14:textId="77777777" w:rsidTr="00844A35">
        <w:trPr>
          <w:cantSplit/>
        </w:trPr>
        <w:tc>
          <w:tcPr>
            <w:tcW w:w="1103" w:type="pct"/>
            <w:shd w:val="clear" w:color="auto" w:fill="E6E6E6"/>
          </w:tcPr>
          <w:p w14:paraId="5F647726" w14:textId="77777777" w:rsidR="00844A35" w:rsidRPr="00844A35" w:rsidRDefault="00844A35" w:rsidP="00844A35">
            <w:pPr>
              <w:pStyle w:val="S8Gazettetableheading"/>
            </w:pPr>
            <w:r w:rsidRPr="00844A35">
              <w:t>Active constituents</w:t>
            </w:r>
          </w:p>
        </w:tc>
        <w:tc>
          <w:tcPr>
            <w:tcW w:w="3897" w:type="pct"/>
          </w:tcPr>
          <w:p w14:paraId="2C3BE571" w14:textId="2DD09F6D" w:rsidR="00844A35" w:rsidRPr="00844A35" w:rsidRDefault="00844A35" w:rsidP="00844A35">
            <w:pPr>
              <w:pStyle w:val="S8Gazettetabletext"/>
            </w:pPr>
            <w:r w:rsidRPr="00844A35">
              <w:t>350</w:t>
            </w:r>
            <w:r>
              <w:t> </w:t>
            </w:r>
            <w:r w:rsidRPr="00844A35">
              <w:t xml:space="preserve">g/L </w:t>
            </w:r>
            <w:proofErr w:type="spellStart"/>
            <w:r w:rsidRPr="00844A35">
              <w:t>soyal</w:t>
            </w:r>
            <w:proofErr w:type="spellEnd"/>
            <w:r w:rsidRPr="00844A35">
              <w:t xml:space="preserve"> phospholipids, 350</w:t>
            </w:r>
            <w:r>
              <w:t> </w:t>
            </w:r>
            <w:r w:rsidRPr="00844A35">
              <w:t>g/L propionic acid</w:t>
            </w:r>
          </w:p>
        </w:tc>
      </w:tr>
      <w:tr w:rsidR="00844A35" w:rsidRPr="00844A35" w14:paraId="0D67A311" w14:textId="77777777" w:rsidTr="00844A35">
        <w:trPr>
          <w:cantSplit/>
        </w:trPr>
        <w:tc>
          <w:tcPr>
            <w:tcW w:w="1103" w:type="pct"/>
            <w:shd w:val="clear" w:color="auto" w:fill="E6E6E6"/>
          </w:tcPr>
          <w:p w14:paraId="2B92567D" w14:textId="77777777" w:rsidR="00844A35" w:rsidRPr="00844A35" w:rsidRDefault="00844A35" w:rsidP="00844A35">
            <w:pPr>
              <w:pStyle w:val="S8Gazettetableheading"/>
            </w:pPr>
            <w:r w:rsidRPr="00844A35">
              <w:t>Applicant name</w:t>
            </w:r>
          </w:p>
        </w:tc>
        <w:tc>
          <w:tcPr>
            <w:tcW w:w="3897" w:type="pct"/>
          </w:tcPr>
          <w:p w14:paraId="280CC829" w14:textId="77777777" w:rsidR="00844A35" w:rsidRPr="00844A35" w:rsidRDefault="00844A35" w:rsidP="00844A35">
            <w:pPr>
              <w:pStyle w:val="S8Gazettetabletext"/>
            </w:pPr>
            <w:r w:rsidRPr="00844A35">
              <w:t>Nufarm Australia Limited</w:t>
            </w:r>
          </w:p>
        </w:tc>
      </w:tr>
      <w:tr w:rsidR="00844A35" w:rsidRPr="00844A35" w14:paraId="2ECF0356" w14:textId="77777777" w:rsidTr="00844A35">
        <w:trPr>
          <w:cantSplit/>
        </w:trPr>
        <w:tc>
          <w:tcPr>
            <w:tcW w:w="1103" w:type="pct"/>
            <w:shd w:val="clear" w:color="auto" w:fill="E6E6E6"/>
          </w:tcPr>
          <w:p w14:paraId="5BE7724E" w14:textId="77777777" w:rsidR="00844A35" w:rsidRPr="00844A35" w:rsidRDefault="00844A35" w:rsidP="00844A35">
            <w:pPr>
              <w:pStyle w:val="S8Gazettetableheading"/>
            </w:pPr>
            <w:r w:rsidRPr="00844A35">
              <w:t>Applicant ACN</w:t>
            </w:r>
          </w:p>
        </w:tc>
        <w:tc>
          <w:tcPr>
            <w:tcW w:w="3897" w:type="pct"/>
          </w:tcPr>
          <w:p w14:paraId="5918FDD7" w14:textId="77777777" w:rsidR="00844A35" w:rsidRPr="00844A35" w:rsidRDefault="00844A35" w:rsidP="00844A35">
            <w:pPr>
              <w:pStyle w:val="S8Gazettetabletext"/>
              <w:rPr>
                <w:szCs w:val="16"/>
              </w:rPr>
            </w:pPr>
            <w:r w:rsidRPr="00844A35">
              <w:rPr>
                <w:szCs w:val="16"/>
              </w:rPr>
              <w:t>004 377 780</w:t>
            </w:r>
          </w:p>
        </w:tc>
      </w:tr>
      <w:tr w:rsidR="00844A35" w:rsidRPr="00844A35" w14:paraId="131E490A" w14:textId="77777777" w:rsidTr="00844A35">
        <w:trPr>
          <w:cantSplit/>
        </w:trPr>
        <w:tc>
          <w:tcPr>
            <w:tcW w:w="1103" w:type="pct"/>
            <w:shd w:val="clear" w:color="auto" w:fill="E6E6E6"/>
          </w:tcPr>
          <w:p w14:paraId="56BFD91A" w14:textId="77777777" w:rsidR="00844A35" w:rsidRPr="00844A35" w:rsidRDefault="00844A35" w:rsidP="00844A35">
            <w:pPr>
              <w:pStyle w:val="S8Gazettetableheading"/>
            </w:pPr>
            <w:r w:rsidRPr="00844A35">
              <w:t>Date of variation</w:t>
            </w:r>
          </w:p>
        </w:tc>
        <w:tc>
          <w:tcPr>
            <w:tcW w:w="3897" w:type="pct"/>
          </w:tcPr>
          <w:p w14:paraId="18F892A3" w14:textId="77777777" w:rsidR="00844A35" w:rsidRPr="00844A35" w:rsidRDefault="00844A35" w:rsidP="00844A35">
            <w:pPr>
              <w:pStyle w:val="S8Gazettetabletext"/>
            </w:pPr>
            <w:r w:rsidRPr="00844A35">
              <w:t>20 September 2022</w:t>
            </w:r>
          </w:p>
        </w:tc>
      </w:tr>
      <w:tr w:rsidR="00844A35" w:rsidRPr="00844A35" w14:paraId="7ABC3B2D" w14:textId="77777777" w:rsidTr="00844A35">
        <w:trPr>
          <w:cantSplit/>
        </w:trPr>
        <w:tc>
          <w:tcPr>
            <w:tcW w:w="1103" w:type="pct"/>
            <w:shd w:val="clear" w:color="auto" w:fill="E6E6E6"/>
          </w:tcPr>
          <w:p w14:paraId="0BE4C599" w14:textId="77777777" w:rsidR="00844A35" w:rsidRPr="00844A35" w:rsidRDefault="00844A35" w:rsidP="00844A35">
            <w:pPr>
              <w:pStyle w:val="S8Gazettetableheading"/>
            </w:pPr>
            <w:r w:rsidRPr="00844A35">
              <w:t>Product registration no.</w:t>
            </w:r>
          </w:p>
        </w:tc>
        <w:tc>
          <w:tcPr>
            <w:tcW w:w="3897" w:type="pct"/>
          </w:tcPr>
          <w:p w14:paraId="627D4490" w14:textId="77777777" w:rsidR="00844A35" w:rsidRPr="00844A35" w:rsidRDefault="00844A35" w:rsidP="00844A35">
            <w:pPr>
              <w:pStyle w:val="S8Gazettetabletext"/>
            </w:pPr>
            <w:r w:rsidRPr="00844A35">
              <w:t>70329</w:t>
            </w:r>
          </w:p>
        </w:tc>
      </w:tr>
      <w:tr w:rsidR="00844A35" w:rsidRPr="00844A35" w14:paraId="7E3E0215" w14:textId="77777777" w:rsidTr="00844A35">
        <w:trPr>
          <w:cantSplit/>
        </w:trPr>
        <w:tc>
          <w:tcPr>
            <w:tcW w:w="1103" w:type="pct"/>
            <w:shd w:val="clear" w:color="auto" w:fill="E6E6E6"/>
          </w:tcPr>
          <w:p w14:paraId="223718A6" w14:textId="77777777" w:rsidR="00844A35" w:rsidRPr="00844A35" w:rsidRDefault="00844A35" w:rsidP="00844A35">
            <w:pPr>
              <w:pStyle w:val="S8Gazettetableheading"/>
            </w:pPr>
            <w:r w:rsidRPr="00844A35">
              <w:t>Label approval no.</w:t>
            </w:r>
          </w:p>
        </w:tc>
        <w:tc>
          <w:tcPr>
            <w:tcW w:w="3897" w:type="pct"/>
          </w:tcPr>
          <w:p w14:paraId="36B94FFA" w14:textId="77777777" w:rsidR="00844A35" w:rsidRPr="00844A35" w:rsidRDefault="00844A35" w:rsidP="00844A35">
            <w:pPr>
              <w:pStyle w:val="S8Gazettetabletext"/>
            </w:pPr>
            <w:r w:rsidRPr="00844A35">
              <w:t>70329/137064</w:t>
            </w:r>
          </w:p>
        </w:tc>
      </w:tr>
      <w:tr w:rsidR="00844A35" w:rsidRPr="00844A35" w14:paraId="6B4AA183" w14:textId="77777777" w:rsidTr="00844A35">
        <w:trPr>
          <w:cantSplit/>
        </w:trPr>
        <w:tc>
          <w:tcPr>
            <w:tcW w:w="1103" w:type="pct"/>
            <w:shd w:val="clear" w:color="auto" w:fill="E6E6E6"/>
          </w:tcPr>
          <w:p w14:paraId="2BE2DEC9"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398981F0" w14:textId="77777777" w:rsidR="00844A35" w:rsidRPr="00844A35" w:rsidRDefault="00844A35" w:rsidP="00844A35">
            <w:pPr>
              <w:pStyle w:val="S8Gazettetabletext"/>
            </w:pPr>
            <w:r w:rsidRPr="00844A35">
              <w:t xml:space="preserve">Variation to the particulars of registration and label approval to change the distinguishing product name and the name that appears on the label from </w:t>
            </w:r>
            <w:r w:rsidRPr="00844A35">
              <w:t>‘</w:t>
            </w:r>
            <w:r w:rsidRPr="00844A35">
              <w:t>Collide 700 Adjuvant</w:t>
            </w:r>
            <w:r w:rsidRPr="00844A35">
              <w:t>’</w:t>
            </w:r>
            <w:r w:rsidRPr="00844A35">
              <w:t xml:space="preserve"> to </w:t>
            </w:r>
            <w:r w:rsidRPr="00844A35">
              <w:t>‘</w:t>
            </w:r>
            <w:r w:rsidRPr="00844A35">
              <w:t>Nufarm Collide 700 Adjuvant</w:t>
            </w:r>
            <w:r w:rsidRPr="00844A35">
              <w:t>’</w:t>
            </w:r>
            <w:r w:rsidRPr="00844A35">
              <w:t xml:space="preserve"> and to update the storage and disposal and first aid statements</w:t>
            </w:r>
          </w:p>
        </w:tc>
      </w:tr>
    </w:tbl>
    <w:p w14:paraId="292309D0"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4C0B1EAE" w14:textId="77777777" w:rsidTr="00C62C11">
        <w:trPr>
          <w:cantSplit/>
          <w:tblHeader/>
        </w:trPr>
        <w:tc>
          <w:tcPr>
            <w:tcW w:w="1103" w:type="pct"/>
            <w:shd w:val="clear" w:color="auto" w:fill="E6E6E6"/>
          </w:tcPr>
          <w:p w14:paraId="403C47B4" w14:textId="77777777" w:rsidR="00844A35" w:rsidRPr="00844A35" w:rsidRDefault="00844A35" w:rsidP="00844A35">
            <w:pPr>
              <w:pStyle w:val="S8Gazettetableheading"/>
            </w:pPr>
            <w:r w:rsidRPr="00844A35">
              <w:t>Application no.</w:t>
            </w:r>
          </w:p>
        </w:tc>
        <w:tc>
          <w:tcPr>
            <w:tcW w:w="3897" w:type="pct"/>
          </w:tcPr>
          <w:p w14:paraId="6397A7BE" w14:textId="77777777" w:rsidR="00844A35" w:rsidRPr="00844A35" w:rsidRDefault="00844A35" w:rsidP="00844A35">
            <w:pPr>
              <w:pStyle w:val="S8Gazettetabletext"/>
              <w:rPr>
                <w:noProof/>
              </w:rPr>
            </w:pPr>
            <w:r w:rsidRPr="00844A35">
              <w:t>136019</w:t>
            </w:r>
          </w:p>
        </w:tc>
      </w:tr>
      <w:tr w:rsidR="00844A35" w:rsidRPr="00844A35" w14:paraId="267111BB" w14:textId="77777777" w:rsidTr="00C62C11">
        <w:trPr>
          <w:cantSplit/>
          <w:tblHeader/>
        </w:trPr>
        <w:tc>
          <w:tcPr>
            <w:tcW w:w="1103" w:type="pct"/>
            <w:shd w:val="clear" w:color="auto" w:fill="E6E6E6"/>
          </w:tcPr>
          <w:p w14:paraId="61A4E04F" w14:textId="77777777" w:rsidR="00844A35" w:rsidRPr="00844A35" w:rsidRDefault="00844A35" w:rsidP="00844A35">
            <w:pPr>
              <w:pStyle w:val="S8Gazettetableheading"/>
            </w:pPr>
            <w:r w:rsidRPr="00844A35">
              <w:t>Product name</w:t>
            </w:r>
          </w:p>
        </w:tc>
        <w:tc>
          <w:tcPr>
            <w:tcW w:w="3897" w:type="pct"/>
          </w:tcPr>
          <w:p w14:paraId="0D3E3482" w14:textId="23DF4599" w:rsidR="00844A35" w:rsidRPr="00844A35" w:rsidRDefault="00844A35" w:rsidP="00844A35">
            <w:pPr>
              <w:pStyle w:val="S8Gazettetabletext"/>
            </w:pPr>
            <w:r w:rsidRPr="00844A35">
              <w:t>Amgrow Phospot 400</w:t>
            </w:r>
            <w:r>
              <w:t> </w:t>
            </w:r>
            <w:r w:rsidRPr="00844A35">
              <w:t>pH7.2 Systemic Fungicide</w:t>
            </w:r>
          </w:p>
        </w:tc>
      </w:tr>
      <w:tr w:rsidR="00844A35" w:rsidRPr="00844A35" w14:paraId="1C7B267B" w14:textId="77777777" w:rsidTr="00C62C11">
        <w:trPr>
          <w:cantSplit/>
          <w:tblHeader/>
        </w:trPr>
        <w:tc>
          <w:tcPr>
            <w:tcW w:w="1103" w:type="pct"/>
            <w:shd w:val="clear" w:color="auto" w:fill="E6E6E6"/>
          </w:tcPr>
          <w:p w14:paraId="5AC1F6BE" w14:textId="77777777" w:rsidR="00844A35" w:rsidRPr="00844A35" w:rsidRDefault="00844A35" w:rsidP="00844A35">
            <w:pPr>
              <w:pStyle w:val="S8Gazettetableheading"/>
            </w:pPr>
            <w:r w:rsidRPr="00844A35">
              <w:t>Active constituent</w:t>
            </w:r>
          </w:p>
        </w:tc>
        <w:tc>
          <w:tcPr>
            <w:tcW w:w="3897" w:type="pct"/>
          </w:tcPr>
          <w:p w14:paraId="5E23BF9F" w14:textId="49955745" w:rsidR="00844A35" w:rsidRPr="00844A35" w:rsidRDefault="00844A35" w:rsidP="00844A35">
            <w:pPr>
              <w:pStyle w:val="S8Gazettetabletext"/>
            </w:pPr>
            <w:r w:rsidRPr="00844A35">
              <w:t>400</w:t>
            </w:r>
            <w:r>
              <w:t> </w:t>
            </w:r>
            <w:r w:rsidRPr="00844A35">
              <w:t xml:space="preserve">g/L phosphorous (phosphonic) acid present as mono </w:t>
            </w:r>
            <w:r>
              <w:t>and</w:t>
            </w:r>
            <w:r w:rsidRPr="00844A35">
              <w:t xml:space="preserve"> di potassium phosphite</w:t>
            </w:r>
          </w:p>
        </w:tc>
      </w:tr>
      <w:tr w:rsidR="00844A35" w:rsidRPr="00844A35" w14:paraId="338659D1" w14:textId="77777777" w:rsidTr="00C62C11">
        <w:trPr>
          <w:cantSplit/>
          <w:tblHeader/>
        </w:trPr>
        <w:tc>
          <w:tcPr>
            <w:tcW w:w="1103" w:type="pct"/>
            <w:shd w:val="clear" w:color="auto" w:fill="E6E6E6"/>
          </w:tcPr>
          <w:p w14:paraId="3B800FDB" w14:textId="77777777" w:rsidR="00844A35" w:rsidRPr="00844A35" w:rsidRDefault="00844A35" w:rsidP="00844A35">
            <w:pPr>
              <w:pStyle w:val="S8Gazettetableheading"/>
            </w:pPr>
            <w:r w:rsidRPr="00844A35">
              <w:t>Applicant name</w:t>
            </w:r>
          </w:p>
        </w:tc>
        <w:tc>
          <w:tcPr>
            <w:tcW w:w="3897" w:type="pct"/>
          </w:tcPr>
          <w:p w14:paraId="3AED0FDD" w14:textId="77777777" w:rsidR="00844A35" w:rsidRPr="00844A35" w:rsidRDefault="00844A35" w:rsidP="00844A35">
            <w:pPr>
              <w:pStyle w:val="S8Gazettetabletext"/>
            </w:pPr>
            <w:r w:rsidRPr="00844A35">
              <w:t>Amgrow Pty Ltd</w:t>
            </w:r>
          </w:p>
        </w:tc>
      </w:tr>
      <w:tr w:rsidR="00844A35" w:rsidRPr="00844A35" w14:paraId="2D01F463" w14:textId="77777777" w:rsidTr="00C62C11">
        <w:trPr>
          <w:cantSplit/>
          <w:tblHeader/>
        </w:trPr>
        <w:tc>
          <w:tcPr>
            <w:tcW w:w="1103" w:type="pct"/>
            <w:shd w:val="clear" w:color="auto" w:fill="E6E6E6"/>
          </w:tcPr>
          <w:p w14:paraId="44307A2C" w14:textId="77777777" w:rsidR="00844A35" w:rsidRPr="00844A35" w:rsidRDefault="00844A35" w:rsidP="00844A35">
            <w:pPr>
              <w:pStyle w:val="S8Gazettetableheading"/>
            </w:pPr>
            <w:r w:rsidRPr="00844A35">
              <w:t>Applicant ACN</w:t>
            </w:r>
          </w:p>
        </w:tc>
        <w:tc>
          <w:tcPr>
            <w:tcW w:w="3897" w:type="pct"/>
          </w:tcPr>
          <w:p w14:paraId="12CBBC42" w14:textId="77777777" w:rsidR="00844A35" w:rsidRPr="00844A35" w:rsidRDefault="00844A35" w:rsidP="00844A35">
            <w:pPr>
              <w:pStyle w:val="S8Gazettetabletext"/>
            </w:pPr>
            <w:r w:rsidRPr="00844A35">
              <w:t>100 684 786</w:t>
            </w:r>
          </w:p>
        </w:tc>
      </w:tr>
      <w:tr w:rsidR="00844A35" w:rsidRPr="00844A35" w14:paraId="02E41AB2" w14:textId="77777777" w:rsidTr="00C62C11">
        <w:trPr>
          <w:cantSplit/>
          <w:tblHeader/>
        </w:trPr>
        <w:tc>
          <w:tcPr>
            <w:tcW w:w="1103" w:type="pct"/>
            <w:shd w:val="clear" w:color="auto" w:fill="E6E6E6"/>
          </w:tcPr>
          <w:p w14:paraId="3F094D96" w14:textId="77777777" w:rsidR="00844A35" w:rsidRPr="00844A35" w:rsidRDefault="00844A35" w:rsidP="00844A35">
            <w:pPr>
              <w:pStyle w:val="S8Gazettetableheading"/>
            </w:pPr>
            <w:r w:rsidRPr="00844A35">
              <w:t>Date of variation</w:t>
            </w:r>
          </w:p>
        </w:tc>
        <w:tc>
          <w:tcPr>
            <w:tcW w:w="3897" w:type="pct"/>
          </w:tcPr>
          <w:p w14:paraId="62F2423D" w14:textId="77777777" w:rsidR="00844A35" w:rsidRPr="00844A35" w:rsidRDefault="00844A35" w:rsidP="00844A35">
            <w:pPr>
              <w:pStyle w:val="S8Gazettetabletext"/>
            </w:pPr>
            <w:r w:rsidRPr="00844A35">
              <w:t>26 September 2022</w:t>
            </w:r>
          </w:p>
        </w:tc>
      </w:tr>
      <w:tr w:rsidR="00844A35" w:rsidRPr="00844A35" w14:paraId="5D663879" w14:textId="77777777" w:rsidTr="00C62C11">
        <w:trPr>
          <w:cantSplit/>
          <w:tblHeader/>
        </w:trPr>
        <w:tc>
          <w:tcPr>
            <w:tcW w:w="1103" w:type="pct"/>
            <w:shd w:val="clear" w:color="auto" w:fill="E6E6E6"/>
          </w:tcPr>
          <w:p w14:paraId="03E0CDCC" w14:textId="77777777" w:rsidR="00844A35" w:rsidRPr="00844A35" w:rsidRDefault="00844A35" w:rsidP="00844A35">
            <w:pPr>
              <w:pStyle w:val="S8Gazettetableheading"/>
            </w:pPr>
            <w:r w:rsidRPr="00844A35">
              <w:t>Product registration no.</w:t>
            </w:r>
          </w:p>
        </w:tc>
        <w:tc>
          <w:tcPr>
            <w:tcW w:w="3897" w:type="pct"/>
          </w:tcPr>
          <w:p w14:paraId="6243C840" w14:textId="77777777" w:rsidR="00844A35" w:rsidRPr="00844A35" w:rsidRDefault="00844A35" w:rsidP="00844A35">
            <w:pPr>
              <w:pStyle w:val="S8Gazettetabletext"/>
            </w:pPr>
            <w:r w:rsidRPr="00844A35">
              <w:t>83179</w:t>
            </w:r>
          </w:p>
        </w:tc>
      </w:tr>
      <w:tr w:rsidR="00844A35" w:rsidRPr="00844A35" w14:paraId="1ADE0447" w14:textId="77777777" w:rsidTr="00C62C11">
        <w:trPr>
          <w:cantSplit/>
          <w:tblHeader/>
        </w:trPr>
        <w:tc>
          <w:tcPr>
            <w:tcW w:w="1103" w:type="pct"/>
            <w:shd w:val="clear" w:color="auto" w:fill="E6E6E6"/>
          </w:tcPr>
          <w:p w14:paraId="359166D4" w14:textId="77777777" w:rsidR="00844A35" w:rsidRPr="00844A35" w:rsidRDefault="00844A35" w:rsidP="00844A35">
            <w:pPr>
              <w:pStyle w:val="S8Gazettetableheading"/>
            </w:pPr>
            <w:r w:rsidRPr="00844A35">
              <w:t>Label approval no.</w:t>
            </w:r>
          </w:p>
        </w:tc>
        <w:tc>
          <w:tcPr>
            <w:tcW w:w="3897" w:type="pct"/>
          </w:tcPr>
          <w:p w14:paraId="2622A9EF" w14:textId="77777777" w:rsidR="00844A35" w:rsidRPr="00844A35" w:rsidRDefault="00844A35" w:rsidP="00844A35">
            <w:pPr>
              <w:pStyle w:val="S8Gazettetabletext"/>
            </w:pPr>
            <w:r w:rsidRPr="00844A35">
              <w:t>83179/136019</w:t>
            </w:r>
          </w:p>
        </w:tc>
      </w:tr>
      <w:tr w:rsidR="00844A35" w:rsidRPr="00844A35" w14:paraId="448EBB1A" w14:textId="77777777" w:rsidTr="00C62C11">
        <w:trPr>
          <w:cantSplit/>
          <w:tblHeader/>
        </w:trPr>
        <w:tc>
          <w:tcPr>
            <w:tcW w:w="1103" w:type="pct"/>
            <w:shd w:val="clear" w:color="auto" w:fill="E6E6E6"/>
          </w:tcPr>
          <w:p w14:paraId="5256D216"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67C67BF8" w14:textId="77777777" w:rsidR="00844A35" w:rsidRPr="00844A35" w:rsidRDefault="00844A35" w:rsidP="00844A35">
            <w:pPr>
              <w:pStyle w:val="S8Gazettetabletext"/>
            </w:pPr>
            <w:r w:rsidRPr="00844A35">
              <w:t xml:space="preserve">Variation of label approval to add a timing restriction for use in grapes </w:t>
            </w:r>
            <w:r w:rsidRPr="00844A35">
              <w:t>‘</w:t>
            </w:r>
            <w:r w:rsidRPr="00844A35">
              <w:t>DO NOT apply after E-L 33</w:t>
            </w:r>
            <w:r w:rsidRPr="00844A35">
              <w:t>’</w:t>
            </w:r>
          </w:p>
        </w:tc>
      </w:tr>
    </w:tbl>
    <w:p w14:paraId="32AC9E67"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12AE400B" w14:textId="77777777" w:rsidTr="00C62C11">
        <w:trPr>
          <w:cantSplit/>
          <w:tblHeader/>
        </w:trPr>
        <w:tc>
          <w:tcPr>
            <w:tcW w:w="1103" w:type="pct"/>
            <w:shd w:val="clear" w:color="auto" w:fill="E6E6E6"/>
          </w:tcPr>
          <w:p w14:paraId="2345939C" w14:textId="77777777" w:rsidR="00844A35" w:rsidRPr="00844A35" w:rsidRDefault="00844A35" w:rsidP="00844A35">
            <w:pPr>
              <w:pStyle w:val="S8Gazettetableheading"/>
            </w:pPr>
            <w:r w:rsidRPr="00844A35">
              <w:lastRenderedPageBreak/>
              <w:t>Application no.</w:t>
            </w:r>
          </w:p>
        </w:tc>
        <w:tc>
          <w:tcPr>
            <w:tcW w:w="3897" w:type="pct"/>
          </w:tcPr>
          <w:p w14:paraId="3F3C985F" w14:textId="77777777" w:rsidR="00844A35" w:rsidRPr="00844A35" w:rsidRDefault="00844A35" w:rsidP="00844A35">
            <w:pPr>
              <w:pStyle w:val="S8Gazettetabletext"/>
              <w:rPr>
                <w:noProof/>
                <w:highlight w:val="green"/>
              </w:rPr>
            </w:pPr>
            <w:r w:rsidRPr="00844A35">
              <w:t>132497</w:t>
            </w:r>
          </w:p>
        </w:tc>
      </w:tr>
      <w:tr w:rsidR="00844A35" w:rsidRPr="00844A35" w14:paraId="37093CA1" w14:textId="77777777" w:rsidTr="00C62C11">
        <w:trPr>
          <w:cantSplit/>
          <w:tblHeader/>
        </w:trPr>
        <w:tc>
          <w:tcPr>
            <w:tcW w:w="1103" w:type="pct"/>
            <w:shd w:val="clear" w:color="auto" w:fill="E6E6E6"/>
          </w:tcPr>
          <w:p w14:paraId="41DB9D12" w14:textId="77777777" w:rsidR="00844A35" w:rsidRPr="00844A35" w:rsidRDefault="00844A35" w:rsidP="00844A35">
            <w:pPr>
              <w:pStyle w:val="S8Gazettetableheading"/>
            </w:pPr>
            <w:r w:rsidRPr="00844A35">
              <w:t>Product name</w:t>
            </w:r>
          </w:p>
        </w:tc>
        <w:tc>
          <w:tcPr>
            <w:tcW w:w="3897" w:type="pct"/>
          </w:tcPr>
          <w:p w14:paraId="2125826C" w14:textId="77777777" w:rsidR="00844A35" w:rsidRPr="00844A35" w:rsidRDefault="00844A35" w:rsidP="00844A35">
            <w:pPr>
              <w:pStyle w:val="S8Gazettetabletext"/>
            </w:pPr>
            <w:r w:rsidRPr="00844A35">
              <w:t xml:space="preserve">AC </w:t>
            </w:r>
            <w:proofErr w:type="spellStart"/>
            <w:r w:rsidRPr="00844A35">
              <w:t>Tressel</w:t>
            </w:r>
            <w:proofErr w:type="spellEnd"/>
            <w:r w:rsidRPr="00844A35">
              <w:t xml:space="preserve"> 250 SL Herbicide</w:t>
            </w:r>
          </w:p>
        </w:tc>
      </w:tr>
      <w:tr w:rsidR="00844A35" w:rsidRPr="00844A35" w14:paraId="36C8719C" w14:textId="77777777" w:rsidTr="00C62C11">
        <w:trPr>
          <w:cantSplit/>
          <w:tblHeader/>
        </w:trPr>
        <w:tc>
          <w:tcPr>
            <w:tcW w:w="1103" w:type="pct"/>
            <w:shd w:val="clear" w:color="auto" w:fill="E6E6E6"/>
          </w:tcPr>
          <w:p w14:paraId="7867CCB1" w14:textId="77777777" w:rsidR="00844A35" w:rsidRPr="00844A35" w:rsidRDefault="00844A35" w:rsidP="00844A35">
            <w:pPr>
              <w:pStyle w:val="S8Gazettetableheading"/>
            </w:pPr>
            <w:r w:rsidRPr="00844A35">
              <w:t>Active constituent</w:t>
            </w:r>
          </w:p>
        </w:tc>
        <w:tc>
          <w:tcPr>
            <w:tcW w:w="3897" w:type="pct"/>
          </w:tcPr>
          <w:p w14:paraId="4124AB32" w14:textId="4BF249FA" w:rsidR="00844A35" w:rsidRPr="00844A35" w:rsidRDefault="00844A35" w:rsidP="00844A35">
            <w:pPr>
              <w:pStyle w:val="S8Gazettetabletext"/>
            </w:pPr>
            <w:r w:rsidRPr="00844A35">
              <w:t>250</w:t>
            </w:r>
            <w:r>
              <w:t> </w:t>
            </w:r>
            <w:r w:rsidRPr="00844A35">
              <w:t>g/L hexazinone</w:t>
            </w:r>
          </w:p>
        </w:tc>
      </w:tr>
      <w:tr w:rsidR="00844A35" w:rsidRPr="00844A35" w14:paraId="396CC805" w14:textId="77777777" w:rsidTr="00C62C11">
        <w:trPr>
          <w:cantSplit/>
          <w:tblHeader/>
        </w:trPr>
        <w:tc>
          <w:tcPr>
            <w:tcW w:w="1103" w:type="pct"/>
            <w:shd w:val="clear" w:color="auto" w:fill="E6E6E6"/>
          </w:tcPr>
          <w:p w14:paraId="42BB3C59" w14:textId="77777777" w:rsidR="00844A35" w:rsidRPr="00844A35" w:rsidRDefault="00844A35" w:rsidP="00844A35">
            <w:pPr>
              <w:pStyle w:val="S8Gazettetableheading"/>
            </w:pPr>
            <w:r w:rsidRPr="00844A35">
              <w:t>Applicant name</w:t>
            </w:r>
          </w:p>
        </w:tc>
        <w:tc>
          <w:tcPr>
            <w:tcW w:w="3897" w:type="pct"/>
          </w:tcPr>
          <w:p w14:paraId="2406F189" w14:textId="77777777" w:rsidR="00844A35" w:rsidRPr="00844A35" w:rsidRDefault="00844A35" w:rsidP="00844A35">
            <w:pPr>
              <w:pStyle w:val="S8Gazettetabletext"/>
            </w:pPr>
            <w:r w:rsidRPr="00844A35">
              <w:t>Axichem Pty Ltd</w:t>
            </w:r>
          </w:p>
        </w:tc>
      </w:tr>
      <w:tr w:rsidR="00844A35" w:rsidRPr="00844A35" w14:paraId="67C66C38" w14:textId="77777777" w:rsidTr="00C62C11">
        <w:trPr>
          <w:cantSplit/>
          <w:tblHeader/>
        </w:trPr>
        <w:tc>
          <w:tcPr>
            <w:tcW w:w="1103" w:type="pct"/>
            <w:shd w:val="clear" w:color="auto" w:fill="E6E6E6"/>
          </w:tcPr>
          <w:p w14:paraId="1D424AF3" w14:textId="77777777" w:rsidR="00844A35" w:rsidRPr="00844A35" w:rsidRDefault="00844A35" w:rsidP="00844A35">
            <w:pPr>
              <w:pStyle w:val="S8Gazettetableheading"/>
            </w:pPr>
            <w:r w:rsidRPr="00844A35">
              <w:t>Applicant ACN</w:t>
            </w:r>
          </w:p>
        </w:tc>
        <w:tc>
          <w:tcPr>
            <w:tcW w:w="3897" w:type="pct"/>
          </w:tcPr>
          <w:p w14:paraId="13420BAB" w14:textId="77777777" w:rsidR="00844A35" w:rsidRPr="00844A35" w:rsidRDefault="00844A35" w:rsidP="00844A35">
            <w:pPr>
              <w:pStyle w:val="S8Gazettetabletext"/>
            </w:pPr>
            <w:r w:rsidRPr="00844A35">
              <w:t>131 628 594</w:t>
            </w:r>
          </w:p>
        </w:tc>
      </w:tr>
      <w:tr w:rsidR="00844A35" w:rsidRPr="00844A35" w14:paraId="75A285EE" w14:textId="77777777" w:rsidTr="00C62C11">
        <w:trPr>
          <w:cantSplit/>
          <w:tblHeader/>
        </w:trPr>
        <w:tc>
          <w:tcPr>
            <w:tcW w:w="1103" w:type="pct"/>
            <w:shd w:val="clear" w:color="auto" w:fill="E6E6E6"/>
          </w:tcPr>
          <w:p w14:paraId="42329D06" w14:textId="77777777" w:rsidR="00844A35" w:rsidRPr="00844A35" w:rsidRDefault="00844A35" w:rsidP="00844A35">
            <w:pPr>
              <w:pStyle w:val="S8Gazettetableheading"/>
            </w:pPr>
            <w:r w:rsidRPr="00844A35">
              <w:t>Date of variation</w:t>
            </w:r>
          </w:p>
        </w:tc>
        <w:tc>
          <w:tcPr>
            <w:tcW w:w="3897" w:type="pct"/>
          </w:tcPr>
          <w:p w14:paraId="2ABED29C" w14:textId="77777777" w:rsidR="00844A35" w:rsidRPr="00844A35" w:rsidRDefault="00844A35" w:rsidP="00844A35">
            <w:pPr>
              <w:pStyle w:val="S8Gazettetabletext"/>
            </w:pPr>
            <w:r w:rsidRPr="00844A35">
              <w:t>26 September 2022</w:t>
            </w:r>
          </w:p>
        </w:tc>
      </w:tr>
      <w:tr w:rsidR="00844A35" w:rsidRPr="00844A35" w14:paraId="3485FDF5" w14:textId="77777777" w:rsidTr="00C62C11">
        <w:trPr>
          <w:cantSplit/>
          <w:tblHeader/>
        </w:trPr>
        <w:tc>
          <w:tcPr>
            <w:tcW w:w="1103" w:type="pct"/>
            <w:shd w:val="clear" w:color="auto" w:fill="E6E6E6"/>
          </w:tcPr>
          <w:p w14:paraId="76F904CD" w14:textId="77777777" w:rsidR="00844A35" w:rsidRPr="00844A35" w:rsidRDefault="00844A35" w:rsidP="00844A35">
            <w:pPr>
              <w:pStyle w:val="S8Gazettetableheading"/>
            </w:pPr>
            <w:r w:rsidRPr="00844A35">
              <w:t>Product registration no.</w:t>
            </w:r>
          </w:p>
        </w:tc>
        <w:tc>
          <w:tcPr>
            <w:tcW w:w="3897" w:type="pct"/>
          </w:tcPr>
          <w:p w14:paraId="4A3A2ABA" w14:textId="77777777" w:rsidR="00844A35" w:rsidRPr="00844A35" w:rsidRDefault="00844A35" w:rsidP="00844A35">
            <w:pPr>
              <w:pStyle w:val="S8Gazettetabletext"/>
            </w:pPr>
            <w:r w:rsidRPr="00844A35">
              <w:t>64858</w:t>
            </w:r>
          </w:p>
        </w:tc>
      </w:tr>
      <w:tr w:rsidR="00844A35" w:rsidRPr="00844A35" w14:paraId="1CE2D38C" w14:textId="77777777" w:rsidTr="00C62C11">
        <w:trPr>
          <w:cantSplit/>
          <w:tblHeader/>
        </w:trPr>
        <w:tc>
          <w:tcPr>
            <w:tcW w:w="1103" w:type="pct"/>
            <w:shd w:val="clear" w:color="auto" w:fill="E6E6E6"/>
          </w:tcPr>
          <w:p w14:paraId="136C786C" w14:textId="77777777" w:rsidR="00844A35" w:rsidRPr="00844A35" w:rsidRDefault="00844A35" w:rsidP="00844A35">
            <w:pPr>
              <w:pStyle w:val="S8Gazettetableheading"/>
            </w:pPr>
            <w:r w:rsidRPr="00844A35">
              <w:t>Label approval no.</w:t>
            </w:r>
          </w:p>
        </w:tc>
        <w:tc>
          <w:tcPr>
            <w:tcW w:w="3897" w:type="pct"/>
          </w:tcPr>
          <w:p w14:paraId="43548799" w14:textId="77777777" w:rsidR="00844A35" w:rsidRPr="00844A35" w:rsidRDefault="00844A35" w:rsidP="00844A35">
            <w:pPr>
              <w:pStyle w:val="S8Gazettetabletext"/>
            </w:pPr>
            <w:r w:rsidRPr="00844A35">
              <w:t>64858/132497</w:t>
            </w:r>
          </w:p>
        </w:tc>
      </w:tr>
      <w:tr w:rsidR="00844A35" w:rsidRPr="00844A35" w14:paraId="4B7C6AC0" w14:textId="77777777" w:rsidTr="00C62C11">
        <w:trPr>
          <w:cantSplit/>
          <w:tblHeader/>
        </w:trPr>
        <w:tc>
          <w:tcPr>
            <w:tcW w:w="1103" w:type="pct"/>
            <w:shd w:val="clear" w:color="auto" w:fill="E6E6E6"/>
          </w:tcPr>
          <w:p w14:paraId="44DA68F7"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09F9B409" w14:textId="77777777" w:rsidR="00844A35" w:rsidRPr="00844A35" w:rsidRDefault="00844A35" w:rsidP="00844A35">
            <w:pPr>
              <w:pStyle w:val="S8Gazettetabletext"/>
            </w:pPr>
            <w:r w:rsidRPr="00844A35">
              <w:t>Variation to the particulars of registration and label approval to extend the use to add sugarcane and amend the pack sizes</w:t>
            </w:r>
          </w:p>
        </w:tc>
      </w:tr>
    </w:tbl>
    <w:p w14:paraId="7F182B67"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1F68C5FC" w14:textId="77777777" w:rsidTr="00C62C11">
        <w:trPr>
          <w:cantSplit/>
          <w:tblHeader/>
        </w:trPr>
        <w:tc>
          <w:tcPr>
            <w:tcW w:w="1103" w:type="pct"/>
            <w:shd w:val="clear" w:color="auto" w:fill="E6E6E6"/>
          </w:tcPr>
          <w:p w14:paraId="5D45FE96" w14:textId="77777777" w:rsidR="00844A35" w:rsidRPr="00844A35" w:rsidRDefault="00844A35" w:rsidP="00844A35">
            <w:pPr>
              <w:pStyle w:val="S8Gazettetableheading"/>
            </w:pPr>
            <w:r w:rsidRPr="00844A35">
              <w:t>Application no.</w:t>
            </w:r>
          </w:p>
        </w:tc>
        <w:tc>
          <w:tcPr>
            <w:tcW w:w="3897" w:type="pct"/>
          </w:tcPr>
          <w:p w14:paraId="6144972F" w14:textId="77777777" w:rsidR="00844A35" w:rsidRPr="00844A35" w:rsidRDefault="00844A35" w:rsidP="00844A35">
            <w:pPr>
              <w:pStyle w:val="S8Gazettetabletext"/>
              <w:rPr>
                <w:noProof/>
              </w:rPr>
            </w:pPr>
            <w:r w:rsidRPr="00844A35">
              <w:t>135333</w:t>
            </w:r>
          </w:p>
        </w:tc>
      </w:tr>
      <w:tr w:rsidR="00844A35" w:rsidRPr="00844A35" w14:paraId="7A2B2B97" w14:textId="77777777" w:rsidTr="00C62C11">
        <w:trPr>
          <w:cantSplit/>
          <w:tblHeader/>
        </w:trPr>
        <w:tc>
          <w:tcPr>
            <w:tcW w:w="1103" w:type="pct"/>
            <w:shd w:val="clear" w:color="auto" w:fill="E6E6E6"/>
          </w:tcPr>
          <w:p w14:paraId="11801B35" w14:textId="77777777" w:rsidR="00844A35" w:rsidRPr="00844A35" w:rsidRDefault="00844A35" w:rsidP="00844A35">
            <w:pPr>
              <w:pStyle w:val="S8Gazettetableheading"/>
            </w:pPr>
            <w:r w:rsidRPr="00844A35">
              <w:t>Product name</w:t>
            </w:r>
          </w:p>
        </w:tc>
        <w:tc>
          <w:tcPr>
            <w:tcW w:w="3897" w:type="pct"/>
          </w:tcPr>
          <w:p w14:paraId="7AA07EBE" w14:textId="77777777" w:rsidR="00844A35" w:rsidRPr="00844A35" w:rsidRDefault="00844A35" w:rsidP="00844A35">
            <w:pPr>
              <w:pStyle w:val="S8Gazettetabletext"/>
            </w:pPr>
            <w:r w:rsidRPr="00844A35">
              <w:t>Unishield Fungicide, Miticide and Insecticide</w:t>
            </w:r>
          </w:p>
        </w:tc>
      </w:tr>
      <w:tr w:rsidR="00844A35" w:rsidRPr="00844A35" w14:paraId="6567FC5E" w14:textId="77777777" w:rsidTr="00C62C11">
        <w:trPr>
          <w:cantSplit/>
          <w:tblHeader/>
        </w:trPr>
        <w:tc>
          <w:tcPr>
            <w:tcW w:w="1103" w:type="pct"/>
            <w:shd w:val="clear" w:color="auto" w:fill="E6E6E6"/>
          </w:tcPr>
          <w:p w14:paraId="653447B3" w14:textId="77777777" w:rsidR="00844A35" w:rsidRPr="00844A35" w:rsidRDefault="00844A35" w:rsidP="00844A35">
            <w:pPr>
              <w:pStyle w:val="S8Gazettetableheading"/>
            </w:pPr>
            <w:r w:rsidRPr="00844A35">
              <w:t>Active constituent</w:t>
            </w:r>
          </w:p>
        </w:tc>
        <w:tc>
          <w:tcPr>
            <w:tcW w:w="3897" w:type="pct"/>
          </w:tcPr>
          <w:p w14:paraId="21AF8402" w14:textId="639733E0" w:rsidR="00844A35" w:rsidRPr="00844A35" w:rsidRDefault="00844A35" w:rsidP="00844A35">
            <w:pPr>
              <w:pStyle w:val="S8Gazettetabletext"/>
            </w:pPr>
            <w:r w:rsidRPr="00844A35">
              <w:t>800</w:t>
            </w:r>
            <w:r>
              <w:t> </w:t>
            </w:r>
            <w:r w:rsidRPr="00844A35">
              <w:t>g/kg sulfur</w:t>
            </w:r>
          </w:p>
        </w:tc>
      </w:tr>
      <w:tr w:rsidR="00844A35" w:rsidRPr="00844A35" w14:paraId="2657C6B8" w14:textId="77777777" w:rsidTr="00C62C11">
        <w:trPr>
          <w:cantSplit/>
          <w:tblHeader/>
        </w:trPr>
        <w:tc>
          <w:tcPr>
            <w:tcW w:w="1103" w:type="pct"/>
            <w:shd w:val="clear" w:color="auto" w:fill="E6E6E6"/>
          </w:tcPr>
          <w:p w14:paraId="61499277" w14:textId="77777777" w:rsidR="00844A35" w:rsidRPr="00844A35" w:rsidRDefault="00844A35" w:rsidP="00844A35">
            <w:pPr>
              <w:pStyle w:val="S8Gazettetableheading"/>
            </w:pPr>
            <w:r w:rsidRPr="00844A35">
              <w:t>Applicant name</w:t>
            </w:r>
          </w:p>
        </w:tc>
        <w:tc>
          <w:tcPr>
            <w:tcW w:w="3897" w:type="pct"/>
          </w:tcPr>
          <w:p w14:paraId="5E84C3C8" w14:textId="77777777" w:rsidR="00844A35" w:rsidRPr="00844A35" w:rsidRDefault="00844A35" w:rsidP="00844A35">
            <w:pPr>
              <w:pStyle w:val="S8Gazettetabletext"/>
            </w:pPr>
            <w:r w:rsidRPr="00844A35">
              <w:t>UPL Australia Pty Ltd</w:t>
            </w:r>
          </w:p>
        </w:tc>
      </w:tr>
      <w:tr w:rsidR="00844A35" w:rsidRPr="00844A35" w14:paraId="403DF229" w14:textId="77777777" w:rsidTr="00C62C11">
        <w:trPr>
          <w:cantSplit/>
          <w:tblHeader/>
        </w:trPr>
        <w:tc>
          <w:tcPr>
            <w:tcW w:w="1103" w:type="pct"/>
            <w:shd w:val="clear" w:color="auto" w:fill="E6E6E6"/>
          </w:tcPr>
          <w:p w14:paraId="106F4C60" w14:textId="77777777" w:rsidR="00844A35" w:rsidRPr="00844A35" w:rsidRDefault="00844A35" w:rsidP="00844A35">
            <w:pPr>
              <w:pStyle w:val="S8Gazettetableheading"/>
            </w:pPr>
            <w:r w:rsidRPr="00844A35">
              <w:t>Applicant ACN</w:t>
            </w:r>
          </w:p>
        </w:tc>
        <w:tc>
          <w:tcPr>
            <w:tcW w:w="3897" w:type="pct"/>
          </w:tcPr>
          <w:p w14:paraId="18D1B5F3" w14:textId="77777777" w:rsidR="00844A35" w:rsidRPr="00844A35" w:rsidRDefault="00844A35" w:rsidP="00844A35">
            <w:pPr>
              <w:pStyle w:val="S8Gazettetabletext"/>
            </w:pPr>
            <w:r w:rsidRPr="00844A35">
              <w:t>066 391 384</w:t>
            </w:r>
          </w:p>
        </w:tc>
      </w:tr>
      <w:tr w:rsidR="00844A35" w:rsidRPr="00844A35" w14:paraId="68B181E2" w14:textId="77777777" w:rsidTr="00C62C11">
        <w:trPr>
          <w:cantSplit/>
          <w:tblHeader/>
        </w:trPr>
        <w:tc>
          <w:tcPr>
            <w:tcW w:w="1103" w:type="pct"/>
            <w:shd w:val="clear" w:color="auto" w:fill="E6E6E6"/>
          </w:tcPr>
          <w:p w14:paraId="237FE24B" w14:textId="77777777" w:rsidR="00844A35" w:rsidRPr="00844A35" w:rsidRDefault="00844A35" w:rsidP="00844A35">
            <w:pPr>
              <w:pStyle w:val="S8Gazettetableheading"/>
            </w:pPr>
            <w:r w:rsidRPr="00844A35">
              <w:t>Date of variation</w:t>
            </w:r>
          </w:p>
        </w:tc>
        <w:tc>
          <w:tcPr>
            <w:tcW w:w="3897" w:type="pct"/>
          </w:tcPr>
          <w:p w14:paraId="7C191116" w14:textId="77777777" w:rsidR="00844A35" w:rsidRPr="00844A35" w:rsidRDefault="00844A35" w:rsidP="00844A35">
            <w:pPr>
              <w:pStyle w:val="S8Gazettetabletext"/>
            </w:pPr>
            <w:r w:rsidRPr="00844A35">
              <w:t>27 September 2022</w:t>
            </w:r>
          </w:p>
        </w:tc>
      </w:tr>
      <w:tr w:rsidR="00844A35" w:rsidRPr="00844A35" w14:paraId="31646B24" w14:textId="77777777" w:rsidTr="00C62C11">
        <w:trPr>
          <w:cantSplit/>
          <w:tblHeader/>
        </w:trPr>
        <w:tc>
          <w:tcPr>
            <w:tcW w:w="1103" w:type="pct"/>
            <w:shd w:val="clear" w:color="auto" w:fill="E6E6E6"/>
          </w:tcPr>
          <w:p w14:paraId="7CD0B5E8" w14:textId="77777777" w:rsidR="00844A35" w:rsidRPr="00844A35" w:rsidRDefault="00844A35" w:rsidP="00844A35">
            <w:pPr>
              <w:pStyle w:val="S8Gazettetableheading"/>
            </w:pPr>
            <w:r w:rsidRPr="00844A35">
              <w:t>Product registration no.</w:t>
            </w:r>
          </w:p>
        </w:tc>
        <w:tc>
          <w:tcPr>
            <w:tcW w:w="3897" w:type="pct"/>
          </w:tcPr>
          <w:p w14:paraId="6DDF7A51" w14:textId="77777777" w:rsidR="00844A35" w:rsidRPr="00844A35" w:rsidRDefault="00844A35" w:rsidP="00844A35">
            <w:pPr>
              <w:pStyle w:val="S8Gazettetabletext"/>
            </w:pPr>
            <w:r w:rsidRPr="00844A35">
              <w:t>62282</w:t>
            </w:r>
          </w:p>
        </w:tc>
      </w:tr>
      <w:tr w:rsidR="00844A35" w:rsidRPr="00844A35" w14:paraId="6946DD65" w14:textId="77777777" w:rsidTr="00C62C11">
        <w:trPr>
          <w:cantSplit/>
          <w:tblHeader/>
        </w:trPr>
        <w:tc>
          <w:tcPr>
            <w:tcW w:w="1103" w:type="pct"/>
            <w:shd w:val="clear" w:color="auto" w:fill="E6E6E6"/>
          </w:tcPr>
          <w:p w14:paraId="746F0556" w14:textId="77777777" w:rsidR="00844A35" w:rsidRPr="00844A35" w:rsidRDefault="00844A35" w:rsidP="00844A35">
            <w:pPr>
              <w:pStyle w:val="S8Gazettetableheading"/>
            </w:pPr>
            <w:r w:rsidRPr="00844A35">
              <w:t>Label approval no.</w:t>
            </w:r>
          </w:p>
        </w:tc>
        <w:tc>
          <w:tcPr>
            <w:tcW w:w="3897" w:type="pct"/>
          </w:tcPr>
          <w:p w14:paraId="622CBC76" w14:textId="77777777" w:rsidR="00844A35" w:rsidRPr="00844A35" w:rsidRDefault="00844A35" w:rsidP="00844A35">
            <w:pPr>
              <w:pStyle w:val="S8Gazettetabletext"/>
            </w:pPr>
            <w:r w:rsidRPr="00844A35">
              <w:t>62282/135333</w:t>
            </w:r>
          </w:p>
        </w:tc>
      </w:tr>
      <w:tr w:rsidR="00844A35" w:rsidRPr="00844A35" w14:paraId="068022A9" w14:textId="77777777" w:rsidTr="00C62C11">
        <w:trPr>
          <w:cantSplit/>
          <w:tblHeader/>
        </w:trPr>
        <w:tc>
          <w:tcPr>
            <w:tcW w:w="1103" w:type="pct"/>
            <w:shd w:val="clear" w:color="auto" w:fill="E6E6E6"/>
          </w:tcPr>
          <w:p w14:paraId="5EA8666C"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7D6E2B4D" w14:textId="77777777" w:rsidR="00844A35" w:rsidRPr="00844A35" w:rsidRDefault="00844A35" w:rsidP="00844A35">
            <w:pPr>
              <w:pStyle w:val="S8Gazettetabletext"/>
            </w:pPr>
            <w:r w:rsidRPr="00844A35">
              <w:t>Variation to registration particulars, particulars of label, product conditions and label conditions, to add uses against lichens and moss in citrus, mites and powdery mildew in table grapes and other label amendments</w:t>
            </w:r>
          </w:p>
        </w:tc>
      </w:tr>
    </w:tbl>
    <w:p w14:paraId="7CBE6044"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33039613" w14:textId="77777777" w:rsidTr="00C62C11">
        <w:trPr>
          <w:cantSplit/>
          <w:tblHeader/>
        </w:trPr>
        <w:tc>
          <w:tcPr>
            <w:tcW w:w="1103" w:type="pct"/>
            <w:shd w:val="clear" w:color="auto" w:fill="E6E6E6"/>
          </w:tcPr>
          <w:p w14:paraId="2E801DB8" w14:textId="77777777" w:rsidR="00844A35" w:rsidRPr="00844A35" w:rsidRDefault="00844A35" w:rsidP="00844A35">
            <w:pPr>
              <w:pStyle w:val="S8Gazettetableheading"/>
            </w:pPr>
            <w:r w:rsidRPr="00844A35">
              <w:t>Application no.</w:t>
            </w:r>
          </w:p>
        </w:tc>
        <w:tc>
          <w:tcPr>
            <w:tcW w:w="3897" w:type="pct"/>
          </w:tcPr>
          <w:p w14:paraId="0400EFFE" w14:textId="77777777" w:rsidR="00844A35" w:rsidRPr="00844A35" w:rsidRDefault="00844A35" w:rsidP="00844A35">
            <w:pPr>
              <w:pStyle w:val="S8Gazettetabletext"/>
              <w:rPr>
                <w:noProof/>
              </w:rPr>
            </w:pPr>
            <w:r w:rsidRPr="00844A35">
              <w:t>135947</w:t>
            </w:r>
          </w:p>
        </w:tc>
      </w:tr>
      <w:tr w:rsidR="00844A35" w:rsidRPr="00844A35" w14:paraId="45965B86" w14:textId="77777777" w:rsidTr="00C62C11">
        <w:trPr>
          <w:cantSplit/>
          <w:tblHeader/>
        </w:trPr>
        <w:tc>
          <w:tcPr>
            <w:tcW w:w="1103" w:type="pct"/>
            <w:shd w:val="clear" w:color="auto" w:fill="E6E6E6"/>
          </w:tcPr>
          <w:p w14:paraId="2BA13696" w14:textId="77777777" w:rsidR="00844A35" w:rsidRPr="00844A35" w:rsidRDefault="00844A35" w:rsidP="00844A35">
            <w:pPr>
              <w:pStyle w:val="S8Gazettetableheading"/>
            </w:pPr>
            <w:r w:rsidRPr="00844A35">
              <w:t>Product name</w:t>
            </w:r>
          </w:p>
        </w:tc>
        <w:tc>
          <w:tcPr>
            <w:tcW w:w="3897" w:type="pct"/>
          </w:tcPr>
          <w:p w14:paraId="62B7F09B" w14:textId="77777777" w:rsidR="00844A35" w:rsidRPr="00844A35" w:rsidRDefault="00844A35" w:rsidP="00844A35">
            <w:pPr>
              <w:pStyle w:val="S8Gazettetabletext"/>
            </w:pPr>
            <w:r w:rsidRPr="00844A35">
              <w:t>Farmalinx Forge Herbicide</w:t>
            </w:r>
          </w:p>
        </w:tc>
      </w:tr>
      <w:tr w:rsidR="00844A35" w:rsidRPr="00844A35" w14:paraId="0FADFF9C" w14:textId="77777777" w:rsidTr="00C62C11">
        <w:trPr>
          <w:cantSplit/>
          <w:tblHeader/>
        </w:trPr>
        <w:tc>
          <w:tcPr>
            <w:tcW w:w="1103" w:type="pct"/>
            <w:shd w:val="clear" w:color="auto" w:fill="E6E6E6"/>
          </w:tcPr>
          <w:p w14:paraId="34420F21" w14:textId="77777777" w:rsidR="00844A35" w:rsidRPr="00844A35" w:rsidRDefault="00844A35" w:rsidP="00844A35">
            <w:pPr>
              <w:pStyle w:val="S8Gazettetableheading"/>
            </w:pPr>
            <w:r w:rsidRPr="00844A35">
              <w:t>Active constituent</w:t>
            </w:r>
          </w:p>
        </w:tc>
        <w:tc>
          <w:tcPr>
            <w:tcW w:w="3897" w:type="pct"/>
          </w:tcPr>
          <w:p w14:paraId="654B2A98" w14:textId="2DC28C43" w:rsidR="00844A35" w:rsidRPr="00844A35" w:rsidRDefault="00844A35" w:rsidP="00844A35">
            <w:pPr>
              <w:pStyle w:val="S8Gazettetabletext"/>
            </w:pPr>
            <w:r w:rsidRPr="00844A35">
              <w:t>750</w:t>
            </w:r>
            <w:r>
              <w:t> </w:t>
            </w:r>
            <w:r w:rsidRPr="00844A35">
              <w:t>g/kg hexazinone</w:t>
            </w:r>
          </w:p>
        </w:tc>
      </w:tr>
      <w:tr w:rsidR="00844A35" w:rsidRPr="00844A35" w14:paraId="3FE6C026" w14:textId="77777777" w:rsidTr="00C62C11">
        <w:trPr>
          <w:cantSplit/>
          <w:tblHeader/>
        </w:trPr>
        <w:tc>
          <w:tcPr>
            <w:tcW w:w="1103" w:type="pct"/>
            <w:shd w:val="clear" w:color="auto" w:fill="E6E6E6"/>
          </w:tcPr>
          <w:p w14:paraId="2133B6DA" w14:textId="77777777" w:rsidR="00844A35" w:rsidRPr="00844A35" w:rsidRDefault="00844A35" w:rsidP="00844A35">
            <w:pPr>
              <w:pStyle w:val="S8Gazettetableheading"/>
            </w:pPr>
            <w:r w:rsidRPr="00844A35">
              <w:t>Applicant name</w:t>
            </w:r>
          </w:p>
        </w:tc>
        <w:tc>
          <w:tcPr>
            <w:tcW w:w="3897" w:type="pct"/>
          </w:tcPr>
          <w:p w14:paraId="57FA7EFE" w14:textId="77777777" w:rsidR="00844A35" w:rsidRPr="00844A35" w:rsidRDefault="00844A35" w:rsidP="00844A35">
            <w:pPr>
              <w:pStyle w:val="S8Gazettetabletext"/>
            </w:pPr>
            <w:r w:rsidRPr="00844A35">
              <w:t>Farmalinx Pty Ltd</w:t>
            </w:r>
          </w:p>
        </w:tc>
      </w:tr>
      <w:tr w:rsidR="00844A35" w:rsidRPr="00844A35" w14:paraId="14F75F90" w14:textId="77777777" w:rsidTr="00C62C11">
        <w:trPr>
          <w:cantSplit/>
          <w:tblHeader/>
        </w:trPr>
        <w:tc>
          <w:tcPr>
            <w:tcW w:w="1103" w:type="pct"/>
            <w:shd w:val="clear" w:color="auto" w:fill="E6E6E6"/>
          </w:tcPr>
          <w:p w14:paraId="12663E89" w14:textId="77777777" w:rsidR="00844A35" w:rsidRPr="00844A35" w:rsidRDefault="00844A35" w:rsidP="00844A35">
            <w:pPr>
              <w:pStyle w:val="S8Gazettetableheading"/>
            </w:pPr>
            <w:r w:rsidRPr="00844A35">
              <w:t>Applicant ACN</w:t>
            </w:r>
          </w:p>
        </w:tc>
        <w:tc>
          <w:tcPr>
            <w:tcW w:w="3897" w:type="pct"/>
          </w:tcPr>
          <w:p w14:paraId="7779C13E" w14:textId="77777777" w:rsidR="00844A35" w:rsidRPr="00844A35" w:rsidRDefault="00844A35" w:rsidP="00844A35">
            <w:pPr>
              <w:pStyle w:val="S8Gazettetabletext"/>
            </w:pPr>
            <w:r w:rsidRPr="00844A35">
              <w:t>134 353 245</w:t>
            </w:r>
          </w:p>
        </w:tc>
      </w:tr>
      <w:tr w:rsidR="00844A35" w:rsidRPr="00844A35" w14:paraId="33684010" w14:textId="77777777" w:rsidTr="00C62C11">
        <w:trPr>
          <w:cantSplit/>
          <w:tblHeader/>
        </w:trPr>
        <w:tc>
          <w:tcPr>
            <w:tcW w:w="1103" w:type="pct"/>
            <w:shd w:val="clear" w:color="auto" w:fill="E6E6E6"/>
          </w:tcPr>
          <w:p w14:paraId="7119CA7C" w14:textId="77777777" w:rsidR="00844A35" w:rsidRPr="00844A35" w:rsidRDefault="00844A35" w:rsidP="00844A35">
            <w:pPr>
              <w:pStyle w:val="S8Gazettetableheading"/>
            </w:pPr>
            <w:r w:rsidRPr="00844A35">
              <w:t>Date of variation</w:t>
            </w:r>
          </w:p>
        </w:tc>
        <w:tc>
          <w:tcPr>
            <w:tcW w:w="3897" w:type="pct"/>
          </w:tcPr>
          <w:p w14:paraId="0579F993" w14:textId="77777777" w:rsidR="00844A35" w:rsidRPr="00844A35" w:rsidRDefault="00844A35" w:rsidP="00844A35">
            <w:pPr>
              <w:pStyle w:val="S8Gazettetabletext"/>
            </w:pPr>
            <w:r w:rsidRPr="00844A35">
              <w:t>28 September 2022</w:t>
            </w:r>
          </w:p>
        </w:tc>
      </w:tr>
      <w:tr w:rsidR="00844A35" w:rsidRPr="00844A35" w14:paraId="07749ECC" w14:textId="77777777" w:rsidTr="00C62C11">
        <w:trPr>
          <w:cantSplit/>
          <w:tblHeader/>
        </w:trPr>
        <w:tc>
          <w:tcPr>
            <w:tcW w:w="1103" w:type="pct"/>
            <w:shd w:val="clear" w:color="auto" w:fill="E6E6E6"/>
          </w:tcPr>
          <w:p w14:paraId="416E807A" w14:textId="77777777" w:rsidR="00844A35" w:rsidRPr="00844A35" w:rsidRDefault="00844A35" w:rsidP="00844A35">
            <w:pPr>
              <w:pStyle w:val="S8Gazettetableheading"/>
            </w:pPr>
            <w:r w:rsidRPr="00844A35">
              <w:t>Product registration no.</w:t>
            </w:r>
          </w:p>
        </w:tc>
        <w:tc>
          <w:tcPr>
            <w:tcW w:w="3897" w:type="pct"/>
          </w:tcPr>
          <w:p w14:paraId="474399EB" w14:textId="77777777" w:rsidR="00844A35" w:rsidRPr="00844A35" w:rsidRDefault="00844A35" w:rsidP="00844A35">
            <w:pPr>
              <w:pStyle w:val="S8Gazettetabletext"/>
            </w:pPr>
            <w:r w:rsidRPr="00844A35">
              <w:t>86835</w:t>
            </w:r>
          </w:p>
        </w:tc>
      </w:tr>
      <w:tr w:rsidR="00844A35" w:rsidRPr="00844A35" w14:paraId="5D4DA694" w14:textId="77777777" w:rsidTr="00C62C11">
        <w:trPr>
          <w:cantSplit/>
          <w:tblHeader/>
        </w:trPr>
        <w:tc>
          <w:tcPr>
            <w:tcW w:w="1103" w:type="pct"/>
            <w:shd w:val="clear" w:color="auto" w:fill="E6E6E6"/>
          </w:tcPr>
          <w:p w14:paraId="1FFCA418" w14:textId="77777777" w:rsidR="00844A35" w:rsidRPr="00844A35" w:rsidRDefault="00844A35" w:rsidP="00844A35">
            <w:pPr>
              <w:pStyle w:val="S8Gazettetableheading"/>
            </w:pPr>
            <w:r w:rsidRPr="00844A35">
              <w:t>Label approval no.</w:t>
            </w:r>
          </w:p>
        </w:tc>
        <w:tc>
          <w:tcPr>
            <w:tcW w:w="3897" w:type="pct"/>
          </w:tcPr>
          <w:p w14:paraId="3A2FF819" w14:textId="77777777" w:rsidR="00844A35" w:rsidRPr="00844A35" w:rsidRDefault="00844A35" w:rsidP="00844A35">
            <w:pPr>
              <w:pStyle w:val="S8Gazettetabletext"/>
            </w:pPr>
            <w:r w:rsidRPr="00844A35">
              <w:t>86835/135947</w:t>
            </w:r>
          </w:p>
        </w:tc>
      </w:tr>
      <w:tr w:rsidR="00844A35" w:rsidRPr="00844A35" w14:paraId="764AD43A" w14:textId="77777777" w:rsidTr="00C62C11">
        <w:trPr>
          <w:cantSplit/>
          <w:tblHeader/>
        </w:trPr>
        <w:tc>
          <w:tcPr>
            <w:tcW w:w="1103" w:type="pct"/>
            <w:shd w:val="clear" w:color="auto" w:fill="E6E6E6"/>
          </w:tcPr>
          <w:p w14:paraId="06FC7142"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1D919D43" w14:textId="77777777" w:rsidR="00844A35" w:rsidRPr="00844A35" w:rsidRDefault="00844A35" w:rsidP="00844A35">
            <w:pPr>
              <w:pStyle w:val="S8Gazettetabletext"/>
            </w:pPr>
            <w:r w:rsidRPr="00844A35">
              <w:t>Variation to particulars of registration and label approval, to replace instructions for use of the product on slopes with no vegetation or slash or on uncultivated areas or non-mounded or bare ground</w:t>
            </w:r>
          </w:p>
        </w:tc>
      </w:tr>
    </w:tbl>
    <w:p w14:paraId="2FBC9A73"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34BBB745" w14:textId="77777777" w:rsidTr="00C62C11">
        <w:trPr>
          <w:cantSplit/>
          <w:tblHeader/>
        </w:trPr>
        <w:tc>
          <w:tcPr>
            <w:tcW w:w="1103" w:type="pct"/>
            <w:shd w:val="clear" w:color="auto" w:fill="E6E6E6"/>
          </w:tcPr>
          <w:p w14:paraId="717DFE79" w14:textId="77777777" w:rsidR="00844A35" w:rsidRPr="00844A35" w:rsidRDefault="00844A35" w:rsidP="00844A35">
            <w:pPr>
              <w:pStyle w:val="S8Gazettetableheading"/>
            </w:pPr>
            <w:r w:rsidRPr="00844A35">
              <w:lastRenderedPageBreak/>
              <w:t>Application no.</w:t>
            </w:r>
          </w:p>
        </w:tc>
        <w:tc>
          <w:tcPr>
            <w:tcW w:w="3897" w:type="pct"/>
          </w:tcPr>
          <w:p w14:paraId="099859DA" w14:textId="77777777" w:rsidR="00844A35" w:rsidRPr="00844A35" w:rsidRDefault="00844A35" w:rsidP="00844A35">
            <w:pPr>
              <w:pStyle w:val="S8Gazettetabletext"/>
              <w:rPr>
                <w:noProof/>
              </w:rPr>
            </w:pPr>
            <w:r w:rsidRPr="00844A35">
              <w:t>135306</w:t>
            </w:r>
          </w:p>
        </w:tc>
      </w:tr>
      <w:tr w:rsidR="00844A35" w:rsidRPr="00844A35" w14:paraId="474927B1" w14:textId="77777777" w:rsidTr="00C62C11">
        <w:trPr>
          <w:cantSplit/>
          <w:tblHeader/>
        </w:trPr>
        <w:tc>
          <w:tcPr>
            <w:tcW w:w="1103" w:type="pct"/>
            <w:shd w:val="clear" w:color="auto" w:fill="E6E6E6"/>
          </w:tcPr>
          <w:p w14:paraId="207298F3" w14:textId="77777777" w:rsidR="00844A35" w:rsidRPr="00844A35" w:rsidRDefault="00844A35" w:rsidP="00844A35">
            <w:pPr>
              <w:pStyle w:val="S8Gazettetableheading"/>
            </w:pPr>
            <w:r w:rsidRPr="00844A35">
              <w:t>Product name</w:t>
            </w:r>
          </w:p>
        </w:tc>
        <w:tc>
          <w:tcPr>
            <w:tcW w:w="3897" w:type="pct"/>
          </w:tcPr>
          <w:p w14:paraId="676275AC" w14:textId="77777777" w:rsidR="00844A35" w:rsidRPr="00844A35" w:rsidRDefault="00844A35" w:rsidP="00844A35">
            <w:pPr>
              <w:pStyle w:val="S8Gazettetabletext"/>
            </w:pPr>
            <w:r w:rsidRPr="00844A35">
              <w:t>Sabakem Propyzamide 500 SC Herbicide</w:t>
            </w:r>
          </w:p>
        </w:tc>
      </w:tr>
      <w:tr w:rsidR="00844A35" w:rsidRPr="00844A35" w14:paraId="50635B75" w14:textId="77777777" w:rsidTr="00C62C11">
        <w:trPr>
          <w:cantSplit/>
          <w:tblHeader/>
        </w:trPr>
        <w:tc>
          <w:tcPr>
            <w:tcW w:w="1103" w:type="pct"/>
            <w:shd w:val="clear" w:color="auto" w:fill="E6E6E6"/>
          </w:tcPr>
          <w:p w14:paraId="5C8493D4" w14:textId="77777777" w:rsidR="00844A35" w:rsidRPr="00844A35" w:rsidRDefault="00844A35" w:rsidP="00844A35">
            <w:pPr>
              <w:pStyle w:val="S8Gazettetableheading"/>
            </w:pPr>
            <w:r w:rsidRPr="00844A35">
              <w:t>Active constituent</w:t>
            </w:r>
          </w:p>
        </w:tc>
        <w:tc>
          <w:tcPr>
            <w:tcW w:w="3897" w:type="pct"/>
          </w:tcPr>
          <w:p w14:paraId="652826BF" w14:textId="7C9E572D" w:rsidR="00844A35" w:rsidRPr="00844A35" w:rsidRDefault="00844A35" w:rsidP="00844A35">
            <w:pPr>
              <w:pStyle w:val="S8Gazettetabletext"/>
            </w:pPr>
            <w:r w:rsidRPr="00844A35">
              <w:t>500</w:t>
            </w:r>
            <w:r>
              <w:t> </w:t>
            </w:r>
            <w:r w:rsidRPr="00844A35">
              <w:t>g/L propyzamide</w:t>
            </w:r>
          </w:p>
        </w:tc>
      </w:tr>
      <w:tr w:rsidR="00844A35" w:rsidRPr="00844A35" w14:paraId="5F0D867A" w14:textId="77777777" w:rsidTr="00C62C11">
        <w:trPr>
          <w:cantSplit/>
          <w:tblHeader/>
        </w:trPr>
        <w:tc>
          <w:tcPr>
            <w:tcW w:w="1103" w:type="pct"/>
            <w:shd w:val="clear" w:color="auto" w:fill="E6E6E6"/>
          </w:tcPr>
          <w:p w14:paraId="0EB86AD4" w14:textId="77777777" w:rsidR="00844A35" w:rsidRPr="00844A35" w:rsidRDefault="00844A35" w:rsidP="00844A35">
            <w:pPr>
              <w:pStyle w:val="S8Gazettetableheading"/>
            </w:pPr>
            <w:r w:rsidRPr="00844A35">
              <w:t>Applicant name</w:t>
            </w:r>
          </w:p>
        </w:tc>
        <w:tc>
          <w:tcPr>
            <w:tcW w:w="3897" w:type="pct"/>
          </w:tcPr>
          <w:p w14:paraId="53E6F9E4" w14:textId="77777777" w:rsidR="00844A35" w:rsidRPr="00844A35" w:rsidRDefault="00844A35" w:rsidP="00844A35">
            <w:pPr>
              <w:pStyle w:val="S8Gazettetabletext"/>
            </w:pPr>
            <w:r w:rsidRPr="00844A35">
              <w:t>Sabakem Pty Ltd</w:t>
            </w:r>
          </w:p>
        </w:tc>
      </w:tr>
      <w:tr w:rsidR="00844A35" w:rsidRPr="00844A35" w14:paraId="3868C69D" w14:textId="77777777" w:rsidTr="00C62C11">
        <w:trPr>
          <w:cantSplit/>
          <w:tblHeader/>
        </w:trPr>
        <w:tc>
          <w:tcPr>
            <w:tcW w:w="1103" w:type="pct"/>
            <w:shd w:val="clear" w:color="auto" w:fill="E6E6E6"/>
          </w:tcPr>
          <w:p w14:paraId="24ECF0AE" w14:textId="77777777" w:rsidR="00844A35" w:rsidRPr="00844A35" w:rsidRDefault="00844A35" w:rsidP="00844A35">
            <w:pPr>
              <w:pStyle w:val="S8Gazettetableheading"/>
            </w:pPr>
            <w:r w:rsidRPr="00844A35">
              <w:t>Applicant ACN</w:t>
            </w:r>
          </w:p>
        </w:tc>
        <w:tc>
          <w:tcPr>
            <w:tcW w:w="3897" w:type="pct"/>
          </w:tcPr>
          <w:p w14:paraId="30DA0E71" w14:textId="77777777" w:rsidR="00844A35" w:rsidRPr="00844A35" w:rsidRDefault="00844A35" w:rsidP="00844A35">
            <w:pPr>
              <w:pStyle w:val="S8Gazettetabletext"/>
            </w:pPr>
            <w:r w:rsidRPr="00844A35">
              <w:t>151 682 138</w:t>
            </w:r>
          </w:p>
        </w:tc>
      </w:tr>
      <w:tr w:rsidR="00844A35" w:rsidRPr="00844A35" w14:paraId="17B2345C" w14:textId="77777777" w:rsidTr="00C62C11">
        <w:trPr>
          <w:cantSplit/>
          <w:tblHeader/>
        </w:trPr>
        <w:tc>
          <w:tcPr>
            <w:tcW w:w="1103" w:type="pct"/>
            <w:shd w:val="clear" w:color="auto" w:fill="E6E6E6"/>
          </w:tcPr>
          <w:p w14:paraId="26984C67" w14:textId="77777777" w:rsidR="00844A35" w:rsidRPr="00844A35" w:rsidRDefault="00844A35" w:rsidP="00844A35">
            <w:pPr>
              <w:pStyle w:val="S8Gazettetableheading"/>
            </w:pPr>
            <w:r w:rsidRPr="00844A35">
              <w:t>Date of variation</w:t>
            </w:r>
          </w:p>
        </w:tc>
        <w:tc>
          <w:tcPr>
            <w:tcW w:w="3897" w:type="pct"/>
          </w:tcPr>
          <w:p w14:paraId="3BB7DD51" w14:textId="77777777" w:rsidR="00844A35" w:rsidRPr="00844A35" w:rsidRDefault="00844A35" w:rsidP="00844A35">
            <w:pPr>
              <w:pStyle w:val="S8Gazettetabletext"/>
            </w:pPr>
            <w:r w:rsidRPr="00844A35">
              <w:t>29 September 2022</w:t>
            </w:r>
          </w:p>
        </w:tc>
      </w:tr>
      <w:tr w:rsidR="00844A35" w:rsidRPr="00844A35" w14:paraId="195ADA78" w14:textId="77777777" w:rsidTr="00C62C11">
        <w:trPr>
          <w:cantSplit/>
          <w:tblHeader/>
        </w:trPr>
        <w:tc>
          <w:tcPr>
            <w:tcW w:w="1103" w:type="pct"/>
            <w:shd w:val="clear" w:color="auto" w:fill="E6E6E6"/>
          </w:tcPr>
          <w:p w14:paraId="2A8F6F49" w14:textId="77777777" w:rsidR="00844A35" w:rsidRPr="00844A35" w:rsidRDefault="00844A35" w:rsidP="00844A35">
            <w:pPr>
              <w:pStyle w:val="S8Gazettetableheading"/>
            </w:pPr>
            <w:r w:rsidRPr="00844A35">
              <w:t>Product registration no.</w:t>
            </w:r>
          </w:p>
        </w:tc>
        <w:tc>
          <w:tcPr>
            <w:tcW w:w="3897" w:type="pct"/>
          </w:tcPr>
          <w:p w14:paraId="5BAD1065" w14:textId="77777777" w:rsidR="00844A35" w:rsidRPr="00844A35" w:rsidRDefault="00844A35" w:rsidP="00844A35">
            <w:pPr>
              <w:pStyle w:val="S8Gazettetabletext"/>
            </w:pPr>
            <w:r w:rsidRPr="00844A35">
              <w:t>86707</w:t>
            </w:r>
          </w:p>
        </w:tc>
      </w:tr>
      <w:tr w:rsidR="00844A35" w:rsidRPr="00844A35" w14:paraId="1E47BFF9" w14:textId="77777777" w:rsidTr="00C62C11">
        <w:trPr>
          <w:cantSplit/>
          <w:tblHeader/>
        </w:trPr>
        <w:tc>
          <w:tcPr>
            <w:tcW w:w="1103" w:type="pct"/>
            <w:shd w:val="clear" w:color="auto" w:fill="E6E6E6"/>
          </w:tcPr>
          <w:p w14:paraId="4D7BF706" w14:textId="77777777" w:rsidR="00844A35" w:rsidRPr="00844A35" w:rsidRDefault="00844A35" w:rsidP="00844A35">
            <w:pPr>
              <w:pStyle w:val="S8Gazettetableheading"/>
            </w:pPr>
            <w:r w:rsidRPr="00844A35">
              <w:t>Label approval no.</w:t>
            </w:r>
          </w:p>
        </w:tc>
        <w:tc>
          <w:tcPr>
            <w:tcW w:w="3897" w:type="pct"/>
          </w:tcPr>
          <w:p w14:paraId="27C07B52" w14:textId="77777777" w:rsidR="00844A35" w:rsidRPr="00844A35" w:rsidRDefault="00844A35" w:rsidP="00844A35">
            <w:pPr>
              <w:pStyle w:val="S8Gazettetabletext"/>
            </w:pPr>
            <w:r w:rsidRPr="00844A35">
              <w:t>86707/135306</w:t>
            </w:r>
          </w:p>
        </w:tc>
      </w:tr>
      <w:tr w:rsidR="00844A35" w:rsidRPr="00844A35" w14:paraId="7B9B1E41" w14:textId="77777777" w:rsidTr="00C62C11">
        <w:trPr>
          <w:cantSplit/>
          <w:tblHeader/>
        </w:trPr>
        <w:tc>
          <w:tcPr>
            <w:tcW w:w="1103" w:type="pct"/>
            <w:shd w:val="clear" w:color="auto" w:fill="E6E6E6"/>
          </w:tcPr>
          <w:p w14:paraId="419C7C5D"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2B5BCB83" w14:textId="77777777" w:rsidR="00844A35" w:rsidRPr="00844A35" w:rsidRDefault="00844A35" w:rsidP="00844A35">
            <w:pPr>
              <w:pStyle w:val="S8Gazettetabletext"/>
            </w:pPr>
            <w:r w:rsidRPr="00844A35">
              <w:t>Variation to the particulars of registration and label approval to add use on canola</w:t>
            </w:r>
          </w:p>
        </w:tc>
      </w:tr>
    </w:tbl>
    <w:p w14:paraId="08E49043"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73A1C58A" w14:textId="77777777" w:rsidTr="00C62C11">
        <w:trPr>
          <w:cantSplit/>
          <w:tblHeader/>
        </w:trPr>
        <w:tc>
          <w:tcPr>
            <w:tcW w:w="1103" w:type="pct"/>
            <w:shd w:val="clear" w:color="auto" w:fill="E6E6E6"/>
          </w:tcPr>
          <w:p w14:paraId="437F1C80" w14:textId="77777777" w:rsidR="00844A35" w:rsidRPr="00844A35" w:rsidRDefault="00844A35" w:rsidP="00844A35">
            <w:pPr>
              <w:pStyle w:val="S8Gazettetableheading"/>
            </w:pPr>
            <w:r w:rsidRPr="00844A35">
              <w:t>Application no.</w:t>
            </w:r>
          </w:p>
        </w:tc>
        <w:tc>
          <w:tcPr>
            <w:tcW w:w="3897" w:type="pct"/>
          </w:tcPr>
          <w:p w14:paraId="7E75433F" w14:textId="77777777" w:rsidR="00844A35" w:rsidRPr="00844A35" w:rsidRDefault="00844A35" w:rsidP="00844A35">
            <w:pPr>
              <w:pStyle w:val="S8Gazettetabletext"/>
              <w:rPr>
                <w:noProof/>
              </w:rPr>
            </w:pPr>
            <w:r w:rsidRPr="00844A35">
              <w:t>135294</w:t>
            </w:r>
          </w:p>
        </w:tc>
      </w:tr>
      <w:tr w:rsidR="00844A35" w:rsidRPr="00844A35" w14:paraId="79C3BEEA" w14:textId="77777777" w:rsidTr="00C62C11">
        <w:trPr>
          <w:cantSplit/>
          <w:tblHeader/>
        </w:trPr>
        <w:tc>
          <w:tcPr>
            <w:tcW w:w="1103" w:type="pct"/>
            <w:shd w:val="clear" w:color="auto" w:fill="E6E6E6"/>
          </w:tcPr>
          <w:p w14:paraId="20243080" w14:textId="77777777" w:rsidR="00844A35" w:rsidRPr="00844A35" w:rsidRDefault="00844A35" w:rsidP="00844A35">
            <w:pPr>
              <w:pStyle w:val="S8Gazettetableheading"/>
            </w:pPr>
            <w:r w:rsidRPr="00844A35">
              <w:t>Product name</w:t>
            </w:r>
          </w:p>
        </w:tc>
        <w:tc>
          <w:tcPr>
            <w:tcW w:w="3897" w:type="pct"/>
          </w:tcPr>
          <w:p w14:paraId="27657199" w14:textId="77777777" w:rsidR="00844A35" w:rsidRPr="00844A35" w:rsidRDefault="00844A35" w:rsidP="00844A35">
            <w:pPr>
              <w:pStyle w:val="S8Gazettetabletext"/>
            </w:pPr>
            <w:r w:rsidRPr="00844A35">
              <w:t>CropSure Confidant 200SC Insecticide</w:t>
            </w:r>
          </w:p>
        </w:tc>
      </w:tr>
      <w:tr w:rsidR="00844A35" w:rsidRPr="00844A35" w14:paraId="276DB763" w14:textId="77777777" w:rsidTr="00C62C11">
        <w:trPr>
          <w:cantSplit/>
          <w:tblHeader/>
        </w:trPr>
        <w:tc>
          <w:tcPr>
            <w:tcW w:w="1103" w:type="pct"/>
            <w:shd w:val="clear" w:color="auto" w:fill="E6E6E6"/>
          </w:tcPr>
          <w:p w14:paraId="65800A05" w14:textId="77777777" w:rsidR="00844A35" w:rsidRPr="00844A35" w:rsidRDefault="00844A35" w:rsidP="00844A35">
            <w:pPr>
              <w:pStyle w:val="S8Gazettetableheading"/>
            </w:pPr>
            <w:r w:rsidRPr="00844A35">
              <w:t>Active constituent</w:t>
            </w:r>
          </w:p>
        </w:tc>
        <w:tc>
          <w:tcPr>
            <w:tcW w:w="3897" w:type="pct"/>
          </w:tcPr>
          <w:p w14:paraId="7C0D5B1F" w14:textId="4BFE4254" w:rsidR="00844A35" w:rsidRPr="00844A35" w:rsidRDefault="00844A35" w:rsidP="00844A35">
            <w:pPr>
              <w:pStyle w:val="S8Gazettetabletext"/>
            </w:pPr>
            <w:r w:rsidRPr="00844A35">
              <w:t>200</w:t>
            </w:r>
            <w:r>
              <w:t> </w:t>
            </w:r>
            <w:r w:rsidRPr="00844A35">
              <w:t>g/L imidacloprid</w:t>
            </w:r>
          </w:p>
        </w:tc>
      </w:tr>
      <w:tr w:rsidR="00844A35" w:rsidRPr="00844A35" w14:paraId="7F90C59C" w14:textId="77777777" w:rsidTr="00C62C11">
        <w:trPr>
          <w:cantSplit/>
          <w:tblHeader/>
        </w:trPr>
        <w:tc>
          <w:tcPr>
            <w:tcW w:w="1103" w:type="pct"/>
            <w:shd w:val="clear" w:color="auto" w:fill="E6E6E6"/>
          </w:tcPr>
          <w:p w14:paraId="37212602" w14:textId="77777777" w:rsidR="00844A35" w:rsidRPr="00844A35" w:rsidRDefault="00844A35" w:rsidP="00844A35">
            <w:pPr>
              <w:pStyle w:val="S8Gazettetableheading"/>
            </w:pPr>
            <w:r w:rsidRPr="00844A35">
              <w:t>Applicant name</w:t>
            </w:r>
          </w:p>
        </w:tc>
        <w:tc>
          <w:tcPr>
            <w:tcW w:w="3897" w:type="pct"/>
          </w:tcPr>
          <w:p w14:paraId="0DBBFACA" w14:textId="77777777" w:rsidR="00844A35" w:rsidRPr="00844A35" w:rsidRDefault="00844A35" w:rsidP="00844A35">
            <w:pPr>
              <w:pStyle w:val="S8Gazettetabletext"/>
            </w:pPr>
            <w:r w:rsidRPr="00844A35">
              <w:t>CropSure Pty Ltd</w:t>
            </w:r>
          </w:p>
        </w:tc>
      </w:tr>
      <w:tr w:rsidR="00844A35" w:rsidRPr="00844A35" w14:paraId="0EF323C8" w14:textId="77777777" w:rsidTr="00C62C11">
        <w:trPr>
          <w:cantSplit/>
          <w:tblHeader/>
        </w:trPr>
        <w:tc>
          <w:tcPr>
            <w:tcW w:w="1103" w:type="pct"/>
            <w:shd w:val="clear" w:color="auto" w:fill="E6E6E6"/>
          </w:tcPr>
          <w:p w14:paraId="6FF9F4A5" w14:textId="77777777" w:rsidR="00844A35" w:rsidRPr="00844A35" w:rsidRDefault="00844A35" w:rsidP="00844A35">
            <w:pPr>
              <w:pStyle w:val="S8Gazettetableheading"/>
            </w:pPr>
            <w:r w:rsidRPr="00844A35">
              <w:t>Applicant ACN</w:t>
            </w:r>
          </w:p>
        </w:tc>
        <w:tc>
          <w:tcPr>
            <w:tcW w:w="3897" w:type="pct"/>
          </w:tcPr>
          <w:p w14:paraId="632B4B43" w14:textId="77777777" w:rsidR="00844A35" w:rsidRPr="00844A35" w:rsidRDefault="00844A35" w:rsidP="00844A35">
            <w:pPr>
              <w:pStyle w:val="S8Gazettetabletext"/>
            </w:pPr>
            <w:r w:rsidRPr="00844A35">
              <w:t>643 829 190</w:t>
            </w:r>
          </w:p>
        </w:tc>
      </w:tr>
      <w:tr w:rsidR="00844A35" w:rsidRPr="00844A35" w14:paraId="55B55D1F" w14:textId="77777777" w:rsidTr="00C62C11">
        <w:trPr>
          <w:cantSplit/>
          <w:tblHeader/>
        </w:trPr>
        <w:tc>
          <w:tcPr>
            <w:tcW w:w="1103" w:type="pct"/>
            <w:shd w:val="clear" w:color="auto" w:fill="E6E6E6"/>
          </w:tcPr>
          <w:p w14:paraId="20B06C5A" w14:textId="77777777" w:rsidR="00844A35" w:rsidRPr="00844A35" w:rsidRDefault="00844A35" w:rsidP="00844A35">
            <w:pPr>
              <w:pStyle w:val="S8Gazettetableheading"/>
            </w:pPr>
            <w:r w:rsidRPr="00844A35">
              <w:t>Date of variation</w:t>
            </w:r>
          </w:p>
        </w:tc>
        <w:tc>
          <w:tcPr>
            <w:tcW w:w="3897" w:type="pct"/>
          </w:tcPr>
          <w:p w14:paraId="2B39711E" w14:textId="77777777" w:rsidR="00844A35" w:rsidRPr="00844A35" w:rsidRDefault="00844A35" w:rsidP="00844A35">
            <w:pPr>
              <w:pStyle w:val="S8Gazettetabletext"/>
            </w:pPr>
            <w:r w:rsidRPr="00844A35">
              <w:t>29 September 2022</w:t>
            </w:r>
          </w:p>
        </w:tc>
      </w:tr>
      <w:tr w:rsidR="00844A35" w:rsidRPr="00844A35" w14:paraId="75B2D8F8" w14:textId="77777777" w:rsidTr="00C62C11">
        <w:trPr>
          <w:cantSplit/>
          <w:tblHeader/>
        </w:trPr>
        <w:tc>
          <w:tcPr>
            <w:tcW w:w="1103" w:type="pct"/>
            <w:shd w:val="clear" w:color="auto" w:fill="E6E6E6"/>
          </w:tcPr>
          <w:p w14:paraId="29C24435" w14:textId="77777777" w:rsidR="00844A35" w:rsidRPr="00844A35" w:rsidRDefault="00844A35" w:rsidP="00844A35">
            <w:pPr>
              <w:pStyle w:val="S8Gazettetableheading"/>
            </w:pPr>
            <w:r w:rsidRPr="00844A35">
              <w:t>Product registration no.</w:t>
            </w:r>
          </w:p>
        </w:tc>
        <w:tc>
          <w:tcPr>
            <w:tcW w:w="3897" w:type="pct"/>
          </w:tcPr>
          <w:p w14:paraId="1CBF65D8" w14:textId="77777777" w:rsidR="00844A35" w:rsidRPr="00844A35" w:rsidRDefault="00844A35" w:rsidP="00844A35">
            <w:pPr>
              <w:pStyle w:val="S8Gazettetabletext"/>
            </w:pPr>
            <w:r w:rsidRPr="00844A35">
              <w:t>91129</w:t>
            </w:r>
          </w:p>
        </w:tc>
      </w:tr>
      <w:tr w:rsidR="00844A35" w:rsidRPr="00844A35" w14:paraId="1A1235F1" w14:textId="77777777" w:rsidTr="00C62C11">
        <w:trPr>
          <w:cantSplit/>
          <w:tblHeader/>
        </w:trPr>
        <w:tc>
          <w:tcPr>
            <w:tcW w:w="1103" w:type="pct"/>
            <w:shd w:val="clear" w:color="auto" w:fill="E6E6E6"/>
          </w:tcPr>
          <w:p w14:paraId="693AA990" w14:textId="77777777" w:rsidR="00844A35" w:rsidRPr="00844A35" w:rsidRDefault="00844A35" w:rsidP="00844A35">
            <w:pPr>
              <w:pStyle w:val="S8Gazettetableheading"/>
            </w:pPr>
            <w:r w:rsidRPr="00844A35">
              <w:t>Label approval no.</w:t>
            </w:r>
          </w:p>
        </w:tc>
        <w:tc>
          <w:tcPr>
            <w:tcW w:w="3897" w:type="pct"/>
          </w:tcPr>
          <w:p w14:paraId="0A87E2BD" w14:textId="77777777" w:rsidR="00844A35" w:rsidRPr="00844A35" w:rsidRDefault="00844A35" w:rsidP="00844A35">
            <w:pPr>
              <w:pStyle w:val="S8Gazettetabletext"/>
            </w:pPr>
            <w:r w:rsidRPr="00844A35">
              <w:t>91129/135294</w:t>
            </w:r>
          </w:p>
        </w:tc>
      </w:tr>
      <w:tr w:rsidR="00844A35" w:rsidRPr="00844A35" w14:paraId="623B5F49" w14:textId="77777777" w:rsidTr="00C62C11">
        <w:trPr>
          <w:cantSplit/>
          <w:tblHeader/>
        </w:trPr>
        <w:tc>
          <w:tcPr>
            <w:tcW w:w="1103" w:type="pct"/>
            <w:shd w:val="clear" w:color="auto" w:fill="E6E6E6"/>
          </w:tcPr>
          <w:p w14:paraId="47AC2AC1"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32F0FD8A" w14:textId="36B9A417" w:rsidR="00844A35" w:rsidRPr="00844A35" w:rsidRDefault="00844A35" w:rsidP="00844A35">
            <w:pPr>
              <w:pStyle w:val="S8Gazettetabletext"/>
            </w:pPr>
            <w:r w:rsidRPr="00844A35">
              <w:t>Variation to registration particulars, particulars of label, to include uses as a seedling drench in brassicas, lettuce and other leafy crops</w:t>
            </w:r>
          </w:p>
        </w:tc>
      </w:tr>
    </w:tbl>
    <w:p w14:paraId="1AC370A7"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14A92DE7" w14:textId="77777777" w:rsidTr="00C62C11">
        <w:trPr>
          <w:cantSplit/>
          <w:tblHeader/>
        </w:trPr>
        <w:tc>
          <w:tcPr>
            <w:tcW w:w="1103" w:type="pct"/>
            <w:shd w:val="clear" w:color="auto" w:fill="E6E6E6"/>
          </w:tcPr>
          <w:p w14:paraId="56C5772E" w14:textId="77777777" w:rsidR="00844A35" w:rsidRPr="00844A35" w:rsidRDefault="00844A35" w:rsidP="00844A35">
            <w:pPr>
              <w:pStyle w:val="S8Gazettetableheading"/>
            </w:pPr>
            <w:r w:rsidRPr="00844A35">
              <w:t>Application no.</w:t>
            </w:r>
          </w:p>
        </w:tc>
        <w:tc>
          <w:tcPr>
            <w:tcW w:w="3897" w:type="pct"/>
          </w:tcPr>
          <w:p w14:paraId="707A089C" w14:textId="77777777" w:rsidR="00844A35" w:rsidRPr="00844A35" w:rsidRDefault="00844A35" w:rsidP="00844A35">
            <w:pPr>
              <w:pStyle w:val="S8Gazettetabletext"/>
              <w:rPr>
                <w:noProof/>
              </w:rPr>
            </w:pPr>
            <w:r w:rsidRPr="00844A35">
              <w:t>135961</w:t>
            </w:r>
          </w:p>
        </w:tc>
      </w:tr>
      <w:tr w:rsidR="00844A35" w:rsidRPr="00844A35" w14:paraId="5A0048DE" w14:textId="77777777" w:rsidTr="00C62C11">
        <w:trPr>
          <w:cantSplit/>
          <w:tblHeader/>
        </w:trPr>
        <w:tc>
          <w:tcPr>
            <w:tcW w:w="1103" w:type="pct"/>
            <w:shd w:val="clear" w:color="auto" w:fill="E6E6E6"/>
          </w:tcPr>
          <w:p w14:paraId="3952B9AE" w14:textId="77777777" w:rsidR="00844A35" w:rsidRPr="00844A35" w:rsidRDefault="00844A35" w:rsidP="00844A35">
            <w:pPr>
              <w:pStyle w:val="S8Gazettetableheading"/>
            </w:pPr>
            <w:r w:rsidRPr="00844A35">
              <w:t>Product name</w:t>
            </w:r>
          </w:p>
        </w:tc>
        <w:tc>
          <w:tcPr>
            <w:tcW w:w="3897" w:type="pct"/>
          </w:tcPr>
          <w:p w14:paraId="35AA1BFB" w14:textId="77777777" w:rsidR="00844A35" w:rsidRPr="00844A35" w:rsidRDefault="00844A35" w:rsidP="00844A35">
            <w:pPr>
              <w:pStyle w:val="S8Gazettetabletext"/>
            </w:pPr>
            <w:r w:rsidRPr="00844A35">
              <w:t>Quarterback Insecticide</w:t>
            </w:r>
          </w:p>
        </w:tc>
      </w:tr>
      <w:tr w:rsidR="00844A35" w:rsidRPr="00844A35" w14:paraId="4B29316C" w14:textId="77777777" w:rsidTr="00C62C11">
        <w:trPr>
          <w:cantSplit/>
          <w:tblHeader/>
        </w:trPr>
        <w:tc>
          <w:tcPr>
            <w:tcW w:w="1103" w:type="pct"/>
            <w:shd w:val="clear" w:color="auto" w:fill="E6E6E6"/>
          </w:tcPr>
          <w:p w14:paraId="57F860F0" w14:textId="77777777" w:rsidR="00844A35" w:rsidRPr="00844A35" w:rsidRDefault="00844A35" w:rsidP="00844A35">
            <w:pPr>
              <w:pStyle w:val="S8Gazettetableheading"/>
            </w:pPr>
            <w:r w:rsidRPr="00844A35">
              <w:t>Active constituent</w:t>
            </w:r>
          </w:p>
        </w:tc>
        <w:tc>
          <w:tcPr>
            <w:tcW w:w="3897" w:type="pct"/>
          </w:tcPr>
          <w:p w14:paraId="6EABAD6D" w14:textId="79CCC54F" w:rsidR="00844A35" w:rsidRPr="00844A35" w:rsidRDefault="00844A35" w:rsidP="00844A35">
            <w:pPr>
              <w:pStyle w:val="S8Gazettetabletext"/>
            </w:pPr>
            <w:r w:rsidRPr="00844A35">
              <w:t>200</w:t>
            </w:r>
            <w:r>
              <w:t> </w:t>
            </w:r>
            <w:r w:rsidRPr="00844A35">
              <w:t>g/L chlorantraniliprole</w:t>
            </w:r>
          </w:p>
        </w:tc>
      </w:tr>
      <w:tr w:rsidR="00844A35" w:rsidRPr="00844A35" w14:paraId="797E187B" w14:textId="77777777" w:rsidTr="00C62C11">
        <w:trPr>
          <w:cantSplit/>
          <w:tblHeader/>
        </w:trPr>
        <w:tc>
          <w:tcPr>
            <w:tcW w:w="1103" w:type="pct"/>
            <w:shd w:val="clear" w:color="auto" w:fill="E6E6E6"/>
          </w:tcPr>
          <w:p w14:paraId="0659DBC6" w14:textId="77777777" w:rsidR="00844A35" w:rsidRPr="00844A35" w:rsidRDefault="00844A35" w:rsidP="00844A35">
            <w:pPr>
              <w:pStyle w:val="S8Gazettetableheading"/>
            </w:pPr>
            <w:r w:rsidRPr="00844A35">
              <w:t>Applicant name</w:t>
            </w:r>
          </w:p>
        </w:tc>
        <w:tc>
          <w:tcPr>
            <w:tcW w:w="3897" w:type="pct"/>
          </w:tcPr>
          <w:p w14:paraId="4050DEBF" w14:textId="77777777" w:rsidR="00844A35" w:rsidRPr="00844A35" w:rsidRDefault="00844A35" w:rsidP="00844A35">
            <w:pPr>
              <w:pStyle w:val="S8Gazettetabletext"/>
            </w:pPr>
            <w:r w:rsidRPr="00844A35">
              <w:t>Turf Culture Pty Ltd</w:t>
            </w:r>
          </w:p>
        </w:tc>
      </w:tr>
      <w:tr w:rsidR="00844A35" w:rsidRPr="00844A35" w14:paraId="0A02F590" w14:textId="77777777" w:rsidTr="00C62C11">
        <w:trPr>
          <w:cantSplit/>
          <w:tblHeader/>
        </w:trPr>
        <w:tc>
          <w:tcPr>
            <w:tcW w:w="1103" w:type="pct"/>
            <w:shd w:val="clear" w:color="auto" w:fill="E6E6E6"/>
          </w:tcPr>
          <w:p w14:paraId="757E1161" w14:textId="77777777" w:rsidR="00844A35" w:rsidRPr="00844A35" w:rsidRDefault="00844A35" w:rsidP="00844A35">
            <w:pPr>
              <w:pStyle w:val="S8Gazettetableheading"/>
            </w:pPr>
            <w:r w:rsidRPr="00844A35">
              <w:t>Applicant ACN</w:t>
            </w:r>
          </w:p>
        </w:tc>
        <w:tc>
          <w:tcPr>
            <w:tcW w:w="3897" w:type="pct"/>
          </w:tcPr>
          <w:p w14:paraId="006DA942" w14:textId="77777777" w:rsidR="00844A35" w:rsidRPr="00844A35" w:rsidRDefault="00844A35" w:rsidP="00844A35">
            <w:pPr>
              <w:pStyle w:val="S8Gazettetabletext"/>
            </w:pPr>
            <w:r w:rsidRPr="00844A35">
              <w:t>117 986 615</w:t>
            </w:r>
          </w:p>
        </w:tc>
      </w:tr>
      <w:tr w:rsidR="00844A35" w:rsidRPr="00844A35" w14:paraId="335F335C" w14:textId="77777777" w:rsidTr="00C62C11">
        <w:trPr>
          <w:cantSplit/>
          <w:tblHeader/>
        </w:trPr>
        <w:tc>
          <w:tcPr>
            <w:tcW w:w="1103" w:type="pct"/>
            <w:shd w:val="clear" w:color="auto" w:fill="E6E6E6"/>
          </w:tcPr>
          <w:p w14:paraId="2E934BB7" w14:textId="77777777" w:rsidR="00844A35" w:rsidRPr="00844A35" w:rsidRDefault="00844A35" w:rsidP="00844A35">
            <w:pPr>
              <w:pStyle w:val="S8Gazettetableheading"/>
            </w:pPr>
            <w:r w:rsidRPr="00844A35">
              <w:t>Date of variation</w:t>
            </w:r>
          </w:p>
        </w:tc>
        <w:tc>
          <w:tcPr>
            <w:tcW w:w="3897" w:type="pct"/>
          </w:tcPr>
          <w:p w14:paraId="63CC6583" w14:textId="77777777" w:rsidR="00844A35" w:rsidRPr="00844A35" w:rsidRDefault="00844A35" w:rsidP="00844A35">
            <w:pPr>
              <w:pStyle w:val="S8Gazettetabletext"/>
            </w:pPr>
            <w:r w:rsidRPr="00844A35">
              <w:t>29 September 2022</w:t>
            </w:r>
          </w:p>
        </w:tc>
      </w:tr>
      <w:tr w:rsidR="00844A35" w:rsidRPr="00844A35" w14:paraId="3258CF8F" w14:textId="77777777" w:rsidTr="00C62C11">
        <w:trPr>
          <w:cantSplit/>
          <w:tblHeader/>
        </w:trPr>
        <w:tc>
          <w:tcPr>
            <w:tcW w:w="1103" w:type="pct"/>
            <w:shd w:val="clear" w:color="auto" w:fill="E6E6E6"/>
          </w:tcPr>
          <w:p w14:paraId="66422DA1" w14:textId="77777777" w:rsidR="00844A35" w:rsidRPr="00844A35" w:rsidRDefault="00844A35" w:rsidP="00844A35">
            <w:pPr>
              <w:pStyle w:val="S8Gazettetableheading"/>
            </w:pPr>
            <w:r w:rsidRPr="00844A35">
              <w:t>Product registration no.</w:t>
            </w:r>
          </w:p>
        </w:tc>
        <w:tc>
          <w:tcPr>
            <w:tcW w:w="3897" w:type="pct"/>
          </w:tcPr>
          <w:p w14:paraId="13DD7832" w14:textId="77777777" w:rsidR="00844A35" w:rsidRPr="00844A35" w:rsidRDefault="00844A35" w:rsidP="00844A35">
            <w:pPr>
              <w:pStyle w:val="S8Gazettetabletext"/>
            </w:pPr>
            <w:r w:rsidRPr="00844A35">
              <w:t>89878</w:t>
            </w:r>
          </w:p>
        </w:tc>
      </w:tr>
      <w:tr w:rsidR="00844A35" w:rsidRPr="00844A35" w14:paraId="162A0BD3" w14:textId="77777777" w:rsidTr="00C62C11">
        <w:trPr>
          <w:cantSplit/>
          <w:tblHeader/>
        </w:trPr>
        <w:tc>
          <w:tcPr>
            <w:tcW w:w="1103" w:type="pct"/>
            <w:shd w:val="clear" w:color="auto" w:fill="E6E6E6"/>
          </w:tcPr>
          <w:p w14:paraId="141F8009" w14:textId="77777777" w:rsidR="00844A35" w:rsidRPr="00844A35" w:rsidRDefault="00844A35" w:rsidP="00844A35">
            <w:pPr>
              <w:pStyle w:val="S8Gazettetableheading"/>
            </w:pPr>
            <w:r w:rsidRPr="00844A35">
              <w:t>Label approval no.</w:t>
            </w:r>
          </w:p>
        </w:tc>
        <w:tc>
          <w:tcPr>
            <w:tcW w:w="3897" w:type="pct"/>
          </w:tcPr>
          <w:p w14:paraId="177FA001" w14:textId="77777777" w:rsidR="00844A35" w:rsidRPr="00844A35" w:rsidRDefault="00844A35" w:rsidP="00844A35">
            <w:pPr>
              <w:pStyle w:val="S8Gazettetabletext"/>
            </w:pPr>
            <w:r w:rsidRPr="00844A35">
              <w:t>89878/135961</w:t>
            </w:r>
          </w:p>
        </w:tc>
      </w:tr>
      <w:tr w:rsidR="00844A35" w:rsidRPr="00844A35" w14:paraId="27EF4577" w14:textId="77777777" w:rsidTr="00C62C11">
        <w:trPr>
          <w:cantSplit/>
          <w:tblHeader/>
        </w:trPr>
        <w:tc>
          <w:tcPr>
            <w:tcW w:w="1103" w:type="pct"/>
            <w:shd w:val="clear" w:color="auto" w:fill="E6E6E6"/>
          </w:tcPr>
          <w:p w14:paraId="66145FBD"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36A9B771" w14:textId="5D4DAF21" w:rsidR="00844A35" w:rsidRPr="00844A35" w:rsidRDefault="00844A35" w:rsidP="00844A35">
            <w:pPr>
              <w:pStyle w:val="S8Gazettetabletext"/>
            </w:pPr>
            <w:r w:rsidRPr="00844A35">
              <w:t xml:space="preserve">Variation of registered chemical product and label approval to add new restraints and update the aquatic protection statements in accordance with the APVMA risk assessment manual and the Agricultural Labelling </w:t>
            </w:r>
            <w:r>
              <w:t>C</w:t>
            </w:r>
            <w:r w:rsidRPr="00844A35">
              <w:t>ode</w:t>
            </w:r>
          </w:p>
        </w:tc>
      </w:tr>
    </w:tbl>
    <w:p w14:paraId="2148B0C9"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58AD22A9" w14:textId="77777777" w:rsidTr="00C62C11">
        <w:trPr>
          <w:cantSplit/>
          <w:tblHeader/>
        </w:trPr>
        <w:tc>
          <w:tcPr>
            <w:tcW w:w="1103" w:type="pct"/>
            <w:shd w:val="clear" w:color="auto" w:fill="E6E6E6"/>
          </w:tcPr>
          <w:p w14:paraId="7CB2DE97" w14:textId="77777777" w:rsidR="00844A35" w:rsidRPr="00844A35" w:rsidRDefault="00844A35" w:rsidP="00844A35">
            <w:pPr>
              <w:pStyle w:val="S8Gazettetableheading"/>
            </w:pPr>
            <w:r w:rsidRPr="00844A35">
              <w:lastRenderedPageBreak/>
              <w:t>Application no.</w:t>
            </w:r>
          </w:p>
        </w:tc>
        <w:tc>
          <w:tcPr>
            <w:tcW w:w="3897" w:type="pct"/>
          </w:tcPr>
          <w:p w14:paraId="7512434F" w14:textId="77777777" w:rsidR="00844A35" w:rsidRPr="00844A35" w:rsidRDefault="00844A35" w:rsidP="00844A35">
            <w:pPr>
              <w:pStyle w:val="S8Gazettetabletext"/>
              <w:rPr>
                <w:noProof/>
              </w:rPr>
            </w:pPr>
            <w:r w:rsidRPr="00844A35">
              <w:t>136051</w:t>
            </w:r>
          </w:p>
        </w:tc>
      </w:tr>
      <w:tr w:rsidR="00844A35" w:rsidRPr="00844A35" w14:paraId="06600497" w14:textId="77777777" w:rsidTr="00C62C11">
        <w:trPr>
          <w:cantSplit/>
          <w:tblHeader/>
        </w:trPr>
        <w:tc>
          <w:tcPr>
            <w:tcW w:w="1103" w:type="pct"/>
            <w:shd w:val="clear" w:color="auto" w:fill="E6E6E6"/>
          </w:tcPr>
          <w:p w14:paraId="05179C11" w14:textId="77777777" w:rsidR="00844A35" w:rsidRPr="00844A35" w:rsidRDefault="00844A35" w:rsidP="00844A35">
            <w:pPr>
              <w:pStyle w:val="S8Gazettetableheading"/>
            </w:pPr>
            <w:r w:rsidRPr="00844A35">
              <w:t>Product name</w:t>
            </w:r>
          </w:p>
        </w:tc>
        <w:tc>
          <w:tcPr>
            <w:tcW w:w="3897" w:type="pct"/>
          </w:tcPr>
          <w:p w14:paraId="75CAF683" w14:textId="77777777" w:rsidR="00844A35" w:rsidRPr="00844A35" w:rsidRDefault="00844A35" w:rsidP="00844A35">
            <w:pPr>
              <w:pStyle w:val="S8Gazettetabletext"/>
            </w:pPr>
            <w:proofErr w:type="spellStart"/>
            <w:r w:rsidRPr="00844A35">
              <w:t>Nipro</w:t>
            </w:r>
            <w:proofErr w:type="spellEnd"/>
            <w:r w:rsidRPr="00844A35">
              <w:t xml:space="preserve"> Throw Down Systemic Fungicide</w:t>
            </w:r>
          </w:p>
        </w:tc>
      </w:tr>
      <w:tr w:rsidR="00844A35" w:rsidRPr="00844A35" w14:paraId="0F8F4970" w14:textId="77777777" w:rsidTr="00C62C11">
        <w:trPr>
          <w:cantSplit/>
          <w:tblHeader/>
        </w:trPr>
        <w:tc>
          <w:tcPr>
            <w:tcW w:w="1103" w:type="pct"/>
            <w:shd w:val="clear" w:color="auto" w:fill="E6E6E6"/>
          </w:tcPr>
          <w:p w14:paraId="2C9CD838" w14:textId="77777777" w:rsidR="00844A35" w:rsidRPr="00844A35" w:rsidRDefault="00844A35" w:rsidP="00844A35">
            <w:pPr>
              <w:pStyle w:val="S8Gazettetableheading"/>
            </w:pPr>
            <w:r w:rsidRPr="00844A35">
              <w:t>Active constituent</w:t>
            </w:r>
          </w:p>
        </w:tc>
        <w:tc>
          <w:tcPr>
            <w:tcW w:w="3897" w:type="pct"/>
          </w:tcPr>
          <w:p w14:paraId="181F9B23" w14:textId="6E0B6E80" w:rsidR="00844A35" w:rsidRPr="00844A35" w:rsidRDefault="00844A35" w:rsidP="00844A35">
            <w:pPr>
              <w:pStyle w:val="S8Gazettetabletext"/>
            </w:pPr>
            <w:r w:rsidRPr="00844A35">
              <w:t>400</w:t>
            </w:r>
            <w:r>
              <w:t> </w:t>
            </w:r>
            <w:r w:rsidRPr="00844A35">
              <w:t>g/L phosphorous (phosphonic) acid present as mono (and) di potassium phosphite</w:t>
            </w:r>
          </w:p>
        </w:tc>
      </w:tr>
      <w:tr w:rsidR="00844A35" w:rsidRPr="00844A35" w14:paraId="01153FDE" w14:textId="77777777" w:rsidTr="00C62C11">
        <w:trPr>
          <w:cantSplit/>
          <w:tblHeader/>
        </w:trPr>
        <w:tc>
          <w:tcPr>
            <w:tcW w:w="1103" w:type="pct"/>
            <w:shd w:val="clear" w:color="auto" w:fill="E6E6E6"/>
          </w:tcPr>
          <w:p w14:paraId="0700F840" w14:textId="77777777" w:rsidR="00844A35" w:rsidRPr="00844A35" w:rsidRDefault="00844A35" w:rsidP="00844A35">
            <w:pPr>
              <w:pStyle w:val="S8Gazettetableheading"/>
            </w:pPr>
            <w:r w:rsidRPr="00844A35">
              <w:t>Applicant name</w:t>
            </w:r>
          </w:p>
        </w:tc>
        <w:tc>
          <w:tcPr>
            <w:tcW w:w="3897" w:type="pct"/>
          </w:tcPr>
          <w:p w14:paraId="4B406952" w14:textId="77777777" w:rsidR="00844A35" w:rsidRPr="00844A35" w:rsidRDefault="00844A35" w:rsidP="00844A35">
            <w:pPr>
              <w:pStyle w:val="S8Gazettetabletext"/>
            </w:pPr>
            <w:r w:rsidRPr="00844A35">
              <w:t xml:space="preserve">Yara </w:t>
            </w:r>
            <w:proofErr w:type="spellStart"/>
            <w:r w:rsidRPr="00844A35">
              <w:t>Nipro</w:t>
            </w:r>
            <w:proofErr w:type="spellEnd"/>
            <w:r w:rsidRPr="00844A35">
              <w:t xml:space="preserve"> Pty Ltd</w:t>
            </w:r>
          </w:p>
        </w:tc>
      </w:tr>
      <w:tr w:rsidR="00844A35" w:rsidRPr="00844A35" w14:paraId="6327D285" w14:textId="77777777" w:rsidTr="00C62C11">
        <w:trPr>
          <w:cantSplit/>
          <w:tblHeader/>
        </w:trPr>
        <w:tc>
          <w:tcPr>
            <w:tcW w:w="1103" w:type="pct"/>
            <w:shd w:val="clear" w:color="auto" w:fill="E6E6E6"/>
          </w:tcPr>
          <w:p w14:paraId="273FC94B" w14:textId="77777777" w:rsidR="00844A35" w:rsidRPr="00844A35" w:rsidRDefault="00844A35" w:rsidP="00844A35">
            <w:pPr>
              <w:pStyle w:val="S8Gazettetableheading"/>
            </w:pPr>
            <w:r w:rsidRPr="00844A35">
              <w:t>Applicant ACN</w:t>
            </w:r>
          </w:p>
        </w:tc>
        <w:tc>
          <w:tcPr>
            <w:tcW w:w="3897" w:type="pct"/>
          </w:tcPr>
          <w:p w14:paraId="551A0B14" w14:textId="77777777" w:rsidR="00844A35" w:rsidRPr="00844A35" w:rsidRDefault="00844A35" w:rsidP="00844A35">
            <w:pPr>
              <w:pStyle w:val="S8Gazettetabletext"/>
            </w:pPr>
            <w:r w:rsidRPr="00844A35">
              <w:t>066 700 276</w:t>
            </w:r>
          </w:p>
        </w:tc>
      </w:tr>
      <w:tr w:rsidR="00844A35" w:rsidRPr="00844A35" w14:paraId="4A7869F7" w14:textId="77777777" w:rsidTr="00C62C11">
        <w:trPr>
          <w:cantSplit/>
          <w:tblHeader/>
        </w:trPr>
        <w:tc>
          <w:tcPr>
            <w:tcW w:w="1103" w:type="pct"/>
            <w:shd w:val="clear" w:color="auto" w:fill="E6E6E6"/>
          </w:tcPr>
          <w:p w14:paraId="09C42F28" w14:textId="77777777" w:rsidR="00844A35" w:rsidRPr="00844A35" w:rsidRDefault="00844A35" w:rsidP="00844A35">
            <w:pPr>
              <w:pStyle w:val="S8Gazettetableheading"/>
            </w:pPr>
            <w:r w:rsidRPr="00844A35">
              <w:t>Date of variation</w:t>
            </w:r>
          </w:p>
        </w:tc>
        <w:tc>
          <w:tcPr>
            <w:tcW w:w="3897" w:type="pct"/>
          </w:tcPr>
          <w:p w14:paraId="4651C827" w14:textId="77777777" w:rsidR="00844A35" w:rsidRPr="00844A35" w:rsidRDefault="00844A35" w:rsidP="00844A35">
            <w:pPr>
              <w:pStyle w:val="S8Gazettetabletext"/>
            </w:pPr>
            <w:r w:rsidRPr="00844A35">
              <w:t>30 September 2022</w:t>
            </w:r>
          </w:p>
        </w:tc>
      </w:tr>
      <w:tr w:rsidR="00844A35" w:rsidRPr="00844A35" w14:paraId="56FD48D4" w14:textId="77777777" w:rsidTr="00C62C11">
        <w:trPr>
          <w:cantSplit/>
          <w:tblHeader/>
        </w:trPr>
        <w:tc>
          <w:tcPr>
            <w:tcW w:w="1103" w:type="pct"/>
            <w:shd w:val="clear" w:color="auto" w:fill="E6E6E6"/>
          </w:tcPr>
          <w:p w14:paraId="088614DB" w14:textId="77777777" w:rsidR="00844A35" w:rsidRPr="00844A35" w:rsidRDefault="00844A35" w:rsidP="00844A35">
            <w:pPr>
              <w:pStyle w:val="S8Gazettetableheading"/>
            </w:pPr>
            <w:r w:rsidRPr="00844A35">
              <w:t>Product registration no.</w:t>
            </w:r>
          </w:p>
        </w:tc>
        <w:tc>
          <w:tcPr>
            <w:tcW w:w="3897" w:type="pct"/>
          </w:tcPr>
          <w:p w14:paraId="1ADACD28" w14:textId="77777777" w:rsidR="00844A35" w:rsidRPr="00844A35" w:rsidRDefault="00844A35" w:rsidP="00844A35">
            <w:pPr>
              <w:pStyle w:val="S8Gazettetabletext"/>
            </w:pPr>
            <w:r w:rsidRPr="00844A35">
              <w:t>52577</w:t>
            </w:r>
          </w:p>
        </w:tc>
      </w:tr>
      <w:tr w:rsidR="00844A35" w:rsidRPr="00844A35" w14:paraId="7E035356" w14:textId="77777777" w:rsidTr="00C62C11">
        <w:trPr>
          <w:cantSplit/>
          <w:tblHeader/>
        </w:trPr>
        <w:tc>
          <w:tcPr>
            <w:tcW w:w="1103" w:type="pct"/>
            <w:shd w:val="clear" w:color="auto" w:fill="E6E6E6"/>
          </w:tcPr>
          <w:p w14:paraId="4DDFC9ED" w14:textId="77777777" w:rsidR="00844A35" w:rsidRPr="00844A35" w:rsidRDefault="00844A35" w:rsidP="00844A35">
            <w:pPr>
              <w:pStyle w:val="S8Gazettetableheading"/>
            </w:pPr>
            <w:r w:rsidRPr="00844A35">
              <w:t>Label approval no.</w:t>
            </w:r>
          </w:p>
        </w:tc>
        <w:tc>
          <w:tcPr>
            <w:tcW w:w="3897" w:type="pct"/>
          </w:tcPr>
          <w:p w14:paraId="1D526BEE" w14:textId="77777777" w:rsidR="00844A35" w:rsidRPr="00844A35" w:rsidRDefault="00844A35" w:rsidP="00844A35">
            <w:pPr>
              <w:pStyle w:val="S8Gazettetabletext"/>
            </w:pPr>
            <w:r w:rsidRPr="00844A35">
              <w:t>52577/136051</w:t>
            </w:r>
          </w:p>
        </w:tc>
      </w:tr>
      <w:tr w:rsidR="00844A35" w:rsidRPr="00844A35" w14:paraId="27CD78CA" w14:textId="77777777" w:rsidTr="00C62C11">
        <w:trPr>
          <w:cantSplit/>
          <w:tblHeader/>
        </w:trPr>
        <w:tc>
          <w:tcPr>
            <w:tcW w:w="1103" w:type="pct"/>
            <w:shd w:val="clear" w:color="auto" w:fill="E6E6E6"/>
          </w:tcPr>
          <w:p w14:paraId="60A10E30"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1DAA42B2" w14:textId="77777777" w:rsidR="00844A35" w:rsidRPr="00844A35" w:rsidRDefault="00844A35" w:rsidP="00844A35">
            <w:pPr>
              <w:pStyle w:val="S8Gazettetabletext"/>
            </w:pPr>
            <w:r w:rsidRPr="00844A35">
              <w:t xml:space="preserve">Variation to the particulars of registration and label approval to add a timing restriction for use in grapes </w:t>
            </w:r>
            <w:r w:rsidRPr="00844A35">
              <w:t>‘</w:t>
            </w:r>
            <w:r w:rsidRPr="00844A35">
              <w:t>DO NOT apply after E-L 33</w:t>
            </w:r>
            <w:r w:rsidRPr="00844A35">
              <w:t>’</w:t>
            </w:r>
          </w:p>
        </w:tc>
      </w:tr>
    </w:tbl>
    <w:p w14:paraId="109F93DC"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0BB77803" w14:textId="77777777" w:rsidTr="00C62C11">
        <w:trPr>
          <w:cantSplit/>
          <w:tblHeader/>
        </w:trPr>
        <w:tc>
          <w:tcPr>
            <w:tcW w:w="1103" w:type="pct"/>
            <w:shd w:val="clear" w:color="auto" w:fill="E6E6E6"/>
          </w:tcPr>
          <w:p w14:paraId="54F8146B" w14:textId="77777777" w:rsidR="00844A35" w:rsidRPr="00844A35" w:rsidRDefault="00844A35" w:rsidP="00844A35">
            <w:pPr>
              <w:pStyle w:val="S8Gazettetableheading"/>
            </w:pPr>
            <w:r w:rsidRPr="00844A35">
              <w:t>Application no.</w:t>
            </w:r>
          </w:p>
        </w:tc>
        <w:tc>
          <w:tcPr>
            <w:tcW w:w="3897" w:type="pct"/>
          </w:tcPr>
          <w:p w14:paraId="4C34413C" w14:textId="77777777" w:rsidR="00844A35" w:rsidRPr="00844A35" w:rsidRDefault="00844A35" w:rsidP="00844A35">
            <w:pPr>
              <w:pStyle w:val="S8Gazettetabletext"/>
              <w:rPr>
                <w:noProof/>
              </w:rPr>
            </w:pPr>
            <w:r w:rsidRPr="00844A35">
              <w:t>135959</w:t>
            </w:r>
          </w:p>
        </w:tc>
      </w:tr>
      <w:tr w:rsidR="00844A35" w:rsidRPr="00844A35" w14:paraId="3EA4F3E9" w14:textId="77777777" w:rsidTr="00C62C11">
        <w:trPr>
          <w:cantSplit/>
          <w:tblHeader/>
        </w:trPr>
        <w:tc>
          <w:tcPr>
            <w:tcW w:w="1103" w:type="pct"/>
            <w:shd w:val="clear" w:color="auto" w:fill="E6E6E6"/>
          </w:tcPr>
          <w:p w14:paraId="1883BD12" w14:textId="77777777" w:rsidR="00844A35" w:rsidRPr="00844A35" w:rsidRDefault="00844A35" w:rsidP="00844A35">
            <w:pPr>
              <w:pStyle w:val="S8Gazettetableheading"/>
            </w:pPr>
            <w:r w:rsidRPr="00844A35">
              <w:t>Product name</w:t>
            </w:r>
          </w:p>
        </w:tc>
        <w:tc>
          <w:tcPr>
            <w:tcW w:w="3897" w:type="pct"/>
          </w:tcPr>
          <w:p w14:paraId="10F914F0" w14:textId="77777777" w:rsidR="00844A35" w:rsidRPr="00844A35" w:rsidRDefault="00844A35" w:rsidP="00844A35">
            <w:pPr>
              <w:pStyle w:val="S8Gazettetabletext"/>
            </w:pPr>
            <w:r w:rsidRPr="00844A35">
              <w:t>Accensi Phospot 600 Systemic Fungicide</w:t>
            </w:r>
          </w:p>
        </w:tc>
      </w:tr>
      <w:tr w:rsidR="00844A35" w:rsidRPr="00844A35" w14:paraId="7ED6A31C" w14:textId="77777777" w:rsidTr="00C62C11">
        <w:trPr>
          <w:cantSplit/>
          <w:tblHeader/>
        </w:trPr>
        <w:tc>
          <w:tcPr>
            <w:tcW w:w="1103" w:type="pct"/>
            <w:shd w:val="clear" w:color="auto" w:fill="E6E6E6"/>
          </w:tcPr>
          <w:p w14:paraId="592DF860" w14:textId="77777777" w:rsidR="00844A35" w:rsidRPr="00844A35" w:rsidRDefault="00844A35" w:rsidP="00844A35">
            <w:pPr>
              <w:pStyle w:val="S8Gazettetableheading"/>
            </w:pPr>
            <w:r w:rsidRPr="00844A35">
              <w:t>Active constituent</w:t>
            </w:r>
          </w:p>
        </w:tc>
        <w:tc>
          <w:tcPr>
            <w:tcW w:w="3897" w:type="pct"/>
          </w:tcPr>
          <w:p w14:paraId="539E66B2" w14:textId="4E493C8E" w:rsidR="00844A35" w:rsidRPr="00844A35" w:rsidRDefault="00844A35" w:rsidP="00844A35">
            <w:pPr>
              <w:pStyle w:val="S8Gazettetabletext"/>
            </w:pPr>
            <w:r w:rsidRPr="00844A35">
              <w:t>600</w:t>
            </w:r>
            <w:r>
              <w:t> </w:t>
            </w:r>
            <w:r w:rsidRPr="00844A35">
              <w:t xml:space="preserve">g/L phosphorous (phosphonic) acid present as mono </w:t>
            </w:r>
            <w:r>
              <w:t>and</w:t>
            </w:r>
            <w:r w:rsidRPr="00844A35">
              <w:t xml:space="preserve"> di potassium phosphite</w:t>
            </w:r>
          </w:p>
        </w:tc>
      </w:tr>
      <w:tr w:rsidR="00844A35" w:rsidRPr="00844A35" w14:paraId="69D9E187" w14:textId="77777777" w:rsidTr="00C62C11">
        <w:trPr>
          <w:cantSplit/>
          <w:tblHeader/>
        </w:trPr>
        <w:tc>
          <w:tcPr>
            <w:tcW w:w="1103" w:type="pct"/>
            <w:shd w:val="clear" w:color="auto" w:fill="E6E6E6"/>
          </w:tcPr>
          <w:p w14:paraId="0B3C7152" w14:textId="77777777" w:rsidR="00844A35" w:rsidRPr="00844A35" w:rsidRDefault="00844A35" w:rsidP="00844A35">
            <w:pPr>
              <w:pStyle w:val="S8Gazettetableheading"/>
            </w:pPr>
            <w:r w:rsidRPr="00844A35">
              <w:t>Applicant name</w:t>
            </w:r>
          </w:p>
        </w:tc>
        <w:tc>
          <w:tcPr>
            <w:tcW w:w="3897" w:type="pct"/>
          </w:tcPr>
          <w:p w14:paraId="28D40BEA" w14:textId="77777777" w:rsidR="00844A35" w:rsidRPr="00844A35" w:rsidRDefault="00844A35" w:rsidP="00844A35">
            <w:pPr>
              <w:pStyle w:val="S8Gazettetabletext"/>
            </w:pPr>
            <w:r w:rsidRPr="00844A35">
              <w:t>Accensi Pty Ltd</w:t>
            </w:r>
          </w:p>
        </w:tc>
      </w:tr>
      <w:tr w:rsidR="00844A35" w:rsidRPr="00844A35" w14:paraId="21E48E55" w14:textId="77777777" w:rsidTr="00C62C11">
        <w:trPr>
          <w:cantSplit/>
          <w:tblHeader/>
        </w:trPr>
        <w:tc>
          <w:tcPr>
            <w:tcW w:w="1103" w:type="pct"/>
            <w:shd w:val="clear" w:color="auto" w:fill="E6E6E6"/>
          </w:tcPr>
          <w:p w14:paraId="66ADE9DB" w14:textId="77777777" w:rsidR="00844A35" w:rsidRPr="00844A35" w:rsidRDefault="00844A35" w:rsidP="00844A35">
            <w:pPr>
              <w:pStyle w:val="S8Gazettetableheading"/>
            </w:pPr>
            <w:r w:rsidRPr="00844A35">
              <w:t>Applicant ACN</w:t>
            </w:r>
          </w:p>
        </w:tc>
        <w:tc>
          <w:tcPr>
            <w:tcW w:w="3897" w:type="pct"/>
          </w:tcPr>
          <w:p w14:paraId="38F17364" w14:textId="77777777" w:rsidR="00844A35" w:rsidRPr="00844A35" w:rsidRDefault="00844A35" w:rsidP="00844A35">
            <w:pPr>
              <w:pStyle w:val="S8Gazettetabletext"/>
            </w:pPr>
            <w:r w:rsidRPr="00844A35">
              <w:t>079 875 184</w:t>
            </w:r>
          </w:p>
        </w:tc>
      </w:tr>
      <w:tr w:rsidR="00844A35" w:rsidRPr="00844A35" w14:paraId="1BD8DD4B" w14:textId="77777777" w:rsidTr="00C62C11">
        <w:trPr>
          <w:cantSplit/>
          <w:tblHeader/>
        </w:trPr>
        <w:tc>
          <w:tcPr>
            <w:tcW w:w="1103" w:type="pct"/>
            <w:shd w:val="clear" w:color="auto" w:fill="E6E6E6"/>
          </w:tcPr>
          <w:p w14:paraId="583525E6" w14:textId="77777777" w:rsidR="00844A35" w:rsidRPr="00844A35" w:rsidRDefault="00844A35" w:rsidP="00844A35">
            <w:pPr>
              <w:pStyle w:val="S8Gazettetableheading"/>
            </w:pPr>
            <w:r w:rsidRPr="00844A35">
              <w:t>Date of variation</w:t>
            </w:r>
          </w:p>
        </w:tc>
        <w:tc>
          <w:tcPr>
            <w:tcW w:w="3897" w:type="pct"/>
          </w:tcPr>
          <w:p w14:paraId="09FBCC4A" w14:textId="77777777" w:rsidR="00844A35" w:rsidRPr="00844A35" w:rsidRDefault="00844A35" w:rsidP="00844A35">
            <w:pPr>
              <w:pStyle w:val="S8Gazettetabletext"/>
            </w:pPr>
            <w:r w:rsidRPr="00844A35">
              <w:t>5 October 2022</w:t>
            </w:r>
          </w:p>
        </w:tc>
      </w:tr>
      <w:tr w:rsidR="00844A35" w:rsidRPr="00844A35" w14:paraId="7423B2DC" w14:textId="77777777" w:rsidTr="00C62C11">
        <w:trPr>
          <w:cantSplit/>
          <w:tblHeader/>
        </w:trPr>
        <w:tc>
          <w:tcPr>
            <w:tcW w:w="1103" w:type="pct"/>
            <w:shd w:val="clear" w:color="auto" w:fill="E6E6E6"/>
          </w:tcPr>
          <w:p w14:paraId="69AE58BD" w14:textId="77777777" w:rsidR="00844A35" w:rsidRPr="00844A35" w:rsidRDefault="00844A35" w:rsidP="00844A35">
            <w:pPr>
              <w:pStyle w:val="S8Gazettetableheading"/>
            </w:pPr>
            <w:r w:rsidRPr="00844A35">
              <w:t>Product registration no.</w:t>
            </w:r>
          </w:p>
        </w:tc>
        <w:tc>
          <w:tcPr>
            <w:tcW w:w="3897" w:type="pct"/>
          </w:tcPr>
          <w:p w14:paraId="608F4A56" w14:textId="77777777" w:rsidR="00844A35" w:rsidRPr="00844A35" w:rsidRDefault="00844A35" w:rsidP="00844A35">
            <w:pPr>
              <w:pStyle w:val="S8Gazettetabletext"/>
            </w:pPr>
            <w:r w:rsidRPr="00844A35">
              <w:t>69801</w:t>
            </w:r>
          </w:p>
        </w:tc>
      </w:tr>
      <w:tr w:rsidR="00844A35" w:rsidRPr="00844A35" w14:paraId="702F3448" w14:textId="77777777" w:rsidTr="00C62C11">
        <w:trPr>
          <w:cantSplit/>
          <w:tblHeader/>
        </w:trPr>
        <w:tc>
          <w:tcPr>
            <w:tcW w:w="1103" w:type="pct"/>
            <w:shd w:val="clear" w:color="auto" w:fill="E6E6E6"/>
          </w:tcPr>
          <w:p w14:paraId="18919829" w14:textId="77777777" w:rsidR="00844A35" w:rsidRPr="00844A35" w:rsidRDefault="00844A35" w:rsidP="00844A35">
            <w:pPr>
              <w:pStyle w:val="S8Gazettetableheading"/>
            </w:pPr>
            <w:r w:rsidRPr="00844A35">
              <w:t>Label approval no.</w:t>
            </w:r>
          </w:p>
        </w:tc>
        <w:tc>
          <w:tcPr>
            <w:tcW w:w="3897" w:type="pct"/>
          </w:tcPr>
          <w:p w14:paraId="248728A6" w14:textId="77777777" w:rsidR="00844A35" w:rsidRPr="00844A35" w:rsidRDefault="00844A35" w:rsidP="00844A35">
            <w:pPr>
              <w:pStyle w:val="S8Gazettetabletext"/>
            </w:pPr>
            <w:r w:rsidRPr="00844A35">
              <w:t>69801/135959</w:t>
            </w:r>
          </w:p>
        </w:tc>
      </w:tr>
      <w:tr w:rsidR="00844A35" w:rsidRPr="00844A35" w14:paraId="512258AE" w14:textId="77777777" w:rsidTr="00C62C11">
        <w:trPr>
          <w:cantSplit/>
          <w:tblHeader/>
        </w:trPr>
        <w:tc>
          <w:tcPr>
            <w:tcW w:w="1103" w:type="pct"/>
            <w:shd w:val="clear" w:color="auto" w:fill="E6E6E6"/>
          </w:tcPr>
          <w:p w14:paraId="5DF58F09"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307D473A" w14:textId="77777777" w:rsidR="00844A35" w:rsidRPr="00844A35" w:rsidRDefault="00844A35" w:rsidP="00844A35">
            <w:pPr>
              <w:pStyle w:val="S8Gazettetabletext"/>
            </w:pPr>
            <w:r w:rsidRPr="00844A35">
              <w:t xml:space="preserve">Variation to the particulars of registration and label approval to add a timing restriction for use in grapes </w:t>
            </w:r>
            <w:r w:rsidRPr="00844A35">
              <w:t>‘</w:t>
            </w:r>
            <w:r w:rsidRPr="00844A35">
              <w:t>DO NOT apply after E-L 33</w:t>
            </w:r>
            <w:r w:rsidRPr="00844A35">
              <w:t>’</w:t>
            </w:r>
          </w:p>
        </w:tc>
      </w:tr>
    </w:tbl>
    <w:p w14:paraId="2DB0F888"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2CCC51A6" w14:textId="77777777" w:rsidTr="00C62C11">
        <w:trPr>
          <w:cantSplit/>
          <w:tblHeader/>
        </w:trPr>
        <w:tc>
          <w:tcPr>
            <w:tcW w:w="1103" w:type="pct"/>
            <w:shd w:val="clear" w:color="auto" w:fill="E6E6E6"/>
          </w:tcPr>
          <w:p w14:paraId="793B53C4" w14:textId="77777777" w:rsidR="00844A35" w:rsidRPr="00844A35" w:rsidRDefault="00844A35" w:rsidP="00844A35">
            <w:pPr>
              <w:pStyle w:val="S8Gazettetableheading"/>
            </w:pPr>
            <w:r w:rsidRPr="00844A35">
              <w:t>Application no.</w:t>
            </w:r>
          </w:p>
        </w:tc>
        <w:tc>
          <w:tcPr>
            <w:tcW w:w="3897" w:type="pct"/>
          </w:tcPr>
          <w:p w14:paraId="740988A7" w14:textId="77777777" w:rsidR="00844A35" w:rsidRPr="00844A35" w:rsidRDefault="00844A35" w:rsidP="00844A35">
            <w:pPr>
              <w:pStyle w:val="S8Gazettetabletext"/>
            </w:pPr>
            <w:r w:rsidRPr="00844A35">
              <w:t>135109</w:t>
            </w:r>
          </w:p>
        </w:tc>
      </w:tr>
      <w:tr w:rsidR="00844A35" w:rsidRPr="00844A35" w14:paraId="2A9AD8C5" w14:textId="77777777" w:rsidTr="00C62C11">
        <w:trPr>
          <w:cantSplit/>
          <w:tblHeader/>
        </w:trPr>
        <w:tc>
          <w:tcPr>
            <w:tcW w:w="1103" w:type="pct"/>
            <w:shd w:val="clear" w:color="auto" w:fill="E6E6E6"/>
          </w:tcPr>
          <w:p w14:paraId="35652532" w14:textId="77777777" w:rsidR="00844A35" w:rsidRPr="00844A35" w:rsidRDefault="00844A35" w:rsidP="00844A35">
            <w:pPr>
              <w:pStyle w:val="S8Gazettetableheading"/>
            </w:pPr>
            <w:r w:rsidRPr="00844A35">
              <w:t>Product name</w:t>
            </w:r>
          </w:p>
        </w:tc>
        <w:tc>
          <w:tcPr>
            <w:tcW w:w="3897" w:type="pct"/>
          </w:tcPr>
          <w:p w14:paraId="0450CB7B" w14:textId="77777777" w:rsidR="00844A35" w:rsidRPr="00844A35" w:rsidRDefault="00844A35" w:rsidP="00844A35">
            <w:pPr>
              <w:pStyle w:val="S8Gazettetabletext"/>
            </w:pPr>
            <w:r w:rsidRPr="00844A35">
              <w:t xml:space="preserve">Dedicate Forte </w:t>
            </w:r>
            <w:proofErr w:type="spellStart"/>
            <w:r w:rsidRPr="00844A35">
              <w:t>Stressgard</w:t>
            </w:r>
            <w:proofErr w:type="spellEnd"/>
            <w:r w:rsidRPr="00844A35">
              <w:t xml:space="preserve"> Turf Fungicide</w:t>
            </w:r>
          </w:p>
        </w:tc>
      </w:tr>
      <w:tr w:rsidR="00844A35" w:rsidRPr="00844A35" w14:paraId="3A8392B1" w14:textId="77777777" w:rsidTr="00C62C11">
        <w:trPr>
          <w:cantSplit/>
          <w:tblHeader/>
        </w:trPr>
        <w:tc>
          <w:tcPr>
            <w:tcW w:w="1103" w:type="pct"/>
            <w:shd w:val="clear" w:color="auto" w:fill="E6E6E6"/>
          </w:tcPr>
          <w:p w14:paraId="117AC20E" w14:textId="77777777" w:rsidR="00844A35" w:rsidRPr="00844A35" w:rsidRDefault="00844A35" w:rsidP="00844A35">
            <w:pPr>
              <w:pStyle w:val="S8Gazettetableheading"/>
            </w:pPr>
            <w:r w:rsidRPr="00844A35">
              <w:t>Active constituent</w:t>
            </w:r>
          </w:p>
        </w:tc>
        <w:tc>
          <w:tcPr>
            <w:tcW w:w="3897" w:type="pct"/>
          </w:tcPr>
          <w:p w14:paraId="2D734750" w14:textId="61A99335" w:rsidR="00844A35" w:rsidRPr="00844A35" w:rsidRDefault="00844A35" w:rsidP="00844A35">
            <w:pPr>
              <w:pStyle w:val="S8Gazettetabletext"/>
            </w:pPr>
            <w:r w:rsidRPr="00844A35">
              <w:t>240</w:t>
            </w:r>
            <w:r>
              <w:t> </w:t>
            </w:r>
            <w:r w:rsidRPr="00844A35">
              <w:t>g/L tebuconazole</w:t>
            </w:r>
          </w:p>
        </w:tc>
      </w:tr>
      <w:tr w:rsidR="00844A35" w:rsidRPr="00844A35" w14:paraId="791D43F2" w14:textId="77777777" w:rsidTr="00C62C11">
        <w:trPr>
          <w:cantSplit/>
          <w:tblHeader/>
        </w:trPr>
        <w:tc>
          <w:tcPr>
            <w:tcW w:w="1103" w:type="pct"/>
            <w:shd w:val="clear" w:color="auto" w:fill="E6E6E6"/>
          </w:tcPr>
          <w:p w14:paraId="649F66D7" w14:textId="77777777" w:rsidR="00844A35" w:rsidRPr="00844A35" w:rsidRDefault="00844A35" w:rsidP="00844A35">
            <w:pPr>
              <w:pStyle w:val="S8Gazettetableheading"/>
            </w:pPr>
            <w:r w:rsidRPr="00844A35">
              <w:t>Applicant name</w:t>
            </w:r>
          </w:p>
        </w:tc>
        <w:tc>
          <w:tcPr>
            <w:tcW w:w="3897" w:type="pct"/>
          </w:tcPr>
          <w:p w14:paraId="52393E71" w14:textId="77777777" w:rsidR="00844A35" w:rsidRPr="00844A35" w:rsidRDefault="00844A35" w:rsidP="00844A35">
            <w:pPr>
              <w:pStyle w:val="S8Gazettetabletext"/>
            </w:pPr>
            <w:r w:rsidRPr="00844A35">
              <w:t>2022 Environmental Science AU Pty Ltd</w:t>
            </w:r>
          </w:p>
        </w:tc>
      </w:tr>
      <w:tr w:rsidR="00844A35" w:rsidRPr="00844A35" w14:paraId="6DC82886" w14:textId="77777777" w:rsidTr="00C62C11">
        <w:trPr>
          <w:cantSplit/>
          <w:tblHeader/>
        </w:trPr>
        <w:tc>
          <w:tcPr>
            <w:tcW w:w="1103" w:type="pct"/>
            <w:shd w:val="clear" w:color="auto" w:fill="E6E6E6"/>
          </w:tcPr>
          <w:p w14:paraId="72C4A561" w14:textId="77777777" w:rsidR="00844A35" w:rsidRPr="00844A35" w:rsidRDefault="00844A35" w:rsidP="00844A35">
            <w:pPr>
              <w:pStyle w:val="S8Gazettetableheading"/>
            </w:pPr>
            <w:r w:rsidRPr="00844A35">
              <w:t>Applicant ACN</w:t>
            </w:r>
          </w:p>
        </w:tc>
        <w:tc>
          <w:tcPr>
            <w:tcW w:w="3897" w:type="pct"/>
          </w:tcPr>
          <w:p w14:paraId="7D096DD9" w14:textId="77777777" w:rsidR="00844A35" w:rsidRPr="00844A35" w:rsidRDefault="00844A35" w:rsidP="00844A35">
            <w:pPr>
              <w:pStyle w:val="S8Gazettetabletext"/>
            </w:pPr>
            <w:r w:rsidRPr="00844A35">
              <w:t>656 513 923</w:t>
            </w:r>
          </w:p>
        </w:tc>
      </w:tr>
      <w:tr w:rsidR="00844A35" w:rsidRPr="00844A35" w14:paraId="3BFCFFED" w14:textId="77777777" w:rsidTr="00C62C11">
        <w:trPr>
          <w:cantSplit/>
          <w:tblHeader/>
        </w:trPr>
        <w:tc>
          <w:tcPr>
            <w:tcW w:w="1103" w:type="pct"/>
            <w:shd w:val="clear" w:color="auto" w:fill="E6E6E6"/>
          </w:tcPr>
          <w:p w14:paraId="32C77EE9" w14:textId="77777777" w:rsidR="00844A35" w:rsidRPr="00844A35" w:rsidRDefault="00844A35" w:rsidP="00844A35">
            <w:pPr>
              <w:pStyle w:val="S8Gazettetableheading"/>
            </w:pPr>
            <w:r w:rsidRPr="00844A35">
              <w:t>Date of variation</w:t>
            </w:r>
          </w:p>
        </w:tc>
        <w:tc>
          <w:tcPr>
            <w:tcW w:w="3897" w:type="pct"/>
          </w:tcPr>
          <w:p w14:paraId="2A5C8F95" w14:textId="77777777" w:rsidR="00844A35" w:rsidRPr="00844A35" w:rsidRDefault="00844A35" w:rsidP="00844A35">
            <w:pPr>
              <w:pStyle w:val="S8Gazettetabletext"/>
            </w:pPr>
            <w:r w:rsidRPr="00844A35">
              <w:t>6 October 2022</w:t>
            </w:r>
          </w:p>
        </w:tc>
      </w:tr>
      <w:tr w:rsidR="00844A35" w:rsidRPr="00844A35" w14:paraId="61D27706" w14:textId="77777777" w:rsidTr="00C62C11">
        <w:trPr>
          <w:cantSplit/>
          <w:tblHeader/>
        </w:trPr>
        <w:tc>
          <w:tcPr>
            <w:tcW w:w="1103" w:type="pct"/>
            <w:shd w:val="clear" w:color="auto" w:fill="E6E6E6"/>
          </w:tcPr>
          <w:p w14:paraId="73F2F4CC" w14:textId="77777777" w:rsidR="00844A35" w:rsidRPr="00844A35" w:rsidRDefault="00844A35" w:rsidP="00844A35">
            <w:pPr>
              <w:pStyle w:val="S8Gazettetableheading"/>
            </w:pPr>
            <w:r w:rsidRPr="00844A35">
              <w:t>Product registration no.</w:t>
            </w:r>
          </w:p>
        </w:tc>
        <w:tc>
          <w:tcPr>
            <w:tcW w:w="3897" w:type="pct"/>
          </w:tcPr>
          <w:p w14:paraId="4AA61DCF" w14:textId="77777777" w:rsidR="00844A35" w:rsidRPr="00844A35" w:rsidRDefault="00844A35" w:rsidP="00844A35">
            <w:pPr>
              <w:pStyle w:val="S8Gazettetabletext"/>
            </w:pPr>
            <w:r w:rsidRPr="00844A35">
              <w:t>89422</w:t>
            </w:r>
          </w:p>
        </w:tc>
      </w:tr>
      <w:tr w:rsidR="00844A35" w:rsidRPr="00844A35" w14:paraId="6C6DBC59" w14:textId="77777777" w:rsidTr="00C62C11">
        <w:trPr>
          <w:cantSplit/>
          <w:tblHeader/>
        </w:trPr>
        <w:tc>
          <w:tcPr>
            <w:tcW w:w="1103" w:type="pct"/>
            <w:shd w:val="clear" w:color="auto" w:fill="E6E6E6"/>
          </w:tcPr>
          <w:p w14:paraId="622CFF70" w14:textId="77777777" w:rsidR="00844A35" w:rsidRPr="00844A35" w:rsidRDefault="00844A35" w:rsidP="00844A35">
            <w:pPr>
              <w:pStyle w:val="S8Gazettetableheading"/>
            </w:pPr>
            <w:r w:rsidRPr="00844A35">
              <w:t>Label approval no.</w:t>
            </w:r>
          </w:p>
        </w:tc>
        <w:tc>
          <w:tcPr>
            <w:tcW w:w="3897" w:type="pct"/>
          </w:tcPr>
          <w:p w14:paraId="735058DB" w14:textId="77777777" w:rsidR="00844A35" w:rsidRPr="00844A35" w:rsidRDefault="00844A35" w:rsidP="00844A35">
            <w:pPr>
              <w:pStyle w:val="S8Gazettetabletext"/>
            </w:pPr>
            <w:r w:rsidRPr="00844A35">
              <w:t>89422/135109</w:t>
            </w:r>
          </w:p>
        </w:tc>
      </w:tr>
      <w:tr w:rsidR="00844A35" w:rsidRPr="00844A35" w14:paraId="5B524FFC" w14:textId="77777777" w:rsidTr="00C62C11">
        <w:trPr>
          <w:cantSplit/>
          <w:tblHeader/>
        </w:trPr>
        <w:tc>
          <w:tcPr>
            <w:tcW w:w="1103" w:type="pct"/>
            <w:shd w:val="clear" w:color="auto" w:fill="E6E6E6"/>
          </w:tcPr>
          <w:p w14:paraId="48DF86A9"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423DE3A0" w14:textId="230DE05A" w:rsidR="00844A35" w:rsidRPr="00844A35" w:rsidRDefault="00844A35" w:rsidP="00844A35">
            <w:pPr>
              <w:pStyle w:val="S8Gazettetabletext"/>
            </w:pPr>
            <w:r w:rsidRPr="00844A35">
              <w:t>Variation to the particulars of registration and label approval to add control of take-all patch (</w:t>
            </w:r>
            <w:r w:rsidRPr="00844A35">
              <w:rPr>
                <w:i/>
                <w:iCs/>
              </w:rPr>
              <w:t>Gaeumannomyces</w:t>
            </w:r>
            <w:r w:rsidRPr="00844A35">
              <w:t xml:space="preserve"> </w:t>
            </w:r>
            <w:r>
              <w:t>s</w:t>
            </w:r>
            <w:r w:rsidRPr="00844A35">
              <w:t>pp.) in turf</w:t>
            </w:r>
          </w:p>
        </w:tc>
      </w:tr>
    </w:tbl>
    <w:p w14:paraId="7FD34EBC"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09254114" w14:textId="77777777" w:rsidTr="00C62C11">
        <w:trPr>
          <w:cantSplit/>
          <w:tblHeader/>
        </w:trPr>
        <w:tc>
          <w:tcPr>
            <w:tcW w:w="1103" w:type="pct"/>
            <w:shd w:val="clear" w:color="auto" w:fill="E6E6E6"/>
          </w:tcPr>
          <w:p w14:paraId="68807A7B" w14:textId="77777777" w:rsidR="00844A35" w:rsidRPr="00844A35" w:rsidRDefault="00844A35" w:rsidP="00844A35">
            <w:pPr>
              <w:pStyle w:val="S8Gazettetableheading"/>
            </w:pPr>
            <w:r w:rsidRPr="00844A35">
              <w:lastRenderedPageBreak/>
              <w:t>Application no.</w:t>
            </w:r>
          </w:p>
        </w:tc>
        <w:tc>
          <w:tcPr>
            <w:tcW w:w="3897" w:type="pct"/>
          </w:tcPr>
          <w:p w14:paraId="23E7A803" w14:textId="77777777" w:rsidR="00844A35" w:rsidRPr="00844A35" w:rsidRDefault="00844A35" w:rsidP="00844A35">
            <w:pPr>
              <w:pStyle w:val="S8Gazettetabletext"/>
              <w:rPr>
                <w:noProof/>
              </w:rPr>
            </w:pPr>
            <w:r w:rsidRPr="00844A35">
              <w:t>136161</w:t>
            </w:r>
          </w:p>
        </w:tc>
      </w:tr>
      <w:tr w:rsidR="00844A35" w:rsidRPr="00844A35" w14:paraId="6C6CCE83" w14:textId="77777777" w:rsidTr="00C62C11">
        <w:trPr>
          <w:cantSplit/>
          <w:tblHeader/>
        </w:trPr>
        <w:tc>
          <w:tcPr>
            <w:tcW w:w="1103" w:type="pct"/>
            <w:shd w:val="clear" w:color="auto" w:fill="E6E6E6"/>
          </w:tcPr>
          <w:p w14:paraId="753E4267" w14:textId="77777777" w:rsidR="00844A35" w:rsidRPr="00844A35" w:rsidRDefault="00844A35" w:rsidP="00844A35">
            <w:pPr>
              <w:pStyle w:val="S8Gazettetableheading"/>
            </w:pPr>
            <w:r w:rsidRPr="00844A35">
              <w:t>Product name</w:t>
            </w:r>
          </w:p>
        </w:tc>
        <w:tc>
          <w:tcPr>
            <w:tcW w:w="3897" w:type="pct"/>
          </w:tcPr>
          <w:p w14:paraId="708654B6" w14:textId="77777777" w:rsidR="00844A35" w:rsidRPr="00844A35" w:rsidRDefault="00844A35" w:rsidP="00844A35">
            <w:pPr>
              <w:pStyle w:val="S8Gazettetabletext"/>
            </w:pPr>
            <w:r w:rsidRPr="00844A35">
              <w:t>Receptor Insecticide</w:t>
            </w:r>
          </w:p>
        </w:tc>
      </w:tr>
      <w:tr w:rsidR="00844A35" w:rsidRPr="00844A35" w14:paraId="32EE1452" w14:textId="77777777" w:rsidTr="00C62C11">
        <w:trPr>
          <w:cantSplit/>
          <w:tblHeader/>
        </w:trPr>
        <w:tc>
          <w:tcPr>
            <w:tcW w:w="1103" w:type="pct"/>
            <w:shd w:val="clear" w:color="auto" w:fill="E6E6E6"/>
          </w:tcPr>
          <w:p w14:paraId="253B764C" w14:textId="77777777" w:rsidR="00844A35" w:rsidRPr="00844A35" w:rsidRDefault="00844A35" w:rsidP="00844A35">
            <w:pPr>
              <w:pStyle w:val="S8Gazettetableheading"/>
            </w:pPr>
            <w:r w:rsidRPr="00844A35">
              <w:t>Active constituent</w:t>
            </w:r>
          </w:p>
        </w:tc>
        <w:tc>
          <w:tcPr>
            <w:tcW w:w="3897" w:type="pct"/>
          </w:tcPr>
          <w:p w14:paraId="7535FB14" w14:textId="5FDAC0BA" w:rsidR="00844A35" w:rsidRPr="00844A35" w:rsidRDefault="00844A35" w:rsidP="00844A35">
            <w:pPr>
              <w:pStyle w:val="S8Gazettetabletext"/>
            </w:pPr>
            <w:r w:rsidRPr="00844A35">
              <w:t>500</w:t>
            </w:r>
            <w:r>
              <w:t> </w:t>
            </w:r>
            <w:r w:rsidRPr="00844A35">
              <w:t>g/L diafenthiuron</w:t>
            </w:r>
          </w:p>
        </w:tc>
      </w:tr>
      <w:tr w:rsidR="00844A35" w:rsidRPr="00844A35" w14:paraId="338D611C" w14:textId="77777777" w:rsidTr="00C62C11">
        <w:trPr>
          <w:cantSplit/>
          <w:tblHeader/>
        </w:trPr>
        <w:tc>
          <w:tcPr>
            <w:tcW w:w="1103" w:type="pct"/>
            <w:shd w:val="clear" w:color="auto" w:fill="E6E6E6"/>
          </w:tcPr>
          <w:p w14:paraId="728E508C" w14:textId="77777777" w:rsidR="00844A35" w:rsidRPr="00844A35" w:rsidRDefault="00844A35" w:rsidP="00844A35">
            <w:pPr>
              <w:pStyle w:val="S8Gazettetableheading"/>
            </w:pPr>
            <w:r w:rsidRPr="00844A35">
              <w:t>Applicant name</w:t>
            </w:r>
          </w:p>
        </w:tc>
        <w:tc>
          <w:tcPr>
            <w:tcW w:w="3897" w:type="pct"/>
          </w:tcPr>
          <w:p w14:paraId="58B504FE" w14:textId="0B4A4BEF" w:rsidR="00844A35" w:rsidRPr="00844A35" w:rsidRDefault="00844A35" w:rsidP="00844A35">
            <w:pPr>
              <w:pStyle w:val="S8Gazettetabletext"/>
            </w:pPr>
            <w:r w:rsidRPr="00844A35">
              <w:t>ADAMA Australia Pty L</w:t>
            </w:r>
            <w:r>
              <w:t>t</w:t>
            </w:r>
            <w:r w:rsidRPr="00844A35">
              <w:t>d</w:t>
            </w:r>
          </w:p>
        </w:tc>
      </w:tr>
      <w:tr w:rsidR="00844A35" w:rsidRPr="00844A35" w14:paraId="3B4A4247" w14:textId="77777777" w:rsidTr="00C62C11">
        <w:trPr>
          <w:cantSplit/>
          <w:tblHeader/>
        </w:trPr>
        <w:tc>
          <w:tcPr>
            <w:tcW w:w="1103" w:type="pct"/>
            <w:shd w:val="clear" w:color="auto" w:fill="E6E6E6"/>
          </w:tcPr>
          <w:p w14:paraId="51D34B08" w14:textId="77777777" w:rsidR="00844A35" w:rsidRPr="00844A35" w:rsidRDefault="00844A35" w:rsidP="00844A35">
            <w:pPr>
              <w:pStyle w:val="S8Gazettetableheading"/>
            </w:pPr>
            <w:r w:rsidRPr="00844A35">
              <w:t>Applicant ACN</w:t>
            </w:r>
          </w:p>
        </w:tc>
        <w:tc>
          <w:tcPr>
            <w:tcW w:w="3897" w:type="pct"/>
          </w:tcPr>
          <w:p w14:paraId="31F26645" w14:textId="77777777" w:rsidR="00844A35" w:rsidRPr="00844A35" w:rsidRDefault="00844A35" w:rsidP="00844A35">
            <w:pPr>
              <w:pStyle w:val="S8Gazettetabletext"/>
            </w:pPr>
            <w:r w:rsidRPr="00844A35">
              <w:t>050 328 973</w:t>
            </w:r>
          </w:p>
        </w:tc>
      </w:tr>
      <w:tr w:rsidR="00844A35" w:rsidRPr="00844A35" w14:paraId="4D67CF41" w14:textId="77777777" w:rsidTr="00C62C11">
        <w:trPr>
          <w:cantSplit/>
          <w:tblHeader/>
        </w:trPr>
        <w:tc>
          <w:tcPr>
            <w:tcW w:w="1103" w:type="pct"/>
            <w:shd w:val="clear" w:color="auto" w:fill="E6E6E6"/>
          </w:tcPr>
          <w:p w14:paraId="2ADD7623" w14:textId="77777777" w:rsidR="00844A35" w:rsidRPr="00844A35" w:rsidRDefault="00844A35" w:rsidP="00844A35">
            <w:pPr>
              <w:pStyle w:val="S8Gazettetableheading"/>
            </w:pPr>
            <w:r w:rsidRPr="00844A35">
              <w:t>Date of variation</w:t>
            </w:r>
          </w:p>
        </w:tc>
        <w:tc>
          <w:tcPr>
            <w:tcW w:w="3897" w:type="pct"/>
          </w:tcPr>
          <w:p w14:paraId="0D09D61D" w14:textId="77777777" w:rsidR="00844A35" w:rsidRPr="00844A35" w:rsidRDefault="00844A35" w:rsidP="00844A35">
            <w:pPr>
              <w:pStyle w:val="S8Gazettetabletext"/>
            </w:pPr>
            <w:r w:rsidRPr="00844A35">
              <w:t>6 October 2022</w:t>
            </w:r>
          </w:p>
        </w:tc>
      </w:tr>
      <w:tr w:rsidR="00844A35" w:rsidRPr="00844A35" w14:paraId="7A5D73D9" w14:textId="77777777" w:rsidTr="00C62C11">
        <w:trPr>
          <w:cantSplit/>
          <w:tblHeader/>
        </w:trPr>
        <w:tc>
          <w:tcPr>
            <w:tcW w:w="1103" w:type="pct"/>
            <w:shd w:val="clear" w:color="auto" w:fill="E6E6E6"/>
          </w:tcPr>
          <w:p w14:paraId="2286DDB6" w14:textId="77777777" w:rsidR="00844A35" w:rsidRPr="00844A35" w:rsidRDefault="00844A35" w:rsidP="00844A35">
            <w:pPr>
              <w:pStyle w:val="S8Gazettetableheading"/>
            </w:pPr>
            <w:r w:rsidRPr="00844A35">
              <w:t>Product registration no.</w:t>
            </w:r>
          </w:p>
        </w:tc>
        <w:tc>
          <w:tcPr>
            <w:tcW w:w="3897" w:type="pct"/>
          </w:tcPr>
          <w:p w14:paraId="2AF45494" w14:textId="77777777" w:rsidR="00844A35" w:rsidRPr="00844A35" w:rsidRDefault="00844A35" w:rsidP="00844A35">
            <w:pPr>
              <w:pStyle w:val="S8Gazettetabletext"/>
            </w:pPr>
            <w:r w:rsidRPr="00844A35">
              <w:t>91583</w:t>
            </w:r>
          </w:p>
        </w:tc>
      </w:tr>
      <w:tr w:rsidR="00844A35" w:rsidRPr="00844A35" w14:paraId="0E569D4D" w14:textId="77777777" w:rsidTr="00C62C11">
        <w:trPr>
          <w:cantSplit/>
          <w:tblHeader/>
        </w:trPr>
        <w:tc>
          <w:tcPr>
            <w:tcW w:w="1103" w:type="pct"/>
            <w:shd w:val="clear" w:color="auto" w:fill="E6E6E6"/>
          </w:tcPr>
          <w:p w14:paraId="6E3253F9" w14:textId="77777777" w:rsidR="00844A35" w:rsidRPr="00844A35" w:rsidRDefault="00844A35" w:rsidP="00844A35">
            <w:pPr>
              <w:pStyle w:val="S8Gazettetableheading"/>
            </w:pPr>
            <w:r w:rsidRPr="00844A35">
              <w:t>Label approval no.</w:t>
            </w:r>
          </w:p>
        </w:tc>
        <w:tc>
          <w:tcPr>
            <w:tcW w:w="3897" w:type="pct"/>
          </w:tcPr>
          <w:p w14:paraId="1BCC794F" w14:textId="77777777" w:rsidR="00844A35" w:rsidRPr="00844A35" w:rsidRDefault="00844A35" w:rsidP="00844A35">
            <w:pPr>
              <w:pStyle w:val="S8Gazettetabletext"/>
            </w:pPr>
            <w:r w:rsidRPr="00844A35">
              <w:t>91583/136161</w:t>
            </w:r>
          </w:p>
        </w:tc>
      </w:tr>
      <w:tr w:rsidR="00844A35" w:rsidRPr="00844A35" w14:paraId="4D25D0FE" w14:textId="77777777" w:rsidTr="00C62C11">
        <w:trPr>
          <w:cantSplit/>
          <w:tblHeader/>
        </w:trPr>
        <w:tc>
          <w:tcPr>
            <w:tcW w:w="1103" w:type="pct"/>
            <w:shd w:val="clear" w:color="auto" w:fill="E6E6E6"/>
          </w:tcPr>
          <w:p w14:paraId="2BDD3F08"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61C7E840" w14:textId="77777777" w:rsidR="00844A35" w:rsidRPr="00844A35" w:rsidRDefault="00844A35" w:rsidP="00844A35">
            <w:pPr>
              <w:pStyle w:val="S8Gazettetabletext"/>
            </w:pPr>
            <w:r w:rsidRPr="00844A35">
              <w:t>Variation to the conditions of label approval to add the spray drift restraints and to update the safety directions</w:t>
            </w:r>
          </w:p>
        </w:tc>
      </w:tr>
    </w:tbl>
    <w:p w14:paraId="3ECF6FC6"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62650A2F" w14:textId="77777777" w:rsidTr="00C62C11">
        <w:trPr>
          <w:cantSplit/>
          <w:tblHeader/>
        </w:trPr>
        <w:tc>
          <w:tcPr>
            <w:tcW w:w="1103" w:type="pct"/>
            <w:shd w:val="clear" w:color="auto" w:fill="E6E6E6"/>
          </w:tcPr>
          <w:p w14:paraId="36FFCE0E" w14:textId="77777777" w:rsidR="00844A35" w:rsidRPr="00844A35" w:rsidRDefault="00844A35" w:rsidP="00844A35">
            <w:pPr>
              <w:pStyle w:val="S8Gazettetableheading"/>
            </w:pPr>
            <w:r w:rsidRPr="00844A35">
              <w:t>Application no.</w:t>
            </w:r>
          </w:p>
        </w:tc>
        <w:tc>
          <w:tcPr>
            <w:tcW w:w="3897" w:type="pct"/>
          </w:tcPr>
          <w:p w14:paraId="0E90C1BC" w14:textId="77777777" w:rsidR="00844A35" w:rsidRPr="00844A35" w:rsidRDefault="00844A35" w:rsidP="00844A35">
            <w:pPr>
              <w:pStyle w:val="S8Gazettetabletext"/>
              <w:rPr>
                <w:noProof/>
              </w:rPr>
            </w:pPr>
            <w:r w:rsidRPr="00844A35">
              <w:t>134363</w:t>
            </w:r>
          </w:p>
        </w:tc>
      </w:tr>
      <w:tr w:rsidR="00844A35" w:rsidRPr="00844A35" w14:paraId="152EEFC4" w14:textId="77777777" w:rsidTr="00C62C11">
        <w:trPr>
          <w:cantSplit/>
          <w:tblHeader/>
        </w:trPr>
        <w:tc>
          <w:tcPr>
            <w:tcW w:w="1103" w:type="pct"/>
            <w:shd w:val="clear" w:color="auto" w:fill="E6E6E6"/>
          </w:tcPr>
          <w:p w14:paraId="59449273" w14:textId="77777777" w:rsidR="00844A35" w:rsidRPr="00844A35" w:rsidRDefault="00844A35" w:rsidP="00844A35">
            <w:pPr>
              <w:pStyle w:val="S8Gazettetableheading"/>
            </w:pPr>
            <w:r w:rsidRPr="00844A35">
              <w:t>Product name</w:t>
            </w:r>
          </w:p>
        </w:tc>
        <w:tc>
          <w:tcPr>
            <w:tcW w:w="3897" w:type="pct"/>
          </w:tcPr>
          <w:p w14:paraId="36B33CC4" w14:textId="77777777" w:rsidR="00844A35" w:rsidRPr="00844A35" w:rsidRDefault="00844A35" w:rsidP="00844A35">
            <w:pPr>
              <w:pStyle w:val="S8Gazettetabletext"/>
            </w:pPr>
            <w:r w:rsidRPr="00844A35">
              <w:t>Dairy Power Inline Heavy Duty Alkali Cleaner-Low Foam</w:t>
            </w:r>
          </w:p>
        </w:tc>
      </w:tr>
      <w:tr w:rsidR="00844A35" w:rsidRPr="00844A35" w14:paraId="7F70F33A" w14:textId="77777777" w:rsidTr="00C62C11">
        <w:trPr>
          <w:cantSplit/>
          <w:tblHeader/>
        </w:trPr>
        <w:tc>
          <w:tcPr>
            <w:tcW w:w="1103" w:type="pct"/>
            <w:shd w:val="clear" w:color="auto" w:fill="E6E6E6"/>
          </w:tcPr>
          <w:p w14:paraId="44B0ED66" w14:textId="77777777" w:rsidR="00844A35" w:rsidRPr="00844A35" w:rsidRDefault="00844A35" w:rsidP="00844A35">
            <w:pPr>
              <w:pStyle w:val="S8Gazettetableheading"/>
            </w:pPr>
            <w:r w:rsidRPr="00844A35">
              <w:t>Active constituents</w:t>
            </w:r>
          </w:p>
        </w:tc>
        <w:tc>
          <w:tcPr>
            <w:tcW w:w="3897" w:type="pct"/>
          </w:tcPr>
          <w:p w14:paraId="52902890" w14:textId="4E09B515" w:rsidR="00844A35" w:rsidRPr="00844A35" w:rsidRDefault="00844A35" w:rsidP="00844A35">
            <w:pPr>
              <w:pStyle w:val="S8Gazettetabletext"/>
            </w:pPr>
            <w:r w:rsidRPr="00844A35">
              <w:t>800</w:t>
            </w:r>
            <w:r>
              <w:t> </w:t>
            </w:r>
            <w:r w:rsidRPr="00844A35">
              <w:t>g/kg sodium hydroxide, 9</w:t>
            </w:r>
            <w:r>
              <w:t> </w:t>
            </w:r>
            <w:r w:rsidRPr="00844A35">
              <w:t>g/kg non-ionic detergents</w:t>
            </w:r>
          </w:p>
        </w:tc>
      </w:tr>
      <w:tr w:rsidR="00844A35" w:rsidRPr="00844A35" w14:paraId="49382A53" w14:textId="77777777" w:rsidTr="00C62C11">
        <w:trPr>
          <w:cantSplit/>
          <w:tblHeader/>
        </w:trPr>
        <w:tc>
          <w:tcPr>
            <w:tcW w:w="1103" w:type="pct"/>
            <w:shd w:val="clear" w:color="auto" w:fill="E6E6E6"/>
          </w:tcPr>
          <w:p w14:paraId="2B2FECE3" w14:textId="77777777" w:rsidR="00844A35" w:rsidRPr="00844A35" w:rsidRDefault="00844A35" w:rsidP="00844A35">
            <w:pPr>
              <w:pStyle w:val="S8Gazettetableheading"/>
            </w:pPr>
            <w:r w:rsidRPr="00844A35">
              <w:t>Applicant name</w:t>
            </w:r>
          </w:p>
        </w:tc>
        <w:tc>
          <w:tcPr>
            <w:tcW w:w="3897" w:type="pct"/>
          </w:tcPr>
          <w:p w14:paraId="689F7AD5" w14:textId="6EBD05F8" w:rsidR="00844A35" w:rsidRPr="00844A35" w:rsidRDefault="00844A35" w:rsidP="00844A35">
            <w:pPr>
              <w:pStyle w:val="S8Gazettetabletext"/>
            </w:pPr>
            <w:r w:rsidRPr="00844A35">
              <w:t>Ecolab Pty L</w:t>
            </w:r>
            <w:r>
              <w:t>t</w:t>
            </w:r>
            <w:r w:rsidRPr="00844A35">
              <w:t>d</w:t>
            </w:r>
          </w:p>
        </w:tc>
      </w:tr>
      <w:tr w:rsidR="00844A35" w:rsidRPr="00844A35" w14:paraId="22955367" w14:textId="77777777" w:rsidTr="00C62C11">
        <w:trPr>
          <w:cantSplit/>
          <w:tblHeader/>
        </w:trPr>
        <w:tc>
          <w:tcPr>
            <w:tcW w:w="1103" w:type="pct"/>
            <w:shd w:val="clear" w:color="auto" w:fill="E6E6E6"/>
          </w:tcPr>
          <w:p w14:paraId="0ABC900B" w14:textId="77777777" w:rsidR="00844A35" w:rsidRPr="00844A35" w:rsidRDefault="00844A35" w:rsidP="00844A35">
            <w:pPr>
              <w:pStyle w:val="S8Gazettetableheading"/>
            </w:pPr>
            <w:r w:rsidRPr="00844A35">
              <w:t>Applicant ACN</w:t>
            </w:r>
          </w:p>
        </w:tc>
        <w:tc>
          <w:tcPr>
            <w:tcW w:w="3897" w:type="pct"/>
          </w:tcPr>
          <w:p w14:paraId="7EEE99F5" w14:textId="77777777" w:rsidR="00844A35" w:rsidRPr="00844A35" w:rsidRDefault="00844A35" w:rsidP="00844A35">
            <w:pPr>
              <w:pStyle w:val="S8Gazettetabletext"/>
            </w:pPr>
            <w:r w:rsidRPr="00844A35">
              <w:t>000 449 990</w:t>
            </w:r>
          </w:p>
        </w:tc>
      </w:tr>
      <w:tr w:rsidR="00844A35" w:rsidRPr="00844A35" w14:paraId="1D349DFE" w14:textId="77777777" w:rsidTr="00C62C11">
        <w:trPr>
          <w:cantSplit/>
          <w:tblHeader/>
        </w:trPr>
        <w:tc>
          <w:tcPr>
            <w:tcW w:w="1103" w:type="pct"/>
            <w:shd w:val="clear" w:color="auto" w:fill="E6E6E6"/>
          </w:tcPr>
          <w:p w14:paraId="55AD5296" w14:textId="77777777" w:rsidR="00844A35" w:rsidRPr="00844A35" w:rsidRDefault="00844A35" w:rsidP="00844A35">
            <w:pPr>
              <w:pStyle w:val="S8Gazettetableheading"/>
            </w:pPr>
            <w:r w:rsidRPr="00844A35">
              <w:t>Date of variation</w:t>
            </w:r>
          </w:p>
        </w:tc>
        <w:tc>
          <w:tcPr>
            <w:tcW w:w="3897" w:type="pct"/>
          </w:tcPr>
          <w:p w14:paraId="754618DC" w14:textId="77777777" w:rsidR="00844A35" w:rsidRPr="00844A35" w:rsidRDefault="00844A35" w:rsidP="00844A35">
            <w:pPr>
              <w:pStyle w:val="S8Gazettetabletext"/>
            </w:pPr>
            <w:r w:rsidRPr="00844A35">
              <w:t>6 October 2022</w:t>
            </w:r>
          </w:p>
        </w:tc>
      </w:tr>
      <w:tr w:rsidR="00844A35" w:rsidRPr="00844A35" w14:paraId="0C50450D" w14:textId="77777777" w:rsidTr="00C62C11">
        <w:trPr>
          <w:cantSplit/>
          <w:tblHeader/>
        </w:trPr>
        <w:tc>
          <w:tcPr>
            <w:tcW w:w="1103" w:type="pct"/>
            <w:shd w:val="clear" w:color="auto" w:fill="E6E6E6"/>
          </w:tcPr>
          <w:p w14:paraId="069DECAC" w14:textId="77777777" w:rsidR="00844A35" w:rsidRPr="00844A35" w:rsidRDefault="00844A35" w:rsidP="00844A35">
            <w:pPr>
              <w:pStyle w:val="S8Gazettetableheading"/>
            </w:pPr>
            <w:r w:rsidRPr="00844A35">
              <w:t>Product registration no.</w:t>
            </w:r>
          </w:p>
        </w:tc>
        <w:tc>
          <w:tcPr>
            <w:tcW w:w="3897" w:type="pct"/>
          </w:tcPr>
          <w:p w14:paraId="738D3C54" w14:textId="77777777" w:rsidR="00844A35" w:rsidRPr="00844A35" w:rsidRDefault="00844A35" w:rsidP="00844A35">
            <w:pPr>
              <w:pStyle w:val="S8Gazettetabletext"/>
            </w:pPr>
            <w:r w:rsidRPr="00844A35">
              <w:t>49191</w:t>
            </w:r>
          </w:p>
        </w:tc>
      </w:tr>
      <w:tr w:rsidR="00844A35" w:rsidRPr="00844A35" w14:paraId="32C142F1" w14:textId="77777777" w:rsidTr="00C62C11">
        <w:trPr>
          <w:cantSplit/>
          <w:tblHeader/>
        </w:trPr>
        <w:tc>
          <w:tcPr>
            <w:tcW w:w="1103" w:type="pct"/>
            <w:shd w:val="clear" w:color="auto" w:fill="E6E6E6"/>
          </w:tcPr>
          <w:p w14:paraId="7E75B1CD" w14:textId="77777777" w:rsidR="00844A35" w:rsidRPr="00844A35" w:rsidRDefault="00844A35" w:rsidP="00844A35">
            <w:pPr>
              <w:pStyle w:val="S8Gazettetableheading"/>
            </w:pPr>
            <w:r w:rsidRPr="00844A35">
              <w:t>Label approval no.</w:t>
            </w:r>
          </w:p>
        </w:tc>
        <w:tc>
          <w:tcPr>
            <w:tcW w:w="3897" w:type="pct"/>
          </w:tcPr>
          <w:p w14:paraId="0432FA84" w14:textId="77777777" w:rsidR="00844A35" w:rsidRPr="00844A35" w:rsidRDefault="00844A35" w:rsidP="00844A35">
            <w:pPr>
              <w:pStyle w:val="S8Gazettetabletext"/>
            </w:pPr>
            <w:r w:rsidRPr="00844A35">
              <w:t>49191/134363</w:t>
            </w:r>
          </w:p>
        </w:tc>
      </w:tr>
      <w:tr w:rsidR="00844A35" w:rsidRPr="00844A35" w14:paraId="045FD25E" w14:textId="77777777" w:rsidTr="00C62C11">
        <w:trPr>
          <w:cantSplit/>
          <w:tblHeader/>
        </w:trPr>
        <w:tc>
          <w:tcPr>
            <w:tcW w:w="1103" w:type="pct"/>
            <w:shd w:val="clear" w:color="auto" w:fill="E6E6E6"/>
          </w:tcPr>
          <w:p w14:paraId="3B31D8BD"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0254A58D" w14:textId="69D0A608" w:rsidR="00844A35" w:rsidRPr="00844A35" w:rsidRDefault="00844A35" w:rsidP="00844A35">
            <w:pPr>
              <w:pStyle w:val="S8Gazettetabletext"/>
            </w:pPr>
            <w:r w:rsidRPr="00844A35">
              <w:t xml:space="preserve">Variation to the particulars of registration and label approval to update the label according to the current FAISD </w:t>
            </w:r>
            <w:r>
              <w:t>H</w:t>
            </w:r>
            <w:r w:rsidRPr="00844A35">
              <w:t>andbook and Ag</w:t>
            </w:r>
            <w:r>
              <w:t>ricultural</w:t>
            </w:r>
            <w:r w:rsidRPr="00844A35">
              <w:t xml:space="preserve"> Labelling </w:t>
            </w:r>
            <w:r>
              <w:t>C</w:t>
            </w:r>
            <w:r w:rsidRPr="00844A35">
              <w:t>ode</w:t>
            </w:r>
          </w:p>
        </w:tc>
      </w:tr>
    </w:tbl>
    <w:p w14:paraId="6B15FFD8" w14:textId="77777777" w:rsidR="00844A35" w:rsidRPr="00844A35" w:rsidRDefault="00844A35" w:rsidP="00844A35">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23C7E350" w14:textId="77777777" w:rsidTr="00C62C11">
        <w:trPr>
          <w:cantSplit/>
          <w:tblHeader/>
        </w:trPr>
        <w:tc>
          <w:tcPr>
            <w:tcW w:w="1103" w:type="pct"/>
            <w:shd w:val="clear" w:color="auto" w:fill="E6E6E6"/>
          </w:tcPr>
          <w:p w14:paraId="4604EBEF" w14:textId="77777777" w:rsidR="00844A35" w:rsidRPr="00844A35" w:rsidRDefault="00844A35" w:rsidP="00844A35">
            <w:pPr>
              <w:pStyle w:val="S8Gazettetableheading"/>
            </w:pPr>
            <w:r w:rsidRPr="00844A35">
              <w:t>Application no.</w:t>
            </w:r>
          </w:p>
        </w:tc>
        <w:tc>
          <w:tcPr>
            <w:tcW w:w="3897" w:type="pct"/>
          </w:tcPr>
          <w:p w14:paraId="45DBFEB9" w14:textId="77777777" w:rsidR="00844A35" w:rsidRPr="00844A35" w:rsidRDefault="00844A35" w:rsidP="00844A35">
            <w:pPr>
              <w:pStyle w:val="S8Gazettetabletext"/>
              <w:rPr>
                <w:noProof/>
              </w:rPr>
            </w:pPr>
            <w:r w:rsidRPr="00844A35">
              <w:t>134331</w:t>
            </w:r>
          </w:p>
        </w:tc>
      </w:tr>
      <w:tr w:rsidR="00844A35" w:rsidRPr="00844A35" w14:paraId="6360C49D" w14:textId="77777777" w:rsidTr="00C62C11">
        <w:trPr>
          <w:cantSplit/>
          <w:tblHeader/>
        </w:trPr>
        <w:tc>
          <w:tcPr>
            <w:tcW w:w="1103" w:type="pct"/>
            <w:shd w:val="clear" w:color="auto" w:fill="E6E6E6"/>
          </w:tcPr>
          <w:p w14:paraId="46684150" w14:textId="77777777" w:rsidR="00844A35" w:rsidRPr="00844A35" w:rsidRDefault="00844A35" w:rsidP="00844A35">
            <w:pPr>
              <w:pStyle w:val="S8Gazettetableheading"/>
            </w:pPr>
            <w:r w:rsidRPr="00844A35">
              <w:t>Product name</w:t>
            </w:r>
          </w:p>
        </w:tc>
        <w:tc>
          <w:tcPr>
            <w:tcW w:w="3897" w:type="pct"/>
          </w:tcPr>
          <w:p w14:paraId="289E7E51" w14:textId="77777777" w:rsidR="00844A35" w:rsidRPr="00844A35" w:rsidRDefault="00844A35" w:rsidP="00844A35">
            <w:pPr>
              <w:pStyle w:val="S8Gazettetabletext"/>
            </w:pPr>
            <w:r w:rsidRPr="00844A35">
              <w:t xml:space="preserve">Dairy Power </w:t>
            </w:r>
            <w:proofErr w:type="spellStart"/>
            <w:r w:rsidRPr="00844A35">
              <w:t>Clenex</w:t>
            </w:r>
            <w:proofErr w:type="spellEnd"/>
            <w:r w:rsidRPr="00844A35">
              <w:t xml:space="preserve"> General Purpose Powdered Low Foam Detergent</w:t>
            </w:r>
          </w:p>
        </w:tc>
      </w:tr>
      <w:tr w:rsidR="00844A35" w:rsidRPr="00844A35" w14:paraId="3C07CF94" w14:textId="77777777" w:rsidTr="00C62C11">
        <w:trPr>
          <w:cantSplit/>
          <w:tblHeader/>
        </w:trPr>
        <w:tc>
          <w:tcPr>
            <w:tcW w:w="1103" w:type="pct"/>
            <w:shd w:val="clear" w:color="auto" w:fill="E6E6E6"/>
          </w:tcPr>
          <w:p w14:paraId="1263970D" w14:textId="77777777" w:rsidR="00844A35" w:rsidRPr="00844A35" w:rsidRDefault="00844A35" w:rsidP="00844A35">
            <w:pPr>
              <w:pStyle w:val="S8Gazettetableheading"/>
            </w:pPr>
            <w:r w:rsidRPr="00844A35">
              <w:t>Active constituent</w:t>
            </w:r>
          </w:p>
        </w:tc>
        <w:tc>
          <w:tcPr>
            <w:tcW w:w="3897" w:type="pct"/>
          </w:tcPr>
          <w:p w14:paraId="11A6834D" w14:textId="2A9EE1CE" w:rsidR="00844A35" w:rsidRPr="00844A35" w:rsidRDefault="00844A35" w:rsidP="00844A35">
            <w:pPr>
              <w:pStyle w:val="S8Gazettetabletext"/>
            </w:pPr>
            <w:r w:rsidRPr="00844A35">
              <w:t>690</w:t>
            </w:r>
            <w:r>
              <w:t> </w:t>
            </w:r>
            <w:r w:rsidRPr="00844A35">
              <w:t>g/kg alkaline salts, 18</w:t>
            </w:r>
            <w:r>
              <w:t> </w:t>
            </w:r>
            <w:r w:rsidRPr="00844A35">
              <w:t>g/kg non-ionic detergents</w:t>
            </w:r>
          </w:p>
        </w:tc>
      </w:tr>
      <w:tr w:rsidR="00844A35" w:rsidRPr="00844A35" w14:paraId="48B6DCAB" w14:textId="77777777" w:rsidTr="00C62C11">
        <w:trPr>
          <w:cantSplit/>
          <w:tblHeader/>
        </w:trPr>
        <w:tc>
          <w:tcPr>
            <w:tcW w:w="1103" w:type="pct"/>
            <w:shd w:val="clear" w:color="auto" w:fill="E6E6E6"/>
          </w:tcPr>
          <w:p w14:paraId="12B339DC" w14:textId="77777777" w:rsidR="00844A35" w:rsidRPr="00844A35" w:rsidRDefault="00844A35" w:rsidP="00844A35">
            <w:pPr>
              <w:pStyle w:val="S8Gazettetableheading"/>
            </w:pPr>
            <w:r w:rsidRPr="00844A35">
              <w:t>Applicant name</w:t>
            </w:r>
          </w:p>
        </w:tc>
        <w:tc>
          <w:tcPr>
            <w:tcW w:w="3897" w:type="pct"/>
          </w:tcPr>
          <w:p w14:paraId="00BF5F47" w14:textId="530C2225" w:rsidR="00844A35" w:rsidRPr="00844A35" w:rsidRDefault="00844A35" w:rsidP="00844A35">
            <w:pPr>
              <w:pStyle w:val="S8Gazettetabletext"/>
            </w:pPr>
            <w:r w:rsidRPr="00844A35">
              <w:t>Ecolab Pty L</w:t>
            </w:r>
            <w:r>
              <w:t>t</w:t>
            </w:r>
            <w:r w:rsidRPr="00844A35">
              <w:t>d</w:t>
            </w:r>
          </w:p>
        </w:tc>
      </w:tr>
      <w:tr w:rsidR="00844A35" w:rsidRPr="00844A35" w14:paraId="2A6639A7" w14:textId="77777777" w:rsidTr="00C62C11">
        <w:trPr>
          <w:cantSplit/>
          <w:tblHeader/>
        </w:trPr>
        <w:tc>
          <w:tcPr>
            <w:tcW w:w="1103" w:type="pct"/>
            <w:shd w:val="clear" w:color="auto" w:fill="E6E6E6"/>
          </w:tcPr>
          <w:p w14:paraId="2A3C569A" w14:textId="77777777" w:rsidR="00844A35" w:rsidRPr="00844A35" w:rsidRDefault="00844A35" w:rsidP="00844A35">
            <w:pPr>
              <w:pStyle w:val="S8Gazettetableheading"/>
            </w:pPr>
            <w:r w:rsidRPr="00844A35">
              <w:t>Applicant ACN</w:t>
            </w:r>
          </w:p>
        </w:tc>
        <w:tc>
          <w:tcPr>
            <w:tcW w:w="3897" w:type="pct"/>
          </w:tcPr>
          <w:p w14:paraId="67D32603" w14:textId="77777777" w:rsidR="00844A35" w:rsidRPr="00844A35" w:rsidRDefault="00844A35" w:rsidP="00844A35">
            <w:pPr>
              <w:pStyle w:val="S8Gazettetabletext"/>
            </w:pPr>
            <w:r w:rsidRPr="00844A35">
              <w:t>000 449 990</w:t>
            </w:r>
          </w:p>
        </w:tc>
      </w:tr>
      <w:tr w:rsidR="00844A35" w:rsidRPr="00844A35" w14:paraId="11982563" w14:textId="77777777" w:rsidTr="00C62C11">
        <w:trPr>
          <w:cantSplit/>
          <w:tblHeader/>
        </w:trPr>
        <w:tc>
          <w:tcPr>
            <w:tcW w:w="1103" w:type="pct"/>
            <w:shd w:val="clear" w:color="auto" w:fill="E6E6E6"/>
          </w:tcPr>
          <w:p w14:paraId="2EBE791C" w14:textId="77777777" w:rsidR="00844A35" w:rsidRPr="00844A35" w:rsidRDefault="00844A35" w:rsidP="00844A35">
            <w:pPr>
              <w:pStyle w:val="S8Gazettetableheading"/>
            </w:pPr>
            <w:r w:rsidRPr="00844A35">
              <w:t>Date of variation</w:t>
            </w:r>
          </w:p>
        </w:tc>
        <w:tc>
          <w:tcPr>
            <w:tcW w:w="3897" w:type="pct"/>
          </w:tcPr>
          <w:p w14:paraId="5C38FEE9" w14:textId="77777777" w:rsidR="00844A35" w:rsidRPr="00844A35" w:rsidRDefault="00844A35" w:rsidP="00844A35">
            <w:pPr>
              <w:pStyle w:val="S8Gazettetabletext"/>
            </w:pPr>
            <w:r w:rsidRPr="00844A35">
              <w:t>7 October 2022</w:t>
            </w:r>
          </w:p>
        </w:tc>
      </w:tr>
      <w:tr w:rsidR="00844A35" w:rsidRPr="00844A35" w14:paraId="0A8EC8D2" w14:textId="77777777" w:rsidTr="00C62C11">
        <w:trPr>
          <w:cantSplit/>
          <w:tblHeader/>
        </w:trPr>
        <w:tc>
          <w:tcPr>
            <w:tcW w:w="1103" w:type="pct"/>
            <w:shd w:val="clear" w:color="auto" w:fill="E6E6E6"/>
          </w:tcPr>
          <w:p w14:paraId="14DEFA4B" w14:textId="77777777" w:rsidR="00844A35" w:rsidRPr="00844A35" w:rsidRDefault="00844A35" w:rsidP="00844A35">
            <w:pPr>
              <w:pStyle w:val="S8Gazettetableheading"/>
            </w:pPr>
            <w:r w:rsidRPr="00844A35">
              <w:t>Product registration no.</w:t>
            </w:r>
          </w:p>
        </w:tc>
        <w:tc>
          <w:tcPr>
            <w:tcW w:w="3897" w:type="pct"/>
          </w:tcPr>
          <w:p w14:paraId="4934D2FB" w14:textId="77777777" w:rsidR="00844A35" w:rsidRPr="00844A35" w:rsidRDefault="00844A35" w:rsidP="00844A35">
            <w:pPr>
              <w:pStyle w:val="S8Gazettetabletext"/>
            </w:pPr>
            <w:r w:rsidRPr="00844A35">
              <w:t>49185</w:t>
            </w:r>
          </w:p>
        </w:tc>
      </w:tr>
      <w:tr w:rsidR="00844A35" w:rsidRPr="00844A35" w14:paraId="48B645CE" w14:textId="77777777" w:rsidTr="00C62C11">
        <w:trPr>
          <w:cantSplit/>
          <w:tblHeader/>
        </w:trPr>
        <w:tc>
          <w:tcPr>
            <w:tcW w:w="1103" w:type="pct"/>
            <w:shd w:val="clear" w:color="auto" w:fill="E6E6E6"/>
          </w:tcPr>
          <w:p w14:paraId="22BAC767" w14:textId="77777777" w:rsidR="00844A35" w:rsidRPr="00844A35" w:rsidRDefault="00844A35" w:rsidP="00844A35">
            <w:pPr>
              <w:pStyle w:val="S8Gazettetableheading"/>
            </w:pPr>
            <w:r w:rsidRPr="00844A35">
              <w:t>Label approval no.</w:t>
            </w:r>
          </w:p>
        </w:tc>
        <w:tc>
          <w:tcPr>
            <w:tcW w:w="3897" w:type="pct"/>
          </w:tcPr>
          <w:p w14:paraId="72808D36" w14:textId="77777777" w:rsidR="00844A35" w:rsidRPr="00844A35" w:rsidRDefault="00844A35" w:rsidP="00844A35">
            <w:pPr>
              <w:pStyle w:val="S8Gazettetabletext"/>
            </w:pPr>
            <w:r w:rsidRPr="00844A35">
              <w:t>49185/134331</w:t>
            </w:r>
          </w:p>
        </w:tc>
      </w:tr>
      <w:tr w:rsidR="00844A35" w:rsidRPr="00844A35" w14:paraId="4124D1E5" w14:textId="77777777" w:rsidTr="00C62C11">
        <w:trPr>
          <w:cantSplit/>
          <w:tblHeader/>
        </w:trPr>
        <w:tc>
          <w:tcPr>
            <w:tcW w:w="1103" w:type="pct"/>
            <w:shd w:val="clear" w:color="auto" w:fill="E6E6E6"/>
          </w:tcPr>
          <w:p w14:paraId="13A0CCFA"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1AE43DD5" w14:textId="3F4F3FE7" w:rsidR="00844A35" w:rsidRPr="00844A35" w:rsidRDefault="00844A35" w:rsidP="00844A35">
            <w:pPr>
              <w:pStyle w:val="S8Gazettetabletext"/>
            </w:pPr>
            <w:r w:rsidRPr="00844A35">
              <w:t xml:space="preserve">Variation to the particulars of registration and label approval to update the label according to the current FAISD </w:t>
            </w:r>
            <w:r>
              <w:t>H</w:t>
            </w:r>
            <w:r w:rsidRPr="00844A35">
              <w:t>andbook and Ag</w:t>
            </w:r>
            <w:r>
              <w:t>ricultural</w:t>
            </w:r>
            <w:r w:rsidRPr="00844A35">
              <w:t xml:space="preserve"> Labelling Code</w:t>
            </w:r>
          </w:p>
        </w:tc>
      </w:tr>
    </w:tbl>
    <w:p w14:paraId="3F271311" w14:textId="77777777" w:rsidR="00844A35" w:rsidRPr="00844A35" w:rsidRDefault="00844A35" w:rsidP="00844A35">
      <w:pPr>
        <w:pStyle w:val="S8Gazettetabletext"/>
        <w:sectPr w:rsidR="00844A35" w:rsidRPr="00844A35" w:rsidSect="003979F9">
          <w:headerReference w:type="even" r:id="rId24"/>
          <w:pgSz w:w="11906" w:h="16838"/>
          <w:pgMar w:top="1440" w:right="1134" w:bottom="1440" w:left="1134" w:header="680" w:footer="737" w:gutter="0"/>
          <w:cols w:space="708"/>
          <w:docGrid w:linePitch="360"/>
        </w:sectPr>
      </w:pPr>
    </w:p>
    <w:p w14:paraId="591337A9" w14:textId="39C1B42B" w:rsidR="00844A35" w:rsidRPr="00844A35" w:rsidRDefault="00844A35" w:rsidP="00844A35">
      <w:pPr>
        <w:pStyle w:val="Caption"/>
      </w:pPr>
      <w:bookmarkStart w:id="4" w:name="_Toc116897961"/>
      <w:r w:rsidRPr="00844A35">
        <w:lastRenderedPageBreak/>
        <w:t xml:space="preserve">Table </w:t>
      </w:r>
      <w:fldSimple w:instr=" SEQ Table \* ARABIC ">
        <w:r w:rsidR="00BF1A9A">
          <w:rPr>
            <w:noProof/>
          </w:rPr>
          <w:t>3</w:t>
        </w:r>
      </w:fldSimple>
      <w:r w:rsidRPr="00844A35">
        <w:t>: Label approval</w:t>
      </w:r>
      <w:r w:rsidR="005628FC">
        <w:t xml:space="preserve"> – </w:t>
      </w:r>
      <w:r w:rsidR="005628FC" w:rsidRPr="005628FC">
        <w:t>Agricultural chemical products and approved labels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260F92E4" w14:textId="77777777" w:rsidTr="00C62C11">
        <w:trPr>
          <w:cantSplit/>
          <w:tblHeader/>
        </w:trPr>
        <w:tc>
          <w:tcPr>
            <w:tcW w:w="1103" w:type="pct"/>
            <w:shd w:val="clear" w:color="auto" w:fill="E6E6E6"/>
          </w:tcPr>
          <w:p w14:paraId="514B28FB" w14:textId="77777777" w:rsidR="00844A35" w:rsidRPr="00844A35" w:rsidRDefault="00844A35" w:rsidP="00844A35">
            <w:pPr>
              <w:pStyle w:val="S8Gazettetableheading"/>
            </w:pPr>
            <w:r w:rsidRPr="00844A35">
              <w:t>Application no.</w:t>
            </w:r>
          </w:p>
        </w:tc>
        <w:tc>
          <w:tcPr>
            <w:tcW w:w="3897" w:type="pct"/>
          </w:tcPr>
          <w:p w14:paraId="4B70162D" w14:textId="77777777" w:rsidR="00844A35" w:rsidRPr="00844A35" w:rsidRDefault="00844A35" w:rsidP="00844A35">
            <w:pPr>
              <w:pStyle w:val="S8Gazettetabletext"/>
              <w:rPr>
                <w:noProof/>
              </w:rPr>
            </w:pPr>
            <w:r w:rsidRPr="00844A35">
              <w:t>136290</w:t>
            </w:r>
          </w:p>
        </w:tc>
      </w:tr>
      <w:tr w:rsidR="00844A35" w:rsidRPr="00844A35" w14:paraId="3A42E19E" w14:textId="77777777" w:rsidTr="00C62C11">
        <w:trPr>
          <w:cantSplit/>
          <w:tblHeader/>
        </w:trPr>
        <w:tc>
          <w:tcPr>
            <w:tcW w:w="1103" w:type="pct"/>
            <w:shd w:val="clear" w:color="auto" w:fill="E6E6E6"/>
          </w:tcPr>
          <w:p w14:paraId="3E8306CD" w14:textId="77777777" w:rsidR="00844A35" w:rsidRPr="00844A35" w:rsidRDefault="00844A35" w:rsidP="00844A35">
            <w:pPr>
              <w:pStyle w:val="S8Gazettetableheading"/>
            </w:pPr>
            <w:r w:rsidRPr="00844A35">
              <w:t>Product name</w:t>
            </w:r>
          </w:p>
        </w:tc>
        <w:tc>
          <w:tcPr>
            <w:tcW w:w="3897" w:type="pct"/>
          </w:tcPr>
          <w:p w14:paraId="43A8B55F" w14:textId="77777777" w:rsidR="00844A35" w:rsidRPr="00844A35" w:rsidRDefault="00844A35" w:rsidP="00844A35">
            <w:pPr>
              <w:pStyle w:val="S8Gazettetabletext"/>
            </w:pPr>
            <w:r w:rsidRPr="00844A35">
              <w:t>Brunnings Imidacloprid Bug Kill Systemic Insect Control</w:t>
            </w:r>
          </w:p>
        </w:tc>
      </w:tr>
      <w:tr w:rsidR="00844A35" w:rsidRPr="00844A35" w14:paraId="2CBEAC23" w14:textId="77777777" w:rsidTr="00C62C11">
        <w:trPr>
          <w:cantSplit/>
          <w:tblHeader/>
        </w:trPr>
        <w:tc>
          <w:tcPr>
            <w:tcW w:w="1103" w:type="pct"/>
            <w:shd w:val="clear" w:color="auto" w:fill="E6E6E6"/>
          </w:tcPr>
          <w:p w14:paraId="32D637A7" w14:textId="77777777" w:rsidR="00844A35" w:rsidRPr="00844A35" w:rsidRDefault="00844A35" w:rsidP="00844A35">
            <w:pPr>
              <w:pStyle w:val="S8Gazettetableheading"/>
            </w:pPr>
            <w:r w:rsidRPr="00844A35">
              <w:t>Active constituent</w:t>
            </w:r>
          </w:p>
        </w:tc>
        <w:tc>
          <w:tcPr>
            <w:tcW w:w="3897" w:type="pct"/>
          </w:tcPr>
          <w:p w14:paraId="5F21BF8F" w14:textId="1DBBDB70" w:rsidR="00844A35" w:rsidRPr="00844A35" w:rsidRDefault="00844A35" w:rsidP="00844A35">
            <w:pPr>
              <w:pStyle w:val="S8Gazettetabletext"/>
            </w:pPr>
            <w:r w:rsidRPr="00844A35">
              <w:t>0.125</w:t>
            </w:r>
            <w:r>
              <w:t> </w:t>
            </w:r>
            <w:r w:rsidRPr="00844A35">
              <w:t>g/L imidacloprid</w:t>
            </w:r>
          </w:p>
        </w:tc>
      </w:tr>
      <w:tr w:rsidR="00844A35" w:rsidRPr="00844A35" w14:paraId="23300533" w14:textId="77777777" w:rsidTr="00C62C11">
        <w:trPr>
          <w:cantSplit/>
          <w:tblHeader/>
        </w:trPr>
        <w:tc>
          <w:tcPr>
            <w:tcW w:w="1103" w:type="pct"/>
            <w:shd w:val="clear" w:color="auto" w:fill="E6E6E6"/>
          </w:tcPr>
          <w:p w14:paraId="29DE96BA" w14:textId="77777777" w:rsidR="00844A35" w:rsidRPr="00844A35" w:rsidRDefault="00844A35" w:rsidP="00844A35">
            <w:pPr>
              <w:pStyle w:val="S8Gazettetableheading"/>
            </w:pPr>
            <w:r w:rsidRPr="00844A35">
              <w:t>Applicant name</w:t>
            </w:r>
          </w:p>
        </w:tc>
        <w:tc>
          <w:tcPr>
            <w:tcW w:w="3897" w:type="pct"/>
          </w:tcPr>
          <w:p w14:paraId="5B493982" w14:textId="77777777" w:rsidR="00844A35" w:rsidRPr="00844A35" w:rsidRDefault="00844A35" w:rsidP="00844A35">
            <w:pPr>
              <w:pStyle w:val="S8Gazettetabletext"/>
            </w:pPr>
            <w:r w:rsidRPr="00844A35">
              <w:t>Brunnings Garden Products Pty Ltd</w:t>
            </w:r>
          </w:p>
        </w:tc>
      </w:tr>
      <w:tr w:rsidR="00844A35" w:rsidRPr="00844A35" w14:paraId="4F9D58C0" w14:textId="77777777" w:rsidTr="00C62C11">
        <w:trPr>
          <w:cantSplit/>
          <w:tblHeader/>
        </w:trPr>
        <w:tc>
          <w:tcPr>
            <w:tcW w:w="1103" w:type="pct"/>
            <w:shd w:val="clear" w:color="auto" w:fill="E6E6E6"/>
          </w:tcPr>
          <w:p w14:paraId="04442842" w14:textId="77777777" w:rsidR="00844A35" w:rsidRPr="00844A35" w:rsidRDefault="00844A35" w:rsidP="00844A35">
            <w:pPr>
              <w:pStyle w:val="S8Gazettetableheading"/>
            </w:pPr>
            <w:r w:rsidRPr="00844A35">
              <w:t>Applicant ACN</w:t>
            </w:r>
          </w:p>
        </w:tc>
        <w:tc>
          <w:tcPr>
            <w:tcW w:w="3897" w:type="pct"/>
          </w:tcPr>
          <w:p w14:paraId="45C91E54" w14:textId="77777777" w:rsidR="00844A35" w:rsidRPr="00844A35" w:rsidRDefault="00844A35" w:rsidP="00844A35">
            <w:pPr>
              <w:pStyle w:val="S8Gazettetabletext"/>
            </w:pPr>
            <w:r w:rsidRPr="00844A35">
              <w:t>050 655 760</w:t>
            </w:r>
          </w:p>
        </w:tc>
      </w:tr>
      <w:tr w:rsidR="00844A35" w:rsidRPr="00844A35" w14:paraId="2A4209DE" w14:textId="77777777" w:rsidTr="00C62C11">
        <w:trPr>
          <w:cantSplit/>
          <w:tblHeader/>
        </w:trPr>
        <w:tc>
          <w:tcPr>
            <w:tcW w:w="1103" w:type="pct"/>
            <w:shd w:val="clear" w:color="auto" w:fill="E6E6E6"/>
          </w:tcPr>
          <w:p w14:paraId="6262AE97" w14:textId="77777777" w:rsidR="00844A35" w:rsidRPr="00844A35" w:rsidRDefault="00844A35" w:rsidP="00844A35">
            <w:pPr>
              <w:pStyle w:val="S8Gazettetableheading"/>
            </w:pPr>
            <w:r w:rsidRPr="00844A35">
              <w:t>Date of variation</w:t>
            </w:r>
          </w:p>
        </w:tc>
        <w:tc>
          <w:tcPr>
            <w:tcW w:w="3897" w:type="pct"/>
          </w:tcPr>
          <w:p w14:paraId="7ED0C5D2" w14:textId="77777777" w:rsidR="00844A35" w:rsidRPr="00844A35" w:rsidRDefault="00844A35" w:rsidP="00844A35">
            <w:pPr>
              <w:pStyle w:val="S8Gazettetabletext"/>
            </w:pPr>
            <w:r w:rsidRPr="00844A35">
              <w:t>7 October 2022</w:t>
            </w:r>
          </w:p>
        </w:tc>
      </w:tr>
      <w:tr w:rsidR="00844A35" w:rsidRPr="00844A35" w14:paraId="0C396C14" w14:textId="77777777" w:rsidTr="00C62C11">
        <w:trPr>
          <w:cantSplit/>
          <w:tblHeader/>
        </w:trPr>
        <w:tc>
          <w:tcPr>
            <w:tcW w:w="1103" w:type="pct"/>
            <w:shd w:val="clear" w:color="auto" w:fill="E6E6E6"/>
          </w:tcPr>
          <w:p w14:paraId="428157CC" w14:textId="77777777" w:rsidR="00844A35" w:rsidRPr="00844A35" w:rsidRDefault="00844A35" w:rsidP="00844A35">
            <w:pPr>
              <w:pStyle w:val="S8Gazettetableheading"/>
            </w:pPr>
            <w:r w:rsidRPr="00844A35">
              <w:t>Product registration no.</w:t>
            </w:r>
          </w:p>
        </w:tc>
        <w:tc>
          <w:tcPr>
            <w:tcW w:w="3897" w:type="pct"/>
          </w:tcPr>
          <w:p w14:paraId="77121841" w14:textId="77777777" w:rsidR="00844A35" w:rsidRPr="00844A35" w:rsidRDefault="00844A35" w:rsidP="00844A35">
            <w:pPr>
              <w:pStyle w:val="S8Gazettetabletext"/>
            </w:pPr>
            <w:r w:rsidRPr="00844A35">
              <w:t>62924</w:t>
            </w:r>
          </w:p>
        </w:tc>
      </w:tr>
      <w:tr w:rsidR="00844A35" w:rsidRPr="00844A35" w14:paraId="20208037" w14:textId="77777777" w:rsidTr="00C62C11">
        <w:trPr>
          <w:cantSplit/>
          <w:tblHeader/>
        </w:trPr>
        <w:tc>
          <w:tcPr>
            <w:tcW w:w="1103" w:type="pct"/>
            <w:shd w:val="clear" w:color="auto" w:fill="E6E6E6"/>
          </w:tcPr>
          <w:p w14:paraId="11F3F57D" w14:textId="77777777" w:rsidR="00844A35" w:rsidRPr="00844A35" w:rsidRDefault="00844A35" w:rsidP="00844A35">
            <w:pPr>
              <w:pStyle w:val="S8Gazettetableheading"/>
            </w:pPr>
            <w:r w:rsidRPr="00844A35">
              <w:t>Label approval no.</w:t>
            </w:r>
          </w:p>
        </w:tc>
        <w:tc>
          <w:tcPr>
            <w:tcW w:w="3897" w:type="pct"/>
          </w:tcPr>
          <w:p w14:paraId="571D750E" w14:textId="77777777" w:rsidR="00844A35" w:rsidRPr="00844A35" w:rsidRDefault="00844A35" w:rsidP="00844A35">
            <w:pPr>
              <w:pStyle w:val="S8Gazettetabletext"/>
            </w:pPr>
            <w:r w:rsidRPr="00844A35">
              <w:t>62924/136290</w:t>
            </w:r>
          </w:p>
        </w:tc>
      </w:tr>
      <w:tr w:rsidR="00844A35" w:rsidRPr="00844A35" w14:paraId="169B087C" w14:textId="77777777" w:rsidTr="00C62C11">
        <w:trPr>
          <w:cantSplit/>
          <w:tblHeader/>
        </w:trPr>
        <w:tc>
          <w:tcPr>
            <w:tcW w:w="1103" w:type="pct"/>
            <w:shd w:val="clear" w:color="auto" w:fill="E6E6E6"/>
          </w:tcPr>
          <w:p w14:paraId="19E38790"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48D46106" w14:textId="77777777" w:rsidR="00844A35" w:rsidRPr="00844A35" w:rsidRDefault="00844A35" w:rsidP="00844A35">
            <w:pPr>
              <w:pStyle w:val="S8Gazettetabletext"/>
            </w:pPr>
            <w:r w:rsidRPr="00844A35">
              <w:t xml:space="preserve">Registration of a new label for the existing product </w:t>
            </w:r>
            <w:r w:rsidRPr="00844A35">
              <w:t>‘</w:t>
            </w:r>
            <w:r w:rsidRPr="00844A35">
              <w:t>Brunnings Imidacloprid Bug Kill Systemic Insect Control</w:t>
            </w:r>
            <w:r w:rsidRPr="00844A35">
              <w:t>’</w:t>
            </w:r>
            <w:r w:rsidRPr="00844A35">
              <w:t xml:space="preserve"> with the label name </w:t>
            </w:r>
            <w:r w:rsidRPr="00844A35">
              <w:t>‘</w:t>
            </w:r>
            <w:r w:rsidRPr="00844A35">
              <w:t>Contendor Insecticide</w:t>
            </w:r>
            <w:r w:rsidRPr="00844A35">
              <w:t>’</w:t>
            </w:r>
          </w:p>
        </w:tc>
      </w:tr>
    </w:tbl>
    <w:p w14:paraId="708D3113" w14:textId="72E3FA23" w:rsidR="00844A35" w:rsidRPr="00844A35" w:rsidRDefault="00844A35" w:rsidP="00844A35">
      <w:pPr>
        <w:pStyle w:val="Caption"/>
      </w:pPr>
      <w:bookmarkStart w:id="5" w:name="_Toc116897962"/>
      <w:r w:rsidRPr="00844A35">
        <w:t xml:space="preserve">Table </w:t>
      </w:r>
      <w:fldSimple w:instr=" SEQ Table \* ARABIC ">
        <w:r w:rsidR="00BF1A9A">
          <w:rPr>
            <w:noProof/>
          </w:rPr>
          <w:t>4</w:t>
        </w:r>
      </w:fldSimple>
      <w:r w:rsidRPr="00844A35">
        <w:t xml:space="preserve">: </w:t>
      </w:r>
      <w:bookmarkStart w:id="6" w:name="_Hlk116314992"/>
      <w:r w:rsidRPr="00844A35">
        <w:t>Variation of label approval</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01E763B9" w14:textId="77777777" w:rsidTr="00C62C11">
        <w:trPr>
          <w:cantSplit/>
          <w:tblHeader/>
        </w:trPr>
        <w:tc>
          <w:tcPr>
            <w:tcW w:w="1103" w:type="pct"/>
            <w:shd w:val="clear" w:color="auto" w:fill="E6E6E6"/>
          </w:tcPr>
          <w:p w14:paraId="73A093E5" w14:textId="77777777" w:rsidR="00844A35" w:rsidRPr="00844A35" w:rsidRDefault="00844A35" w:rsidP="00844A35">
            <w:pPr>
              <w:pStyle w:val="S8Gazettetableheading"/>
            </w:pPr>
            <w:r w:rsidRPr="00844A35">
              <w:t>Application no.</w:t>
            </w:r>
          </w:p>
        </w:tc>
        <w:tc>
          <w:tcPr>
            <w:tcW w:w="3897" w:type="pct"/>
          </w:tcPr>
          <w:p w14:paraId="7256AAE7" w14:textId="77777777" w:rsidR="00844A35" w:rsidRPr="00844A35" w:rsidRDefault="00844A35" w:rsidP="00844A35">
            <w:pPr>
              <w:pStyle w:val="S8Gazettetabletext"/>
              <w:rPr>
                <w:noProof/>
              </w:rPr>
            </w:pPr>
            <w:r w:rsidRPr="00844A35">
              <w:t>136075</w:t>
            </w:r>
          </w:p>
        </w:tc>
      </w:tr>
      <w:tr w:rsidR="00844A35" w:rsidRPr="00844A35" w14:paraId="5CECDED5" w14:textId="77777777" w:rsidTr="00C62C11">
        <w:trPr>
          <w:cantSplit/>
          <w:tblHeader/>
        </w:trPr>
        <w:tc>
          <w:tcPr>
            <w:tcW w:w="1103" w:type="pct"/>
            <w:shd w:val="clear" w:color="auto" w:fill="E6E6E6"/>
          </w:tcPr>
          <w:p w14:paraId="24E950CE" w14:textId="77777777" w:rsidR="00844A35" w:rsidRPr="00844A35" w:rsidRDefault="00844A35" w:rsidP="00844A35">
            <w:pPr>
              <w:pStyle w:val="S8Gazettetableheading"/>
            </w:pPr>
            <w:r w:rsidRPr="00844A35">
              <w:t>Product name</w:t>
            </w:r>
          </w:p>
        </w:tc>
        <w:tc>
          <w:tcPr>
            <w:tcW w:w="3897" w:type="pct"/>
          </w:tcPr>
          <w:p w14:paraId="25CDA2D7" w14:textId="77777777" w:rsidR="00844A35" w:rsidRPr="00844A35" w:rsidRDefault="00844A35" w:rsidP="00844A35">
            <w:pPr>
              <w:pStyle w:val="S8Gazettetabletext"/>
            </w:pPr>
            <w:r w:rsidRPr="00844A35">
              <w:t>Ezycrop Phosphorous Systemic Fungicide</w:t>
            </w:r>
          </w:p>
        </w:tc>
      </w:tr>
      <w:tr w:rsidR="00844A35" w:rsidRPr="00844A35" w14:paraId="4E6E13D8" w14:textId="77777777" w:rsidTr="00C62C11">
        <w:trPr>
          <w:cantSplit/>
          <w:tblHeader/>
        </w:trPr>
        <w:tc>
          <w:tcPr>
            <w:tcW w:w="1103" w:type="pct"/>
            <w:shd w:val="clear" w:color="auto" w:fill="E6E6E6"/>
          </w:tcPr>
          <w:p w14:paraId="062D6B39" w14:textId="77777777" w:rsidR="00844A35" w:rsidRPr="00844A35" w:rsidRDefault="00844A35" w:rsidP="00844A35">
            <w:pPr>
              <w:pStyle w:val="S8Gazettetableheading"/>
            </w:pPr>
            <w:r w:rsidRPr="00844A35">
              <w:t>Active constituent</w:t>
            </w:r>
          </w:p>
        </w:tc>
        <w:tc>
          <w:tcPr>
            <w:tcW w:w="3897" w:type="pct"/>
          </w:tcPr>
          <w:p w14:paraId="17771505" w14:textId="2B547458" w:rsidR="00844A35" w:rsidRPr="00844A35" w:rsidRDefault="00844A35" w:rsidP="00844A35">
            <w:pPr>
              <w:pStyle w:val="S8Gazettetabletext"/>
            </w:pPr>
            <w:r w:rsidRPr="00844A35">
              <w:t>600</w:t>
            </w:r>
            <w:r>
              <w:t> </w:t>
            </w:r>
            <w:r w:rsidRPr="00844A35">
              <w:t>g/L phosphorous (phosphonic) acid present as the mono (and) di potassium phosphite</w:t>
            </w:r>
          </w:p>
        </w:tc>
      </w:tr>
      <w:tr w:rsidR="00844A35" w:rsidRPr="00844A35" w14:paraId="083557ED" w14:textId="77777777" w:rsidTr="00C62C11">
        <w:trPr>
          <w:cantSplit/>
          <w:tblHeader/>
        </w:trPr>
        <w:tc>
          <w:tcPr>
            <w:tcW w:w="1103" w:type="pct"/>
            <w:shd w:val="clear" w:color="auto" w:fill="E6E6E6"/>
          </w:tcPr>
          <w:p w14:paraId="6FFC13B1" w14:textId="77777777" w:rsidR="00844A35" w:rsidRPr="00844A35" w:rsidRDefault="00844A35" w:rsidP="00844A35">
            <w:pPr>
              <w:pStyle w:val="S8Gazettetableheading"/>
            </w:pPr>
            <w:r w:rsidRPr="00844A35">
              <w:t>Applicant name</w:t>
            </w:r>
          </w:p>
        </w:tc>
        <w:tc>
          <w:tcPr>
            <w:tcW w:w="3897" w:type="pct"/>
          </w:tcPr>
          <w:p w14:paraId="348C5F6B" w14:textId="77777777" w:rsidR="00844A35" w:rsidRPr="00844A35" w:rsidRDefault="00844A35" w:rsidP="00844A35">
            <w:pPr>
              <w:pStyle w:val="S8Gazettetabletext"/>
            </w:pPr>
            <w:r w:rsidRPr="00844A35">
              <w:t>Ezycrop Pty Ltd</w:t>
            </w:r>
          </w:p>
        </w:tc>
      </w:tr>
      <w:tr w:rsidR="00844A35" w:rsidRPr="00844A35" w14:paraId="34D6C2D9" w14:textId="77777777" w:rsidTr="00C62C11">
        <w:trPr>
          <w:cantSplit/>
          <w:tblHeader/>
        </w:trPr>
        <w:tc>
          <w:tcPr>
            <w:tcW w:w="1103" w:type="pct"/>
            <w:shd w:val="clear" w:color="auto" w:fill="E6E6E6"/>
          </w:tcPr>
          <w:p w14:paraId="017AE097" w14:textId="77777777" w:rsidR="00844A35" w:rsidRPr="00844A35" w:rsidRDefault="00844A35" w:rsidP="00844A35">
            <w:pPr>
              <w:pStyle w:val="S8Gazettetableheading"/>
            </w:pPr>
            <w:r w:rsidRPr="00844A35">
              <w:t>Applicant ACN</w:t>
            </w:r>
          </w:p>
        </w:tc>
        <w:tc>
          <w:tcPr>
            <w:tcW w:w="3897" w:type="pct"/>
          </w:tcPr>
          <w:p w14:paraId="6206AAE3" w14:textId="77777777" w:rsidR="00844A35" w:rsidRPr="00844A35" w:rsidRDefault="00844A35" w:rsidP="00844A35">
            <w:pPr>
              <w:pStyle w:val="S8Gazettetabletext"/>
            </w:pPr>
            <w:r w:rsidRPr="00844A35">
              <w:t>156 476 827</w:t>
            </w:r>
          </w:p>
        </w:tc>
      </w:tr>
      <w:tr w:rsidR="00844A35" w:rsidRPr="00844A35" w14:paraId="2C6703DF" w14:textId="77777777" w:rsidTr="00C62C11">
        <w:trPr>
          <w:cantSplit/>
          <w:tblHeader/>
        </w:trPr>
        <w:tc>
          <w:tcPr>
            <w:tcW w:w="1103" w:type="pct"/>
            <w:shd w:val="clear" w:color="auto" w:fill="E6E6E6"/>
          </w:tcPr>
          <w:p w14:paraId="2DFDD1DB" w14:textId="77777777" w:rsidR="00844A35" w:rsidRPr="00844A35" w:rsidRDefault="00844A35" w:rsidP="00844A35">
            <w:pPr>
              <w:pStyle w:val="S8Gazettetableheading"/>
            </w:pPr>
            <w:r w:rsidRPr="00844A35">
              <w:t>Date of variation</w:t>
            </w:r>
          </w:p>
        </w:tc>
        <w:tc>
          <w:tcPr>
            <w:tcW w:w="3897" w:type="pct"/>
          </w:tcPr>
          <w:p w14:paraId="7D687BEC" w14:textId="77777777" w:rsidR="00844A35" w:rsidRPr="00844A35" w:rsidRDefault="00844A35" w:rsidP="00844A35">
            <w:pPr>
              <w:pStyle w:val="S8Gazettetabletext"/>
            </w:pPr>
            <w:r w:rsidRPr="00844A35">
              <w:t>4 October 2022</w:t>
            </w:r>
          </w:p>
        </w:tc>
      </w:tr>
      <w:tr w:rsidR="00844A35" w:rsidRPr="00844A35" w14:paraId="6D96E788" w14:textId="77777777" w:rsidTr="00C62C11">
        <w:trPr>
          <w:cantSplit/>
          <w:tblHeader/>
        </w:trPr>
        <w:tc>
          <w:tcPr>
            <w:tcW w:w="1103" w:type="pct"/>
            <w:shd w:val="clear" w:color="auto" w:fill="E6E6E6"/>
          </w:tcPr>
          <w:p w14:paraId="070C54A9" w14:textId="77777777" w:rsidR="00844A35" w:rsidRPr="00844A35" w:rsidRDefault="00844A35" w:rsidP="00844A35">
            <w:pPr>
              <w:pStyle w:val="S8Gazettetableheading"/>
            </w:pPr>
            <w:r w:rsidRPr="00844A35">
              <w:t>Product registration no.</w:t>
            </w:r>
          </w:p>
        </w:tc>
        <w:tc>
          <w:tcPr>
            <w:tcW w:w="3897" w:type="pct"/>
          </w:tcPr>
          <w:p w14:paraId="7F189847" w14:textId="77777777" w:rsidR="00844A35" w:rsidRPr="00844A35" w:rsidRDefault="00844A35" w:rsidP="00844A35">
            <w:pPr>
              <w:pStyle w:val="S8Gazettetabletext"/>
            </w:pPr>
            <w:r w:rsidRPr="00844A35">
              <w:t>81494</w:t>
            </w:r>
          </w:p>
        </w:tc>
      </w:tr>
      <w:tr w:rsidR="00844A35" w:rsidRPr="00844A35" w14:paraId="075D4892" w14:textId="77777777" w:rsidTr="00C62C11">
        <w:trPr>
          <w:cantSplit/>
          <w:tblHeader/>
        </w:trPr>
        <w:tc>
          <w:tcPr>
            <w:tcW w:w="1103" w:type="pct"/>
            <w:shd w:val="clear" w:color="auto" w:fill="E6E6E6"/>
          </w:tcPr>
          <w:p w14:paraId="513D4377" w14:textId="77777777" w:rsidR="00844A35" w:rsidRPr="00844A35" w:rsidRDefault="00844A35" w:rsidP="00844A35">
            <w:pPr>
              <w:pStyle w:val="S8Gazettetableheading"/>
            </w:pPr>
            <w:r w:rsidRPr="00844A35">
              <w:t>Label approval no.</w:t>
            </w:r>
          </w:p>
        </w:tc>
        <w:tc>
          <w:tcPr>
            <w:tcW w:w="3897" w:type="pct"/>
          </w:tcPr>
          <w:p w14:paraId="36521E33" w14:textId="77777777" w:rsidR="00844A35" w:rsidRPr="00844A35" w:rsidRDefault="00844A35" w:rsidP="00844A35">
            <w:pPr>
              <w:pStyle w:val="S8Gazettetabletext"/>
            </w:pPr>
            <w:r w:rsidRPr="00844A35">
              <w:t>81494/136075</w:t>
            </w:r>
          </w:p>
        </w:tc>
      </w:tr>
      <w:tr w:rsidR="00844A35" w:rsidRPr="00844A35" w14:paraId="4B4B6636" w14:textId="77777777" w:rsidTr="00C62C11">
        <w:trPr>
          <w:cantSplit/>
          <w:tblHeader/>
        </w:trPr>
        <w:tc>
          <w:tcPr>
            <w:tcW w:w="1103" w:type="pct"/>
            <w:shd w:val="clear" w:color="auto" w:fill="E6E6E6"/>
          </w:tcPr>
          <w:p w14:paraId="20B5CBCD"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79584B3D" w14:textId="77777777" w:rsidR="00844A35" w:rsidRPr="00844A35" w:rsidRDefault="00844A35" w:rsidP="00844A35">
            <w:pPr>
              <w:pStyle w:val="S8Gazettetabletext"/>
            </w:pPr>
            <w:r w:rsidRPr="00844A35">
              <w:t xml:space="preserve">Variation of label approval to add a timing restriction for use in grapes </w:t>
            </w:r>
            <w:r w:rsidRPr="00844A35">
              <w:t>‘</w:t>
            </w:r>
            <w:r w:rsidRPr="00844A35">
              <w:t>DO NOT apply after E-L 33</w:t>
            </w:r>
            <w:r w:rsidRPr="00844A35">
              <w:t>’</w:t>
            </w:r>
          </w:p>
        </w:tc>
      </w:tr>
    </w:tbl>
    <w:p w14:paraId="269CF39F"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3F2720EC" w14:textId="77777777" w:rsidTr="00C62C11">
        <w:trPr>
          <w:cantSplit/>
          <w:tblHeader/>
        </w:trPr>
        <w:tc>
          <w:tcPr>
            <w:tcW w:w="1103" w:type="pct"/>
            <w:shd w:val="clear" w:color="auto" w:fill="E6E6E6"/>
          </w:tcPr>
          <w:p w14:paraId="6E3AD19B" w14:textId="77777777" w:rsidR="00844A35" w:rsidRPr="00844A35" w:rsidRDefault="00844A35" w:rsidP="00844A35">
            <w:pPr>
              <w:pStyle w:val="S8Gazettetableheading"/>
            </w:pPr>
            <w:r w:rsidRPr="00844A35">
              <w:t>Application no.</w:t>
            </w:r>
          </w:p>
        </w:tc>
        <w:tc>
          <w:tcPr>
            <w:tcW w:w="3897" w:type="pct"/>
          </w:tcPr>
          <w:p w14:paraId="61882603" w14:textId="77777777" w:rsidR="00844A35" w:rsidRPr="00844A35" w:rsidRDefault="00844A35" w:rsidP="00844A35">
            <w:pPr>
              <w:pStyle w:val="S8Gazettetabletext"/>
              <w:rPr>
                <w:noProof/>
              </w:rPr>
            </w:pPr>
            <w:r w:rsidRPr="00844A35">
              <w:t>135960</w:t>
            </w:r>
          </w:p>
        </w:tc>
      </w:tr>
      <w:tr w:rsidR="00844A35" w:rsidRPr="00844A35" w14:paraId="00FDC279" w14:textId="77777777" w:rsidTr="00C62C11">
        <w:trPr>
          <w:cantSplit/>
          <w:tblHeader/>
        </w:trPr>
        <w:tc>
          <w:tcPr>
            <w:tcW w:w="1103" w:type="pct"/>
            <w:shd w:val="clear" w:color="auto" w:fill="E6E6E6"/>
          </w:tcPr>
          <w:p w14:paraId="5B26E3C9" w14:textId="77777777" w:rsidR="00844A35" w:rsidRPr="00844A35" w:rsidRDefault="00844A35" w:rsidP="00844A35">
            <w:pPr>
              <w:pStyle w:val="S8Gazettetableheading"/>
            </w:pPr>
            <w:r w:rsidRPr="00844A35">
              <w:t>Product name</w:t>
            </w:r>
          </w:p>
        </w:tc>
        <w:tc>
          <w:tcPr>
            <w:tcW w:w="3897" w:type="pct"/>
          </w:tcPr>
          <w:p w14:paraId="7DFD7EFE" w14:textId="77777777" w:rsidR="00844A35" w:rsidRPr="00844A35" w:rsidRDefault="00844A35" w:rsidP="00844A35">
            <w:pPr>
              <w:pStyle w:val="S8Gazettetabletext"/>
            </w:pPr>
            <w:r w:rsidRPr="00844A35">
              <w:t>Accensi Phospot 400 PH7.2 Systemic Fungicide</w:t>
            </w:r>
          </w:p>
        </w:tc>
      </w:tr>
      <w:tr w:rsidR="00844A35" w:rsidRPr="00844A35" w14:paraId="38A82159" w14:textId="77777777" w:rsidTr="00C62C11">
        <w:trPr>
          <w:cantSplit/>
          <w:tblHeader/>
        </w:trPr>
        <w:tc>
          <w:tcPr>
            <w:tcW w:w="1103" w:type="pct"/>
            <w:shd w:val="clear" w:color="auto" w:fill="E6E6E6"/>
          </w:tcPr>
          <w:p w14:paraId="221A5A86" w14:textId="77777777" w:rsidR="00844A35" w:rsidRPr="00844A35" w:rsidRDefault="00844A35" w:rsidP="00844A35">
            <w:pPr>
              <w:pStyle w:val="S8Gazettetableheading"/>
            </w:pPr>
            <w:r w:rsidRPr="00844A35">
              <w:t>Active constituent</w:t>
            </w:r>
          </w:p>
        </w:tc>
        <w:tc>
          <w:tcPr>
            <w:tcW w:w="3897" w:type="pct"/>
          </w:tcPr>
          <w:p w14:paraId="680F93DB" w14:textId="0BE475D2" w:rsidR="00844A35" w:rsidRPr="00844A35" w:rsidRDefault="00844A35" w:rsidP="00844A35">
            <w:pPr>
              <w:pStyle w:val="S8Gazettetabletext"/>
            </w:pPr>
            <w:r w:rsidRPr="00844A35">
              <w:t>400</w:t>
            </w:r>
            <w:r>
              <w:t> </w:t>
            </w:r>
            <w:r w:rsidRPr="00844A35">
              <w:t xml:space="preserve">g/L phosphorous (phosphonic) acid present as mono </w:t>
            </w:r>
            <w:r>
              <w:t>and</w:t>
            </w:r>
            <w:r w:rsidRPr="00844A35">
              <w:t xml:space="preserve"> di potassium phosphite</w:t>
            </w:r>
          </w:p>
        </w:tc>
      </w:tr>
      <w:tr w:rsidR="00844A35" w:rsidRPr="00844A35" w14:paraId="3B02FCFD" w14:textId="77777777" w:rsidTr="00C62C11">
        <w:trPr>
          <w:cantSplit/>
          <w:tblHeader/>
        </w:trPr>
        <w:tc>
          <w:tcPr>
            <w:tcW w:w="1103" w:type="pct"/>
            <w:shd w:val="clear" w:color="auto" w:fill="E6E6E6"/>
          </w:tcPr>
          <w:p w14:paraId="25141AF7" w14:textId="77777777" w:rsidR="00844A35" w:rsidRPr="00844A35" w:rsidRDefault="00844A35" w:rsidP="00844A35">
            <w:pPr>
              <w:pStyle w:val="S8Gazettetableheading"/>
            </w:pPr>
            <w:r w:rsidRPr="00844A35">
              <w:t>Applicant name</w:t>
            </w:r>
          </w:p>
        </w:tc>
        <w:tc>
          <w:tcPr>
            <w:tcW w:w="3897" w:type="pct"/>
          </w:tcPr>
          <w:p w14:paraId="0F5B4216" w14:textId="77777777" w:rsidR="00844A35" w:rsidRPr="00844A35" w:rsidRDefault="00844A35" w:rsidP="00844A35">
            <w:pPr>
              <w:pStyle w:val="S8Gazettetabletext"/>
            </w:pPr>
            <w:r w:rsidRPr="00844A35">
              <w:t>Accensi Pty Ltd</w:t>
            </w:r>
          </w:p>
        </w:tc>
      </w:tr>
      <w:tr w:rsidR="00844A35" w:rsidRPr="00844A35" w14:paraId="290C947A" w14:textId="77777777" w:rsidTr="00C62C11">
        <w:trPr>
          <w:cantSplit/>
          <w:tblHeader/>
        </w:trPr>
        <w:tc>
          <w:tcPr>
            <w:tcW w:w="1103" w:type="pct"/>
            <w:shd w:val="clear" w:color="auto" w:fill="E6E6E6"/>
          </w:tcPr>
          <w:p w14:paraId="7CB05C2F" w14:textId="77777777" w:rsidR="00844A35" w:rsidRPr="00844A35" w:rsidRDefault="00844A35" w:rsidP="00844A35">
            <w:pPr>
              <w:pStyle w:val="S8Gazettetableheading"/>
            </w:pPr>
            <w:r w:rsidRPr="00844A35">
              <w:t>Applicant ACN</w:t>
            </w:r>
          </w:p>
        </w:tc>
        <w:tc>
          <w:tcPr>
            <w:tcW w:w="3897" w:type="pct"/>
          </w:tcPr>
          <w:p w14:paraId="14CD74F5" w14:textId="77777777" w:rsidR="00844A35" w:rsidRPr="00844A35" w:rsidRDefault="00844A35" w:rsidP="00844A35">
            <w:pPr>
              <w:pStyle w:val="S8Gazettetabletext"/>
            </w:pPr>
            <w:r w:rsidRPr="00844A35">
              <w:t>079 875 184</w:t>
            </w:r>
          </w:p>
        </w:tc>
      </w:tr>
      <w:tr w:rsidR="00844A35" w:rsidRPr="00844A35" w14:paraId="2DF62C3A" w14:textId="77777777" w:rsidTr="00C62C11">
        <w:trPr>
          <w:cantSplit/>
          <w:tblHeader/>
        </w:trPr>
        <w:tc>
          <w:tcPr>
            <w:tcW w:w="1103" w:type="pct"/>
            <w:shd w:val="clear" w:color="auto" w:fill="E6E6E6"/>
          </w:tcPr>
          <w:p w14:paraId="62A8CC02" w14:textId="77777777" w:rsidR="00844A35" w:rsidRPr="00844A35" w:rsidRDefault="00844A35" w:rsidP="00844A35">
            <w:pPr>
              <w:pStyle w:val="S8Gazettetableheading"/>
            </w:pPr>
            <w:r w:rsidRPr="00844A35">
              <w:t>Date of variation</w:t>
            </w:r>
          </w:p>
        </w:tc>
        <w:tc>
          <w:tcPr>
            <w:tcW w:w="3897" w:type="pct"/>
          </w:tcPr>
          <w:p w14:paraId="00A751B5" w14:textId="77777777" w:rsidR="00844A35" w:rsidRPr="00844A35" w:rsidRDefault="00844A35" w:rsidP="00844A35">
            <w:pPr>
              <w:pStyle w:val="S8Gazettetabletext"/>
            </w:pPr>
            <w:r w:rsidRPr="00844A35">
              <w:t>5 October 2022</w:t>
            </w:r>
          </w:p>
        </w:tc>
      </w:tr>
      <w:tr w:rsidR="00844A35" w:rsidRPr="00844A35" w14:paraId="63ED2AB9" w14:textId="77777777" w:rsidTr="00C62C11">
        <w:trPr>
          <w:cantSplit/>
          <w:tblHeader/>
        </w:trPr>
        <w:tc>
          <w:tcPr>
            <w:tcW w:w="1103" w:type="pct"/>
            <w:shd w:val="clear" w:color="auto" w:fill="E6E6E6"/>
          </w:tcPr>
          <w:p w14:paraId="580B6BA3" w14:textId="77777777" w:rsidR="00844A35" w:rsidRPr="00844A35" w:rsidRDefault="00844A35" w:rsidP="00844A35">
            <w:pPr>
              <w:pStyle w:val="S8Gazettetableheading"/>
            </w:pPr>
            <w:r w:rsidRPr="00844A35">
              <w:t>Product registration no.</w:t>
            </w:r>
          </w:p>
        </w:tc>
        <w:tc>
          <w:tcPr>
            <w:tcW w:w="3897" w:type="pct"/>
          </w:tcPr>
          <w:p w14:paraId="492D24E4" w14:textId="77777777" w:rsidR="00844A35" w:rsidRPr="00844A35" w:rsidRDefault="00844A35" w:rsidP="00844A35">
            <w:pPr>
              <w:pStyle w:val="S8Gazettetabletext"/>
            </w:pPr>
            <w:r w:rsidRPr="00844A35">
              <w:t>69800</w:t>
            </w:r>
          </w:p>
        </w:tc>
      </w:tr>
      <w:tr w:rsidR="00844A35" w:rsidRPr="00844A35" w14:paraId="78DCCFCE" w14:textId="77777777" w:rsidTr="00C62C11">
        <w:trPr>
          <w:cantSplit/>
          <w:tblHeader/>
        </w:trPr>
        <w:tc>
          <w:tcPr>
            <w:tcW w:w="1103" w:type="pct"/>
            <w:shd w:val="clear" w:color="auto" w:fill="E6E6E6"/>
          </w:tcPr>
          <w:p w14:paraId="1C8CEAA1" w14:textId="77777777" w:rsidR="00844A35" w:rsidRPr="00844A35" w:rsidRDefault="00844A35" w:rsidP="00844A35">
            <w:pPr>
              <w:pStyle w:val="S8Gazettetableheading"/>
            </w:pPr>
            <w:r w:rsidRPr="00844A35">
              <w:t>Label approval no.</w:t>
            </w:r>
          </w:p>
        </w:tc>
        <w:tc>
          <w:tcPr>
            <w:tcW w:w="3897" w:type="pct"/>
          </w:tcPr>
          <w:p w14:paraId="6511D9C9" w14:textId="77777777" w:rsidR="00844A35" w:rsidRPr="00844A35" w:rsidRDefault="00844A35" w:rsidP="00844A35">
            <w:pPr>
              <w:pStyle w:val="S8Gazettetabletext"/>
            </w:pPr>
            <w:r w:rsidRPr="00844A35">
              <w:t>69800/135960</w:t>
            </w:r>
          </w:p>
        </w:tc>
      </w:tr>
      <w:tr w:rsidR="00844A35" w:rsidRPr="00844A35" w14:paraId="0565462C" w14:textId="77777777" w:rsidTr="00C62C11">
        <w:trPr>
          <w:cantSplit/>
          <w:tblHeader/>
        </w:trPr>
        <w:tc>
          <w:tcPr>
            <w:tcW w:w="1103" w:type="pct"/>
            <w:shd w:val="clear" w:color="auto" w:fill="E6E6E6"/>
          </w:tcPr>
          <w:p w14:paraId="4A1CFF3B"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55785BC4" w14:textId="77777777" w:rsidR="00844A35" w:rsidRPr="00844A35" w:rsidRDefault="00844A35" w:rsidP="00844A35">
            <w:pPr>
              <w:pStyle w:val="S8Gazettetabletext"/>
            </w:pPr>
            <w:r w:rsidRPr="00844A35">
              <w:t xml:space="preserve">Variation to the conditions of label approval to add a timing restriction for use in grapes </w:t>
            </w:r>
            <w:r w:rsidRPr="00844A35">
              <w:t>‘</w:t>
            </w:r>
            <w:r w:rsidRPr="00844A35">
              <w:t>DO NOT apply after E-L 33</w:t>
            </w:r>
            <w:r w:rsidRPr="00844A35">
              <w:t>’</w:t>
            </w:r>
          </w:p>
        </w:tc>
      </w:tr>
    </w:tbl>
    <w:p w14:paraId="1941C2E7"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312B8474" w14:textId="77777777" w:rsidTr="00C62C11">
        <w:trPr>
          <w:cantSplit/>
          <w:tblHeader/>
        </w:trPr>
        <w:tc>
          <w:tcPr>
            <w:tcW w:w="1103" w:type="pct"/>
            <w:shd w:val="clear" w:color="auto" w:fill="E6E6E6"/>
          </w:tcPr>
          <w:p w14:paraId="0ADEE53F" w14:textId="77777777" w:rsidR="00844A35" w:rsidRPr="00844A35" w:rsidRDefault="00844A35" w:rsidP="00844A35">
            <w:pPr>
              <w:pStyle w:val="S8Gazettetableheading"/>
            </w:pPr>
            <w:r w:rsidRPr="00844A35">
              <w:lastRenderedPageBreak/>
              <w:t>Application no.</w:t>
            </w:r>
          </w:p>
        </w:tc>
        <w:tc>
          <w:tcPr>
            <w:tcW w:w="3897" w:type="pct"/>
          </w:tcPr>
          <w:p w14:paraId="240D66BF" w14:textId="77777777" w:rsidR="00844A35" w:rsidRPr="00844A35" w:rsidRDefault="00844A35" w:rsidP="00844A35">
            <w:pPr>
              <w:pStyle w:val="S8Gazettetabletext"/>
              <w:rPr>
                <w:noProof/>
              </w:rPr>
            </w:pPr>
            <w:r w:rsidRPr="00844A35">
              <w:t>136055</w:t>
            </w:r>
          </w:p>
        </w:tc>
      </w:tr>
      <w:tr w:rsidR="00844A35" w:rsidRPr="00844A35" w14:paraId="0072983C" w14:textId="77777777" w:rsidTr="00C62C11">
        <w:trPr>
          <w:cantSplit/>
          <w:tblHeader/>
        </w:trPr>
        <w:tc>
          <w:tcPr>
            <w:tcW w:w="1103" w:type="pct"/>
            <w:shd w:val="clear" w:color="auto" w:fill="E6E6E6"/>
          </w:tcPr>
          <w:p w14:paraId="6D853286" w14:textId="77777777" w:rsidR="00844A35" w:rsidRPr="00844A35" w:rsidRDefault="00844A35" w:rsidP="00844A35">
            <w:pPr>
              <w:pStyle w:val="S8Gazettetableheading"/>
            </w:pPr>
            <w:r w:rsidRPr="00844A35">
              <w:t>Product name</w:t>
            </w:r>
          </w:p>
        </w:tc>
        <w:tc>
          <w:tcPr>
            <w:tcW w:w="3897" w:type="pct"/>
          </w:tcPr>
          <w:p w14:paraId="29F03D76" w14:textId="77777777" w:rsidR="00844A35" w:rsidRPr="00844A35" w:rsidRDefault="00844A35" w:rsidP="00844A35">
            <w:pPr>
              <w:pStyle w:val="S8Gazettetabletext"/>
            </w:pPr>
            <w:r w:rsidRPr="00844A35">
              <w:t>Crop Doc 600 Fungicide</w:t>
            </w:r>
          </w:p>
        </w:tc>
      </w:tr>
      <w:tr w:rsidR="00844A35" w:rsidRPr="00844A35" w14:paraId="0614A2AA" w14:textId="77777777" w:rsidTr="00C62C11">
        <w:trPr>
          <w:cantSplit/>
          <w:tblHeader/>
        </w:trPr>
        <w:tc>
          <w:tcPr>
            <w:tcW w:w="1103" w:type="pct"/>
            <w:shd w:val="clear" w:color="auto" w:fill="E6E6E6"/>
          </w:tcPr>
          <w:p w14:paraId="4746EA65" w14:textId="77777777" w:rsidR="00844A35" w:rsidRPr="00844A35" w:rsidRDefault="00844A35" w:rsidP="00844A35">
            <w:pPr>
              <w:pStyle w:val="S8Gazettetableheading"/>
            </w:pPr>
            <w:r w:rsidRPr="00844A35">
              <w:t>Active constituent</w:t>
            </w:r>
          </w:p>
        </w:tc>
        <w:tc>
          <w:tcPr>
            <w:tcW w:w="3897" w:type="pct"/>
          </w:tcPr>
          <w:p w14:paraId="069B122B" w14:textId="45705EB2" w:rsidR="00844A35" w:rsidRPr="00844A35" w:rsidRDefault="00844A35" w:rsidP="00844A35">
            <w:pPr>
              <w:pStyle w:val="S8Gazettetabletext"/>
            </w:pPr>
            <w:r w:rsidRPr="00844A35">
              <w:t>600</w:t>
            </w:r>
            <w:r>
              <w:t> </w:t>
            </w:r>
            <w:r w:rsidRPr="00844A35">
              <w:t>g/L phosphorous (phosphonic) acid as mono-di k phosphonate</w:t>
            </w:r>
          </w:p>
        </w:tc>
      </w:tr>
      <w:tr w:rsidR="00844A35" w:rsidRPr="00844A35" w14:paraId="777F2D6D" w14:textId="77777777" w:rsidTr="00C62C11">
        <w:trPr>
          <w:cantSplit/>
          <w:tblHeader/>
        </w:trPr>
        <w:tc>
          <w:tcPr>
            <w:tcW w:w="1103" w:type="pct"/>
            <w:shd w:val="clear" w:color="auto" w:fill="E6E6E6"/>
          </w:tcPr>
          <w:p w14:paraId="60B0F938" w14:textId="77777777" w:rsidR="00844A35" w:rsidRPr="00844A35" w:rsidRDefault="00844A35" w:rsidP="00844A35">
            <w:pPr>
              <w:pStyle w:val="S8Gazettetableheading"/>
            </w:pPr>
            <w:r w:rsidRPr="00844A35">
              <w:t>Applicant name</w:t>
            </w:r>
          </w:p>
        </w:tc>
        <w:tc>
          <w:tcPr>
            <w:tcW w:w="3897" w:type="pct"/>
          </w:tcPr>
          <w:p w14:paraId="0055D2A8" w14:textId="77777777" w:rsidR="00844A35" w:rsidRPr="00844A35" w:rsidRDefault="00844A35" w:rsidP="00844A35">
            <w:pPr>
              <w:pStyle w:val="S8Gazettetabletext"/>
            </w:pPr>
            <w:proofErr w:type="spellStart"/>
            <w:r w:rsidRPr="00844A35">
              <w:t>AgriNova</w:t>
            </w:r>
            <w:proofErr w:type="spellEnd"/>
            <w:r w:rsidRPr="00844A35">
              <w:t xml:space="preserve"> New Zealand Limited</w:t>
            </w:r>
          </w:p>
        </w:tc>
      </w:tr>
      <w:tr w:rsidR="00844A35" w:rsidRPr="00844A35" w14:paraId="28CF9F17" w14:textId="77777777" w:rsidTr="00C62C11">
        <w:trPr>
          <w:cantSplit/>
          <w:tblHeader/>
        </w:trPr>
        <w:tc>
          <w:tcPr>
            <w:tcW w:w="1103" w:type="pct"/>
            <w:shd w:val="clear" w:color="auto" w:fill="E6E6E6"/>
          </w:tcPr>
          <w:p w14:paraId="64FEA9DB" w14:textId="77777777" w:rsidR="00844A35" w:rsidRPr="00844A35" w:rsidRDefault="00844A35" w:rsidP="00844A35">
            <w:pPr>
              <w:pStyle w:val="S8Gazettetableheading"/>
            </w:pPr>
            <w:r w:rsidRPr="00844A35">
              <w:t>Applicant ACN</w:t>
            </w:r>
          </w:p>
        </w:tc>
        <w:tc>
          <w:tcPr>
            <w:tcW w:w="3897" w:type="pct"/>
          </w:tcPr>
          <w:p w14:paraId="18C71725" w14:textId="77777777" w:rsidR="00844A35" w:rsidRPr="00844A35" w:rsidRDefault="00844A35" w:rsidP="00844A35">
            <w:pPr>
              <w:pStyle w:val="S8Gazettetabletext"/>
            </w:pPr>
            <w:r w:rsidRPr="00844A35">
              <w:t>N/A</w:t>
            </w:r>
          </w:p>
        </w:tc>
      </w:tr>
      <w:tr w:rsidR="00844A35" w:rsidRPr="00844A35" w14:paraId="16BD732F" w14:textId="77777777" w:rsidTr="00C62C11">
        <w:trPr>
          <w:cantSplit/>
          <w:tblHeader/>
        </w:trPr>
        <w:tc>
          <w:tcPr>
            <w:tcW w:w="1103" w:type="pct"/>
            <w:shd w:val="clear" w:color="auto" w:fill="E6E6E6"/>
          </w:tcPr>
          <w:p w14:paraId="4016F51F" w14:textId="77777777" w:rsidR="00844A35" w:rsidRPr="00844A35" w:rsidRDefault="00844A35" w:rsidP="00844A35">
            <w:pPr>
              <w:pStyle w:val="S8Gazettetableheading"/>
            </w:pPr>
            <w:r w:rsidRPr="00844A35">
              <w:t>Date of variation</w:t>
            </w:r>
          </w:p>
        </w:tc>
        <w:tc>
          <w:tcPr>
            <w:tcW w:w="3897" w:type="pct"/>
          </w:tcPr>
          <w:p w14:paraId="4BC66FD7" w14:textId="77777777" w:rsidR="00844A35" w:rsidRPr="00844A35" w:rsidRDefault="00844A35" w:rsidP="00844A35">
            <w:pPr>
              <w:pStyle w:val="S8Gazettetabletext"/>
            </w:pPr>
            <w:r w:rsidRPr="00844A35">
              <w:t>5 October 2022</w:t>
            </w:r>
          </w:p>
        </w:tc>
      </w:tr>
      <w:tr w:rsidR="00844A35" w:rsidRPr="00844A35" w14:paraId="3CD6CAEE" w14:textId="77777777" w:rsidTr="00C62C11">
        <w:trPr>
          <w:cantSplit/>
          <w:tblHeader/>
        </w:trPr>
        <w:tc>
          <w:tcPr>
            <w:tcW w:w="1103" w:type="pct"/>
            <w:shd w:val="clear" w:color="auto" w:fill="E6E6E6"/>
          </w:tcPr>
          <w:p w14:paraId="7CF89103" w14:textId="77777777" w:rsidR="00844A35" w:rsidRPr="00844A35" w:rsidRDefault="00844A35" w:rsidP="00844A35">
            <w:pPr>
              <w:pStyle w:val="S8Gazettetableheading"/>
            </w:pPr>
            <w:r w:rsidRPr="00844A35">
              <w:t>Product registration no.</w:t>
            </w:r>
          </w:p>
        </w:tc>
        <w:tc>
          <w:tcPr>
            <w:tcW w:w="3897" w:type="pct"/>
          </w:tcPr>
          <w:p w14:paraId="66E0101B" w14:textId="77777777" w:rsidR="00844A35" w:rsidRPr="00844A35" w:rsidRDefault="00844A35" w:rsidP="00844A35">
            <w:pPr>
              <w:pStyle w:val="S8Gazettetabletext"/>
            </w:pPr>
            <w:r w:rsidRPr="00844A35">
              <w:t>81930</w:t>
            </w:r>
          </w:p>
        </w:tc>
      </w:tr>
      <w:tr w:rsidR="00844A35" w:rsidRPr="00844A35" w14:paraId="6CC3716D" w14:textId="77777777" w:rsidTr="00C62C11">
        <w:trPr>
          <w:cantSplit/>
          <w:tblHeader/>
        </w:trPr>
        <w:tc>
          <w:tcPr>
            <w:tcW w:w="1103" w:type="pct"/>
            <w:shd w:val="clear" w:color="auto" w:fill="E6E6E6"/>
          </w:tcPr>
          <w:p w14:paraId="1733CE40" w14:textId="77777777" w:rsidR="00844A35" w:rsidRPr="00844A35" w:rsidRDefault="00844A35" w:rsidP="00844A35">
            <w:pPr>
              <w:pStyle w:val="S8Gazettetableheading"/>
            </w:pPr>
            <w:r w:rsidRPr="00844A35">
              <w:t>Label approval no.</w:t>
            </w:r>
          </w:p>
        </w:tc>
        <w:tc>
          <w:tcPr>
            <w:tcW w:w="3897" w:type="pct"/>
          </w:tcPr>
          <w:p w14:paraId="397C3329" w14:textId="77777777" w:rsidR="00844A35" w:rsidRPr="00844A35" w:rsidRDefault="00844A35" w:rsidP="00844A35">
            <w:pPr>
              <w:pStyle w:val="S8Gazettetabletext"/>
            </w:pPr>
            <w:r w:rsidRPr="00844A35">
              <w:t>81930/136055</w:t>
            </w:r>
          </w:p>
        </w:tc>
      </w:tr>
      <w:tr w:rsidR="00844A35" w:rsidRPr="00844A35" w14:paraId="42A7B131" w14:textId="77777777" w:rsidTr="00C62C11">
        <w:trPr>
          <w:cantSplit/>
          <w:tblHeader/>
        </w:trPr>
        <w:tc>
          <w:tcPr>
            <w:tcW w:w="1103" w:type="pct"/>
            <w:shd w:val="clear" w:color="auto" w:fill="E6E6E6"/>
          </w:tcPr>
          <w:p w14:paraId="20E35205"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4BCE4130" w14:textId="77777777" w:rsidR="00844A35" w:rsidRPr="00844A35" w:rsidRDefault="00844A35" w:rsidP="00844A35">
            <w:pPr>
              <w:pStyle w:val="S8Gazettetabletext"/>
            </w:pPr>
            <w:r w:rsidRPr="00844A35">
              <w:t xml:space="preserve">Variation of label approval to add a timing restriction for use in grapes </w:t>
            </w:r>
            <w:r w:rsidRPr="00844A35">
              <w:t>‘</w:t>
            </w:r>
            <w:r w:rsidRPr="00844A35">
              <w:t>DO NOT apply after E-L 33</w:t>
            </w:r>
            <w:r w:rsidRPr="00844A35">
              <w:t>’</w:t>
            </w:r>
          </w:p>
        </w:tc>
      </w:tr>
    </w:tbl>
    <w:p w14:paraId="36458E13"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690D5E92" w14:textId="77777777" w:rsidTr="00C62C11">
        <w:trPr>
          <w:cantSplit/>
          <w:tblHeader/>
        </w:trPr>
        <w:tc>
          <w:tcPr>
            <w:tcW w:w="1103" w:type="pct"/>
            <w:shd w:val="clear" w:color="auto" w:fill="E6E6E6"/>
          </w:tcPr>
          <w:p w14:paraId="2568509C" w14:textId="77777777" w:rsidR="00844A35" w:rsidRPr="00844A35" w:rsidRDefault="00844A35" w:rsidP="00844A35">
            <w:pPr>
              <w:pStyle w:val="S8Gazettetableheading"/>
            </w:pPr>
            <w:r w:rsidRPr="00844A35">
              <w:t>Application no.</w:t>
            </w:r>
          </w:p>
        </w:tc>
        <w:tc>
          <w:tcPr>
            <w:tcW w:w="3897" w:type="pct"/>
          </w:tcPr>
          <w:p w14:paraId="2DE9451E" w14:textId="77777777" w:rsidR="00844A35" w:rsidRPr="00844A35" w:rsidRDefault="00844A35" w:rsidP="00844A35">
            <w:pPr>
              <w:pStyle w:val="S8Gazettetabletext"/>
              <w:rPr>
                <w:noProof/>
              </w:rPr>
            </w:pPr>
            <w:r w:rsidRPr="00844A35">
              <w:t>136105</w:t>
            </w:r>
          </w:p>
        </w:tc>
      </w:tr>
      <w:tr w:rsidR="00844A35" w:rsidRPr="00844A35" w14:paraId="75684614" w14:textId="77777777" w:rsidTr="00C62C11">
        <w:trPr>
          <w:cantSplit/>
          <w:tblHeader/>
        </w:trPr>
        <w:tc>
          <w:tcPr>
            <w:tcW w:w="1103" w:type="pct"/>
            <w:shd w:val="clear" w:color="auto" w:fill="E6E6E6"/>
          </w:tcPr>
          <w:p w14:paraId="40F1FC9A" w14:textId="77777777" w:rsidR="00844A35" w:rsidRPr="00844A35" w:rsidRDefault="00844A35" w:rsidP="00844A35">
            <w:pPr>
              <w:pStyle w:val="S8Gazettetableheading"/>
            </w:pPr>
            <w:r w:rsidRPr="00844A35">
              <w:t>Product name</w:t>
            </w:r>
          </w:p>
        </w:tc>
        <w:tc>
          <w:tcPr>
            <w:tcW w:w="3897" w:type="pct"/>
          </w:tcPr>
          <w:p w14:paraId="1E747990" w14:textId="77777777" w:rsidR="00844A35" w:rsidRPr="00844A35" w:rsidRDefault="00844A35" w:rsidP="00844A35">
            <w:pPr>
              <w:pStyle w:val="S8Gazettetabletext"/>
            </w:pPr>
            <w:r w:rsidRPr="00844A35">
              <w:t xml:space="preserve">Stoller's </w:t>
            </w:r>
            <w:proofErr w:type="spellStart"/>
            <w:r w:rsidRPr="00844A35">
              <w:t>Fungacid</w:t>
            </w:r>
            <w:proofErr w:type="spellEnd"/>
            <w:r w:rsidRPr="00844A35">
              <w:t xml:space="preserve"> 600 Systemic Fungicide</w:t>
            </w:r>
          </w:p>
        </w:tc>
      </w:tr>
      <w:tr w:rsidR="00844A35" w:rsidRPr="00844A35" w14:paraId="3C2ED46E" w14:textId="77777777" w:rsidTr="00C62C11">
        <w:trPr>
          <w:cantSplit/>
          <w:tblHeader/>
        </w:trPr>
        <w:tc>
          <w:tcPr>
            <w:tcW w:w="1103" w:type="pct"/>
            <w:shd w:val="clear" w:color="auto" w:fill="E6E6E6"/>
          </w:tcPr>
          <w:p w14:paraId="3C555305" w14:textId="77777777" w:rsidR="00844A35" w:rsidRPr="00844A35" w:rsidRDefault="00844A35" w:rsidP="00844A35">
            <w:pPr>
              <w:pStyle w:val="S8Gazettetableheading"/>
            </w:pPr>
            <w:r w:rsidRPr="00844A35">
              <w:t>Active constituent</w:t>
            </w:r>
          </w:p>
        </w:tc>
        <w:tc>
          <w:tcPr>
            <w:tcW w:w="3897" w:type="pct"/>
          </w:tcPr>
          <w:p w14:paraId="305EB412" w14:textId="3D6A20B9" w:rsidR="00844A35" w:rsidRPr="00844A35" w:rsidRDefault="00844A35" w:rsidP="00844A35">
            <w:pPr>
              <w:pStyle w:val="S8Gazettetabletext"/>
            </w:pPr>
            <w:r w:rsidRPr="00844A35">
              <w:t>600</w:t>
            </w:r>
            <w:r>
              <w:t> </w:t>
            </w:r>
            <w:r w:rsidRPr="00844A35">
              <w:t>g/L phosphorous (phosphonic) acid present as mono (and) di potassium phosphite</w:t>
            </w:r>
          </w:p>
        </w:tc>
      </w:tr>
      <w:tr w:rsidR="00844A35" w:rsidRPr="00844A35" w14:paraId="0CA5D9DE" w14:textId="77777777" w:rsidTr="00C62C11">
        <w:trPr>
          <w:cantSplit/>
          <w:tblHeader/>
        </w:trPr>
        <w:tc>
          <w:tcPr>
            <w:tcW w:w="1103" w:type="pct"/>
            <w:shd w:val="clear" w:color="auto" w:fill="E6E6E6"/>
          </w:tcPr>
          <w:p w14:paraId="6B985B25" w14:textId="77777777" w:rsidR="00844A35" w:rsidRPr="00844A35" w:rsidRDefault="00844A35" w:rsidP="00844A35">
            <w:pPr>
              <w:pStyle w:val="S8Gazettetableheading"/>
            </w:pPr>
            <w:r w:rsidRPr="00844A35">
              <w:t>Applicant name</w:t>
            </w:r>
          </w:p>
        </w:tc>
        <w:tc>
          <w:tcPr>
            <w:tcW w:w="3897" w:type="pct"/>
          </w:tcPr>
          <w:p w14:paraId="4EED9CD1" w14:textId="77777777" w:rsidR="00844A35" w:rsidRPr="00844A35" w:rsidRDefault="00844A35" w:rsidP="00844A35">
            <w:pPr>
              <w:pStyle w:val="S8Gazettetabletext"/>
            </w:pPr>
            <w:r w:rsidRPr="00844A35">
              <w:t>Stoller Australia Pty Ltd</w:t>
            </w:r>
          </w:p>
        </w:tc>
      </w:tr>
      <w:tr w:rsidR="00844A35" w:rsidRPr="00844A35" w14:paraId="08E0581C" w14:textId="77777777" w:rsidTr="00C62C11">
        <w:trPr>
          <w:cantSplit/>
          <w:tblHeader/>
        </w:trPr>
        <w:tc>
          <w:tcPr>
            <w:tcW w:w="1103" w:type="pct"/>
            <w:shd w:val="clear" w:color="auto" w:fill="E6E6E6"/>
          </w:tcPr>
          <w:p w14:paraId="51A3C841" w14:textId="77777777" w:rsidR="00844A35" w:rsidRPr="00844A35" w:rsidRDefault="00844A35" w:rsidP="00844A35">
            <w:pPr>
              <w:pStyle w:val="S8Gazettetableheading"/>
            </w:pPr>
            <w:r w:rsidRPr="00844A35">
              <w:t>Applicant ACN</w:t>
            </w:r>
          </w:p>
        </w:tc>
        <w:tc>
          <w:tcPr>
            <w:tcW w:w="3897" w:type="pct"/>
          </w:tcPr>
          <w:p w14:paraId="13463EB5" w14:textId="77777777" w:rsidR="00844A35" w:rsidRPr="00844A35" w:rsidRDefault="00844A35" w:rsidP="00844A35">
            <w:pPr>
              <w:pStyle w:val="S8Gazettetabletext"/>
            </w:pPr>
            <w:r w:rsidRPr="00844A35">
              <w:t>065 320 747</w:t>
            </w:r>
          </w:p>
        </w:tc>
      </w:tr>
      <w:tr w:rsidR="00844A35" w:rsidRPr="00844A35" w14:paraId="666D5EB5" w14:textId="77777777" w:rsidTr="00C62C11">
        <w:trPr>
          <w:cantSplit/>
          <w:tblHeader/>
        </w:trPr>
        <w:tc>
          <w:tcPr>
            <w:tcW w:w="1103" w:type="pct"/>
            <w:shd w:val="clear" w:color="auto" w:fill="E6E6E6"/>
          </w:tcPr>
          <w:p w14:paraId="21A0E00C" w14:textId="77777777" w:rsidR="00844A35" w:rsidRPr="00844A35" w:rsidRDefault="00844A35" w:rsidP="00844A35">
            <w:pPr>
              <w:pStyle w:val="S8Gazettetableheading"/>
            </w:pPr>
            <w:r w:rsidRPr="00844A35">
              <w:t>Date of variation</w:t>
            </w:r>
          </w:p>
        </w:tc>
        <w:tc>
          <w:tcPr>
            <w:tcW w:w="3897" w:type="pct"/>
          </w:tcPr>
          <w:p w14:paraId="33BFF6D7" w14:textId="77777777" w:rsidR="00844A35" w:rsidRPr="00844A35" w:rsidRDefault="00844A35" w:rsidP="00844A35">
            <w:pPr>
              <w:pStyle w:val="S8Gazettetabletext"/>
            </w:pPr>
            <w:r w:rsidRPr="00844A35">
              <w:t>6 October 2022</w:t>
            </w:r>
          </w:p>
        </w:tc>
      </w:tr>
      <w:tr w:rsidR="00844A35" w:rsidRPr="00844A35" w14:paraId="7BAB6CB0" w14:textId="77777777" w:rsidTr="00C62C11">
        <w:trPr>
          <w:cantSplit/>
          <w:tblHeader/>
        </w:trPr>
        <w:tc>
          <w:tcPr>
            <w:tcW w:w="1103" w:type="pct"/>
            <w:shd w:val="clear" w:color="auto" w:fill="E6E6E6"/>
          </w:tcPr>
          <w:p w14:paraId="0CD74656" w14:textId="77777777" w:rsidR="00844A35" w:rsidRPr="00844A35" w:rsidRDefault="00844A35" w:rsidP="00844A35">
            <w:pPr>
              <w:pStyle w:val="S8Gazettetableheading"/>
            </w:pPr>
            <w:r w:rsidRPr="00844A35">
              <w:t>Product registration no.</w:t>
            </w:r>
          </w:p>
        </w:tc>
        <w:tc>
          <w:tcPr>
            <w:tcW w:w="3897" w:type="pct"/>
          </w:tcPr>
          <w:p w14:paraId="39B1F908" w14:textId="77777777" w:rsidR="00844A35" w:rsidRPr="00844A35" w:rsidRDefault="00844A35" w:rsidP="00844A35">
            <w:pPr>
              <w:pStyle w:val="S8Gazettetabletext"/>
            </w:pPr>
            <w:r w:rsidRPr="00844A35">
              <w:t>68325</w:t>
            </w:r>
          </w:p>
        </w:tc>
      </w:tr>
      <w:tr w:rsidR="00844A35" w:rsidRPr="00844A35" w14:paraId="038FD34E" w14:textId="77777777" w:rsidTr="00C62C11">
        <w:trPr>
          <w:cantSplit/>
          <w:tblHeader/>
        </w:trPr>
        <w:tc>
          <w:tcPr>
            <w:tcW w:w="1103" w:type="pct"/>
            <w:shd w:val="clear" w:color="auto" w:fill="E6E6E6"/>
          </w:tcPr>
          <w:p w14:paraId="7A759265" w14:textId="77777777" w:rsidR="00844A35" w:rsidRPr="00844A35" w:rsidRDefault="00844A35" w:rsidP="00844A35">
            <w:pPr>
              <w:pStyle w:val="S8Gazettetableheading"/>
            </w:pPr>
            <w:r w:rsidRPr="00844A35">
              <w:t>Label approval no.</w:t>
            </w:r>
          </w:p>
        </w:tc>
        <w:tc>
          <w:tcPr>
            <w:tcW w:w="3897" w:type="pct"/>
          </w:tcPr>
          <w:p w14:paraId="0B7E33A4" w14:textId="77777777" w:rsidR="00844A35" w:rsidRPr="00844A35" w:rsidRDefault="00844A35" w:rsidP="00844A35">
            <w:pPr>
              <w:pStyle w:val="S8Gazettetabletext"/>
            </w:pPr>
            <w:r w:rsidRPr="00844A35">
              <w:t>68325/136105</w:t>
            </w:r>
          </w:p>
        </w:tc>
      </w:tr>
      <w:tr w:rsidR="00844A35" w:rsidRPr="00844A35" w14:paraId="255F2012" w14:textId="77777777" w:rsidTr="00C62C11">
        <w:trPr>
          <w:cantSplit/>
          <w:tblHeader/>
        </w:trPr>
        <w:tc>
          <w:tcPr>
            <w:tcW w:w="1103" w:type="pct"/>
            <w:shd w:val="clear" w:color="auto" w:fill="E6E6E6"/>
          </w:tcPr>
          <w:p w14:paraId="3FA9F7B5"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7690A036" w14:textId="77777777" w:rsidR="00844A35" w:rsidRPr="00844A35" w:rsidRDefault="00844A35" w:rsidP="00844A35">
            <w:pPr>
              <w:pStyle w:val="S8Gazettetabletext"/>
            </w:pPr>
            <w:r w:rsidRPr="00844A35">
              <w:t>Variation of label approval to add a timing restriction for use in grapes</w:t>
            </w:r>
          </w:p>
        </w:tc>
      </w:tr>
    </w:tbl>
    <w:p w14:paraId="4D5E0E1B"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57344F93" w14:textId="77777777" w:rsidTr="00C62C11">
        <w:trPr>
          <w:cantSplit/>
          <w:tblHeader/>
        </w:trPr>
        <w:tc>
          <w:tcPr>
            <w:tcW w:w="1103" w:type="pct"/>
            <w:shd w:val="clear" w:color="auto" w:fill="E6E6E6"/>
          </w:tcPr>
          <w:p w14:paraId="2C500B29" w14:textId="77777777" w:rsidR="00844A35" w:rsidRPr="00844A35" w:rsidRDefault="00844A35" w:rsidP="00844A35">
            <w:pPr>
              <w:pStyle w:val="S8Gazettetableheading"/>
            </w:pPr>
            <w:r w:rsidRPr="00844A35">
              <w:t>Application no.</w:t>
            </w:r>
          </w:p>
        </w:tc>
        <w:tc>
          <w:tcPr>
            <w:tcW w:w="3897" w:type="pct"/>
          </w:tcPr>
          <w:p w14:paraId="15C8E635" w14:textId="77777777" w:rsidR="00844A35" w:rsidRPr="00844A35" w:rsidRDefault="00844A35" w:rsidP="00844A35">
            <w:pPr>
              <w:pStyle w:val="S8Gazettetabletext"/>
              <w:rPr>
                <w:noProof/>
              </w:rPr>
            </w:pPr>
            <w:r w:rsidRPr="00844A35">
              <w:t>136199</w:t>
            </w:r>
          </w:p>
        </w:tc>
      </w:tr>
      <w:tr w:rsidR="00844A35" w:rsidRPr="00844A35" w14:paraId="5BB9EF51" w14:textId="77777777" w:rsidTr="00C62C11">
        <w:trPr>
          <w:cantSplit/>
          <w:tblHeader/>
        </w:trPr>
        <w:tc>
          <w:tcPr>
            <w:tcW w:w="1103" w:type="pct"/>
            <w:shd w:val="clear" w:color="auto" w:fill="E6E6E6"/>
          </w:tcPr>
          <w:p w14:paraId="0CDDAFD2" w14:textId="77777777" w:rsidR="00844A35" w:rsidRPr="00844A35" w:rsidRDefault="00844A35" w:rsidP="00844A35">
            <w:pPr>
              <w:pStyle w:val="S8Gazettetableheading"/>
            </w:pPr>
            <w:r w:rsidRPr="00844A35">
              <w:t>Product name</w:t>
            </w:r>
          </w:p>
        </w:tc>
        <w:tc>
          <w:tcPr>
            <w:tcW w:w="3897" w:type="pct"/>
          </w:tcPr>
          <w:p w14:paraId="2FAEB09B" w14:textId="77777777" w:rsidR="00844A35" w:rsidRPr="00844A35" w:rsidRDefault="00844A35" w:rsidP="00844A35">
            <w:pPr>
              <w:pStyle w:val="S8Gazettetabletext"/>
            </w:pPr>
            <w:proofErr w:type="spellStart"/>
            <w:r w:rsidRPr="00844A35">
              <w:t>NovaGuard</w:t>
            </w:r>
            <w:proofErr w:type="spellEnd"/>
            <w:r w:rsidRPr="00844A35">
              <w:t xml:space="preserve"> Phosphorous Systemic Fungicide</w:t>
            </w:r>
          </w:p>
        </w:tc>
      </w:tr>
      <w:tr w:rsidR="00844A35" w:rsidRPr="00844A35" w14:paraId="127FE7FA" w14:textId="77777777" w:rsidTr="00C62C11">
        <w:trPr>
          <w:cantSplit/>
          <w:tblHeader/>
        </w:trPr>
        <w:tc>
          <w:tcPr>
            <w:tcW w:w="1103" w:type="pct"/>
            <w:shd w:val="clear" w:color="auto" w:fill="E6E6E6"/>
          </w:tcPr>
          <w:p w14:paraId="071EDB6F" w14:textId="77777777" w:rsidR="00844A35" w:rsidRPr="00844A35" w:rsidRDefault="00844A35" w:rsidP="00844A35">
            <w:pPr>
              <w:pStyle w:val="S8Gazettetableheading"/>
            </w:pPr>
            <w:r w:rsidRPr="00844A35">
              <w:t>Active constituent</w:t>
            </w:r>
          </w:p>
        </w:tc>
        <w:tc>
          <w:tcPr>
            <w:tcW w:w="3897" w:type="pct"/>
          </w:tcPr>
          <w:p w14:paraId="45D4DF1B" w14:textId="3C4F8401" w:rsidR="00844A35" w:rsidRPr="00844A35" w:rsidRDefault="00844A35" w:rsidP="00844A35">
            <w:pPr>
              <w:pStyle w:val="S8Gazettetabletext"/>
            </w:pPr>
            <w:r w:rsidRPr="00844A35">
              <w:t>600</w:t>
            </w:r>
            <w:r>
              <w:t> </w:t>
            </w:r>
            <w:r w:rsidRPr="00844A35">
              <w:t xml:space="preserve">g/L phosphorous (phosphonic) acid present as mono </w:t>
            </w:r>
            <w:r>
              <w:t>and</w:t>
            </w:r>
            <w:r w:rsidRPr="00844A35">
              <w:t xml:space="preserve"> di potassium phosphite</w:t>
            </w:r>
          </w:p>
        </w:tc>
      </w:tr>
      <w:tr w:rsidR="00844A35" w:rsidRPr="00844A35" w14:paraId="0B91A505" w14:textId="77777777" w:rsidTr="00C62C11">
        <w:trPr>
          <w:cantSplit/>
          <w:tblHeader/>
        </w:trPr>
        <w:tc>
          <w:tcPr>
            <w:tcW w:w="1103" w:type="pct"/>
            <w:shd w:val="clear" w:color="auto" w:fill="E6E6E6"/>
          </w:tcPr>
          <w:p w14:paraId="4FF31B24" w14:textId="77777777" w:rsidR="00844A35" w:rsidRPr="00844A35" w:rsidRDefault="00844A35" w:rsidP="00844A35">
            <w:pPr>
              <w:pStyle w:val="S8Gazettetableheading"/>
            </w:pPr>
            <w:r w:rsidRPr="00844A35">
              <w:t>Applicant name</w:t>
            </w:r>
          </w:p>
        </w:tc>
        <w:tc>
          <w:tcPr>
            <w:tcW w:w="3897" w:type="pct"/>
          </w:tcPr>
          <w:p w14:paraId="3C650C32" w14:textId="77777777" w:rsidR="00844A35" w:rsidRPr="00844A35" w:rsidRDefault="00844A35" w:rsidP="00844A35">
            <w:pPr>
              <w:pStyle w:val="S8Gazettetabletext"/>
            </w:pPr>
            <w:proofErr w:type="spellStart"/>
            <w:r w:rsidRPr="00844A35">
              <w:t>Novaguard</w:t>
            </w:r>
            <w:proofErr w:type="spellEnd"/>
            <w:r w:rsidRPr="00844A35">
              <w:t xml:space="preserve"> Pty Ltd</w:t>
            </w:r>
          </w:p>
        </w:tc>
      </w:tr>
      <w:tr w:rsidR="00844A35" w:rsidRPr="00844A35" w14:paraId="39DADF24" w14:textId="77777777" w:rsidTr="00C62C11">
        <w:trPr>
          <w:cantSplit/>
          <w:tblHeader/>
        </w:trPr>
        <w:tc>
          <w:tcPr>
            <w:tcW w:w="1103" w:type="pct"/>
            <w:shd w:val="clear" w:color="auto" w:fill="E6E6E6"/>
          </w:tcPr>
          <w:p w14:paraId="6D7475E6" w14:textId="77777777" w:rsidR="00844A35" w:rsidRPr="00844A35" w:rsidRDefault="00844A35" w:rsidP="00844A35">
            <w:pPr>
              <w:pStyle w:val="S8Gazettetableheading"/>
            </w:pPr>
            <w:r w:rsidRPr="00844A35">
              <w:t>Applicant ACN</w:t>
            </w:r>
          </w:p>
        </w:tc>
        <w:tc>
          <w:tcPr>
            <w:tcW w:w="3897" w:type="pct"/>
          </w:tcPr>
          <w:p w14:paraId="27DBE487" w14:textId="77777777" w:rsidR="00844A35" w:rsidRPr="00844A35" w:rsidRDefault="00844A35" w:rsidP="00844A35">
            <w:pPr>
              <w:pStyle w:val="S8Gazettetabletext"/>
            </w:pPr>
            <w:r w:rsidRPr="00844A35">
              <w:t>153 121 156</w:t>
            </w:r>
          </w:p>
        </w:tc>
      </w:tr>
      <w:tr w:rsidR="00844A35" w:rsidRPr="00844A35" w14:paraId="5AE99DA7" w14:textId="77777777" w:rsidTr="00C62C11">
        <w:trPr>
          <w:cantSplit/>
          <w:tblHeader/>
        </w:trPr>
        <w:tc>
          <w:tcPr>
            <w:tcW w:w="1103" w:type="pct"/>
            <w:shd w:val="clear" w:color="auto" w:fill="E6E6E6"/>
          </w:tcPr>
          <w:p w14:paraId="1CAF4897" w14:textId="77777777" w:rsidR="00844A35" w:rsidRPr="00844A35" w:rsidRDefault="00844A35" w:rsidP="00844A35">
            <w:pPr>
              <w:pStyle w:val="S8Gazettetableheading"/>
            </w:pPr>
            <w:r w:rsidRPr="00844A35">
              <w:t>Date of variation</w:t>
            </w:r>
          </w:p>
        </w:tc>
        <w:tc>
          <w:tcPr>
            <w:tcW w:w="3897" w:type="pct"/>
          </w:tcPr>
          <w:p w14:paraId="0B807A89" w14:textId="77777777" w:rsidR="00844A35" w:rsidRPr="00844A35" w:rsidRDefault="00844A35" w:rsidP="00844A35">
            <w:pPr>
              <w:pStyle w:val="S8Gazettetabletext"/>
            </w:pPr>
            <w:r w:rsidRPr="00844A35">
              <w:t>7 October 2022</w:t>
            </w:r>
          </w:p>
        </w:tc>
      </w:tr>
      <w:tr w:rsidR="00844A35" w:rsidRPr="00844A35" w14:paraId="444BD23D" w14:textId="77777777" w:rsidTr="00C62C11">
        <w:trPr>
          <w:cantSplit/>
          <w:tblHeader/>
        </w:trPr>
        <w:tc>
          <w:tcPr>
            <w:tcW w:w="1103" w:type="pct"/>
            <w:shd w:val="clear" w:color="auto" w:fill="E6E6E6"/>
          </w:tcPr>
          <w:p w14:paraId="4F51FF3C" w14:textId="77777777" w:rsidR="00844A35" w:rsidRPr="00844A35" w:rsidRDefault="00844A35" w:rsidP="00844A35">
            <w:pPr>
              <w:pStyle w:val="S8Gazettetableheading"/>
            </w:pPr>
            <w:r w:rsidRPr="00844A35">
              <w:t>Product registration no.</w:t>
            </w:r>
          </w:p>
        </w:tc>
        <w:tc>
          <w:tcPr>
            <w:tcW w:w="3897" w:type="pct"/>
          </w:tcPr>
          <w:p w14:paraId="17B98C66" w14:textId="77777777" w:rsidR="00844A35" w:rsidRPr="00844A35" w:rsidRDefault="00844A35" w:rsidP="00844A35">
            <w:pPr>
              <w:pStyle w:val="S8Gazettetabletext"/>
            </w:pPr>
            <w:r w:rsidRPr="00844A35">
              <w:t>80816</w:t>
            </w:r>
          </w:p>
        </w:tc>
      </w:tr>
      <w:tr w:rsidR="00844A35" w:rsidRPr="00844A35" w14:paraId="2FE0653A" w14:textId="77777777" w:rsidTr="00C62C11">
        <w:trPr>
          <w:cantSplit/>
          <w:tblHeader/>
        </w:trPr>
        <w:tc>
          <w:tcPr>
            <w:tcW w:w="1103" w:type="pct"/>
            <w:shd w:val="clear" w:color="auto" w:fill="E6E6E6"/>
          </w:tcPr>
          <w:p w14:paraId="2BCD35F1" w14:textId="77777777" w:rsidR="00844A35" w:rsidRPr="00844A35" w:rsidRDefault="00844A35" w:rsidP="00844A35">
            <w:pPr>
              <w:pStyle w:val="S8Gazettetableheading"/>
            </w:pPr>
            <w:r w:rsidRPr="00844A35">
              <w:t>Label approval no.</w:t>
            </w:r>
          </w:p>
        </w:tc>
        <w:tc>
          <w:tcPr>
            <w:tcW w:w="3897" w:type="pct"/>
          </w:tcPr>
          <w:p w14:paraId="7A9B38D6" w14:textId="77777777" w:rsidR="00844A35" w:rsidRPr="00844A35" w:rsidRDefault="00844A35" w:rsidP="00844A35">
            <w:pPr>
              <w:pStyle w:val="S8Gazettetabletext"/>
            </w:pPr>
            <w:r w:rsidRPr="00844A35">
              <w:t>80816/136199</w:t>
            </w:r>
          </w:p>
        </w:tc>
      </w:tr>
      <w:tr w:rsidR="00844A35" w:rsidRPr="00844A35" w14:paraId="7302A08D" w14:textId="77777777" w:rsidTr="00C62C11">
        <w:trPr>
          <w:cantSplit/>
          <w:tblHeader/>
        </w:trPr>
        <w:tc>
          <w:tcPr>
            <w:tcW w:w="1103" w:type="pct"/>
            <w:shd w:val="clear" w:color="auto" w:fill="E6E6E6"/>
          </w:tcPr>
          <w:p w14:paraId="4E9822BC"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3D7956C5" w14:textId="77777777" w:rsidR="00844A35" w:rsidRPr="00844A35" w:rsidRDefault="00844A35" w:rsidP="00844A35">
            <w:pPr>
              <w:pStyle w:val="S8Gazettetabletext"/>
            </w:pPr>
            <w:r w:rsidRPr="00844A35">
              <w:t>Variation of label approval to add a timing restriction for use in grapes</w:t>
            </w:r>
          </w:p>
        </w:tc>
      </w:tr>
    </w:tbl>
    <w:p w14:paraId="27F93B62" w14:textId="77777777" w:rsidR="00844A35" w:rsidRDefault="00844A35" w:rsidP="00E73E38">
      <w:pPr>
        <w:pStyle w:val="TableofFigures"/>
        <w:sectPr w:rsidR="00844A35" w:rsidSect="00CB73E0">
          <w:headerReference w:type="even" r:id="rId25"/>
          <w:headerReference w:type="default" r:id="rId26"/>
          <w:footerReference w:type="default" r:id="rId27"/>
          <w:pgSz w:w="11906" w:h="16838"/>
          <w:pgMar w:top="1440" w:right="1134" w:bottom="1440" w:left="1134" w:header="794" w:footer="737" w:gutter="0"/>
          <w:cols w:space="708"/>
          <w:docGrid w:linePitch="360"/>
        </w:sectPr>
      </w:pPr>
    </w:p>
    <w:p w14:paraId="2081CC0E" w14:textId="77777777" w:rsidR="00844A35" w:rsidRPr="00844A35" w:rsidRDefault="00844A35" w:rsidP="00844A35">
      <w:pPr>
        <w:pStyle w:val="GazetteHeading1"/>
      </w:pPr>
      <w:bookmarkStart w:id="7" w:name="_Hlk116645303"/>
      <w:bookmarkStart w:id="8" w:name="_Toc116897954"/>
      <w:r w:rsidRPr="00844A35">
        <w:lastRenderedPageBreak/>
        <w:t>Veterinary chemical products and approved labels</w:t>
      </w:r>
      <w:bookmarkEnd w:id="8"/>
    </w:p>
    <w:bookmarkEnd w:id="7"/>
    <w:p w14:paraId="2E7DFAD8" w14:textId="77777777" w:rsidR="00844A35" w:rsidRPr="00844A35" w:rsidRDefault="00844A35" w:rsidP="00844A35">
      <w:pPr>
        <w:pStyle w:val="GazetteNormalText"/>
      </w:pPr>
      <w:r w:rsidRPr="00844A35">
        <w:t xml:space="preserve">Pursuant to the Agricultural and Veterinary Chemicals Code scheduled to the </w:t>
      </w:r>
      <w:r w:rsidRPr="00844A35">
        <w:rPr>
          <w:i/>
          <w:iCs/>
        </w:rPr>
        <w:t>Agricultural and Veterinary Chemicals Code Act 1994</w:t>
      </w:r>
      <w:r w:rsidRPr="00844A35">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20D0E6E" w14:textId="5E4E8565" w:rsidR="00844A35" w:rsidRPr="00844A35" w:rsidRDefault="00844A35" w:rsidP="00844A35">
      <w:pPr>
        <w:pStyle w:val="Caption"/>
      </w:pPr>
      <w:bookmarkStart w:id="9" w:name="_Toc116897963"/>
      <w:r w:rsidRPr="00844A35">
        <w:t xml:space="preserve">Table </w:t>
      </w:r>
      <w:bookmarkStart w:id="10" w:name="_Hlk116569924"/>
      <w:r w:rsidRPr="00844A35">
        <w:fldChar w:fldCharType="begin"/>
      </w:r>
      <w:r w:rsidRPr="00844A35">
        <w:instrText xml:space="preserve"> SEQ Table \* ARABIC </w:instrText>
      </w:r>
      <w:r w:rsidRPr="00844A35">
        <w:fldChar w:fldCharType="separate"/>
      </w:r>
      <w:r w:rsidR="00BF1A9A">
        <w:rPr>
          <w:noProof/>
        </w:rPr>
        <w:t>5</w:t>
      </w:r>
      <w:r w:rsidRPr="00844A35">
        <w:fldChar w:fldCharType="end"/>
      </w:r>
      <w:bookmarkEnd w:id="10"/>
      <w:r w:rsidRPr="00844A35">
        <w:t>: Veterinary products based on existing active constituents</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68FE624B" w14:textId="77777777" w:rsidTr="00C62C11">
        <w:trPr>
          <w:cantSplit/>
          <w:tblHeader/>
        </w:trPr>
        <w:tc>
          <w:tcPr>
            <w:tcW w:w="1103" w:type="pct"/>
            <w:shd w:val="clear" w:color="auto" w:fill="E6E6E6"/>
          </w:tcPr>
          <w:p w14:paraId="39EF6342" w14:textId="77777777" w:rsidR="00844A35" w:rsidRPr="00844A35" w:rsidRDefault="00844A35" w:rsidP="00844A35">
            <w:pPr>
              <w:pStyle w:val="S8Gazettetableheading"/>
            </w:pPr>
            <w:bookmarkStart w:id="11" w:name="_Hlk116476495"/>
            <w:r w:rsidRPr="00844A35">
              <w:t>Application no.</w:t>
            </w:r>
          </w:p>
        </w:tc>
        <w:tc>
          <w:tcPr>
            <w:tcW w:w="3897" w:type="pct"/>
          </w:tcPr>
          <w:p w14:paraId="2FBFB7E4" w14:textId="77777777" w:rsidR="00844A35" w:rsidRPr="00844A35" w:rsidRDefault="00844A35" w:rsidP="00844A35">
            <w:pPr>
              <w:pStyle w:val="S8Gazettetabletext"/>
              <w:rPr>
                <w:noProof/>
              </w:rPr>
            </w:pPr>
            <w:r w:rsidRPr="00844A35">
              <w:t>135849</w:t>
            </w:r>
          </w:p>
        </w:tc>
      </w:tr>
      <w:tr w:rsidR="00844A35" w:rsidRPr="00844A35" w14:paraId="67F98275" w14:textId="77777777" w:rsidTr="00C62C11">
        <w:trPr>
          <w:cantSplit/>
          <w:tblHeader/>
        </w:trPr>
        <w:tc>
          <w:tcPr>
            <w:tcW w:w="1103" w:type="pct"/>
            <w:shd w:val="clear" w:color="auto" w:fill="E6E6E6"/>
          </w:tcPr>
          <w:p w14:paraId="020DC77E" w14:textId="77777777" w:rsidR="00844A35" w:rsidRPr="00844A35" w:rsidRDefault="00844A35" w:rsidP="00844A35">
            <w:pPr>
              <w:pStyle w:val="S8Gazettetableheading"/>
            </w:pPr>
            <w:r w:rsidRPr="00844A35">
              <w:t>Product name</w:t>
            </w:r>
          </w:p>
        </w:tc>
        <w:tc>
          <w:tcPr>
            <w:tcW w:w="3897" w:type="pct"/>
          </w:tcPr>
          <w:p w14:paraId="65AAE3FE" w14:textId="77777777" w:rsidR="00844A35" w:rsidRPr="00844A35" w:rsidRDefault="00844A35" w:rsidP="00844A35">
            <w:pPr>
              <w:pStyle w:val="S8Gazettetabletext"/>
            </w:pPr>
            <w:r w:rsidRPr="00844A35">
              <w:t xml:space="preserve">Elevet+ Moxidectin Praziquantel </w:t>
            </w:r>
            <w:proofErr w:type="gramStart"/>
            <w:r w:rsidRPr="00844A35">
              <w:t>Long Acting</w:t>
            </w:r>
            <w:proofErr w:type="gramEnd"/>
            <w:r w:rsidRPr="00844A35">
              <w:t xml:space="preserve"> Horse Wormer and </w:t>
            </w:r>
            <w:proofErr w:type="spellStart"/>
            <w:r w:rsidRPr="00844A35">
              <w:t>Boticide</w:t>
            </w:r>
            <w:proofErr w:type="spellEnd"/>
            <w:r w:rsidRPr="00844A35">
              <w:t xml:space="preserve"> Gel</w:t>
            </w:r>
          </w:p>
        </w:tc>
      </w:tr>
      <w:tr w:rsidR="00844A35" w:rsidRPr="00844A35" w14:paraId="12EA2FD6" w14:textId="77777777" w:rsidTr="00C62C11">
        <w:trPr>
          <w:cantSplit/>
          <w:tblHeader/>
        </w:trPr>
        <w:tc>
          <w:tcPr>
            <w:tcW w:w="1103" w:type="pct"/>
            <w:shd w:val="clear" w:color="auto" w:fill="E6E6E6"/>
          </w:tcPr>
          <w:p w14:paraId="6A0EA4A8" w14:textId="77777777" w:rsidR="00844A35" w:rsidRPr="00844A35" w:rsidRDefault="00844A35" w:rsidP="00844A35">
            <w:pPr>
              <w:pStyle w:val="S8Gazettetableheading"/>
            </w:pPr>
            <w:r w:rsidRPr="00844A35">
              <w:t>Active constituents</w:t>
            </w:r>
          </w:p>
        </w:tc>
        <w:tc>
          <w:tcPr>
            <w:tcW w:w="3897" w:type="pct"/>
          </w:tcPr>
          <w:p w14:paraId="4ECFBF49" w14:textId="737D4D2A" w:rsidR="00844A35" w:rsidRPr="00844A35" w:rsidRDefault="00844A35" w:rsidP="00844A35">
            <w:pPr>
              <w:pStyle w:val="S8Gazettetabletext"/>
            </w:pPr>
            <w:r w:rsidRPr="00844A35">
              <w:t>125</w:t>
            </w:r>
            <w:r>
              <w:t> </w:t>
            </w:r>
            <w:r w:rsidRPr="00844A35">
              <w:t>mg/mL praziquantel, 20</w:t>
            </w:r>
            <w:r>
              <w:t> </w:t>
            </w:r>
            <w:r w:rsidRPr="00844A35">
              <w:t>mg/mL moxidectin</w:t>
            </w:r>
          </w:p>
        </w:tc>
      </w:tr>
      <w:tr w:rsidR="00844A35" w:rsidRPr="00844A35" w14:paraId="47DA5517" w14:textId="77777777" w:rsidTr="00C62C11">
        <w:trPr>
          <w:cantSplit/>
          <w:tblHeader/>
        </w:trPr>
        <w:tc>
          <w:tcPr>
            <w:tcW w:w="1103" w:type="pct"/>
            <w:shd w:val="clear" w:color="auto" w:fill="E6E6E6"/>
          </w:tcPr>
          <w:p w14:paraId="3D39CFD4" w14:textId="77777777" w:rsidR="00844A35" w:rsidRPr="00844A35" w:rsidRDefault="00844A35" w:rsidP="00844A35">
            <w:pPr>
              <w:pStyle w:val="S8Gazettetableheading"/>
            </w:pPr>
            <w:r w:rsidRPr="00844A35">
              <w:t>Applicant name</w:t>
            </w:r>
          </w:p>
        </w:tc>
        <w:tc>
          <w:tcPr>
            <w:tcW w:w="3897" w:type="pct"/>
          </w:tcPr>
          <w:p w14:paraId="6DE6BC7F" w14:textId="77777777" w:rsidR="00844A35" w:rsidRPr="00844A35" w:rsidRDefault="00844A35" w:rsidP="00844A35">
            <w:pPr>
              <w:pStyle w:val="S8Gazettetabletext"/>
            </w:pPr>
            <w:r w:rsidRPr="00844A35">
              <w:t>Avet Health Pty Ltd</w:t>
            </w:r>
          </w:p>
        </w:tc>
      </w:tr>
      <w:tr w:rsidR="00844A35" w:rsidRPr="00844A35" w14:paraId="764B6537" w14:textId="77777777" w:rsidTr="00C62C11">
        <w:trPr>
          <w:cantSplit/>
          <w:tblHeader/>
        </w:trPr>
        <w:tc>
          <w:tcPr>
            <w:tcW w:w="1103" w:type="pct"/>
            <w:shd w:val="clear" w:color="auto" w:fill="E6E6E6"/>
          </w:tcPr>
          <w:p w14:paraId="1DFF1E10" w14:textId="77777777" w:rsidR="00844A35" w:rsidRPr="00844A35" w:rsidRDefault="00844A35" w:rsidP="00844A35">
            <w:pPr>
              <w:pStyle w:val="S8Gazettetableheading"/>
            </w:pPr>
            <w:r w:rsidRPr="00844A35">
              <w:t>Applicant ACN</w:t>
            </w:r>
          </w:p>
        </w:tc>
        <w:tc>
          <w:tcPr>
            <w:tcW w:w="3897" w:type="pct"/>
          </w:tcPr>
          <w:p w14:paraId="5F3102F5" w14:textId="77777777" w:rsidR="00844A35" w:rsidRPr="00844A35" w:rsidRDefault="00844A35" w:rsidP="00844A35">
            <w:pPr>
              <w:pStyle w:val="S8Gazettetabletext"/>
            </w:pPr>
            <w:r w:rsidRPr="00844A35">
              <w:t>616 838 101</w:t>
            </w:r>
          </w:p>
        </w:tc>
      </w:tr>
      <w:tr w:rsidR="00844A35" w:rsidRPr="00844A35" w14:paraId="511A78EF" w14:textId="77777777" w:rsidTr="00C62C11">
        <w:trPr>
          <w:cantSplit/>
          <w:tblHeader/>
        </w:trPr>
        <w:tc>
          <w:tcPr>
            <w:tcW w:w="1103" w:type="pct"/>
            <w:shd w:val="clear" w:color="auto" w:fill="E6E6E6"/>
          </w:tcPr>
          <w:p w14:paraId="4576E49E" w14:textId="77777777" w:rsidR="00844A35" w:rsidRPr="00844A35" w:rsidRDefault="00844A35" w:rsidP="00844A35">
            <w:pPr>
              <w:pStyle w:val="S8Gazettetableheading"/>
            </w:pPr>
            <w:r w:rsidRPr="00844A35">
              <w:t>Date of registration</w:t>
            </w:r>
          </w:p>
        </w:tc>
        <w:tc>
          <w:tcPr>
            <w:tcW w:w="3897" w:type="pct"/>
          </w:tcPr>
          <w:p w14:paraId="7D2D6221" w14:textId="77777777" w:rsidR="00844A35" w:rsidRPr="00844A35" w:rsidRDefault="00844A35" w:rsidP="00844A35">
            <w:pPr>
              <w:pStyle w:val="S8Gazettetabletext"/>
            </w:pPr>
            <w:r w:rsidRPr="00844A35">
              <w:t>30 September 2022</w:t>
            </w:r>
          </w:p>
        </w:tc>
      </w:tr>
      <w:tr w:rsidR="00844A35" w:rsidRPr="00844A35" w14:paraId="0E8B9061" w14:textId="77777777" w:rsidTr="00C62C11">
        <w:trPr>
          <w:cantSplit/>
          <w:tblHeader/>
        </w:trPr>
        <w:tc>
          <w:tcPr>
            <w:tcW w:w="1103" w:type="pct"/>
            <w:shd w:val="clear" w:color="auto" w:fill="E6E6E6"/>
          </w:tcPr>
          <w:p w14:paraId="7F9E46DB" w14:textId="77777777" w:rsidR="00844A35" w:rsidRPr="00844A35" w:rsidRDefault="00844A35" w:rsidP="00844A35">
            <w:pPr>
              <w:pStyle w:val="S8Gazettetableheading"/>
            </w:pPr>
            <w:r w:rsidRPr="00844A35">
              <w:t>Product registration no.</w:t>
            </w:r>
          </w:p>
        </w:tc>
        <w:tc>
          <w:tcPr>
            <w:tcW w:w="3897" w:type="pct"/>
          </w:tcPr>
          <w:p w14:paraId="76113E2F" w14:textId="77777777" w:rsidR="00844A35" w:rsidRPr="00844A35" w:rsidRDefault="00844A35" w:rsidP="00844A35">
            <w:pPr>
              <w:pStyle w:val="S8Gazettetabletext"/>
            </w:pPr>
            <w:r w:rsidRPr="00844A35">
              <w:t>92534</w:t>
            </w:r>
          </w:p>
        </w:tc>
      </w:tr>
      <w:tr w:rsidR="00844A35" w:rsidRPr="00844A35" w14:paraId="009E3173" w14:textId="77777777" w:rsidTr="00C62C11">
        <w:trPr>
          <w:cantSplit/>
          <w:tblHeader/>
        </w:trPr>
        <w:tc>
          <w:tcPr>
            <w:tcW w:w="1103" w:type="pct"/>
            <w:shd w:val="clear" w:color="auto" w:fill="E6E6E6"/>
          </w:tcPr>
          <w:p w14:paraId="1B2EA418" w14:textId="77777777" w:rsidR="00844A35" w:rsidRPr="00844A35" w:rsidRDefault="00844A35" w:rsidP="00844A35">
            <w:pPr>
              <w:pStyle w:val="S8Gazettetableheading"/>
            </w:pPr>
            <w:r w:rsidRPr="00844A35">
              <w:t>Label approval no.</w:t>
            </w:r>
          </w:p>
        </w:tc>
        <w:tc>
          <w:tcPr>
            <w:tcW w:w="3897" w:type="pct"/>
          </w:tcPr>
          <w:p w14:paraId="6759F1CD" w14:textId="77777777" w:rsidR="00844A35" w:rsidRPr="00844A35" w:rsidRDefault="00844A35" w:rsidP="00844A35">
            <w:pPr>
              <w:pStyle w:val="S8Gazettetabletext"/>
            </w:pPr>
            <w:r w:rsidRPr="00844A35">
              <w:t>92534/135849</w:t>
            </w:r>
          </w:p>
        </w:tc>
      </w:tr>
      <w:tr w:rsidR="00844A35" w:rsidRPr="00844A35" w14:paraId="0ECE34B3" w14:textId="77777777" w:rsidTr="00C62C11">
        <w:trPr>
          <w:cantSplit/>
          <w:tblHeader/>
        </w:trPr>
        <w:tc>
          <w:tcPr>
            <w:tcW w:w="1103" w:type="pct"/>
            <w:shd w:val="clear" w:color="auto" w:fill="E6E6E6"/>
          </w:tcPr>
          <w:p w14:paraId="4FDBB270"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3A594C3B" w14:textId="309711FA" w:rsidR="00844A35" w:rsidRPr="00844A35" w:rsidRDefault="00844A35" w:rsidP="00844A35">
            <w:pPr>
              <w:pStyle w:val="S8Gazettetabletext"/>
            </w:pPr>
            <w:r w:rsidRPr="00844A35">
              <w:t>Registration of a 20</w:t>
            </w:r>
            <w:r>
              <w:t> </w:t>
            </w:r>
            <w:r w:rsidRPr="00844A35">
              <w:t>mg/mL moxidectin, 125</w:t>
            </w:r>
            <w:r>
              <w:t> </w:t>
            </w:r>
            <w:r w:rsidRPr="00844A35">
              <w:t>mg/mL praziquantel oral gel product for the treatment and control of internal parasites in horses</w:t>
            </w:r>
          </w:p>
        </w:tc>
      </w:tr>
    </w:tbl>
    <w:p w14:paraId="17C87286"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15849DD2" w14:textId="77777777" w:rsidTr="00C62C11">
        <w:trPr>
          <w:cantSplit/>
          <w:tblHeader/>
        </w:trPr>
        <w:tc>
          <w:tcPr>
            <w:tcW w:w="1103" w:type="pct"/>
            <w:shd w:val="clear" w:color="auto" w:fill="E6E6E6"/>
          </w:tcPr>
          <w:p w14:paraId="7FDE3AB2" w14:textId="77777777" w:rsidR="00844A35" w:rsidRPr="00844A35" w:rsidRDefault="00844A35" w:rsidP="00844A35">
            <w:pPr>
              <w:pStyle w:val="S8Gazettetableheading"/>
            </w:pPr>
            <w:r w:rsidRPr="00844A35">
              <w:t>Application no.</w:t>
            </w:r>
          </w:p>
        </w:tc>
        <w:tc>
          <w:tcPr>
            <w:tcW w:w="3897" w:type="pct"/>
          </w:tcPr>
          <w:p w14:paraId="0B7EAB77" w14:textId="77777777" w:rsidR="00844A35" w:rsidRPr="00844A35" w:rsidRDefault="00844A35" w:rsidP="00844A35">
            <w:pPr>
              <w:pStyle w:val="S8Gazettetabletext"/>
              <w:rPr>
                <w:noProof/>
              </w:rPr>
            </w:pPr>
            <w:r w:rsidRPr="00844A35">
              <w:t>135847</w:t>
            </w:r>
          </w:p>
        </w:tc>
      </w:tr>
      <w:tr w:rsidR="00844A35" w:rsidRPr="00844A35" w14:paraId="679F8F5E" w14:textId="77777777" w:rsidTr="00C62C11">
        <w:trPr>
          <w:cantSplit/>
          <w:tblHeader/>
        </w:trPr>
        <w:tc>
          <w:tcPr>
            <w:tcW w:w="1103" w:type="pct"/>
            <w:shd w:val="clear" w:color="auto" w:fill="E6E6E6"/>
          </w:tcPr>
          <w:p w14:paraId="1BA72D80" w14:textId="77777777" w:rsidR="00844A35" w:rsidRPr="00844A35" w:rsidRDefault="00844A35" w:rsidP="00844A35">
            <w:pPr>
              <w:pStyle w:val="S8Gazettetableheading"/>
            </w:pPr>
            <w:r w:rsidRPr="00844A35">
              <w:t>Product name</w:t>
            </w:r>
          </w:p>
        </w:tc>
        <w:tc>
          <w:tcPr>
            <w:tcW w:w="3897" w:type="pct"/>
          </w:tcPr>
          <w:p w14:paraId="7789416B" w14:textId="16B82C2A" w:rsidR="00844A35" w:rsidRPr="00844A35" w:rsidRDefault="00844A35" w:rsidP="00844A35">
            <w:pPr>
              <w:pStyle w:val="S8Gazettetabletext"/>
            </w:pPr>
            <w:r w:rsidRPr="00844A35">
              <w:t>Elevet+ Meloxicam 40</w:t>
            </w:r>
            <w:r>
              <w:t> </w:t>
            </w:r>
            <w:r w:rsidRPr="00844A35">
              <w:t>mg/mL Solution for Injection</w:t>
            </w:r>
          </w:p>
        </w:tc>
      </w:tr>
      <w:tr w:rsidR="00844A35" w:rsidRPr="00844A35" w14:paraId="746064AE" w14:textId="77777777" w:rsidTr="00C62C11">
        <w:trPr>
          <w:cantSplit/>
          <w:tblHeader/>
        </w:trPr>
        <w:tc>
          <w:tcPr>
            <w:tcW w:w="1103" w:type="pct"/>
            <w:shd w:val="clear" w:color="auto" w:fill="E6E6E6"/>
          </w:tcPr>
          <w:p w14:paraId="6F4BFFC2" w14:textId="77777777" w:rsidR="00844A35" w:rsidRPr="00844A35" w:rsidRDefault="00844A35" w:rsidP="00844A35">
            <w:pPr>
              <w:pStyle w:val="S8Gazettetableheading"/>
            </w:pPr>
            <w:r w:rsidRPr="00844A35">
              <w:t>Active constituent</w:t>
            </w:r>
          </w:p>
        </w:tc>
        <w:tc>
          <w:tcPr>
            <w:tcW w:w="3897" w:type="pct"/>
          </w:tcPr>
          <w:p w14:paraId="519FA3EC" w14:textId="32F4B7EF" w:rsidR="00844A35" w:rsidRPr="00844A35" w:rsidRDefault="00844A35" w:rsidP="00844A35">
            <w:pPr>
              <w:pStyle w:val="S8Gazettetabletext"/>
            </w:pPr>
            <w:r w:rsidRPr="00844A35">
              <w:t>40</w:t>
            </w:r>
            <w:r>
              <w:t> </w:t>
            </w:r>
            <w:r w:rsidRPr="00844A35">
              <w:t>mg/mL meloxicam</w:t>
            </w:r>
          </w:p>
        </w:tc>
      </w:tr>
      <w:tr w:rsidR="00844A35" w:rsidRPr="00844A35" w14:paraId="4647A173" w14:textId="77777777" w:rsidTr="00C62C11">
        <w:trPr>
          <w:cantSplit/>
          <w:tblHeader/>
        </w:trPr>
        <w:tc>
          <w:tcPr>
            <w:tcW w:w="1103" w:type="pct"/>
            <w:shd w:val="clear" w:color="auto" w:fill="E6E6E6"/>
          </w:tcPr>
          <w:p w14:paraId="31036025" w14:textId="77777777" w:rsidR="00844A35" w:rsidRPr="00844A35" w:rsidRDefault="00844A35" w:rsidP="00844A35">
            <w:pPr>
              <w:pStyle w:val="S8Gazettetableheading"/>
            </w:pPr>
            <w:r w:rsidRPr="00844A35">
              <w:t>Applicant name</w:t>
            </w:r>
          </w:p>
        </w:tc>
        <w:tc>
          <w:tcPr>
            <w:tcW w:w="3897" w:type="pct"/>
          </w:tcPr>
          <w:p w14:paraId="698C4BDF" w14:textId="77777777" w:rsidR="00844A35" w:rsidRPr="00844A35" w:rsidRDefault="00844A35" w:rsidP="00844A35">
            <w:pPr>
              <w:pStyle w:val="S8Gazettetabletext"/>
            </w:pPr>
            <w:r w:rsidRPr="00844A35">
              <w:t>Avet Health Pty Ltd</w:t>
            </w:r>
          </w:p>
        </w:tc>
      </w:tr>
      <w:tr w:rsidR="00844A35" w:rsidRPr="00844A35" w14:paraId="1002DEF4" w14:textId="77777777" w:rsidTr="00C62C11">
        <w:trPr>
          <w:cantSplit/>
          <w:tblHeader/>
        </w:trPr>
        <w:tc>
          <w:tcPr>
            <w:tcW w:w="1103" w:type="pct"/>
            <w:shd w:val="clear" w:color="auto" w:fill="E6E6E6"/>
          </w:tcPr>
          <w:p w14:paraId="450980C9" w14:textId="77777777" w:rsidR="00844A35" w:rsidRPr="00844A35" w:rsidRDefault="00844A35" w:rsidP="00844A35">
            <w:pPr>
              <w:pStyle w:val="S8Gazettetableheading"/>
            </w:pPr>
            <w:r w:rsidRPr="00844A35">
              <w:t>Applicant ACN</w:t>
            </w:r>
          </w:p>
        </w:tc>
        <w:tc>
          <w:tcPr>
            <w:tcW w:w="3897" w:type="pct"/>
          </w:tcPr>
          <w:p w14:paraId="189E67DA" w14:textId="77777777" w:rsidR="00844A35" w:rsidRPr="00844A35" w:rsidRDefault="00844A35" w:rsidP="00844A35">
            <w:pPr>
              <w:pStyle w:val="S8Gazettetabletext"/>
            </w:pPr>
            <w:r w:rsidRPr="00844A35">
              <w:t>616 838 101</w:t>
            </w:r>
          </w:p>
        </w:tc>
      </w:tr>
      <w:tr w:rsidR="00844A35" w:rsidRPr="00844A35" w14:paraId="4536858C" w14:textId="77777777" w:rsidTr="00C62C11">
        <w:trPr>
          <w:cantSplit/>
          <w:tblHeader/>
        </w:trPr>
        <w:tc>
          <w:tcPr>
            <w:tcW w:w="1103" w:type="pct"/>
            <w:shd w:val="clear" w:color="auto" w:fill="E6E6E6"/>
          </w:tcPr>
          <w:p w14:paraId="592FF86D" w14:textId="77777777" w:rsidR="00844A35" w:rsidRPr="00844A35" w:rsidRDefault="00844A35" w:rsidP="00844A35">
            <w:pPr>
              <w:pStyle w:val="S8Gazettetableheading"/>
            </w:pPr>
            <w:r w:rsidRPr="00844A35">
              <w:t>Date of registration</w:t>
            </w:r>
          </w:p>
        </w:tc>
        <w:tc>
          <w:tcPr>
            <w:tcW w:w="3897" w:type="pct"/>
          </w:tcPr>
          <w:p w14:paraId="205A59DF" w14:textId="77777777" w:rsidR="00844A35" w:rsidRPr="00844A35" w:rsidRDefault="00844A35" w:rsidP="00844A35">
            <w:pPr>
              <w:pStyle w:val="S8Gazettetabletext"/>
            </w:pPr>
            <w:r w:rsidRPr="00844A35">
              <w:t>30 September 2022</w:t>
            </w:r>
          </w:p>
        </w:tc>
      </w:tr>
      <w:tr w:rsidR="00844A35" w:rsidRPr="00844A35" w14:paraId="6155A5E8" w14:textId="77777777" w:rsidTr="00C62C11">
        <w:trPr>
          <w:cantSplit/>
          <w:tblHeader/>
        </w:trPr>
        <w:tc>
          <w:tcPr>
            <w:tcW w:w="1103" w:type="pct"/>
            <w:shd w:val="clear" w:color="auto" w:fill="E6E6E6"/>
          </w:tcPr>
          <w:p w14:paraId="57AE14EA" w14:textId="77777777" w:rsidR="00844A35" w:rsidRPr="00844A35" w:rsidRDefault="00844A35" w:rsidP="00844A35">
            <w:pPr>
              <w:pStyle w:val="S8Gazettetableheading"/>
            </w:pPr>
            <w:r w:rsidRPr="00844A35">
              <w:t>Product registration no.</w:t>
            </w:r>
          </w:p>
        </w:tc>
        <w:tc>
          <w:tcPr>
            <w:tcW w:w="3897" w:type="pct"/>
          </w:tcPr>
          <w:p w14:paraId="4C6532AB" w14:textId="77777777" w:rsidR="00844A35" w:rsidRPr="00844A35" w:rsidRDefault="00844A35" w:rsidP="00844A35">
            <w:pPr>
              <w:pStyle w:val="S8Gazettetabletext"/>
            </w:pPr>
            <w:r w:rsidRPr="00844A35">
              <w:t>92533</w:t>
            </w:r>
          </w:p>
        </w:tc>
      </w:tr>
      <w:tr w:rsidR="00844A35" w:rsidRPr="00844A35" w14:paraId="2673C4AE" w14:textId="77777777" w:rsidTr="00C62C11">
        <w:trPr>
          <w:cantSplit/>
          <w:tblHeader/>
        </w:trPr>
        <w:tc>
          <w:tcPr>
            <w:tcW w:w="1103" w:type="pct"/>
            <w:shd w:val="clear" w:color="auto" w:fill="E6E6E6"/>
          </w:tcPr>
          <w:p w14:paraId="2DCAA2AE" w14:textId="77777777" w:rsidR="00844A35" w:rsidRPr="00844A35" w:rsidRDefault="00844A35" w:rsidP="00844A35">
            <w:pPr>
              <w:pStyle w:val="S8Gazettetableheading"/>
            </w:pPr>
            <w:r w:rsidRPr="00844A35">
              <w:t>Label approval no.</w:t>
            </w:r>
          </w:p>
        </w:tc>
        <w:tc>
          <w:tcPr>
            <w:tcW w:w="3897" w:type="pct"/>
          </w:tcPr>
          <w:p w14:paraId="51CFA82E" w14:textId="77777777" w:rsidR="00844A35" w:rsidRPr="00844A35" w:rsidRDefault="00844A35" w:rsidP="00844A35">
            <w:pPr>
              <w:pStyle w:val="S8Gazettetabletext"/>
            </w:pPr>
            <w:r w:rsidRPr="00844A35">
              <w:t>92533/135847</w:t>
            </w:r>
          </w:p>
        </w:tc>
      </w:tr>
      <w:tr w:rsidR="00844A35" w:rsidRPr="00844A35" w14:paraId="79516F48" w14:textId="77777777" w:rsidTr="00C62C11">
        <w:trPr>
          <w:cantSplit/>
          <w:tblHeader/>
        </w:trPr>
        <w:tc>
          <w:tcPr>
            <w:tcW w:w="1103" w:type="pct"/>
            <w:shd w:val="clear" w:color="auto" w:fill="E6E6E6"/>
          </w:tcPr>
          <w:p w14:paraId="424D0421"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1FA43351" w14:textId="6379577C" w:rsidR="00844A35" w:rsidRPr="00844A35" w:rsidRDefault="00844A35" w:rsidP="00844A35">
            <w:pPr>
              <w:pStyle w:val="S8Gazettetabletext"/>
            </w:pPr>
            <w:r w:rsidRPr="00844A35">
              <w:t>Registration of a 40</w:t>
            </w:r>
            <w:r>
              <w:t> </w:t>
            </w:r>
            <w:r w:rsidRPr="00844A35">
              <w:t>mg/mL meloxicam parental solution product for use as a non-steroidal anti-inflammatory, analgesic and antipyretic in cattle</w:t>
            </w:r>
          </w:p>
        </w:tc>
      </w:tr>
    </w:tbl>
    <w:p w14:paraId="44271A96"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1F39EAAE" w14:textId="77777777" w:rsidTr="00C62C11">
        <w:trPr>
          <w:cantSplit/>
          <w:tblHeader/>
        </w:trPr>
        <w:tc>
          <w:tcPr>
            <w:tcW w:w="1103" w:type="pct"/>
            <w:shd w:val="clear" w:color="auto" w:fill="E6E6E6"/>
          </w:tcPr>
          <w:p w14:paraId="2B33C908" w14:textId="77777777" w:rsidR="00844A35" w:rsidRPr="00844A35" w:rsidRDefault="00844A35" w:rsidP="00844A35">
            <w:pPr>
              <w:pStyle w:val="S8Gazettetableheading"/>
            </w:pPr>
            <w:r w:rsidRPr="00844A35">
              <w:lastRenderedPageBreak/>
              <w:t>Application no.</w:t>
            </w:r>
          </w:p>
        </w:tc>
        <w:tc>
          <w:tcPr>
            <w:tcW w:w="3897" w:type="pct"/>
          </w:tcPr>
          <w:p w14:paraId="7CB3F7E4" w14:textId="77777777" w:rsidR="00844A35" w:rsidRPr="00844A35" w:rsidRDefault="00844A35" w:rsidP="00844A35">
            <w:pPr>
              <w:pStyle w:val="S8Gazettetabletext"/>
              <w:rPr>
                <w:noProof/>
              </w:rPr>
            </w:pPr>
            <w:r w:rsidRPr="00844A35">
              <w:t>135095</w:t>
            </w:r>
          </w:p>
        </w:tc>
      </w:tr>
      <w:tr w:rsidR="00844A35" w:rsidRPr="00844A35" w14:paraId="615ED038" w14:textId="77777777" w:rsidTr="00C62C11">
        <w:trPr>
          <w:cantSplit/>
          <w:tblHeader/>
        </w:trPr>
        <w:tc>
          <w:tcPr>
            <w:tcW w:w="1103" w:type="pct"/>
            <w:shd w:val="clear" w:color="auto" w:fill="E6E6E6"/>
          </w:tcPr>
          <w:p w14:paraId="0BECCAA3" w14:textId="77777777" w:rsidR="00844A35" w:rsidRPr="00844A35" w:rsidRDefault="00844A35" w:rsidP="00844A35">
            <w:pPr>
              <w:pStyle w:val="S8Gazettetableheading"/>
            </w:pPr>
            <w:r w:rsidRPr="00844A35">
              <w:t>Product name</w:t>
            </w:r>
          </w:p>
        </w:tc>
        <w:tc>
          <w:tcPr>
            <w:tcW w:w="3897" w:type="pct"/>
          </w:tcPr>
          <w:p w14:paraId="16269640" w14:textId="77777777" w:rsidR="00844A35" w:rsidRPr="00844A35" w:rsidRDefault="00844A35" w:rsidP="00844A35">
            <w:pPr>
              <w:pStyle w:val="S8Gazettetabletext"/>
            </w:pPr>
            <w:proofErr w:type="spellStart"/>
            <w:r w:rsidRPr="00844A35">
              <w:t>Vitaject</w:t>
            </w:r>
            <w:proofErr w:type="spellEnd"/>
            <w:r w:rsidRPr="00844A35">
              <w:t xml:space="preserve"> ADE Injection</w:t>
            </w:r>
          </w:p>
        </w:tc>
      </w:tr>
      <w:tr w:rsidR="00844A35" w:rsidRPr="00844A35" w14:paraId="0DE283D9" w14:textId="77777777" w:rsidTr="00C62C11">
        <w:trPr>
          <w:cantSplit/>
          <w:tblHeader/>
        </w:trPr>
        <w:tc>
          <w:tcPr>
            <w:tcW w:w="1103" w:type="pct"/>
            <w:shd w:val="clear" w:color="auto" w:fill="E6E6E6"/>
          </w:tcPr>
          <w:p w14:paraId="0D66CC50" w14:textId="77777777" w:rsidR="00844A35" w:rsidRPr="00844A35" w:rsidRDefault="00844A35" w:rsidP="00844A35">
            <w:pPr>
              <w:pStyle w:val="S8Gazettetableheading"/>
            </w:pPr>
            <w:r w:rsidRPr="00844A35">
              <w:t>Active constituent/s</w:t>
            </w:r>
          </w:p>
        </w:tc>
        <w:tc>
          <w:tcPr>
            <w:tcW w:w="3897" w:type="pct"/>
          </w:tcPr>
          <w:p w14:paraId="3BB8D5FB" w14:textId="54B98208" w:rsidR="00844A35" w:rsidRPr="00844A35" w:rsidRDefault="00844A35" w:rsidP="00844A35">
            <w:pPr>
              <w:pStyle w:val="S8Gazettetabletext"/>
            </w:pPr>
            <w:r w:rsidRPr="00844A35">
              <w:t>294.0</w:t>
            </w:r>
            <w:r>
              <w:t> </w:t>
            </w:r>
            <w:r w:rsidRPr="00844A35">
              <w:t>mg/mL (500,000</w:t>
            </w:r>
            <w:r>
              <w:t> </w:t>
            </w:r>
            <w:r w:rsidRPr="00844A35">
              <w:t>IU/mL) retinol palmitate (vitamin A)</w:t>
            </w:r>
          </w:p>
          <w:p w14:paraId="3CF5CB83" w14:textId="39296375" w:rsidR="00844A35" w:rsidRPr="00844A35" w:rsidRDefault="00844A35" w:rsidP="00844A35">
            <w:pPr>
              <w:pStyle w:val="S8Gazettetabletext"/>
            </w:pPr>
            <w:r w:rsidRPr="00844A35">
              <w:t>1.25</w:t>
            </w:r>
            <w:r>
              <w:t> </w:t>
            </w:r>
            <w:r w:rsidRPr="00844A35">
              <w:t>mg/mL (50,000</w:t>
            </w:r>
            <w:r>
              <w:t> </w:t>
            </w:r>
            <w:r w:rsidRPr="00844A35">
              <w:t>IU/mL) cholecalciferol (vitamin D3)</w:t>
            </w:r>
          </w:p>
          <w:p w14:paraId="3C8D2573" w14:textId="67B51B71" w:rsidR="00844A35" w:rsidRPr="00844A35" w:rsidRDefault="00844A35" w:rsidP="00844A35">
            <w:pPr>
              <w:pStyle w:val="S8Gazettetabletext"/>
            </w:pPr>
            <w:r w:rsidRPr="00844A35">
              <w:t>50.0</w:t>
            </w:r>
            <w:r>
              <w:t> </w:t>
            </w:r>
            <w:r w:rsidRPr="00844A35">
              <w:t>mg/mL (50</w:t>
            </w:r>
            <w:r>
              <w:t> </w:t>
            </w:r>
            <w:r w:rsidRPr="00844A35">
              <w:t>IU/mL) alpha tocopherol acetate (vitamin E)</w:t>
            </w:r>
          </w:p>
        </w:tc>
      </w:tr>
      <w:tr w:rsidR="00844A35" w:rsidRPr="00844A35" w14:paraId="76F7B52E" w14:textId="77777777" w:rsidTr="00C62C11">
        <w:trPr>
          <w:cantSplit/>
          <w:tblHeader/>
        </w:trPr>
        <w:tc>
          <w:tcPr>
            <w:tcW w:w="1103" w:type="pct"/>
            <w:shd w:val="clear" w:color="auto" w:fill="E6E6E6"/>
          </w:tcPr>
          <w:p w14:paraId="45E8D1DB" w14:textId="77777777" w:rsidR="00844A35" w:rsidRPr="00844A35" w:rsidRDefault="00844A35" w:rsidP="00844A35">
            <w:pPr>
              <w:pStyle w:val="S8Gazettetableheading"/>
            </w:pPr>
            <w:r w:rsidRPr="00844A35">
              <w:t>Applicant name</w:t>
            </w:r>
          </w:p>
        </w:tc>
        <w:tc>
          <w:tcPr>
            <w:tcW w:w="3897" w:type="pct"/>
          </w:tcPr>
          <w:p w14:paraId="0FC796FA" w14:textId="77777777" w:rsidR="00844A35" w:rsidRPr="00844A35" w:rsidRDefault="00844A35" w:rsidP="00844A35">
            <w:pPr>
              <w:pStyle w:val="S8Gazettetabletext"/>
            </w:pPr>
            <w:r w:rsidRPr="00844A35">
              <w:t>Abbey Laboratories Pty Ltd</w:t>
            </w:r>
          </w:p>
        </w:tc>
      </w:tr>
      <w:tr w:rsidR="00844A35" w:rsidRPr="00844A35" w14:paraId="226E87B4" w14:textId="77777777" w:rsidTr="00C62C11">
        <w:trPr>
          <w:cantSplit/>
          <w:tblHeader/>
        </w:trPr>
        <w:tc>
          <w:tcPr>
            <w:tcW w:w="1103" w:type="pct"/>
            <w:shd w:val="clear" w:color="auto" w:fill="E6E6E6"/>
          </w:tcPr>
          <w:p w14:paraId="17EEA70A" w14:textId="77777777" w:rsidR="00844A35" w:rsidRPr="00844A35" w:rsidRDefault="00844A35" w:rsidP="00844A35">
            <w:pPr>
              <w:pStyle w:val="S8Gazettetableheading"/>
            </w:pPr>
            <w:r w:rsidRPr="00844A35">
              <w:t>Applicant ACN</w:t>
            </w:r>
          </w:p>
        </w:tc>
        <w:tc>
          <w:tcPr>
            <w:tcW w:w="3897" w:type="pct"/>
          </w:tcPr>
          <w:p w14:paraId="398AF1E4" w14:textId="77777777" w:rsidR="00844A35" w:rsidRPr="00844A35" w:rsidRDefault="00844A35" w:rsidP="00844A35">
            <w:pPr>
              <w:pStyle w:val="S8Gazettetabletext"/>
            </w:pPr>
            <w:r w:rsidRPr="00844A35">
              <w:t>156 000 430</w:t>
            </w:r>
          </w:p>
        </w:tc>
      </w:tr>
      <w:tr w:rsidR="00844A35" w:rsidRPr="00844A35" w14:paraId="416F00F9" w14:textId="77777777" w:rsidTr="00C62C11">
        <w:trPr>
          <w:cantSplit/>
          <w:tblHeader/>
        </w:trPr>
        <w:tc>
          <w:tcPr>
            <w:tcW w:w="1103" w:type="pct"/>
            <w:shd w:val="clear" w:color="auto" w:fill="E6E6E6"/>
          </w:tcPr>
          <w:p w14:paraId="0558CFFF" w14:textId="77777777" w:rsidR="00844A35" w:rsidRPr="00844A35" w:rsidRDefault="00844A35" w:rsidP="00844A35">
            <w:pPr>
              <w:pStyle w:val="S8Gazettetableheading"/>
            </w:pPr>
            <w:r w:rsidRPr="00844A35">
              <w:t>Date of registration</w:t>
            </w:r>
          </w:p>
        </w:tc>
        <w:tc>
          <w:tcPr>
            <w:tcW w:w="3897" w:type="pct"/>
          </w:tcPr>
          <w:p w14:paraId="3B3027AE" w14:textId="77777777" w:rsidR="00844A35" w:rsidRPr="00844A35" w:rsidRDefault="00844A35" w:rsidP="00844A35">
            <w:pPr>
              <w:pStyle w:val="S8Gazettetabletext"/>
            </w:pPr>
            <w:r w:rsidRPr="00844A35">
              <w:t>30 September 2022</w:t>
            </w:r>
          </w:p>
        </w:tc>
      </w:tr>
      <w:tr w:rsidR="00844A35" w:rsidRPr="00844A35" w14:paraId="5F095D67" w14:textId="77777777" w:rsidTr="00C62C11">
        <w:trPr>
          <w:cantSplit/>
          <w:tblHeader/>
        </w:trPr>
        <w:tc>
          <w:tcPr>
            <w:tcW w:w="1103" w:type="pct"/>
            <w:shd w:val="clear" w:color="auto" w:fill="E6E6E6"/>
          </w:tcPr>
          <w:p w14:paraId="5A85243A" w14:textId="77777777" w:rsidR="00844A35" w:rsidRPr="00844A35" w:rsidRDefault="00844A35" w:rsidP="00844A35">
            <w:pPr>
              <w:pStyle w:val="S8Gazettetableheading"/>
            </w:pPr>
            <w:r w:rsidRPr="00844A35">
              <w:t>Product registration no.</w:t>
            </w:r>
          </w:p>
        </w:tc>
        <w:tc>
          <w:tcPr>
            <w:tcW w:w="3897" w:type="pct"/>
          </w:tcPr>
          <w:p w14:paraId="40CBA1C2" w14:textId="77777777" w:rsidR="00844A35" w:rsidRPr="00844A35" w:rsidRDefault="00844A35" w:rsidP="00844A35">
            <w:pPr>
              <w:pStyle w:val="S8Gazettetabletext"/>
            </w:pPr>
            <w:r w:rsidRPr="00844A35">
              <w:t>92294</w:t>
            </w:r>
          </w:p>
        </w:tc>
      </w:tr>
      <w:tr w:rsidR="00844A35" w:rsidRPr="00844A35" w14:paraId="1900C1F2" w14:textId="77777777" w:rsidTr="00C62C11">
        <w:trPr>
          <w:cantSplit/>
          <w:tblHeader/>
        </w:trPr>
        <w:tc>
          <w:tcPr>
            <w:tcW w:w="1103" w:type="pct"/>
            <w:shd w:val="clear" w:color="auto" w:fill="E6E6E6"/>
          </w:tcPr>
          <w:p w14:paraId="05510EAA" w14:textId="77777777" w:rsidR="00844A35" w:rsidRPr="00844A35" w:rsidRDefault="00844A35" w:rsidP="00844A35">
            <w:pPr>
              <w:pStyle w:val="S8Gazettetableheading"/>
            </w:pPr>
            <w:r w:rsidRPr="00844A35">
              <w:t>Label approval no.</w:t>
            </w:r>
          </w:p>
        </w:tc>
        <w:tc>
          <w:tcPr>
            <w:tcW w:w="3897" w:type="pct"/>
          </w:tcPr>
          <w:p w14:paraId="11AC45DC" w14:textId="77777777" w:rsidR="00844A35" w:rsidRPr="00844A35" w:rsidRDefault="00844A35" w:rsidP="00844A35">
            <w:pPr>
              <w:pStyle w:val="S8Gazettetabletext"/>
            </w:pPr>
            <w:r w:rsidRPr="00844A35">
              <w:t>92294/135095</w:t>
            </w:r>
          </w:p>
        </w:tc>
      </w:tr>
      <w:tr w:rsidR="00844A35" w:rsidRPr="00844A35" w14:paraId="6A81C898" w14:textId="77777777" w:rsidTr="00C62C11">
        <w:trPr>
          <w:cantSplit/>
          <w:tblHeader/>
        </w:trPr>
        <w:tc>
          <w:tcPr>
            <w:tcW w:w="1103" w:type="pct"/>
            <w:shd w:val="clear" w:color="auto" w:fill="E6E6E6"/>
          </w:tcPr>
          <w:p w14:paraId="4D1D1D28"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70F462DE" w14:textId="3A17BA74" w:rsidR="00844A35" w:rsidRPr="00844A35" w:rsidRDefault="00844A35" w:rsidP="00844A35">
            <w:pPr>
              <w:pStyle w:val="S8Gazettetabletext"/>
            </w:pPr>
            <w:r w:rsidRPr="00844A35">
              <w:t>Registration of 294</w:t>
            </w:r>
            <w:r>
              <w:t> </w:t>
            </w:r>
            <w:r w:rsidRPr="00844A35">
              <w:t>mg/mL (500,000</w:t>
            </w:r>
            <w:r>
              <w:t> </w:t>
            </w:r>
            <w:r w:rsidRPr="00844A35">
              <w:t>IU/mL) vitamin A, 1.25</w:t>
            </w:r>
            <w:r>
              <w:t> </w:t>
            </w:r>
            <w:r w:rsidRPr="00844A35">
              <w:t>mg/mL (50,000</w:t>
            </w:r>
            <w:r>
              <w:t> </w:t>
            </w:r>
            <w:r w:rsidRPr="00844A35">
              <w:t>IU/mL) vitamin D3, 50</w:t>
            </w:r>
            <w:r>
              <w:t> </w:t>
            </w:r>
            <w:r w:rsidRPr="00844A35">
              <w:t>mg/mL (50</w:t>
            </w:r>
            <w:r>
              <w:t> </w:t>
            </w:r>
            <w:r w:rsidRPr="00844A35">
              <w:t xml:space="preserve">IU/mL) vitamin E injectable solution product for the treatment and prevention of vitamin A, D </w:t>
            </w:r>
            <w:r>
              <w:t>and</w:t>
            </w:r>
            <w:r w:rsidRPr="00844A35">
              <w:t xml:space="preserve"> E deficiencies in cattle, sheep and pigs</w:t>
            </w:r>
          </w:p>
        </w:tc>
      </w:tr>
    </w:tbl>
    <w:p w14:paraId="0FF9696E"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6343B890" w14:textId="77777777" w:rsidTr="00C62C11">
        <w:trPr>
          <w:cantSplit/>
          <w:tblHeader/>
        </w:trPr>
        <w:tc>
          <w:tcPr>
            <w:tcW w:w="1103" w:type="pct"/>
            <w:shd w:val="clear" w:color="auto" w:fill="E6E6E6"/>
          </w:tcPr>
          <w:p w14:paraId="6E4E5E40" w14:textId="77777777" w:rsidR="00844A35" w:rsidRPr="00844A35" w:rsidRDefault="00844A35" w:rsidP="00844A35">
            <w:pPr>
              <w:pStyle w:val="S8Gazettetableheading"/>
            </w:pPr>
            <w:r w:rsidRPr="00844A35">
              <w:t>Application no.</w:t>
            </w:r>
          </w:p>
        </w:tc>
        <w:tc>
          <w:tcPr>
            <w:tcW w:w="3897" w:type="pct"/>
          </w:tcPr>
          <w:p w14:paraId="4F82AD6B" w14:textId="77777777" w:rsidR="00844A35" w:rsidRPr="00844A35" w:rsidRDefault="00844A35" w:rsidP="00844A35">
            <w:pPr>
              <w:pStyle w:val="S8Gazettetabletext"/>
              <w:rPr>
                <w:noProof/>
              </w:rPr>
            </w:pPr>
            <w:r w:rsidRPr="00844A35">
              <w:t>135876</w:t>
            </w:r>
          </w:p>
        </w:tc>
      </w:tr>
      <w:tr w:rsidR="00844A35" w:rsidRPr="00844A35" w14:paraId="65A2EDA3" w14:textId="77777777" w:rsidTr="00C62C11">
        <w:trPr>
          <w:cantSplit/>
          <w:tblHeader/>
        </w:trPr>
        <w:tc>
          <w:tcPr>
            <w:tcW w:w="1103" w:type="pct"/>
            <w:shd w:val="clear" w:color="auto" w:fill="E6E6E6"/>
          </w:tcPr>
          <w:p w14:paraId="380C4C39" w14:textId="77777777" w:rsidR="00844A35" w:rsidRPr="00844A35" w:rsidRDefault="00844A35" w:rsidP="00844A35">
            <w:pPr>
              <w:pStyle w:val="S8Gazettetableheading"/>
            </w:pPr>
            <w:r w:rsidRPr="00844A35">
              <w:t>Product name</w:t>
            </w:r>
          </w:p>
        </w:tc>
        <w:tc>
          <w:tcPr>
            <w:tcW w:w="3897" w:type="pct"/>
          </w:tcPr>
          <w:p w14:paraId="4AD4ED5D" w14:textId="175F24F2" w:rsidR="00844A35" w:rsidRPr="00844A35" w:rsidRDefault="00844A35" w:rsidP="00844A35">
            <w:pPr>
              <w:pStyle w:val="S8Gazettetabletext"/>
            </w:pPr>
            <w:r w:rsidRPr="00844A35">
              <w:t>[Wagg &amp; Purr] Pimobendan 10</w:t>
            </w:r>
            <w:r>
              <w:t> </w:t>
            </w:r>
            <w:r w:rsidRPr="00844A35">
              <w:t>mg Chewable Tablets for Dogs</w:t>
            </w:r>
          </w:p>
        </w:tc>
      </w:tr>
      <w:tr w:rsidR="00844A35" w:rsidRPr="00844A35" w14:paraId="421AB688" w14:textId="77777777" w:rsidTr="00C62C11">
        <w:trPr>
          <w:cantSplit/>
          <w:tblHeader/>
        </w:trPr>
        <w:tc>
          <w:tcPr>
            <w:tcW w:w="1103" w:type="pct"/>
            <w:shd w:val="clear" w:color="auto" w:fill="E6E6E6"/>
          </w:tcPr>
          <w:p w14:paraId="368372C9" w14:textId="77777777" w:rsidR="00844A35" w:rsidRPr="00844A35" w:rsidRDefault="00844A35" w:rsidP="00844A35">
            <w:pPr>
              <w:pStyle w:val="S8Gazettetableheading"/>
            </w:pPr>
            <w:r w:rsidRPr="00844A35">
              <w:t>Active constituent</w:t>
            </w:r>
          </w:p>
        </w:tc>
        <w:tc>
          <w:tcPr>
            <w:tcW w:w="3897" w:type="pct"/>
          </w:tcPr>
          <w:p w14:paraId="6BD76A6D" w14:textId="6CE56403" w:rsidR="00844A35" w:rsidRPr="00844A35" w:rsidRDefault="00844A35" w:rsidP="00844A35">
            <w:pPr>
              <w:pStyle w:val="S8Gazettetabletext"/>
            </w:pPr>
            <w:r w:rsidRPr="00844A35">
              <w:t>10</w:t>
            </w:r>
            <w:r>
              <w:t> </w:t>
            </w:r>
            <w:r w:rsidRPr="00844A35">
              <w:t>mg/tablet pimobendan</w:t>
            </w:r>
          </w:p>
        </w:tc>
      </w:tr>
      <w:tr w:rsidR="00844A35" w:rsidRPr="00844A35" w14:paraId="492DEA77" w14:textId="77777777" w:rsidTr="00C62C11">
        <w:trPr>
          <w:cantSplit/>
          <w:tblHeader/>
        </w:trPr>
        <w:tc>
          <w:tcPr>
            <w:tcW w:w="1103" w:type="pct"/>
            <w:shd w:val="clear" w:color="auto" w:fill="E6E6E6"/>
          </w:tcPr>
          <w:p w14:paraId="15D95EA5" w14:textId="77777777" w:rsidR="00844A35" w:rsidRPr="00844A35" w:rsidRDefault="00844A35" w:rsidP="00844A35">
            <w:pPr>
              <w:pStyle w:val="S8Gazettetableheading"/>
            </w:pPr>
            <w:r w:rsidRPr="00844A35">
              <w:t>Applicant name</w:t>
            </w:r>
          </w:p>
        </w:tc>
        <w:tc>
          <w:tcPr>
            <w:tcW w:w="3897" w:type="pct"/>
          </w:tcPr>
          <w:p w14:paraId="4F108E3F" w14:textId="77777777" w:rsidR="00844A35" w:rsidRPr="00844A35" w:rsidRDefault="00844A35" w:rsidP="00844A35">
            <w:pPr>
              <w:pStyle w:val="S8Gazettetabletext"/>
            </w:pPr>
            <w:r w:rsidRPr="00844A35">
              <w:t>Avet Health Pty Ltd</w:t>
            </w:r>
          </w:p>
        </w:tc>
      </w:tr>
      <w:tr w:rsidR="00844A35" w:rsidRPr="00844A35" w14:paraId="39B2A998" w14:textId="77777777" w:rsidTr="00C62C11">
        <w:trPr>
          <w:cantSplit/>
          <w:tblHeader/>
        </w:trPr>
        <w:tc>
          <w:tcPr>
            <w:tcW w:w="1103" w:type="pct"/>
            <w:shd w:val="clear" w:color="auto" w:fill="E6E6E6"/>
          </w:tcPr>
          <w:p w14:paraId="0188C06F" w14:textId="77777777" w:rsidR="00844A35" w:rsidRPr="00844A35" w:rsidRDefault="00844A35" w:rsidP="00844A35">
            <w:pPr>
              <w:pStyle w:val="S8Gazettetableheading"/>
            </w:pPr>
            <w:r w:rsidRPr="00844A35">
              <w:t>Applicant ACN</w:t>
            </w:r>
          </w:p>
        </w:tc>
        <w:tc>
          <w:tcPr>
            <w:tcW w:w="3897" w:type="pct"/>
          </w:tcPr>
          <w:p w14:paraId="764B16B2" w14:textId="77777777" w:rsidR="00844A35" w:rsidRPr="00844A35" w:rsidRDefault="00844A35" w:rsidP="00844A35">
            <w:pPr>
              <w:pStyle w:val="S8Gazettetabletext"/>
            </w:pPr>
            <w:r w:rsidRPr="00844A35">
              <w:t>616 838 101</w:t>
            </w:r>
          </w:p>
        </w:tc>
      </w:tr>
      <w:tr w:rsidR="00844A35" w:rsidRPr="00844A35" w14:paraId="676C61A6" w14:textId="77777777" w:rsidTr="00C62C11">
        <w:trPr>
          <w:cantSplit/>
          <w:tblHeader/>
        </w:trPr>
        <w:tc>
          <w:tcPr>
            <w:tcW w:w="1103" w:type="pct"/>
            <w:shd w:val="clear" w:color="auto" w:fill="E6E6E6"/>
          </w:tcPr>
          <w:p w14:paraId="16210610" w14:textId="77777777" w:rsidR="00844A35" w:rsidRPr="00844A35" w:rsidRDefault="00844A35" w:rsidP="00844A35">
            <w:pPr>
              <w:pStyle w:val="S8Gazettetableheading"/>
            </w:pPr>
            <w:r w:rsidRPr="00844A35">
              <w:t>Date of registration</w:t>
            </w:r>
          </w:p>
        </w:tc>
        <w:tc>
          <w:tcPr>
            <w:tcW w:w="3897" w:type="pct"/>
          </w:tcPr>
          <w:p w14:paraId="0BF23F20" w14:textId="6A18CD0F" w:rsidR="00844A35" w:rsidRPr="00844A35" w:rsidRDefault="00844A35" w:rsidP="00844A35">
            <w:pPr>
              <w:pStyle w:val="S8Gazettetabletext"/>
            </w:pPr>
            <w:r w:rsidRPr="00844A35">
              <w:t>5 October 2022</w:t>
            </w:r>
          </w:p>
        </w:tc>
      </w:tr>
      <w:tr w:rsidR="00844A35" w:rsidRPr="00844A35" w14:paraId="079394E5" w14:textId="77777777" w:rsidTr="00C62C11">
        <w:trPr>
          <w:cantSplit/>
          <w:tblHeader/>
        </w:trPr>
        <w:tc>
          <w:tcPr>
            <w:tcW w:w="1103" w:type="pct"/>
            <w:shd w:val="clear" w:color="auto" w:fill="E6E6E6"/>
          </w:tcPr>
          <w:p w14:paraId="43EB11E5" w14:textId="77777777" w:rsidR="00844A35" w:rsidRPr="00844A35" w:rsidRDefault="00844A35" w:rsidP="00844A35">
            <w:pPr>
              <w:pStyle w:val="S8Gazettetableheading"/>
            </w:pPr>
            <w:r w:rsidRPr="00844A35">
              <w:t>Product registration no.</w:t>
            </w:r>
          </w:p>
        </w:tc>
        <w:tc>
          <w:tcPr>
            <w:tcW w:w="3897" w:type="pct"/>
          </w:tcPr>
          <w:p w14:paraId="2C1A49F2" w14:textId="77777777" w:rsidR="00844A35" w:rsidRPr="00844A35" w:rsidRDefault="00844A35" w:rsidP="00844A35">
            <w:pPr>
              <w:pStyle w:val="S8Gazettetabletext"/>
            </w:pPr>
            <w:r w:rsidRPr="00844A35">
              <w:t>92545</w:t>
            </w:r>
          </w:p>
        </w:tc>
      </w:tr>
      <w:tr w:rsidR="00844A35" w:rsidRPr="00844A35" w14:paraId="22233BDC" w14:textId="77777777" w:rsidTr="00C62C11">
        <w:trPr>
          <w:cantSplit/>
          <w:tblHeader/>
        </w:trPr>
        <w:tc>
          <w:tcPr>
            <w:tcW w:w="1103" w:type="pct"/>
            <w:shd w:val="clear" w:color="auto" w:fill="E6E6E6"/>
          </w:tcPr>
          <w:p w14:paraId="43C3CFB6" w14:textId="77777777" w:rsidR="00844A35" w:rsidRPr="00844A35" w:rsidRDefault="00844A35" w:rsidP="00844A35">
            <w:pPr>
              <w:pStyle w:val="S8Gazettetableheading"/>
            </w:pPr>
            <w:r w:rsidRPr="00844A35">
              <w:t>Label approval no.</w:t>
            </w:r>
          </w:p>
        </w:tc>
        <w:tc>
          <w:tcPr>
            <w:tcW w:w="3897" w:type="pct"/>
          </w:tcPr>
          <w:p w14:paraId="4A044DA3" w14:textId="77777777" w:rsidR="00844A35" w:rsidRPr="00844A35" w:rsidRDefault="00844A35" w:rsidP="00844A35">
            <w:pPr>
              <w:pStyle w:val="S8Gazettetabletext"/>
            </w:pPr>
            <w:r w:rsidRPr="00844A35">
              <w:t>92545/135876</w:t>
            </w:r>
          </w:p>
        </w:tc>
      </w:tr>
      <w:tr w:rsidR="00844A35" w:rsidRPr="00844A35" w14:paraId="45C0E085" w14:textId="77777777" w:rsidTr="00C62C11">
        <w:trPr>
          <w:cantSplit/>
          <w:tblHeader/>
        </w:trPr>
        <w:tc>
          <w:tcPr>
            <w:tcW w:w="1103" w:type="pct"/>
            <w:shd w:val="clear" w:color="auto" w:fill="E6E6E6"/>
          </w:tcPr>
          <w:p w14:paraId="3CBC3200"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1AD703FE" w14:textId="3C671A11" w:rsidR="00844A35" w:rsidRPr="00844A35" w:rsidRDefault="00844A35" w:rsidP="00844A35">
            <w:pPr>
              <w:pStyle w:val="S8Gazettetabletext"/>
            </w:pPr>
            <w:r w:rsidRPr="00844A35">
              <w:t>Registration of a 10</w:t>
            </w:r>
            <w:r>
              <w:t> </w:t>
            </w:r>
            <w:r w:rsidRPr="00844A35">
              <w:t>mg pimobendan chewable tablet product for the treatment of canine congestive heart failure (CHF) originating from dilated cardiomyopathy (DCM) or valvular insufficiency (mitral and/ or tricuspid regurgitation), treatment of preclinical DCM in large breed dogs and treatment in dogs with evidence of increased heart size secondary to asymptomatic (preclinical) myxomatous mitral valve disease to delay the onset of clinical symptoms of heart failure, to reduce heart size and to increase survival time</w:t>
            </w:r>
          </w:p>
        </w:tc>
      </w:tr>
      <w:bookmarkEnd w:id="11"/>
    </w:tbl>
    <w:p w14:paraId="13721F77" w14:textId="77777777" w:rsidR="00844A35" w:rsidRPr="00844A35" w:rsidRDefault="00844A35" w:rsidP="00844A35">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844A35" w:rsidRPr="00844A35" w14:paraId="612AECDC" w14:textId="77777777" w:rsidTr="00C62C11">
        <w:trPr>
          <w:tblHeader/>
        </w:trPr>
        <w:tc>
          <w:tcPr>
            <w:tcW w:w="1102" w:type="pct"/>
            <w:shd w:val="clear" w:color="auto" w:fill="E6E6E6"/>
          </w:tcPr>
          <w:p w14:paraId="1C2DE735" w14:textId="77777777" w:rsidR="00844A35" w:rsidRPr="00844A35" w:rsidRDefault="00844A35" w:rsidP="00844A35">
            <w:pPr>
              <w:pStyle w:val="S8Gazettetableheading"/>
            </w:pPr>
            <w:r w:rsidRPr="00844A35">
              <w:t>Application no.</w:t>
            </w:r>
          </w:p>
        </w:tc>
        <w:tc>
          <w:tcPr>
            <w:tcW w:w="3898" w:type="pct"/>
          </w:tcPr>
          <w:p w14:paraId="280BA0F7" w14:textId="560A9111" w:rsidR="00844A35" w:rsidRPr="00844A35" w:rsidRDefault="00844A35" w:rsidP="00844A35">
            <w:pPr>
              <w:pStyle w:val="S8Gazettetabletext"/>
            </w:pPr>
            <w:r w:rsidRPr="00844A35">
              <w:t>135882</w:t>
            </w:r>
          </w:p>
        </w:tc>
      </w:tr>
      <w:tr w:rsidR="00844A35" w:rsidRPr="00844A35" w14:paraId="49FA623C" w14:textId="77777777" w:rsidTr="00C62C11">
        <w:trPr>
          <w:tblHeader/>
        </w:trPr>
        <w:tc>
          <w:tcPr>
            <w:tcW w:w="1102" w:type="pct"/>
            <w:shd w:val="clear" w:color="auto" w:fill="E6E6E6"/>
          </w:tcPr>
          <w:p w14:paraId="46CD988D" w14:textId="77777777" w:rsidR="00844A35" w:rsidRPr="00844A35" w:rsidRDefault="00844A35" w:rsidP="00844A35">
            <w:pPr>
              <w:pStyle w:val="S8Gazettetableheading"/>
            </w:pPr>
            <w:r w:rsidRPr="00844A35">
              <w:t>Product name</w:t>
            </w:r>
          </w:p>
        </w:tc>
        <w:tc>
          <w:tcPr>
            <w:tcW w:w="3898" w:type="pct"/>
          </w:tcPr>
          <w:p w14:paraId="586230E3" w14:textId="022846AD" w:rsidR="00844A35" w:rsidRPr="00844A35" w:rsidRDefault="00844A35" w:rsidP="00844A35">
            <w:pPr>
              <w:pStyle w:val="S8Gazettetabletext"/>
            </w:pPr>
            <w:r w:rsidRPr="00844A35">
              <w:t>[Wagg &amp; Purr] Pimobendan 2.5</w:t>
            </w:r>
            <w:r>
              <w:t> </w:t>
            </w:r>
            <w:r w:rsidRPr="00844A35">
              <w:t>mg Chewable Tablets for Dogs</w:t>
            </w:r>
          </w:p>
        </w:tc>
      </w:tr>
      <w:tr w:rsidR="00844A35" w:rsidRPr="00844A35" w14:paraId="74D3090E" w14:textId="77777777" w:rsidTr="00C62C11">
        <w:trPr>
          <w:tblHeader/>
        </w:trPr>
        <w:tc>
          <w:tcPr>
            <w:tcW w:w="1102" w:type="pct"/>
            <w:shd w:val="clear" w:color="auto" w:fill="E6E6E6"/>
          </w:tcPr>
          <w:p w14:paraId="2597759C" w14:textId="77777777" w:rsidR="00844A35" w:rsidRPr="00844A35" w:rsidRDefault="00844A35" w:rsidP="00844A35">
            <w:pPr>
              <w:pStyle w:val="S8Gazettetableheading"/>
            </w:pPr>
            <w:r w:rsidRPr="00844A35">
              <w:t>Active constituent/s</w:t>
            </w:r>
          </w:p>
        </w:tc>
        <w:tc>
          <w:tcPr>
            <w:tcW w:w="3898" w:type="pct"/>
          </w:tcPr>
          <w:p w14:paraId="3E87A508" w14:textId="06D75651" w:rsidR="00844A35" w:rsidRPr="00844A35" w:rsidRDefault="00844A35" w:rsidP="00844A35">
            <w:pPr>
              <w:pStyle w:val="S8Gazettetabletext"/>
            </w:pPr>
            <w:r w:rsidRPr="00844A35">
              <w:t>2.5</w:t>
            </w:r>
            <w:r>
              <w:t> </w:t>
            </w:r>
            <w:r w:rsidRPr="00844A35">
              <w:t>mg/tablet pimobendan</w:t>
            </w:r>
          </w:p>
        </w:tc>
      </w:tr>
      <w:tr w:rsidR="00844A35" w:rsidRPr="00844A35" w14:paraId="7EFC96D1" w14:textId="77777777" w:rsidTr="00C62C11">
        <w:trPr>
          <w:tblHeader/>
        </w:trPr>
        <w:tc>
          <w:tcPr>
            <w:tcW w:w="1102" w:type="pct"/>
            <w:shd w:val="clear" w:color="auto" w:fill="E6E6E6"/>
          </w:tcPr>
          <w:p w14:paraId="5F0F6687" w14:textId="77777777" w:rsidR="00844A35" w:rsidRPr="00844A35" w:rsidRDefault="00844A35" w:rsidP="00844A35">
            <w:pPr>
              <w:pStyle w:val="S8Gazettetableheading"/>
            </w:pPr>
            <w:r w:rsidRPr="00844A35">
              <w:t>Applicant name</w:t>
            </w:r>
          </w:p>
        </w:tc>
        <w:tc>
          <w:tcPr>
            <w:tcW w:w="3898" w:type="pct"/>
          </w:tcPr>
          <w:p w14:paraId="6CDD4067" w14:textId="678DE455" w:rsidR="00844A35" w:rsidRPr="00844A35" w:rsidRDefault="00844A35" w:rsidP="00844A35">
            <w:pPr>
              <w:pStyle w:val="S8Gazettetabletext"/>
            </w:pPr>
            <w:r w:rsidRPr="00844A35">
              <w:t>Avet Health Pty Ltd</w:t>
            </w:r>
          </w:p>
        </w:tc>
      </w:tr>
      <w:tr w:rsidR="00844A35" w:rsidRPr="00844A35" w14:paraId="2AB50E76" w14:textId="77777777" w:rsidTr="00C62C11">
        <w:trPr>
          <w:tblHeader/>
        </w:trPr>
        <w:tc>
          <w:tcPr>
            <w:tcW w:w="1102" w:type="pct"/>
            <w:shd w:val="clear" w:color="auto" w:fill="E6E6E6"/>
          </w:tcPr>
          <w:p w14:paraId="3B32C33E" w14:textId="77777777" w:rsidR="00844A35" w:rsidRPr="00844A35" w:rsidRDefault="00844A35" w:rsidP="00844A35">
            <w:pPr>
              <w:pStyle w:val="S8Gazettetableheading"/>
            </w:pPr>
            <w:r w:rsidRPr="00844A35">
              <w:t>Applicant ACN</w:t>
            </w:r>
          </w:p>
        </w:tc>
        <w:tc>
          <w:tcPr>
            <w:tcW w:w="3898" w:type="pct"/>
          </w:tcPr>
          <w:p w14:paraId="2578E9FB" w14:textId="7D9484D9" w:rsidR="00844A35" w:rsidRPr="00844A35" w:rsidRDefault="00844A35" w:rsidP="00844A35">
            <w:pPr>
              <w:pStyle w:val="S8Gazettetabletext"/>
            </w:pPr>
            <w:r w:rsidRPr="00844A35">
              <w:t>616 838 101</w:t>
            </w:r>
          </w:p>
        </w:tc>
      </w:tr>
      <w:tr w:rsidR="00844A35" w:rsidRPr="00844A35" w14:paraId="3598C304" w14:textId="77777777" w:rsidTr="00C62C11">
        <w:trPr>
          <w:tblHeader/>
        </w:trPr>
        <w:tc>
          <w:tcPr>
            <w:tcW w:w="1102" w:type="pct"/>
            <w:shd w:val="clear" w:color="auto" w:fill="E6E6E6"/>
          </w:tcPr>
          <w:p w14:paraId="7EF89B42" w14:textId="77777777" w:rsidR="00844A35" w:rsidRPr="00844A35" w:rsidRDefault="00844A35" w:rsidP="00844A35">
            <w:pPr>
              <w:pStyle w:val="S8Gazettetableheading"/>
            </w:pPr>
            <w:r w:rsidRPr="00844A35">
              <w:t>Date of registration</w:t>
            </w:r>
          </w:p>
        </w:tc>
        <w:tc>
          <w:tcPr>
            <w:tcW w:w="3898" w:type="pct"/>
          </w:tcPr>
          <w:p w14:paraId="22691D60" w14:textId="3B5E57C7" w:rsidR="00844A35" w:rsidRPr="00844A35" w:rsidRDefault="00844A35" w:rsidP="00844A35">
            <w:pPr>
              <w:pStyle w:val="S8Gazettetabletext"/>
            </w:pPr>
            <w:r w:rsidRPr="00844A35">
              <w:t>5 October 2022</w:t>
            </w:r>
          </w:p>
        </w:tc>
      </w:tr>
      <w:tr w:rsidR="00844A35" w:rsidRPr="00844A35" w14:paraId="4FB9C8E0" w14:textId="77777777" w:rsidTr="00C62C11">
        <w:trPr>
          <w:tblHeader/>
        </w:trPr>
        <w:tc>
          <w:tcPr>
            <w:tcW w:w="1102" w:type="pct"/>
            <w:shd w:val="clear" w:color="auto" w:fill="E6E6E6"/>
          </w:tcPr>
          <w:p w14:paraId="407E53CF" w14:textId="77777777" w:rsidR="00844A35" w:rsidRPr="00844A35" w:rsidRDefault="00844A35" w:rsidP="00844A35">
            <w:pPr>
              <w:pStyle w:val="S8Gazettetableheading"/>
            </w:pPr>
            <w:r w:rsidRPr="00844A35">
              <w:t>Product registration no.</w:t>
            </w:r>
          </w:p>
        </w:tc>
        <w:tc>
          <w:tcPr>
            <w:tcW w:w="3898" w:type="pct"/>
          </w:tcPr>
          <w:p w14:paraId="4962007E" w14:textId="44DB2111" w:rsidR="00844A35" w:rsidRPr="00844A35" w:rsidRDefault="00844A35" w:rsidP="00844A35">
            <w:pPr>
              <w:pStyle w:val="S8Gazettetabletext"/>
            </w:pPr>
            <w:r w:rsidRPr="00844A35">
              <w:t>92551</w:t>
            </w:r>
          </w:p>
        </w:tc>
      </w:tr>
      <w:tr w:rsidR="00844A35" w:rsidRPr="00844A35" w14:paraId="458B018E" w14:textId="77777777" w:rsidTr="00C62C11">
        <w:trPr>
          <w:tblHeader/>
        </w:trPr>
        <w:tc>
          <w:tcPr>
            <w:tcW w:w="1102" w:type="pct"/>
            <w:shd w:val="clear" w:color="auto" w:fill="E6E6E6"/>
          </w:tcPr>
          <w:p w14:paraId="255C10D1" w14:textId="77777777" w:rsidR="00844A35" w:rsidRPr="00844A35" w:rsidRDefault="00844A35" w:rsidP="00844A35">
            <w:pPr>
              <w:pStyle w:val="S8Gazettetableheading"/>
            </w:pPr>
            <w:r w:rsidRPr="00844A35">
              <w:t>Label approval no.</w:t>
            </w:r>
          </w:p>
        </w:tc>
        <w:tc>
          <w:tcPr>
            <w:tcW w:w="3898" w:type="pct"/>
          </w:tcPr>
          <w:p w14:paraId="57FDFACA" w14:textId="189FF951" w:rsidR="00844A35" w:rsidRPr="00844A35" w:rsidRDefault="00844A35" w:rsidP="00844A35">
            <w:pPr>
              <w:pStyle w:val="S8Gazettetabletext"/>
            </w:pPr>
            <w:r w:rsidRPr="00844A35">
              <w:t>92551/135882</w:t>
            </w:r>
          </w:p>
        </w:tc>
      </w:tr>
      <w:tr w:rsidR="00844A35" w:rsidRPr="00844A35" w14:paraId="0B4FC5EC" w14:textId="77777777" w:rsidTr="00C62C11">
        <w:trPr>
          <w:tblHeader/>
        </w:trPr>
        <w:tc>
          <w:tcPr>
            <w:tcW w:w="1102" w:type="pct"/>
            <w:shd w:val="clear" w:color="auto" w:fill="E6E6E6"/>
          </w:tcPr>
          <w:p w14:paraId="00C78D31"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8" w:type="pct"/>
          </w:tcPr>
          <w:p w14:paraId="028033CC" w14:textId="591B2DDD" w:rsidR="00844A35" w:rsidRPr="00844A35" w:rsidRDefault="00844A35" w:rsidP="00844A35">
            <w:pPr>
              <w:pStyle w:val="S8Gazettetabletext"/>
            </w:pPr>
            <w:r w:rsidRPr="00844A35">
              <w:t>Registration of a 2.5</w:t>
            </w:r>
            <w:r>
              <w:t> </w:t>
            </w:r>
            <w:r w:rsidRPr="00844A35">
              <w:t>mg pimobendan chewable tablet product for the treatment of canine congestive heart failure (CHF) originating from dilated cardiomyopathy (DCM) or valvular insufficiency (mitral and/ or tricuspid regurgitation), treatment of preclinical DCM in large breed dogs and treatment in dogs with evidence of increased heart size secondary to asymptomatic (preclinical) myxomatous mitral valve disease to delay the onset of clinical symptoms of heart failure, to reduce heart size and to increase survival time</w:t>
            </w:r>
          </w:p>
        </w:tc>
      </w:tr>
    </w:tbl>
    <w:p w14:paraId="0E689F2D"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44A35" w:rsidRPr="00844A35" w14:paraId="21395B44" w14:textId="77777777" w:rsidTr="00C62C11">
        <w:trPr>
          <w:cantSplit/>
          <w:tblHeader/>
        </w:trPr>
        <w:tc>
          <w:tcPr>
            <w:tcW w:w="1103" w:type="pct"/>
            <w:shd w:val="clear" w:color="auto" w:fill="E6E6E6"/>
          </w:tcPr>
          <w:p w14:paraId="5EAF4188" w14:textId="77777777" w:rsidR="00844A35" w:rsidRPr="00844A35" w:rsidRDefault="00844A35" w:rsidP="00844A35">
            <w:pPr>
              <w:pStyle w:val="S8Gazettetableheading"/>
            </w:pPr>
            <w:r w:rsidRPr="00844A35">
              <w:lastRenderedPageBreak/>
              <w:t>Application no.</w:t>
            </w:r>
          </w:p>
        </w:tc>
        <w:tc>
          <w:tcPr>
            <w:tcW w:w="3897" w:type="pct"/>
          </w:tcPr>
          <w:p w14:paraId="0471EA62" w14:textId="77777777" w:rsidR="00844A35" w:rsidRPr="00844A35" w:rsidRDefault="00844A35" w:rsidP="00844A35">
            <w:pPr>
              <w:pStyle w:val="S8Gazettetabletext"/>
              <w:rPr>
                <w:noProof/>
              </w:rPr>
            </w:pPr>
            <w:r w:rsidRPr="00844A35">
              <w:t>135086</w:t>
            </w:r>
          </w:p>
        </w:tc>
      </w:tr>
      <w:tr w:rsidR="00844A35" w:rsidRPr="00844A35" w14:paraId="62B2CA6D" w14:textId="77777777" w:rsidTr="00C62C11">
        <w:trPr>
          <w:cantSplit/>
          <w:tblHeader/>
        </w:trPr>
        <w:tc>
          <w:tcPr>
            <w:tcW w:w="1103" w:type="pct"/>
            <w:shd w:val="clear" w:color="auto" w:fill="E6E6E6"/>
          </w:tcPr>
          <w:p w14:paraId="306EF2E1" w14:textId="77777777" w:rsidR="00844A35" w:rsidRPr="00844A35" w:rsidRDefault="00844A35" w:rsidP="00844A35">
            <w:pPr>
              <w:pStyle w:val="S8Gazettetableheading"/>
            </w:pPr>
            <w:r w:rsidRPr="00844A35">
              <w:t>Product name</w:t>
            </w:r>
          </w:p>
        </w:tc>
        <w:tc>
          <w:tcPr>
            <w:tcW w:w="3897" w:type="pct"/>
          </w:tcPr>
          <w:p w14:paraId="2B687DE7" w14:textId="77777777" w:rsidR="00844A35" w:rsidRPr="00844A35" w:rsidRDefault="00844A35" w:rsidP="00844A35">
            <w:pPr>
              <w:pStyle w:val="S8Gazettetabletext"/>
            </w:pPr>
            <w:r w:rsidRPr="00844A35">
              <w:t>[Wagg &amp; Purr] Cyclosporin Ophthalmic Ointment</w:t>
            </w:r>
          </w:p>
        </w:tc>
      </w:tr>
      <w:tr w:rsidR="00844A35" w:rsidRPr="00844A35" w14:paraId="0453D2F8" w14:textId="77777777" w:rsidTr="00C62C11">
        <w:trPr>
          <w:cantSplit/>
          <w:tblHeader/>
        </w:trPr>
        <w:tc>
          <w:tcPr>
            <w:tcW w:w="1103" w:type="pct"/>
            <w:shd w:val="clear" w:color="auto" w:fill="E6E6E6"/>
          </w:tcPr>
          <w:p w14:paraId="000CAAB1" w14:textId="77777777" w:rsidR="00844A35" w:rsidRPr="00844A35" w:rsidRDefault="00844A35" w:rsidP="00844A35">
            <w:pPr>
              <w:pStyle w:val="S8Gazettetableheading"/>
            </w:pPr>
            <w:r w:rsidRPr="00844A35">
              <w:t>Active constituent</w:t>
            </w:r>
          </w:p>
        </w:tc>
        <w:tc>
          <w:tcPr>
            <w:tcW w:w="3897" w:type="pct"/>
          </w:tcPr>
          <w:p w14:paraId="00FCFBC8" w14:textId="256B2876" w:rsidR="00844A35" w:rsidRPr="00844A35" w:rsidRDefault="00844A35" w:rsidP="00844A35">
            <w:pPr>
              <w:pStyle w:val="S8Gazettetabletext"/>
            </w:pPr>
            <w:r w:rsidRPr="00844A35">
              <w:t>2</w:t>
            </w:r>
            <w:r>
              <w:t> </w:t>
            </w:r>
            <w:r w:rsidRPr="00844A35">
              <w:t>mg/g cyclosporin</w:t>
            </w:r>
          </w:p>
        </w:tc>
      </w:tr>
      <w:tr w:rsidR="00844A35" w:rsidRPr="00844A35" w14:paraId="3C72C193" w14:textId="77777777" w:rsidTr="00C62C11">
        <w:trPr>
          <w:cantSplit/>
          <w:tblHeader/>
        </w:trPr>
        <w:tc>
          <w:tcPr>
            <w:tcW w:w="1103" w:type="pct"/>
            <w:shd w:val="clear" w:color="auto" w:fill="E6E6E6"/>
          </w:tcPr>
          <w:p w14:paraId="1ED134C7" w14:textId="77777777" w:rsidR="00844A35" w:rsidRPr="00844A35" w:rsidRDefault="00844A35" w:rsidP="00844A35">
            <w:pPr>
              <w:pStyle w:val="S8Gazettetableheading"/>
            </w:pPr>
            <w:r w:rsidRPr="00844A35">
              <w:t>Applicant name</w:t>
            </w:r>
          </w:p>
        </w:tc>
        <w:tc>
          <w:tcPr>
            <w:tcW w:w="3897" w:type="pct"/>
          </w:tcPr>
          <w:p w14:paraId="5AE2736B" w14:textId="77777777" w:rsidR="00844A35" w:rsidRPr="00844A35" w:rsidRDefault="00844A35" w:rsidP="00844A35">
            <w:pPr>
              <w:pStyle w:val="S8Gazettetabletext"/>
            </w:pPr>
            <w:r w:rsidRPr="00844A35">
              <w:t>Avet Health Pty Ltd</w:t>
            </w:r>
          </w:p>
        </w:tc>
      </w:tr>
      <w:tr w:rsidR="00844A35" w:rsidRPr="00844A35" w14:paraId="25514FCB" w14:textId="77777777" w:rsidTr="00C62C11">
        <w:trPr>
          <w:cantSplit/>
          <w:tblHeader/>
        </w:trPr>
        <w:tc>
          <w:tcPr>
            <w:tcW w:w="1103" w:type="pct"/>
            <w:shd w:val="clear" w:color="auto" w:fill="E6E6E6"/>
          </w:tcPr>
          <w:p w14:paraId="19790390" w14:textId="77777777" w:rsidR="00844A35" w:rsidRPr="00844A35" w:rsidRDefault="00844A35" w:rsidP="00844A35">
            <w:pPr>
              <w:pStyle w:val="S8Gazettetableheading"/>
            </w:pPr>
            <w:r w:rsidRPr="00844A35">
              <w:t>Applicant ACN</w:t>
            </w:r>
          </w:p>
        </w:tc>
        <w:tc>
          <w:tcPr>
            <w:tcW w:w="3897" w:type="pct"/>
          </w:tcPr>
          <w:p w14:paraId="528A7903" w14:textId="77777777" w:rsidR="00844A35" w:rsidRPr="00844A35" w:rsidRDefault="00844A35" w:rsidP="00844A35">
            <w:pPr>
              <w:pStyle w:val="S8Gazettetabletext"/>
            </w:pPr>
            <w:r w:rsidRPr="00844A35">
              <w:t>616 838 101</w:t>
            </w:r>
          </w:p>
        </w:tc>
      </w:tr>
      <w:tr w:rsidR="00844A35" w:rsidRPr="00844A35" w14:paraId="6D956AC2" w14:textId="77777777" w:rsidTr="00C62C11">
        <w:trPr>
          <w:cantSplit/>
          <w:tblHeader/>
        </w:trPr>
        <w:tc>
          <w:tcPr>
            <w:tcW w:w="1103" w:type="pct"/>
            <w:shd w:val="clear" w:color="auto" w:fill="E6E6E6"/>
          </w:tcPr>
          <w:p w14:paraId="3B6EE135" w14:textId="77777777" w:rsidR="00844A35" w:rsidRPr="00844A35" w:rsidRDefault="00844A35" w:rsidP="00844A35">
            <w:pPr>
              <w:pStyle w:val="S8Gazettetableheading"/>
            </w:pPr>
            <w:r w:rsidRPr="00844A35">
              <w:t>Date of registration</w:t>
            </w:r>
          </w:p>
        </w:tc>
        <w:tc>
          <w:tcPr>
            <w:tcW w:w="3897" w:type="pct"/>
          </w:tcPr>
          <w:p w14:paraId="27C28C84" w14:textId="77777777" w:rsidR="00844A35" w:rsidRPr="00844A35" w:rsidRDefault="00844A35" w:rsidP="00844A35">
            <w:pPr>
              <w:pStyle w:val="S8Gazettetabletext"/>
            </w:pPr>
            <w:r w:rsidRPr="00844A35">
              <w:t>5 October 2022</w:t>
            </w:r>
          </w:p>
        </w:tc>
      </w:tr>
      <w:tr w:rsidR="00844A35" w:rsidRPr="00844A35" w14:paraId="30F8B510" w14:textId="77777777" w:rsidTr="00C62C11">
        <w:trPr>
          <w:cantSplit/>
          <w:tblHeader/>
        </w:trPr>
        <w:tc>
          <w:tcPr>
            <w:tcW w:w="1103" w:type="pct"/>
            <w:shd w:val="clear" w:color="auto" w:fill="E6E6E6"/>
          </w:tcPr>
          <w:p w14:paraId="182D8745" w14:textId="77777777" w:rsidR="00844A35" w:rsidRPr="00844A35" w:rsidRDefault="00844A35" w:rsidP="00844A35">
            <w:pPr>
              <w:pStyle w:val="S8Gazettetableheading"/>
            </w:pPr>
            <w:r w:rsidRPr="00844A35">
              <w:t>Product registration no.</w:t>
            </w:r>
          </w:p>
        </w:tc>
        <w:tc>
          <w:tcPr>
            <w:tcW w:w="3897" w:type="pct"/>
          </w:tcPr>
          <w:p w14:paraId="25AB2009" w14:textId="77777777" w:rsidR="00844A35" w:rsidRPr="00844A35" w:rsidRDefault="00844A35" w:rsidP="00844A35">
            <w:pPr>
              <w:pStyle w:val="S8Gazettetabletext"/>
            </w:pPr>
            <w:r w:rsidRPr="00844A35">
              <w:t>92293</w:t>
            </w:r>
          </w:p>
        </w:tc>
      </w:tr>
      <w:tr w:rsidR="00844A35" w:rsidRPr="00844A35" w14:paraId="558199D6" w14:textId="77777777" w:rsidTr="00C62C11">
        <w:trPr>
          <w:cantSplit/>
          <w:tblHeader/>
        </w:trPr>
        <w:tc>
          <w:tcPr>
            <w:tcW w:w="1103" w:type="pct"/>
            <w:shd w:val="clear" w:color="auto" w:fill="E6E6E6"/>
          </w:tcPr>
          <w:p w14:paraId="5046FEB4" w14:textId="77777777" w:rsidR="00844A35" w:rsidRPr="00844A35" w:rsidRDefault="00844A35" w:rsidP="00844A35">
            <w:pPr>
              <w:pStyle w:val="S8Gazettetableheading"/>
            </w:pPr>
            <w:r w:rsidRPr="00844A35">
              <w:t>Label approval no.</w:t>
            </w:r>
          </w:p>
        </w:tc>
        <w:tc>
          <w:tcPr>
            <w:tcW w:w="3897" w:type="pct"/>
          </w:tcPr>
          <w:p w14:paraId="4EA61BB4" w14:textId="77777777" w:rsidR="00844A35" w:rsidRPr="00844A35" w:rsidRDefault="00844A35" w:rsidP="00844A35">
            <w:pPr>
              <w:pStyle w:val="S8Gazettetabletext"/>
            </w:pPr>
            <w:r w:rsidRPr="00844A35">
              <w:t>92293/135086</w:t>
            </w:r>
          </w:p>
        </w:tc>
      </w:tr>
      <w:tr w:rsidR="00844A35" w:rsidRPr="00844A35" w14:paraId="51B1680B" w14:textId="77777777" w:rsidTr="00C62C11">
        <w:trPr>
          <w:cantSplit/>
          <w:tblHeader/>
        </w:trPr>
        <w:tc>
          <w:tcPr>
            <w:tcW w:w="1103" w:type="pct"/>
            <w:shd w:val="clear" w:color="auto" w:fill="E6E6E6"/>
          </w:tcPr>
          <w:p w14:paraId="67F79196"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1F992872" w14:textId="1F1B03EC" w:rsidR="00844A35" w:rsidRPr="00844A35" w:rsidRDefault="00844A35" w:rsidP="00844A35">
            <w:pPr>
              <w:pStyle w:val="S8Gazettetabletext"/>
            </w:pPr>
            <w:r w:rsidRPr="00844A35">
              <w:t>Registration of a 2</w:t>
            </w:r>
            <w:r>
              <w:t> </w:t>
            </w:r>
            <w:r w:rsidRPr="00844A35">
              <w:t>mg/g cyclosporin ophthalmic ointment product for the treatment of idiopathic chronic keratoconjunctivitis sicca and chronic superficial keratitis in dogs</w:t>
            </w:r>
          </w:p>
        </w:tc>
      </w:tr>
    </w:tbl>
    <w:p w14:paraId="4BDF341B" w14:textId="77777777" w:rsidR="00844A35" w:rsidRPr="00844A35" w:rsidRDefault="00844A35" w:rsidP="00844A35">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844A35" w:rsidRPr="00844A35" w14:paraId="78520A2B" w14:textId="77777777" w:rsidTr="00C62C11">
        <w:trPr>
          <w:tblHeader/>
        </w:trPr>
        <w:tc>
          <w:tcPr>
            <w:tcW w:w="1102" w:type="pct"/>
            <w:shd w:val="clear" w:color="auto" w:fill="E6E6E6"/>
          </w:tcPr>
          <w:p w14:paraId="4CDEBEB5" w14:textId="77777777" w:rsidR="00844A35" w:rsidRPr="00844A35" w:rsidRDefault="00844A35" w:rsidP="00844A35">
            <w:pPr>
              <w:pStyle w:val="S8Gazettetableheading"/>
            </w:pPr>
            <w:r w:rsidRPr="00844A35">
              <w:t>Application no.</w:t>
            </w:r>
          </w:p>
        </w:tc>
        <w:tc>
          <w:tcPr>
            <w:tcW w:w="3898" w:type="pct"/>
          </w:tcPr>
          <w:p w14:paraId="184709DC" w14:textId="77777777" w:rsidR="00844A35" w:rsidRPr="00844A35" w:rsidRDefault="00844A35" w:rsidP="00844A35">
            <w:pPr>
              <w:pStyle w:val="S8Gazettetabletext"/>
            </w:pPr>
            <w:r w:rsidRPr="00844A35">
              <w:t>134208</w:t>
            </w:r>
          </w:p>
        </w:tc>
      </w:tr>
      <w:tr w:rsidR="00844A35" w:rsidRPr="00844A35" w14:paraId="0E3A232A" w14:textId="77777777" w:rsidTr="00C62C11">
        <w:trPr>
          <w:tblHeader/>
        </w:trPr>
        <w:tc>
          <w:tcPr>
            <w:tcW w:w="1102" w:type="pct"/>
            <w:shd w:val="clear" w:color="auto" w:fill="E6E6E6"/>
          </w:tcPr>
          <w:p w14:paraId="7E5D1E3C" w14:textId="77777777" w:rsidR="00844A35" w:rsidRPr="00844A35" w:rsidRDefault="00844A35" w:rsidP="00844A35">
            <w:pPr>
              <w:pStyle w:val="S8Gazettetableheading"/>
            </w:pPr>
            <w:r w:rsidRPr="00844A35">
              <w:t>Product name</w:t>
            </w:r>
          </w:p>
        </w:tc>
        <w:tc>
          <w:tcPr>
            <w:tcW w:w="3898" w:type="pct"/>
          </w:tcPr>
          <w:p w14:paraId="555DE57F" w14:textId="77777777" w:rsidR="00844A35" w:rsidRPr="00844A35" w:rsidRDefault="00844A35" w:rsidP="00844A35">
            <w:pPr>
              <w:pStyle w:val="S8Gazettetabletext"/>
            </w:pPr>
            <w:r w:rsidRPr="00844A35">
              <w:t>Carprofelican Injection</w:t>
            </w:r>
          </w:p>
        </w:tc>
      </w:tr>
      <w:tr w:rsidR="00844A35" w:rsidRPr="00844A35" w14:paraId="20949648" w14:textId="77777777" w:rsidTr="00C62C11">
        <w:trPr>
          <w:tblHeader/>
        </w:trPr>
        <w:tc>
          <w:tcPr>
            <w:tcW w:w="1102" w:type="pct"/>
            <w:shd w:val="clear" w:color="auto" w:fill="E6E6E6"/>
          </w:tcPr>
          <w:p w14:paraId="6763B68E" w14:textId="77777777" w:rsidR="00844A35" w:rsidRPr="00844A35" w:rsidRDefault="00844A35" w:rsidP="00844A35">
            <w:pPr>
              <w:pStyle w:val="S8Gazettetableheading"/>
            </w:pPr>
            <w:r w:rsidRPr="00844A35">
              <w:t>Active constituent/s</w:t>
            </w:r>
          </w:p>
        </w:tc>
        <w:tc>
          <w:tcPr>
            <w:tcW w:w="3898" w:type="pct"/>
          </w:tcPr>
          <w:p w14:paraId="775F5D8B" w14:textId="5FFF08C6" w:rsidR="00844A35" w:rsidRPr="00844A35" w:rsidRDefault="00844A35" w:rsidP="00844A35">
            <w:pPr>
              <w:pStyle w:val="S8Gazettetabletext"/>
            </w:pPr>
            <w:r w:rsidRPr="00844A35">
              <w:t>50</w:t>
            </w:r>
            <w:r>
              <w:t> </w:t>
            </w:r>
            <w:r w:rsidRPr="00844A35">
              <w:t>mg/mL carprofen</w:t>
            </w:r>
          </w:p>
        </w:tc>
      </w:tr>
      <w:tr w:rsidR="00844A35" w:rsidRPr="00844A35" w14:paraId="2C4E242C" w14:textId="77777777" w:rsidTr="00C62C11">
        <w:trPr>
          <w:tblHeader/>
        </w:trPr>
        <w:tc>
          <w:tcPr>
            <w:tcW w:w="1102" w:type="pct"/>
            <w:shd w:val="clear" w:color="auto" w:fill="E6E6E6"/>
          </w:tcPr>
          <w:p w14:paraId="7F561A80" w14:textId="77777777" w:rsidR="00844A35" w:rsidRPr="00844A35" w:rsidRDefault="00844A35" w:rsidP="00844A35">
            <w:pPr>
              <w:pStyle w:val="S8Gazettetableheading"/>
            </w:pPr>
            <w:r w:rsidRPr="00844A35">
              <w:t>Applicant name</w:t>
            </w:r>
          </w:p>
        </w:tc>
        <w:tc>
          <w:tcPr>
            <w:tcW w:w="3898" w:type="pct"/>
          </w:tcPr>
          <w:p w14:paraId="2543923E" w14:textId="77777777" w:rsidR="00844A35" w:rsidRPr="00844A35" w:rsidRDefault="00844A35" w:rsidP="00844A35">
            <w:pPr>
              <w:pStyle w:val="S8Gazettetabletext"/>
            </w:pPr>
            <w:r w:rsidRPr="00844A35">
              <w:t>Dechra Regulatory B.V.</w:t>
            </w:r>
          </w:p>
        </w:tc>
      </w:tr>
      <w:tr w:rsidR="00844A35" w:rsidRPr="00844A35" w14:paraId="1A092FD8" w14:textId="77777777" w:rsidTr="00C62C11">
        <w:trPr>
          <w:tblHeader/>
        </w:trPr>
        <w:tc>
          <w:tcPr>
            <w:tcW w:w="1102" w:type="pct"/>
            <w:shd w:val="clear" w:color="auto" w:fill="E6E6E6"/>
          </w:tcPr>
          <w:p w14:paraId="4CCE890B" w14:textId="77777777" w:rsidR="00844A35" w:rsidRPr="00844A35" w:rsidRDefault="00844A35" w:rsidP="00844A35">
            <w:pPr>
              <w:pStyle w:val="S8Gazettetableheading"/>
            </w:pPr>
            <w:r w:rsidRPr="00844A35">
              <w:t>Applicant ACN</w:t>
            </w:r>
          </w:p>
        </w:tc>
        <w:tc>
          <w:tcPr>
            <w:tcW w:w="3898" w:type="pct"/>
          </w:tcPr>
          <w:p w14:paraId="2A6C5BC4" w14:textId="77777777" w:rsidR="00844A35" w:rsidRPr="00844A35" w:rsidRDefault="00844A35" w:rsidP="00844A35">
            <w:pPr>
              <w:pStyle w:val="S8Gazettetabletext"/>
            </w:pPr>
            <w:r w:rsidRPr="00844A35">
              <w:t>N/A</w:t>
            </w:r>
          </w:p>
        </w:tc>
      </w:tr>
      <w:tr w:rsidR="00844A35" w:rsidRPr="00844A35" w14:paraId="546C0A78" w14:textId="77777777" w:rsidTr="00C62C11">
        <w:trPr>
          <w:tblHeader/>
        </w:trPr>
        <w:tc>
          <w:tcPr>
            <w:tcW w:w="1102" w:type="pct"/>
            <w:shd w:val="clear" w:color="auto" w:fill="E6E6E6"/>
          </w:tcPr>
          <w:p w14:paraId="6D7D2970" w14:textId="77777777" w:rsidR="00844A35" w:rsidRPr="00844A35" w:rsidRDefault="00844A35" w:rsidP="00844A35">
            <w:pPr>
              <w:pStyle w:val="S8Gazettetableheading"/>
            </w:pPr>
            <w:r w:rsidRPr="00844A35">
              <w:t>Date of registration</w:t>
            </w:r>
          </w:p>
        </w:tc>
        <w:tc>
          <w:tcPr>
            <w:tcW w:w="3898" w:type="pct"/>
          </w:tcPr>
          <w:p w14:paraId="75ABA1D3" w14:textId="77777777" w:rsidR="00844A35" w:rsidRPr="00844A35" w:rsidRDefault="00844A35" w:rsidP="00844A35">
            <w:pPr>
              <w:pStyle w:val="S8Gazettetabletext"/>
            </w:pPr>
            <w:r w:rsidRPr="00844A35">
              <w:t>5 October 2022</w:t>
            </w:r>
          </w:p>
        </w:tc>
      </w:tr>
      <w:tr w:rsidR="00844A35" w:rsidRPr="00844A35" w14:paraId="1CAB99BB" w14:textId="77777777" w:rsidTr="00C62C11">
        <w:trPr>
          <w:tblHeader/>
        </w:trPr>
        <w:tc>
          <w:tcPr>
            <w:tcW w:w="1102" w:type="pct"/>
            <w:shd w:val="clear" w:color="auto" w:fill="E6E6E6"/>
          </w:tcPr>
          <w:p w14:paraId="4FDA904F" w14:textId="77777777" w:rsidR="00844A35" w:rsidRPr="00844A35" w:rsidRDefault="00844A35" w:rsidP="00844A35">
            <w:pPr>
              <w:pStyle w:val="S8Gazettetableheading"/>
            </w:pPr>
            <w:r w:rsidRPr="00844A35">
              <w:t>Product registration no.</w:t>
            </w:r>
          </w:p>
        </w:tc>
        <w:tc>
          <w:tcPr>
            <w:tcW w:w="3898" w:type="pct"/>
          </w:tcPr>
          <w:p w14:paraId="0EDF0410" w14:textId="77777777" w:rsidR="00844A35" w:rsidRPr="00844A35" w:rsidRDefault="00844A35" w:rsidP="00844A35">
            <w:pPr>
              <w:pStyle w:val="S8Gazettetabletext"/>
            </w:pPr>
            <w:r w:rsidRPr="00844A35">
              <w:t>92024</w:t>
            </w:r>
          </w:p>
        </w:tc>
      </w:tr>
      <w:tr w:rsidR="00844A35" w:rsidRPr="00844A35" w14:paraId="7B62CFC7" w14:textId="77777777" w:rsidTr="00C62C11">
        <w:trPr>
          <w:tblHeader/>
        </w:trPr>
        <w:tc>
          <w:tcPr>
            <w:tcW w:w="1102" w:type="pct"/>
            <w:shd w:val="clear" w:color="auto" w:fill="E6E6E6"/>
          </w:tcPr>
          <w:p w14:paraId="7E354C15" w14:textId="77777777" w:rsidR="00844A35" w:rsidRPr="00844A35" w:rsidRDefault="00844A35" w:rsidP="00844A35">
            <w:pPr>
              <w:pStyle w:val="S8Gazettetableheading"/>
            </w:pPr>
            <w:r w:rsidRPr="00844A35">
              <w:t>Label approval no.</w:t>
            </w:r>
          </w:p>
        </w:tc>
        <w:tc>
          <w:tcPr>
            <w:tcW w:w="3898" w:type="pct"/>
          </w:tcPr>
          <w:p w14:paraId="5DB4C7D3" w14:textId="77777777" w:rsidR="00844A35" w:rsidRPr="00844A35" w:rsidRDefault="00844A35" w:rsidP="00844A35">
            <w:pPr>
              <w:pStyle w:val="S8Gazettetabletext"/>
            </w:pPr>
            <w:r w:rsidRPr="00844A35">
              <w:t>92024/134208</w:t>
            </w:r>
          </w:p>
        </w:tc>
      </w:tr>
      <w:tr w:rsidR="00844A35" w:rsidRPr="00844A35" w14:paraId="0D989E0F" w14:textId="77777777" w:rsidTr="00C62C11">
        <w:trPr>
          <w:tblHeader/>
        </w:trPr>
        <w:tc>
          <w:tcPr>
            <w:tcW w:w="1102" w:type="pct"/>
            <w:shd w:val="clear" w:color="auto" w:fill="E6E6E6"/>
          </w:tcPr>
          <w:p w14:paraId="18C9F53D"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8" w:type="pct"/>
          </w:tcPr>
          <w:p w14:paraId="16D1E706" w14:textId="4834D95C" w:rsidR="00844A35" w:rsidRPr="00844A35" w:rsidRDefault="00844A35" w:rsidP="00844A35">
            <w:pPr>
              <w:pStyle w:val="S8Gazettetabletext"/>
            </w:pPr>
            <w:r w:rsidRPr="00844A35">
              <w:t>Registration of a 50</w:t>
            </w:r>
            <w:r>
              <w:t> </w:t>
            </w:r>
            <w:r w:rsidRPr="00844A35">
              <w:t>mg/mL carprofen parenteral solution product as an aid in the alleviation of pain and inflammation associated with musculoskeletal disorders and for anti-inflammatory treatment after surgery in the horses. In dogs and cats, it is indicated for the control of post-operative pain and inflammation following orthopaedic and soft tissue (including intra-ocular) surgery</w:t>
            </w:r>
          </w:p>
        </w:tc>
      </w:tr>
    </w:tbl>
    <w:p w14:paraId="32F466DD" w14:textId="77777777" w:rsidR="00844A35" w:rsidRPr="00844A35" w:rsidRDefault="00844A35" w:rsidP="00844A35">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844A35" w:rsidRPr="00844A35" w14:paraId="073565F3" w14:textId="77777777" w:rsidTr="00C62C11">
        <w:trPr>
          <w:tblHeader/>
        </w:trPr>
        <w:tc>
          <w:tcPr>
            <w:tcW w:w="1102" w:type="pct"/>
            <w:shd w:val="clear" w:color="auto" w:fill="E6E6E6"/>
          </w:tcPr>
          <w:p w14:paraId="651AF5B7" w14:textId="77777777" w:rsidR="00844A35" w:rsidRPr="00844A35" w:rsidRDefault="00844A35" w:rsidP="00844A35">
            <w:pPr>
              <w:pStyle w:val="S8Gazettetableheading"/>
            </w:pPr>
            <w:r w:rsidRPr="00844A35">
              <w:t>Application no.</w:t>
            </w:r>
          </w:p>
        </w:tc>
        <w:tc>
          <w:tcPr>
            <w:tcW w:w="3898" w:type="pct"/>
          </w:tcPr>
          <w:p w14:paraId="5651479E" w14:textId="77777777" w:rsidR="00844A35" w:rsidRPr="00844A35" w:rsidRDefault="00844A35" w:rsidP="00844A35">
            <w:pPr>
              <w:pStyle w:val="S8Gazettetabletext"/>
            </w:pPr>
            <w:r w:rsidRPr="00844A35">
              <w:t xml:space="preserve">135915 </w:t>
            </w:r>
          </w:p>
        </w:tc>
      </w:tr>
      <w:tr w:rsidR="00844A35" w:rsidRPr="00844A35" w14:paraId="2A24E41F" w14:textId="77777777" w:rsidTr="00C62C11">
        <w:trPr>
          <w:tblHeader/>
        </w:trPr>
        <w:tc>
          <w:tcPr>
            <w:tcW w:w="1102" w:type="pct"/>
            <w:shd w:val="clear" w:color="auto" w:fill="E6E6E6"/>
          </w:tcPr>
          <w:p w14:paraId="2694BDD2" w14:textId="77777777" w:rsidR="00844A35" w:rsidRPr="00844A35" w:rsidRDefault="00844A35" w:rsidP="00844A35">
            <w:pPr>
              <w:pStyle w:val="S8Gazettetableheading"/>
            </w:pPr>
            <w:r w:rsidRPr="00844A35">
              <w:t>Product name</w:t>
            </w:r>
          </w:p>
        </w:tc>
        <w:tc>
          <w:tcPr>
            <w:tcW w:w="3898" w:type="pct"/>
          </w:tcPr>
          <w:p w14:paraId="3342F104" w14:textId="3DF6C747" w:rsidR="00844A35" w:rsidRPr="00844A35" w:rsidRDefault="00844A35" w:rsidP="00844A35">
            <w:pPr>
              <w:pStyle w:val="S8Gazettetabletext"/>
            </w:pPr>
            <w:r w:rsidRPr="00844A35">
              <w:t>4Farmers Dicyclanil 50</w:t>
            </w:r>
            <w:r>
              <w:t> </w:t>
            </w:r>
            <w:r w:rsidRPr="00844A35">
              <w:t>g/L Spray-On Fly Treatment</w:t>
            </w:r>
          </w:p>
        </w:tc>
      </w:tr>
      <w:tr w:rsidR="00844A35" w:rsidRPr="00844A35" w14:paraId="7ADC08D2" w14:textId="77777777" w:rsidTr="00C62C11">
        <w:trPr>
          <w:tblHeader/>
        </w:trPr>
        <w:tc>
          <w:tcPr>
            <w:tcW w:w="1102" w:type="pct"/>
            <w:shd w:val="clear" w:color="auto" w:fill="E6E6E6"/>
          </w:tcPr>
          <w:p w14:paraId="64503F8B" w14:textId="77777777" w:rsidR="00844A35" w:rsidRPr="00844A35" w:rsidRDefault="00844A35" w:rsidP="00844A35">
            <w:pPr>
              <w:pStyle w:val="S8Gazettetableheading"/>
            </w:pPr>
            <w:r w:rsidRPr="00844A35">
              <w:t>Active constituent/s</w:t>
            </w:r>
          </w:p>
        </w:tc>
        <w:tc>
          <w:tcPr>
            <w:tcW w:w="3898" w:type="pct"/>
          </w:tcPr>
          <w:p w14:paraId="75A29FDE" w14:textId="43A45FC6" w:rsidR="00844A35" w:rsidRPr="00844A35" w:rsidRDefault="00844A35" w:rsidP="00844A35">
            <w:pPr>
              <w:pStyle w:val="S8Gazettetabletext"/>
            </w:pPr>
            <w:r w:rsidRPr="00844A35">
              <w:t>50</w:t>
            </w:r>
            <w:r>
              <w:t> </w:t>
            </w:r>
            <w:r w:rsidRPr="00844A35">
              <w:t>g/L dicyclanil</w:t>
            </w:r>
          </w:p>
        </w:tc>
      </w:tr>
      <w:tr w:rsidR="00844A35" w:rsidRPr="00844A35" w14:paraId="7E2CA55C" w14:textId="77777777" w:rsidTr="00C62C11">
        <w:trPr>
          <w:tblHeader/>
        </w:trPr>
        <w:tc>
          <w:tcPr>
            <w:tcW w:w="1102" w:type="pct"/>
            <w:shd w:val="clear" w:color="auto" w:fill="E6E6E6"/>
          </w:tcPr>
          <w:p w14:paraId="664B662F" w14:textId="77777777" w:rsidR="00844A35" w:rsidRPr="00844A35" w:rsidRDefault="00844A35" w:rsidP="00844A35">
            <w:pPr>
              <w:pStyle w:val="S8Gazettetableheading"/>
            </w:pPr>
            <w:r w:rsidRPr="00844A35">
              <w:t>Applicant name</w:t>
            </w:r>
          </w:p>
        </w:tc>
        <w:tc>
          <w:tcPr>
            <w:tcW w:w="3898" w:type="pct"/>
          </w:tcPr>
          <w:p w14:paraId="759C09B0" w14:textId="4B140881" w:rsidR="00844A35" w:rsidRPr="00844A35" w:rsidRDefault="00844A35" w:rsidP="00844A35">
            <w:pPr>
              <w:pStyle w:val="S8Gazettetabletext"/>
            </w:pPr>
            <w:r w:rsidRPr="00844A35">
              <w:t>4 Farmers Australia Pty Ltd</w:t>
            </w:r>
          </w:p>
        </w:tc>
      </w:tr>
      <w:tr w:rsidR="00844A35" w:rsidRPr="00844A35" w14:paraId="61313990" w14:textId="77777777" w:rsidTr="00C62C11">
        <w:trPr>
          <w:tblHeader/>
        </w:trPr>
        <w:tc>
          <w:tcPr>
            <w:tcW w:w="1102" w:type="pct"/>
            <w:shd w:val="clear" w:color="auto" w:fill="E6E6E6"/>
          </w:tcPr>
          <w:p w14:paraId="11D0C784" w14:textId="77777777" w:rsidR="00844A35" w:rsidRPr="00844A35" w:rsidRDefault="00844A35" w:rsidP="00844A35">
            <w:pPr>
              <w:pStyle w:val="S8Gazettetableheading"/>
            </w:pPr>
            <w:r w:rsidRPr="00844A35">
              <w:t>Applicant ACN</w:t>
            </w:r>
          </w:p>
        </w:tc>
        <w:tc>
          <w:tcPr>
            <w:tcW w:w="3898" w:type="pct"/>
          </w:tcPr>
          <w:p w14:paraId="1182C7A2" w14:textId="6E47FDAA" w:rsidR="00844A35" w:rsidRPr="00844A35" w:rsidRDefault="00844A35" w:rsidP="00844A35">
            <w:pPr>
              <w:pStyle w:val="S8Gazettetabletext"/>
            </w:pPr>
            <w:r w:rsidRPr="00844A35">
              <w:t>160 092 428</w:t>
            </w:r>
          </w:p>
        </w:tc>
      </w:tr>
      <w:tr w:rsidR="00844A35" w:rsidRPr="00844A35" w14:paraId="48BC0668" w14:textId="77777777" w:rsidTr="00C62C11">
        <w:trPr>
          <w:tblHeader/>
        </w:trPr>
        <w:tc>
          <w:tcPr>
            <w:tcW w:w="1102" w:type="pct"/>
            <w:shd w:val="clear" w:color="auto" w:fill="E6E6E6"/>
          </w:tcPr>
          <w:p w14:paraId="387A2D7E" w14:textId="77777777" w:rsidR="00844A35" w:rsidRPr="00844A35" w:rsidRDefault="00844A35" w:rsidP="00844A35">
            <w:pPr>
              <w:pStyle w:val="S8Gazettetableheading"/>
            </w:pPr>
            <w:r w:rsidRPr="00844A35">
              <w:t>Date of registration</w:t>
            </w:r>
          </w:p>
        </w:tc>
        <w:tc>
          <w:tcPr>
            <w:tcW w:w="3898" w:type="pct"/>
          </w:tcPr>
          <w:p w14:paraId="42300EFE" w14:textId="10007EC2" w:rsidR="00844A35" w:rsidRPr="00844A35" w:rsidRDefault="00844A35" w:rsidP="00844A35">
            <w:pPr>
              <w:pStyle w:val="S8Gazettetabletext"/>
            </w:pPr>
            <w:r w:rsidRPr="00844A35">
              <w:t>6 October 2022</w:t>
            </w:r>
          </w:p>
        </w:tc>
      </w:tr>
      <w:tr w:rsidR="00844A35" w:rsidRPr="00844A35" w14:paraId="2AE13547" w14:textId="77777777" w:rsidTr="00C62C11">
        <w:trPr>
          <w:tblHeader/>
        </w:trPr>
        <w:tc>
          <w:tcPr>
            <w:tcW w:w="1102" w:type="pct"/>
            <w:shd w:val="clear" w:color="auto" w:fill="E6E6E6"/>
          </w:tcPr>
          <w:p w14:paraId="704E9F57" w14:textId="77777777" w:rsidR="00844A35" w:rsidRPr="00844A35" w:rsidRDefault="00844A35" w:rsidP="00844A35">
            <w:pPr>
              <w:pStyle w:val="S8Gazettetableheading"/>
            </w:pPr>
            <w:r w:rsidRPr="00844A35">
              <w:t>Product registration no.</w:t>
            </w:r>
          </w:p>
        </w:tc>
        <w:tc>
          <w:tcPr>
            <w:tcW w:w="3898" w:type="pct"/>
          </w:tcPr>
          <w:p w14:paraId="1343CB76" w14:textId="74545150" w:rsidR="00844A35" w:rsidRPr="00844A35" w:rsidRDefault="00844A35" w:rsidP="00844A35">
            <w:pPr>
              <w:pStyle w:val="S8Gazettetabletext"/>
            </w:pPr>
            <w:r w:rsidRPr="00844A35">
              <w:t>92570</w:t>
            </w:r>
          </w:p>
        </w:tc>
      </w:tr>
      <w:tr w:rsidR="00844A35" w:rsidRPr="00844A35" w14:paraId="1772F842" w14:textId="77777777" w:rsidTr="00C62C11">
        <w:trPr>
          <w:tblHeader/>
        </w:trPr>
        <w:tc>
          <w:tcPr>
            <w:tcW w:w="1102" w:type="pct"/>
            <w:shd w:val="clear" w:color="auto" w:fill="E6E6E6"/>
          </w:tcPr>
          <w:p w14:paraId="1CC59C3E" w14:textId="77777777" w:rsidR="00844A35" w:rsidRPr="00844A35" w:rsidRDefault="00844A35" w:rsidP="00844A35">
            <w:pPr>
              <w:pStyle w:val="S8Gazettetableheading"/>
            </w:pPr>
            <w:r w:rsidRPr="00844A35">
              <w:t>Label approval no.</w:t>
            </w:r>
          </w:p>
        </w:tc>
        <w:tc>
          <w:tcPr>
            <w:tcW w:w="3898" w:type="pct"/>
          </w:tcPr>
          <w:p w14:paraId="6407B9E2" w14:textId="18DBF1DA" w:rsidR="00844A35" w:rsidRPr="00844A35" w:rsidRDefault="00844A35" w:rsidP="00844A35">
            <w:pPr>
              <w:pStyle w:val="S8Gazettetabletext"/>
            </w:pPr>
            <w:r w:rsidRPr="00844A35">
              <w:t>92570/135915</w:t>
            </w:r>
          </w:p>
        </w:tc>
      </w:tr>
      <w:tr w:rsidR="00844A35" w:rsidRPr="00844A35" w14:paraId="1D2E72ED" w14:textId="77777777" w:rsidTr="00C62C11">
        <w:trPr>
          <w:tblHeader/>
        </w:trPr>
        <w:tc>
          <w:tcPr>
            <w:tcW w:w="1102" w:type="pct"/>
            <w:shd w:val="clear" w:color="auto" w:fill="E6E6E6"/>
          </w:tcPr>
          <w:p w14:paraId="30AAB7B2"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8" w:type="pct"/>
          </w:tcPr>
          <w:p w14:paraId="2055F897" w14:textId="3B8E7104" w:rsidR="00844A35" w:rsidRPr="00844A35" w:rsidRDefault="00844A35" w:rsidP="00844A35">
            <w:pPr>
              <w:pStyle w:val="S8Gazettetabletext"/>
            </w:pPr>
            <w:r w:rsidRPr="00844A35">
              <w:t>Registration of a 50</w:t>
            </w:r>
            <w:r>
              <w:t> </w:t>
            </w:r>
            <w:r w:rsidRPr="00844A35">
              <w:t>g/L dycyclanil topical solution/suspension for the protection against fly strike</w:t>
            </w:r>
          </w:p>
        </w:tc>
      </w:tr>
    </w:tbl>
    <w:p w14:paraId="19FBBF2C" w14:textId="77777777" w:rsidR="00844A35" w:rsidRPr="00844A35" w:rsidRDefault="00844A35" w:rsidP="00844A35">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844A35" w:rsidRPr="00844A35" w14:paraId="153AFB91" w14:textId="77777777" w:rsidTr="00C62C11">
        <w:trPr>
          <w:tblHeader/>
        </w:trPr>
        <w:tc>
          <w:tcPr>
            <w:tcW w:w="1102" w:type="pct"/>
            <w:shd w:val="clear" w:color="auto" w:fill="E6E6E6"/>
          </w:tcPr>
          <w:p w14:paraId="69E1C2FD" w14:textId="77777777" w:rsidR="00844A35" w:rsidRPr="00844A35" w:rsidRDefault="00844A35" w:rsidP="00844A35">
            <w:pPr>
              <w:pStyle w:val="S8Gazettetableheading"/>
            </w:pPr>
            <w:r w:rsidRPr="00844A35">
              <w:lastRenderedPageBreak/>
              <w:t>Application no.</w:t>
            </w:r>
          </w:p>
        </w:tc>
        <w:tc>
          <w:tcPr>
            <w:tcW w:w="3898" w:type="pct"/>
          </w:tcPr>
          <w:p w14:paraId="1502531B" w14:textId="77777777" w:rsidR="00844A35" w:rsidRPr="00844A35" w:rsidRDefault="00844A35" w:rsidP="00844A35">
            <w:pPr>
              <w:pStyle w:val="S8Gazettetabletext"/>
            </w:pPr>
            <w:r w:rsidRPr="00844A35">
              <w:t>136231</w:t>
            </w:r>
          </w:p>
        </w:tc>
      </w:tr>
      <w:tr w:rsidR="00844A35" w:rsidRPr="00844A35" w14:paraId="2710BC9D" w14:textId="77777777" w:rsidTr="00C62C11">
        <w:trPr>
          <w:tblHeader/>
        </w:trPr>
        <w:tc>
          <w:tcPr>
            <w:tcW w:w="1102" w:type="pct"/>
            <w:shd w:val="clear" w:color="auto" w:fill="E6E6E6"/>
          </w:tcPr>
          <w:p w14:paraId="12D1AB77" w14:textId="77777777" w:rsidR="00844A35" w:rsidRPr="00844A35" w:rsidRDefault="00844A35" w:rsidP="00844A35">
            <w:pPr>
              <w:pStyle w:val="S8Gazettetableheading"/>
            </w:pPr>
            <w:r w:rsidRPr="00844A35">
              <w:t>Product name</w:t>
            </w:r>
          </w:p>
        </w:tc>
        <w:tc>
          <w:tcPr>
            <w:tcW w:w="3898" w:type="pct"/>
          </w:tcPr>
          <w:p w14:paraId="10ABBA24" w14:textId="77777777" w:rsidR="00844A35" w:rsidRPr="00844A35" w:rsidRDefault="00844A35" w:rsidP="00844A35">
            <w:pPr>
              <w:pStyle w:val="S8Gazettetabletext"/>
            </w:pPr>
            <w:r w:rsidRPr="00844A35">
              <w:t>Oxytetracycline LA 200 mg/mL Injectable Solution</w:t>
            </w:r>
          </w:p>
        </w:tc>
      </w:tr>
      <w:tr w:rsidR="00844A35" w:rsidRPr="00844A35" w14:paraId="74A1013D" w14:textId="77777777" w:rsidTr="00C62C11">
        <w:trPr>
          <w:tblHeader/>
        </w:trPr>
        <w:tc>
          <w:tcPr>
            <w:tcW w:w="1102" w:type="pct"/>
            <w:shd w:val="clear" w:color="auto" w:fill="E6E6E6"/>
          </w:tcPr>
          <w:p w14:paraId="48209C17" w14:textId="77777777" w:rsidR="00844A35" w:rsidRPr="00844A35" w:rsidRDefault="00844A35" w:rsidP="00844A35">
            <w:pPr>
              <w:pStyle w:val="S8Gazettetableheading"/>
            </w:pPr>
            <w:r w:rsidRPr="00844A35">
              <w:t>Active constituent/s</w:t>
            </w:r>
          </w:p>
        </w:tc>
        <w:tc>
          <w:tcPr>
            <w:tcW w:w="3898" w:type="pct"/>
          </w:tcPr>
          <w:p w14:paraId="2610FC05" w14:textId="716008F8" w:rsidR="00844A35" w:rsidRPr="00844A35" w:rsidRDefault="00844A35" w:rsidP="00844A35">
            <w:pPr>
              <w:pStyle w:val="S8Gazettetabletext"/>
            </w:pPr>
            <w:r w:rsidRPr="00844A35">
              <w:t>200</w:t>
            </w:r>
            <w:r>
              <w:t> </w:t>
            </w:r>
            <w:r w:rsidRPr="00844A35">
              <w:t>mg/mL oxytetracycline as the dihydrate</w:t>
            </w:r>
          </w:p>
        </w:tc>
      </w:tr>
      <w:tr w:rsidR="00844A35" w:rsidRPr="00844A35" w14:paraId="2955F557" w14:textId="77777777" w:rsidTr="00C62C11">
        <w:trPr>
          <w:tblHeader/>
        </w:trPr>
        <w:tc>
          <w:tcPr>
            <w:tcW w:w="1102" w:type="pct"/>
            <w:shd w:val="clear" w:color="auto" w:fill="E6E6E6"/>
          </w:tcPr>
          <w:p w14:paraId="5FB96E8E" w14:textId="77777777" w:rsidR="00844A35" w:rsidRPr="00844A35" w:rsidRDefault="00844A35" w:rsidP="00844A35">
            <w:pPr>
              <w:pStyle w:val="S8Gazettetableheading"/>
            </w:pPr>
            <w:r w:rsidRPr="00844A35">
              <w:t>Applicant name</w:t>
            </w:r>
          </w:p>
        </w:tc>
        <w:tc>
          <w:tcPr>
            <w:tcW w:w="3898" w:type="pct"/>
          </w:tcPr>
          <w:p w14:paraId="67D31EEA" w14:textId="77777777" w:rsidR="00844A35" w:rsidRPr="00844A35" w:rsidRDefault="00844A35" w:rsidP="00844A35">
            <w:pPr>
              <w:pStyle w:val="S8Gazettetabletext"/>
            </w:pPr>
            <w:r w:rsidRPr="00844A35">
              <w:t>Redcap Solutions Pty Ltd</w:t>
            </w:r>
          </w:p>
        </w:tc>
      </w:tr>
      <w:tr w:rsidR="00844A35" w:rsidRPr="00844A35" w14:paraId="450B6A96" w14:textId="77777777" w:rsidTr="00C62C11">
        <w:trPr>
          <w:tblHeader/>
        </w:trPr>
        <w:tc>
          <w:tcPr>
            <w:tcW w:w="1102" w:type="pct"/>
            <w:shd w:val="clear" w:color="auto" w:fill="E6E6E6"/>
          </w:tcPr>
          <w:p w14:paraId="61B1C785" w14:textId="77777777" w:rsidR="00844A35" w:rsidRPr="00844A35" w:rsidRDefault="00844A35" w:rsidP="00844A35">
            <w:pPr>
              <w:pStyle w:val="S8Gazettetableheading"/>
            </w:pPr>
            <w:r w:rsidRPr="00844A35">
              <w:t>Applicant ACN</w:t>
            </w:r>
          </w:p>
        </w:tc>
        <w:tc>
          <w:tcPr>
            <w:tcW w:w="3898" w:type="pct"/>
          </w:tcPr>
          <w:p w14:paraId="7C402D01" w14:textId="77777777" w:rsidR="00844A35" w:rsidRPr="00844A35" w:rsidRDefault="00844A35" w:rsidP="00844A35">
            <w:pPr>
              <w:pStyle w:val="S8Gazettetabletext"/>
            </w:pPr>
            <w:r w:rsidRPr="00844A35">
              <w:t>095 863 899</w:t>
            </w:r>
          </w:p>
        </w:tc>
      </w:tr>
      <w:tr w:rsidR="00844A35" w:rsidRPr="00844A35" w14:paraId="6E61B28C" w14:textId="77777777" w:rsidTr="00C62C11">
        <w:trPr>
          <w:tblHeader/>
        </w:trPr>
        <w:tc>
          <w:tcPr>
            <w:tcW w:w="1102" w:type="pct"/>
            <w:shd w:val="clear" w:color="auto" w:fill="E6E6E6"/>
          </w:tcPr>
          <w:p w14:paraId="6204D3A2" w14:textId="77777777" w:rsidR="00844A35" w:rsidRPr="00844A35" w:rsidRDefault="00844A35" w:rsidP="00844A35">
            <w:pPr>
              <w:pStyle w:val="S8Gazettetableheading"/>
            </w:pPr>
            <w:r w:rsidRPr="00844A35">
              <w:t>Date of registration</w:t>
            </w:r>
          </w:p>
        </w:tc>
        <w:tc>
          <w:tcPr>
            <w:tcW w:w="3898" w:type="pct"/>
          </w:tcPr>
          <w:p w14:paraId="6E37D134" w14:textId="77777777" w:rsidR="00844A35" w:rsidRPr="00844A35" w:rsidRDefault="00844A35" w:rsidP="00844A35">
            <w:pPr>
              <w:pStyle w:val="S8Gazettetabletext"/>
            </w:pPr>
            <w:r w:rsidRPr="00844A35">
              <w:t>6 October 2022</w:t>
            </w:r>
          </w:p>
        </w:tc>
      </w:tr>
      <w:tr w:rsidR="00844A35" w:rsidRPr="00844A35" w14:paraId="2BEAAED4" w14:textId="77777777" w:rsidTr="00C62C11">
        <w:trPr>
          <w:tblHeader/>
        </w:trPr>
        <w:tc>
          <w:tcPr>
            <w:tcW w:w="1102" w:type="pct"/>
            <w:shd w:val="clear" w:color="auto" w:fill="E6E6E6"/>
          </w:tcPr>
          <w:p w14:paraId="350B8C09" w14:textId="77777777" w:rsidR="00844A35" w:rsidRPr="00844A35" w:rsidRDefault="00844A35" w:rsidP="00844A35">
            <w:pPr>
              <w:pStyle w:val="S8Gazettetableheading"/>
            </w:pPr>
            <w:r w:rsidRPr="00844A35">
              <w:t>Product registration no.</w:t>
            </w:r>
          </w:p>
        </w:tc>
        <w:tc>
          <w:tcPr>
            <w:tcW w:w="3898" w:type="pct"/>
          </w:tcPr>
          <w:p w14:paraId="170813C2" w14:textId="77777777" w:rsidR="00844A35" w:rsidRPr="00844A35" w:rsidRDefault="00844A35" w:rsidP="00844A35">
            <w:pPr>
              <w:pStyle w:val="S8Gazettetabletext"/>
            </w:pPr>
            <w:r w:rsidRPr="00844A35">
              <w:t>92653</w:t>
            </w:r>
          </w:p>
        </w:tc>
      </w:tr>
      <w:tr w:rsidR="00844A35" w:rsidRPr="00844A35" w14:paraId="5871116F" w14:textId="77777777" w:rsidTr="00C62C11">
        <w:trPr>
          <w:tblHeader/>
        </w:trPr>
        <w:tc>
          <w:tcPr>
            <w:tcW w:w="1102" w:type="pct"/>
            <w:shd w:val="clear" w:color="auto" w:fill="E6E6E6"/>
          </w:tcPr>
          <w:p w14:paraId="6541BB14" w14:textId="77777777" w:rsidR="00844A35" w:rsidRPr="00844A35" w:rsidRDefault="00844A35" w:rsidP="00844A35">
            <w:pPr>
              <w:pStyle w:val="S8Gazettetableheading"/>
            </w:pPr>
            <w:r w:rsidRPr="00844A35">
              <w:t>Label approval no.</w:t>
            </w:r>
          </w:p>
        </w:tc>
        <w:tc>
          <w:tcPr>
            <w:tcW w:w="3898" w:type="pct"/>
          </w:tcPr>
          <w:p w14:paraId="25B2D3B8" w14:textId="77777777" w:rsidR="00844A35" w:rsidRPr="00844A35" w:rsidRDefault="00844A35" w:rsidP="00844A35">
            <w:pPr>
              <w:pStyle w:val="S8Gazettetabletext"/>
            </w:pPr>
            <w:r w:rsidRPr="00844A35">
              <w:t>92653/136231</w:t>
            </w:r>
          </w:p>
        </w:tc>
      </w:tr>
      <w:tr w:rsidR="00844A35" w:rsidRPr="00844A35" w14:paraId="720EEFEF" w14:textId="77777777" w:rsidTr="00C62C11">
        <w:trPr>
          <w:tblHeader/>
        </w:trPr>
        <w:tc>
          <w:tcPr>
            <w:tcW w:w="1102" w:type="pct"/>
            <w:shd w:val="clear" w:color="auto" w:fill="E6E6E6"/>
          </w:tcPr>
          <w:p w14:paraId="04B6B621"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8" w:type="pct"/>
          </w:tcPr>
          <w:p w14:paraId="7075CB8E" w14:textId="02DCA0FB" w:rsidR="00844A35" w:rsidRPr="00844A35" w:rsidRDefault="00844A35" w:rsidP="00844A35">
            <w:pPr>
              <w:pStyle w:val="S8Gazettetabletext"/>
            </w:pPr>
            <w:r w:rsidRPr="00844A35">
              <w:t>Registration of a 200</w:t>
            </w:r>
            <w:r>
              <w:t> </w:t>
            </w:r>
            <w:r w:rsidRPr="00844A35">
              <w:t>mg/mL oxytetracycline (as the dihydrate) injectable solution product for the treatment of conditions caused by, or associated with oxytetracycline-sensitive organisms and infections in cattle, sheep and pigs</w:t>
            </w:r>
          </w:p>
        </w:tc>
      </w:tr>
    </w:tbl>
    <w:p w14:paraId="42178CA6" w14:textId="77777777" w:rsidR="00844A35" w:rsidRPr="00844A35" w:rsidRDefault="00844A35" w:rsidP="00844A35">
      <w:pPr>
        <w:pStyle w:val="S8Gazettetabletext"/>
      </w:pPr>
    </w:p>
    <w:tbl>
      <w:tblPr>
        <w:tblStyle w:val="TableGrid2"/>
        <w:tblW w:w="5000" w:type="pct"/>
        <w:tblLook w:val="04A0" w:firstRow="1" w:lastRow="0" w:firstColumn="1" w:lastColumn="0" w:noHBand="0" w:noVBand="1"/>
        <w:tblCaption w:val="Veterinary products based on existing active constituents"/>
      </w:tblPr>
      <w:tblGrid>
        <w:gridCol w:w="2122"/>
        <w:gridCol w:w="7506"/>
      </w:tblGrid>
      <w:tr w:rsidR="00844A35" w:rsidRPr="00844A35" w14:paraId="07D2925E" w14:textId="77777777" w:rsidTr="00C62C11">
        <w:trPr>
          <w:tblHeader/>
        </w:trPr>
        <w:tc>
          <w:tcPr>
            <w:tcW w:w="1102" w:type="pct"/>
            <w:shd w:val="clear" w:color="auto" w:fill="E6E6E6"/>
          </w:tcPr>
          <w:p w14:paraId="1C7B9AA4" w14:textId="77777777" w:rsidR="00844A35" w:rsidRPr="00844A35" w:rsidRDefault="00844A35" w:rsidP="00844A35">
            <w:pPr>
              <w:pStyle w:val="S8Gazettetableheading"/>
            </w:pPr>
            <w:r w:rsidRPr="00844A35">
              <w:t>Application no.</w:t>
            </w:r>
          </w:p>
        </w:tc>
        <w:tc>
          <w:tcPr>
            <w:tcW w:w="3898" w:type="pct"/>
          </w:tcPr>
          <w:p w14:paraId="4CE8535A" w14:textId="77777777" w:rsidR="00844A35" w:rsidRPr="00844A35" w:rsidRDefault="00844A35" w:rsidP="00844A35">
            <w:pPr>
              <w:pStyle w:val="S8Gazettetabletext"/>
            </w:pPr>
            <w:r w:rsidRPr="00844A35">
              <w:t>136246</w:t>
            </w:r>
          </w:p>
        </w:tc>
      </w:tr>
      <w:tr w:rsidR="00844A35" w:rsidRPr="00844A35" w14:paraId="6826CFA5" w14:textId="77777777" w:rsidTr="00C62C11">
        <w:trPr>
          <w:tblHeader/>
        </w:trPr>
        <w:tc>
          <w:tcPr>
            <w:tcW w:w="1102" w:type="pct"/>
            <w:shd w:val="clear" w:color="auto" w:fill="E6E6E6"/>
          </w:tcPr>
          <w:p w14:paraId="3445DE7D" w14:textId="77777777" w:rsidR="00844A35" w:rsidRPr="00844A35" w:rsidRDefault="00844A35" w:rsidP="00844A35">
            <w:pPr>
              <w:pStyle w:val="S8Gazettetableheading"/>
            </w:pPr>
            <w:r w:rsidRPr="00844A35">
              <w:t>Product name</w:t>
            </w:r>
          </w:p>
        </w:tc>
        <w:tc>
          <w:tcPr>
            <w:tcW w:w="3898" w:type="pct"/>
          </w:tcPr>
          <w:p w14:paraId="7775400B" w14:textId="77777777" w:rsidR="00844A35" w:rsidRPr="00844A35" w:rsidRDefault="00844A35" w:rsidP="00844A35">
            <w:pPr>
              <w:pStyle w:val="S8Gazettetabletext"/>
            </w:pPr>
            <w:r w:rsidRPr="00844A35">
              <w:t>Elevet+ Oestradiol Benzoate Injection</w:t>
            </w:r>
          </w:p>
        </w:tc>
      </w:tr>
      <w:tr w:rsidR="00844A35" w:rsidRPr="00844A35" w14:paraId="5EA31958" w14:textId="77777777" w:rsidTr="00C62C11">
        <w:trPr>
          <w:tblHeader/>
        </w:trPr>
        <w:tc>
          <w:tcPr>
            <w:tcW w:w="1102" w:type="pct"/>
            <w:shd w:val="clear" w:color="auto" w:fill="E6E6E6"/>
          </w:tcPr>
          <w:p w14:paraId="33F8CB47" w14:textId="77777777" w:rsidR="00844A35" w:rsidRPr="00844A35" w:rsidRDefault="00844A35" w:rsidP="00844A35">
            <w:pPr>
              <w:pStyle w:val="S8Gazettetableheading"/>
            </w:pPr>
            <w:r w:rsidRPr="00844A35">
              <w:t>Active constituent/s</w:t>
            </w:r>
          </w:p>
        </w:tc>
        <w:tc>
          <w:tcPr>
            <w:tcW w:w="3898" w:type="pct"/>
          </w:tcPr>
          <w:p w14:paraId="6A9B3091" w14:textId="150D9FF8" w:rsidR="00844A35" w:rsidRPr="00844A35" w:rsidRDefault="00844A35" w:rsidP="00844A35">
            <w:pPr>
              <w:pStyle w:val="S8Gazettetabletext"/>
            </w:pPr>
            <w:r w:rsidRPr="00844A35">
              <w:t>1</w:t>
            </w:r>
            <w:r>
              <w:t> </w:t>
            </w:r>
            <w:r w:rsidRPr="00844A35">
              <w:t>mg/mL oestradiol benzoate</w:t>
            </w:r>
          </w:p>
        </w:tc>
      </w:tr>
      <w:tr w:rsidR="00844A35" w:rsidRPr="00844A35" w14:paraId="088E8A8D" w14:textId="77777777" w:rsidTr="00C62C11">
        <w:trPr>
          <w:tblHeader/>
        </w:trPr>
        <w:tc>
          <w:tcPr>
            <w:tcW w:w="1102" w:type="pct"/>
            <w:shd w:val="clear" w:color="auto" w:fill="E6E6E6"/>
          </w:tcPr>
          <w:p w14:paraId="321029AC" w14:textId="77777777" w:rsidR="00844A35" w:rsidRPr="00844A35" w:rsidRDefault="00844A35" w:rsidP="00844A35">
            <w:pPr>
              <w:pStyle w:val="S8Gazettetableheading"/>
            </w:pPr>
            <w:r w:rsidRPr="00844A35">
              <w:t>Applicant name</w:t>
            </w:r>
          </w:p>
        </w:tc>
        <w:tc>
          <w:tcPr>
            <w:tcW w:w="3898" w:type="pct"/>
          </w:tcPr>
          <w:p w14:paraId="311B8A1F" w14:textId="77777777" w:rsidR="00844A35" w:rsidRPr="00844A35" w:rsidRDefault="00844A35" w:rsidP="00844A35">
            <w:pPr>
              <w:pStyle w:val="S8Gazettetabletext"/>
            </w:pPr>
            <w:r w:rsidRPr="00844A35">
              <w:t>Avet Health Pty Ltd</w:t>
            </w:r>
          </w:p>
        </w:tc>
      </w:tr>
      <w:tr w:rsidR="00844A35" w:rsidRPr="00844A35" w14:paraId="0E866414" w14:textId="77777777" w:rsidTr="00C62C11">
        <w:trPr>
          <w:tblHeader/>
        </w:trPr>
        <w:tc>
          <w:tcPr>
            <w:tcW w:w="1102" w:type="pct"/>
            <w:shd w:val="clear" w:color="auto" w:fill="E6E6E6"/>
          </w:tcPr>
          <w:p w14:paraId="5F65FB0B" w14:textId="77777777" w:rsidR="00844A35" w:rsidRPr="00844A35" w:rsidRDefault="00844A35" w:rsidP="00844A35">
            <w:pPr>
              <w:pStyle w:val="S8Gazettetableheading"/>
            </w:pPr>
            <w:r w:rsidRPr="00844A35">
              <w:t>Applicant ACN</w:t>
            </w:r>
          </w:p>
        </w:tc>
        <w:tc>
          <w:tcPr>
            <w:tcW w:w="3898" w:type="pct"/>
          </w:tcPr>
          <w:p w14:paraId="665CBB32" w14:textId="77777777" w:rsidR="00844A35" w:rsidRPr="00844A35" w:rsidRDefault="00844A35" w:rsidP="00844A35">
            <w:pPr>
              <w:pStyle w:val="S8Gazettetabletext"/>
            </w:pPr>
            <w:r w:rsidRPr="00844A35">
              <w:t>616 838 101</w:t>
            </w:r>
          </w:p>
        </w:tc>
      </w:tr>
      <w:tr w:rsidR="00844A35" w:rsidRPr="00844A35" w14:paraId="17C1F54C" w14:textId="77777777" w:rsidTr="00C62C11">
        <w:trPr>
          <w:tblHeader/>
        </w:trPr>
        <w:tc>
          <w:tcPr>
            <w:tcW w:w="1102" w:type="pct"/>
            <w:shd w:val="clear" w:color="auto" w:fill="E6E6E6"/>
          </w:tcPr>
          <w:p w14:paraId="54BA10DB" w14:textId="77777777" w:rsidR="00844A35" w:rsidRPr="00844A35" w:rsidRDefault="00844A35" w:rsidP="00844A35">
            <w:pPr>
              <w:pStyle w:val="S8Gazettetableheading"/>
            </w:pPr>
            <w:r w:rsidRPr="00844A35">
              <w:t>Date of registration</w:t>
            </w:r>
          </w:p>
        </w:tc>
        <w:tc>
          <w:tcPr>
            <w:tcW w:w="3898" w:type="pct"/>
          </w:tcPr>
          <w:p w14:paraId="0125873E" w14:textId="77777777" w:rsidR="00844A35" w:rsidRPr="00844A35" w:rsidRDefault="00844A35" w:rsidP="00844A35">
            <w:pPr>
              <w:pStyle w:val="S8Gazettetabletext"/>
            </w:pPr>
            <w:r w:rsidRPr="00844A35">
              <w:t>7 October 2022</w:t>
            </w:r>
          </w:p>
        </w:tc>
      </w:tr>
      <w:tr w:rsidR="00844A35" w:rsidRPr="00844A35" w14:paraId="6D523F6B" w14:textId="77777777" w:rsidTr="00C62C11">
        <w:trPr>
          <w:tblHeader/>
        </w:trPr>
        <w:tc>
          <w:tcPr>
            <w:tcW w:w="1102" w:type="pct"/>
            <w:shd w:val="clear" w:color="auto" w:fill="E6E6E6"/>
          </w:tcPr>
          <w:p w14:paraId="06EC18B1" w14:textId="77777777" w:rsidR="00844A35" w:rsidRPr="00844A35" w:rsidRDefault="00844A35" w:rsidP="00844A35">
            <w:pPr>
              <w:pStyle w:val="S8Gazettetableheading"/>
            </w:pPr>
            <w:r w:rsidRPr="00844A35">
              <w:t>Product registration no.</w:t>
            </w:r>
          </w:p>
        </w:tc>
        <w:tc>
          <w:tcPr>
            <w:tcW w:w="3898" w:type="pct"/>
          </w:tcPr>
          <w:p w14:paraId="2A7BE022" w14:textId="77777777" w:rsidR="00844A35" w:rsidRPr="00844A35" w:rsidRDefault="00844A35" w:rsidP="00844A35">
            <w:pPr>
              <w:pStyle w:val="S8Gazettetabletext"/>
            </w:pPr>
            <w:r w:rsidRPr="00844A35">
              <w:t>92658</w:t>
            </w:r>
          </w:p>
        </w:tc>
      </w:tr>
      <w:tr w:rsidR="00844A35" w:rsidRPr="00844A35" w14:paraId="593713B3" w14:textId="77777777" w:rsidTr="00C62C11">
        <w:trPr>
          <w:tblHeader/>
        </w:trPr>
        <w:tc>
          <w:tcPr>
            <w:tcW w:w="1102" w:type="pct"/>
            <w:shd w:val="clear" w:color="auto" w:fill="E6E6E6"/>
          </w:tcPr>
          <w:p w14:paraId="0757E3DF" w14:textId="77777777" w:rsidR="00844A35" w:rsidRPr="00844A35" w:rsidRDefault="00844A35" w:rsidP="00844A35">
            <w:pPr>
              <w:pStyle w:val="S8Gazettetableheading"/>
            </w:pPr>
            <w:r w:rsidRPr="00844A35">
              <w:t>Label approval no.</w:t>
            </w:r>
          </w:p>
        </w:tc>
        <w:tc>
          <w:tcPr>
            <w:tcW w:w="3898" w:type="pct"/>
          </w:tcPr>
          <w:p w14:paraId="51CDA4C6" w14:textId="77777777" w:rsidR="00844A35" w:rsidRPr="00844A35" w:rsidRDefault="00844A35" w:rsidP="00844A35">
            <w:pPr>
              <w:pStyle w:val="S8Gazettetabletext"/>
            </w:pPr>
            <w:r w:rsidRPr="00844A35">
              <w:t>92658/136246</w:t>
            </w:r>
          </w:p>
        </w:tc>
      </w:tr>
      <w:tr w:rsidR="00844A35" w:rsidRPr="00844A35" w14:paraId="0E9C4407" w14:textId="77777777" w:rsidTr="00C62C11">
        <w:trPr>
          <w:tblHeader/>
        </w:trPr>
        <w:tc>
          <w:tcPr>
            <w:tcW w:w="1102" w:type="pct"/>
            <w:shd w:val="clear" w:color="auto" w:fill="E6E6E6"/>
          </w:tcPr>
          <w:p w14:paraId="30FB96B7"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8" w:type="pct"/>
          </w:tcPr>
          <w:p w14:paraId="3ED1B868" w14:textId="342C3C0D" w:rsidR="00844A35" w:rsidRPr="00844A35" w:rsidRDefault="00844A35" w:rsidP="00844A35">
            <w:pPr>
              <w:pStyle w:val="S8Gazettetabletext"/>
            </w:pPr>
            <w:r w:rsidRPr="00844A35">
              <w:t>Registration of a 1</w:t>
            </w:r>
            <w:r>
              <w:t> </w:t>
            </w:r>
            <w:r w:rsidRPr="00844A35">
              <w:t>mg/mL oestradiol benzoate injectable product for use to improve the precision of the onset of oestrus and maximise fertility in oestrous synchronisation programmes using an intravaginal insert containing progesterone in cycling cattle and induce oestrus and ovulation after progesterone priming with an intravaginal insert containing progesterone in the treatment of anoestrus in cattle</w:t>
            </w:r>
          </w:p>
        </w:tc>
      </w:tr>
    </w:tbl>
    <w:p w14:paraId="14ECCFFA" w14:textId="65EFCDEE" w:rsidR="00844A35" w:rsidRPr="00844A35" w:rsidRDefault="00844A35" w:rsidP="00844A35">
      <w:pPr>
        <w:pStyle w:val="Caption"/>
      </w:pPr>
      <w:bookmarkStart w:id="12" w:name="_Toc116897964"/>
      <w:r w:rsidRPr="00844A35">
        <w:t xml:space="preserve">Table </w:t>
      </w:r>
      <w:fldSimple w:instr=" SEQ Table \* ARABIC ">
        <w:r w:rsidR="00BF1A9A">
          <w:rPr>
            <w:noProof/>
          </w:rPr>
          <w:t>6</w:t>
        </w:r>
      </w:fldSimple>
      <w:r w:rsidRPr="00844A35">
        <w:t>: Variations of registration</w:t>
      </w:r>
      <w:r w:rsidR="005628FC">
        <w:t xml:space="preserve"> – </w:t>
      </w:r>
      <w:r w:rsidR="005628FC" w:rsidRPr="005628FC">
        <w:t>Veterinary chemical products and approved labels</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844A35" w:rsidRPr="00844A35" w14:paraId="68FE2F5B" w14:textId="77777777" w:rsidTr="00C62C11">
        <w:trPr>
          <w:cantSplit/>
        </w:trPr>
        <w:tc>
          <w:tcPr>
            <w:tcW w:w="1102" w:type="pct"/>
            <w:shd w:val="clear" w:color="auto" w:fill="E6E6E6"/>
          </w:tcPr>
          <w:p w14:paraId="5BF35ECB" w14:textId="77777777" w:rsidR="00844A35" w:rsidRPr="00844A35" w:rsidRDefault="00844A35" w:rsidP="00844A35">
            <w:pPr>
              <w:pStyle w:val="S8Gazettetableheading"/>
            </w:pPr>
            <w:r w:rsidRPr="00844A35">
              <w:t>Application no.</w:t>
            </w:r>
          </w:p>
        </w:tc>
        <w:tc>
          <w:tcPr>
            <w:tcW w:w="3898" w:type="pct"/>
          </w:tcPr>
          <w:p w14:paraId="22887BB2" w14:textId="77777777" w:rsidR="00844A35" w:rsidRPr="00844A35" w:rsidRDefault="00844A35" w:rsidP="00844A35">
            <w:pPr>
              <w:pStyle w:val="S8Gazettetabletext"/>
            </w:pPr>
            <w:r w:rsidRPr="00844A35">
              <w:t>137029</w:t>
            </w:r>
          </w:p>
        </w:tc>
      </w:tr>
      <w:tr w:rsidR="00844A35" w:rsidRPr="00844A35" w14:paraId="13D25E92" w14:textId="77777777" w:rsidTr="00C62C11">
        <w:trPr>
          <w:cantSplit/>
        </w:trPr>
        <w:tc>
          <w:tcPr>
            <w:tcW w:w="1102" w:type="pct"/>
            <w:shd w:val="clear" w:color="auto" w:fill="E6E6E6"/>
          </w:tcPr>
          <w:p w14:paraId="7A6BB223" w14:textId="77777777" w:rsidR="00844A35" w:rsidRPr="00844A35" w:rsidRDefault="00844A35" w:rsidP="00844A35">
            <w:pPr>
              <w:pStyle w:val="S8Gazettetableheading"/>
            </w:pPr>
            <w:r w:rsidRPr="00844A35">
              <w:t>Product name</w:t>
            </w:r>
          </w:p>
        </w:tc>
        <w:tc>
          <w:tcPr>
            <w:tcW w:w="3898" w:type="pct"/>
          </w:tcPr>
          <w:p w14:paraId="109DE121" w14:textId="77777777" w:rsidR="00844A35" w:rsidRPr="00844A35" w:rsidRDefault="00844A35" w:rsidP="00844A35">
            <w:pPr>
              <w:pStyle w:val="S8Gazettetabletext"/>
            </w:pPr>
            <w:proofErr w:type="spellStart"/>
            <w:r w:rsidRPr="00844A35">
              <w:t>CLiK</w:t>
            </w:r>
            <w:proofErr w:type="spellEnd"/>
            <w:r w:rsidRPr="00844A35">
              <w:t xml:space="preserve"> Ultra Spray-On Sheep Blowfly Treatment</w:t>
            </w:r>
          </w:p>
        </w:tc>
      </w:tr>
      <w:tr w:rsidR="00844A35" w:rsidRPr="00844A35" w14:paraId="26CAD562" w14:textId="77777777" w:rsidTr="00C62C11">
        <w:trPr>
          <w:cantSplit/>
        </w:trPr>
        <w:tc>
          <w:tcPr>
            <w:tcW w:w="1102" w:type="pct"/>
            <w:shd w:val="clear" w:color="auto" w:fill="E6E6E6"/>
          </w:tcPr>
          <w:p w14:paraId="0882C7A2" w14:textId="77777777" w:rsidR="00844A35" w:rsidRPr="00844A35" w:rsidRDefault="00844A35" w:rsidP="00844A35">
            <w:pPr>
              <w:pStyle w:val="S8Gazettetableheading"/>
            </w:pPr>
            <w:r w:rsidRPr="00844A35">
              <w:t>Active constituent</w:t>
            </w:r>
          </w:p>
        </w:tc>
        <w:tc>
          <w:tcPr>
            <w:tcW w:w="3898" w:type="pct"/>
          </w:tcPr>
          <w:p w14:paraId="1C3134FF" w14:textId="7971FCF4" w:rsidR="00844A35" w:rsidRPr="00844A35" w:rsidRDefault="00844A35" w:rsidP="00844A35">
            <w:pPr>
              <w:pStyle w:val="S8Gazettetabletext"/>
            </w:pPr>
            <w:r w:rsidRPr="00844A35">
              <w:t>65</w:t>
            </w:r>
            <w:r>
              <w:t> </w:t>
            </w:r>
            <w:r w:rsidRPr="00844A35">
              <w:t>g/L dicyclanil</w:t>
            </w:r>
          </w:p>
        </w:tc>
      </w:tr>
      <w:tr w:rsidR="00844A35" w:rsidRPr="00844A35" w14:paraId="06FB4DD7" w14:textId="77777777" w:rsidTr="00C62C11">
        <w:trPr>
          <w:cantSplit/>
        </w:trPr>
        <w:tc>
          <w:tcPr>
            <w:tcW w:w="1102" w:type="pct"/>
            <w:shd w:val="clear" w:color="auto" w:fill="E6E6E6"/>
          </w:tcPr>
          <w:p w14:paraId="4E68D3A9" w14:textId="77777777" w:rsidR="00844A35" w:rsidRPr="00844A35" w:rsidRDefault="00844A35" w:rsidP="00844A35">
            <w:pPr>
              <w:pStyle w:val="S8Gazettetableheading"/>
            </w:pPr>
            <w:r w:rsidRPr="00844A35">
              <w:t>Applicant name</w:t>
            </w:r>
          </w:p>
        </w:tc>
        <w:tc>
          <w:tcPr>
            <w:tcW w:w="3898" w:type="pct"/>
          </w:tcPr>
          <w:p w14:paraId="268CEA0A" w14:textId="77777777" w:rsidR="00844A35" w:rsidRPr="00844A35" w:rsidRDefault="00844A35" w:rsidP="00844A35">
            <w:pPr>
              <w:pStyle w:val="S8Gazettetabletext"/>
            </w:pPr>
            <w:r w:rsidRPr="00844A35">
              <w:t>Elanco Australasia Pty Ltd</w:t>
            </w:r>
          </w:p>
        </w:tc>
      </w:tr>
      <w:tr w:rsidR="00844A35" w:rsidRPr="00844A35" w14:paraId="11068823" w14:textId="77777777" w:rsidTr="00C62C11">
        <w:trPr>
          <w:cantSplit/>
        </w:trPr>
        <w:tc>
          <w:tcPr>
            <w:tcW w:w="1102" w:type="pct"/>
            <w:shd w:val="clear" w:color="auto" w:fill="E6E6E6"/>
          </w:tcPr>
          <w:p w14:paraId="71E5DA2A" w14:textId="77777777" w:rsidR="00844A35" w:rsidRPr="00844A35" w:rsidRDefault="00844A35" w:rsidP="00844A35">
            <w:pPr>
              <w:pStyle w:val="S8Gazettetableheading"/>
            </w:pPr>
            <w:r w:rsidRPr="00844A35">
              <w:t>Applicant ACN</w:t>
            </w:r>
          </w:p>
        </w:tc>
        <w:tc>
          <w:tcPr>
            <w:tcW w:w="3898" w:type="pct"/>
          </w:tcPr>
          <w:p w14:paraId="19EF6BC8" w14:textId="77777777" w:rsidR="00844A35" w:rsidRPr="00844A35" w:rsidRDefault="00844A35" w:rsidP="00844A35">
            <w:pPr>
              <w:pStyle w:val="S8Gazettetabletext"/>
              <w:rPr>
                <w:szCs w:val="16"/>
              </w:rPr>
            </w:pPr>
            <w:r w:rsidRPr="00844A35">
              <w:rPr>
                <w:szCs w:val="16"/>
              </w:rPr>
              <w:t>076 745 198</w:t>
            </w:r>
          </w:p>
        </w:tc>
      </w:tr>
      <w:tr w:rsidR="00844A35" w:rsidRPr="00844A35" w14:paraId="0919FB28" w14:textId="77777777" w:rsidTr="00C62C11">
        <w:trPr>
          <w:cantSplit/>
        </w:trPr>
        <w:tc>
          <w:tcPr>
            <w:tcW w:w="1102" w:type="pct"/>
            <w:shd w:val="clear" w:color="auto" w:fill="E6E6E6"/>
          </w:tcPr>
          <w:p w14:paraId="42A16E32" w14:textId="77777777" w:rsidR="00844A35" w:rsidRPr="00844A35" w:rsidRDefault="00844A35" w:rsidP="00844A35">
            <w:pPr>
              <w:pStyle w:val="S8Gazettetableheading"/>
            </w:pPr>
            <w:r w:rsidRPr="00844A35">
              <w:t>Date of variation</w:t>
            </w:r>
          </w:p>
        </w:tc>
        <w:tc>
          <w:tcPr>
            <w:tcW w:w="3898" w:type="pct"/>
          </w:tcPr>
          <w:p w14:paraId="460D58F1" w14:textId="77777777" w:rsidR="00844A35" w:rsidRPr="00844A35" w:rsidRDefault="00844A35" w:rsidP="00844A35">
            <w:pPr>
              <w:pStyle w:val="S8Gazettetabletext"/>
            </w:pPr>
            <w:r w:rsidRPr="00844A35">
              <w:t>15 September 2022</w:t>
            </w:r>
          </w:p>
        </w:tc>
      </w:tr>
      <w:tr w:rsidR="00844A35" w:rsidRPr="00844A35" w14:paraId="4BEE3863" w14:textId="77777777" w:rsidTr="00C62C11">
        <w:trPr>
          <w:cantSplit/>
        </w:trPr>
        <w:tc>
          <w:tcPr>
            <w:tcW w:w="1102" w:type="pct"/>
            <w:shd w:val="clear" w:color="auto" w:fill="E6E6E6"/>
          </w:tcPr>
          <w:p w14:paraId="44C4ECB2" w14:textId="77777777" w:rsidR="00844A35" w:rsidRPr="00844A35" w:rsidRDefault="00844A35" w:rsidP="00844A35">
            <w:pPr>
              <w:pStyle w:val="S8Gazettetableheading"/>
            </w:pPr>
            <w:r w:rsidRPr="00844A35">
              <w:t>Product registration no.</w:t>
            </w:r>
          </w:p>
        </w:tc>
        <w:tc>
          <w:tcPr>
            <w:tcW w:w="3898" w:type="pct"/>
          </w:tcPr>
          <w:p w14:paraId="51B94739" w14:textId="77777777" w:rsidR="00844A35" w:rsidRPr="00844A35" w:rsidRDefault="00844A35" w:rsidP="00844A35">
            <w:pPr>
              <w:pStyle w:val="S8Gazettetabletext"/>
            </w:pPr>
            <w:r w:rsidRPr="00844A35">
              <w:t>81863</w:t>
            </w:r>
          </w:p>
        </w:tc>
      </w:tr>
      <w:tr w:rsidR="00844A35" w:rsidRPr="00844A35" w14:paraId="2C8A8143" w14:textId="77777777" w:rsidTr="00C62C11">
        <w:trPr>
          <w:cantSplit/>
        </w:trPr>
        <w:tc>
          <w:tcPr>
            <w:tcW w:w="1102" w:type="pct"/>
            <w:shd w:val="clear" w:color="auto" w:fill="E6E6E6"/>
          </w:tcPr>
          <w:p w14:paraId="0CF61046" w14:textId="77777777" w:rsidR="00844A35" w:rsidRPr="00844A35" w:rsidRDefault="00844A35" w:rsidP="00844A35">
            <w:pPr>
              <w:pStyle w:val="S8Gazettetableheading"/>
            </w:pPr>
            <w:r w:rsidRPr="00844A35">
              <w:t>Label approval no.</w:t>
            </w:r>
          </w:p>
        </w:tc>
        <w:tc>
          <w:tcPr>
            <w:tcW w:w="3898" w:type="pct"/>
          </w:tcPr>
          <w:p w14:paraId="56DB0CE5" w14:textId="77777777" w:rsidR="00844A35" w:rsidRPr="00844A35" w:rsidRDefault="00844A35" w:rsidP="00844A35">
            <w:pPr>
              <w:pStyle w:val="S8Gazettetabletext"/>
            </w:pPr>
            <w:r w:rsidRPr="00844A35">
              <w:t>81863/137029</w:t>
            </w:r>
          </w:p>
        </w:tc>
      </w:tr>
      <w:tr w:rsidR="00844A35" w:rsidRPr="00844A35" w14:paraId="1C03FF25" w14:textId="77777777" w:rsidTr="00C62C11">
        <w:trPr>
          <w:cantSplit/>
        </w:trPr>
        <w:tc>
          <w:tcPr>
            <w:tcW w:w="1102" w:type="pct"/>
            <w:shd w:val="clear" w:color="auto" w:fill="E6E6E6"/>
          </w:tcPr>
          <w:p w14:paraId="588DB989"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8" w:type="pct"/>
          </w:tcPr>
          <w:p w14:paraId="5013A093" w14:textId="77777777" w:rsidR="00844A35" w:rsidRPr="00844A35" w:rsidRDefault="00844A35" w:rsidP="00844A35">
            <w:pPr>
              <w:pStyle w:val="S8Gazettetabletext"/>
            </w:pPr>
            <w:r w:rsidRPr="00844A35">
              <w:t xml:space="preserve">Variation to the particulars of registration and label approval to change the distinguishing product name and the name that appears on the label from </w:t>
            </w:r>
            <w:r w:rsidRPr="00844A35">
              <w:t>‘</w:t>
            </w:r>
            <w:proofErr w:type="spellStart"/>
            <w:r w:rsidRPr="00844A35">
              <w:t>CLiK</w:t>
            </w:r>
            <w:proofErr w:type="spellEnd"/>
            <w:r w:rsidRPr="00844A35">
              <w:t xml:space="preserve"> Extra Spray-On Sheep Blowfly Treatment</w:t>
            </w:r>
            <w:r w:rsidRPr="00844A35">
              <w:t>’</w:t>
            </w:r>
            <w:r w:rsidRPr="00844A35">
              <w:t xml:space="preserve"> to </w:t>
            </w:r>
            <w:r w:rsidRPr="00844A35">
              <w:t>‘</w:t>
            </w:r>
            <w:proofErr w:type="spellStart"/>
            <w:r w:rsidRPr="00844A35">
              <w:t>CLiK</w:t>
            </w:r>
            <w:proofErr w:type="spellEnd"/>
            <w:r w:rsidRPr="00844A35">
              <w:t xml:space="preserve"> Ultra Spray-On Sheep Blowfly Treatment</w:t>
            </w:r>
            <w:r w:rsidRPr="00844A35">
              <w:t>’</w:t>
            </w:r>
          </w:p>
        </w:tc>
      </w:tr>
    </w:tbl>
    <w:p w14:paraId="605FFCD1"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7941B5FB" w14:textId="77777777" w:rsidTr="00C62C11">
        <w:trPr>
          <w:cantSplit/>
          <w:tblHeader/>
        </w:trPr>
        <w:tc>
          <w:tcPr>
            <w:tcW w:w="1103" w:type="pct"/>
            <w:shd w:val="clear" w:color="auto" w:fill="E6E6E6"/>
          </w:tcPr>
          <w:p w14:paraId="5D72B79D" w14:textId="77777777" w:rsidR="00844A35" w:rsidRPr="00844A35" w:rsidRDefault="00844A35" w:rsidP="00844A35">
            <w:pPr>
              <w:pStyle w:val="S8Gazettetableheading"/>
            </w:pPr>
            <w:r w:rsidRPr="00844A35">
              <w:lastRenderedPageBreak/>
              <w:t>Application no.</w:t>
            </w:r>
          </w:p>
        </w:tc>
        <w:tc>
          <w:tcPr>
            <w:tcW w:w="3897" w:type="pct"/>
          </w:tcPr>
          <w:p w14:paraId="14FAEC23" w14:textId="77777777" w:rsidR="00844A35" w:rsidRPr="00844A35" w:rsidRDefault="00844A35" w:rsidP="00844A35">
            <w:pPr>
              <w:pStyle w:val="S8Gazettetabletext"/>
              <w:rPr>
                <w:noProof/>
              </w:rPr>
            </w:pPr>
            <w:r w:rsidRPr="00844A35">
              <w:t>135690</w:t>
            </w:r>
          </w:p>
        </w:tc>
      </w:tr>
      <w:tr w:rsidR="00844A35" w:rsidRPr="00844A35" w14:paraId="39F53F63" w14:textId="77777777" w:rsidTr="00C62C11">
        <w:trPr>
          <w:cantSplit/>
          <w:tblHeader/>
        </w:trPr>
        <w:tc>
          <w:tcPr>
            <w:tcW w:w="1103" w:type="pct"/>
            <w:shd w:val="clear" w:color="auto" w:fill="E6E6E6"/>
          </w:tcPr>
          <w:p w14:paraId="68EF5205" w14:textId="77777777" w:rsidR="00844A35" w:rsidRPr="00844A35" w:rsidRDefault="00844A35" w:rsidP="00844A35">
            <w:pPr>
              <w:pStyle w:val="S8Gazettetableheading"/>
            </w:pPr>
            <w:r w:rsidRPr="00844A35">
              <w:t>Product name</w:t>
            </w:r>
          </w:p>
        </w:tc>
        <w:tc>
          <w:tcPr>
            <w:tcW w:w="3897" w:type="pct"/>
          </w:tcPr>
          <w:p w14:paraId="402A8320" w14:textId="77777777" w:rsidR="00844A35" w:rsidRPr="00844A35" w:rsidRDefault="00844A35" w:rsidP="00844A35">
            <w:pPr>
              <w:pStyle w:val="S8Gazettetabletext"/>
            </w:pPr>
            <w:proofErr w:type="spellStart"/>
            <w:r w:rsidRPr="00844A35">
              <w:t>Moxylan</w:t>
            </w:r>
            <w:proofErr w:type="spellEnd"/>
            <w:r w:rsidRPr="00844A35">
              <w:t xml:space="preserve"> LA </w:t>
            </w:r>
            <w:proofErr w:type="gramStart"/>
            <w:r w:rsidRPr="00844A35">
              <w:t>Long Acting</w:t>
            </w:r>
            <w:proofErr w:type="gramEnd"/>
            <w:r w:rsidRPr="00844A35">
              <w:t xml:space="preserve"> Injection Broad Spectrum Antibiotic</w:t>
            </w:r>
          </w:p>
        </w:tc>
      </w:tr>
      <w:tr w:rsidR="00844A35" w:rsidRPr="00844A35" w14:paraId="79E999D4" w14:textId="77777777" w:rsidTr="00C62C11">
        <w:trPr>
          <w:cantSplit/>
          <w:tblHeader/>
        </w:trPr>
        <w:tc>
          <w:tcPr>
            <w:tcW w:w="1103" w:type="pct"/>
            <w:shd w:val="clear" w:color="auto" w:fill="E6E6E6"/>
          </w:tcPr>
          <w:p w14:paraId="108D8DDD" w14:textId="77777777" w:rsidR="00844A35" w:rsidRPr="00844A35" w:rsidRDefault="00844A35" w:rsidP="00844A35">
            <w:pPr>
              <w:pStyle w:val="S8Gazettetableheading"/>
            </w:pPr>
            <w:r w:rsidRPr="00844A35">
              <w:t>Active constituent</w:t>
            </w:r>
          </w:p>
        </w:tc>
        <w:tc>
          <w:tcPr>
            <w:tcW w:w="3897" w:type="pct"/>
          </w:tcPr>
          <w:p w14:paraId="2188030C" w14:textId="4A3856F6" w:rsidR="00844A35" w:rsidRPr="00844A35" w:rsidRDefault="00844A35" w:rsidP="00844A35">
            <w:pPr>
              <w:pStyle w:val="S8Gazettetabletext"/>
            </w:pPr>
            <w:r w:rsidRPr="00844A35">
              <w:t>150</w:t>
            </w:r>
            <w:r>
              <w:t> </w:t>
            </w:r>
            <w:r w:rsidRPr="00844A35">
              <w:t>mg/mL amoxycillin as the trihydrate</w:t>
            </w:r>
          </w:p>
        </w:tc>
      </w:tr>
      <w:tr w:rsidR="00844A35" w:rsidRPr="00844A35" w14:paraId="13E8A5A3" w14:textId="77777777" w:rsidTr="00C62C11">
        <w:trPr>
          <w:cantSplit/>
          <w:tblHeader/>
        </w:trPr>
        <w:tc>
          <w:tcPr>
            <w:tcW w:w="1103" w:type="pct"/>
            <w:shd w:val="clear" w:color="auto" w:fill="E6E6E6"/>
          </w:tcPr>
          <w:p w14:paraId="11BF5C3F" w14:textId="77777777" w:rsidR="00844A35" w:rsidRPr="00844A35" w:rsidRDefault="00844A35" w:rsidP="00844A35">
            <w:pPr>
              <w:pStyle w:val="S8Gazettetableheading"/>
            </w:pPr>
            <w:r w:rsidRPr="00844A35">
              <w:t>Applicant name</w:t>
            </w:r>
          </w:p>
        </w:tc>
        <w:tc>
          <w:tcPr>
            <w:tcW w:w="3897" w:type="pct"/>
          </w:tcPr>
          <w:p w14:paraId="754284AC" w14:textId="77777777" w:rsidR="00844A35" w:rsidRPr="00844A35" w:rsidRDefault="00844A35" w:rsidP="00844A35">
            <w:pPr>
              <w:pStyle w:val="S8Gazettetabletext"/>
            </w:pPr>
            <w:proofErr w:type="spellStart"/>
            <w:r w:rsidRPr="00844A35">
              <w:t>Jurox</w:t>
            </w:r>
            <w:proofErr w:type="spellEnd"/>
            <w:r w:rsidRPr="00844A35">
              <w:t xml:space="preserve"> Pty Limited</w:t>
            </w:r>
          </w:p>
        </w:tc>
      </w:tr>
      <w:tr w:rsidR="00844A35" w:rsidRPr="00844A35" w14:paraId="686B2BD7" w14:textId="77777777" w:rsidTr="00C62C11">
        <w:trPr>
          <w:cantSplit/>
          <w:tblHeader/>
        </w:trPr>
        <w:tc>
          <w:tcPr>
            <w:tcW w:w="1103" w:type="pct"/>
            <w:shd w:val="clear" w:color="auto" w:fill="E6E6E6"/>
          </w:tcPr>
          <w:p w14:paraId="5F270819" w14:textId="77777777" w:rsidR="00844A35" w:rsidRPr="00844A35" w:rsidRDefault="00844A35" w:rsidP="00844A35">
            <w:pPr>
              <w:pStyle w:val="S8Gazettetableheading"/>
            </w:pPr>
            <w:r w:rsidRPr="00844A35">
              <w:t>Applicant ACN</w:t>
            </w:r>
          </w:p>
        </w:tc>
        <w:tc>
          <w:tcPr>
            <w:tcW w:w="3897" w:type="pct"/>
          </w:tcPr>
          <w:p w14:paraId="776E9586" w14:textId="77777777" w:rsidR="00844A35" w:rsidRPr="00844A35" w:rsidRDefault="00844A35" w:rsidP="00844A35">
            <w:pPr>
              <w:pStyle w:val="S8Gazettetabletext"/>
            </w:pPr>
            <w:r w:rsidRPr="00844A35">
              <w:t>000 932 230</w:t>
            </w:r>
          </w:p>
        </w:tc>
      </w:tr>
      <w:tr w:rsidR="00844A35" w:rsidRPr="00844A35" w14:paraId="57F847BC" w14:textId="77777777" w:rsidTr="00C62C11">
        <w:trPr>
          <w:cantSplit/>
          <w:tblHeader/>
        </w:trPr>
        <w:tc>
          <w:tcPr>
            <w:tcW w:w="1103" w:type="pct"/>
            <w:shd w:val="clear" w:color="auto" w:fill="E6E6E6"/>
          </w:tcPr>
          <w:p w14:paraId="727DC22D" w14:textId="77777777" w:rsidR="00844A35" w:rsidRPr="00844A35" w:rsidRDefault="00844A35" w:rsidP="00844A35">
            <w:pPr>
              <w:pStyle w:val="S8Gazettetableheading"/>
            </w:pPr>
            <w:r w:rsidRPr="00844A35">
              <w:t>Date of variation</w:t>
            </w:r>
          </w:p>
        </w:tc>
        <w:tc>
          <w:tcPr>
            <w:tcW w:w="3897" w:type="pct"/>
          </w:tcPr>
          <w:p w14:paraId="5D8F27D7" w14:textId="77777777" w:rsidR="00844A35" w:rsidRPr="00844A35" w:rsidRDefault="00844A35" w:rsidP="00844A35">
            <w:pPr>
              <w:pStyle w:val="S8Gazettetabletext"/>
            </w:pPr>
            <w:r w:rsidRPr="00844A35">
              <w:t>26 September 2022</w:t>
            </w:r>
          </w:p>
        </w:tc>
      </w:tr>
      <w:tr w:rsidR="00844A35" w:rsidRPr="00844A35" w14:paraId="6C069999" w14:textId="77777777" w:rsidTr="00C62C11">
        <w:trPr>
          <w:cantSplit/>
          <w:tblHeader/>
        </w:trPr>
        <w:tc>
          <w:tcPr>
            <w:tcW w:w="1103" w:type="pct"/>
            <w:shd w:val="clear" w:color="auto" w:fill="E6E6E6"/>
          </w:tcPr>
          <w:p w14:paraId="6AE4CEF6" w14:textId="77777777" w:rsidR="00844A35" w:rsidRPr="00844A35" w:rsidRDefault="00844A35" w:rsidP="00844A35">
            <w:pPr>
              <w:pStyle w:val="S8Gazettetableheading"/>
            </w:pPr>
            <w:r w:rsidRPr="00844A35">
              <w:t>Product registration no.</w:t>
            </w:r>
          </w:p>
        </w:tc>
        <w:tc>
          <w:tcPr>
            <w:tcW w:w="3897" w:type="pct"/>
          </w:tcPr>
          <w:p w14:paraId="66E4A123" w14:textId="77777777" w:rsidR="00844A35" w:rsidRPr="00844A35" w:rsidRDefault="00844A35" w:rsidP="00844A35">
            <w:pPr>
              <w:pStyle w:val="S8Gazettetabletext"/>
            </w:pPr>
            <w:r w:rsidRPr="00844A35">
              <w:t>50609</w:t>
            </w:r>
          </w:p>
        </w:tc>
      </w:tr>
      <w:tr w:rsidR="00844A35" w:rsidRPr="00844A35" w14:paraId="35480253" w14:textId="77777777" w:rsidTr="00C62C11">
        <w:trPr>
          <w:cantSplit/>
          <w:tblHeader/>
        </w:trPr>
        <w:tc>
          <w:tcPr>
            <w:tcW w:w="1103" w:type="pct"/>
            <w:shd w:val="clear" w:color="auto" w:fill="E6E6E6"/>
          </w:tcPr>
          <w:p w14:paraId="543F7346" w14:textId="77777777" w:rsidR="00844A35" w:rsidRPr="00844A35" w:rsidRDefault="00844A35" w:rsidP="00844A35">
            <w:pPr>
              <w:pStyle w:val="S8Gazettetableheading"/>
            </w:pPr>
            <w:r w:rsidRPr="00844A35">
              <w:t>Label approval no.</w:t>
            </w:r>
          </w:p>
        </w:tc>
        <w:tc>
          <w:tcPr>
            <w:tcW w:w="3897" w:type="pct"/>
          </w:tcPr>
          <w:p w14:paraId="21362577" w14:textId="77777777" w:rsidR="00844A35" w:rsidRPr="00844A35" w:rsidRDefault="00844A35" w:rsidP="00844A35">
            <w:pPr>
              <w:pStyle w:val="S8Gazettetabletext"/>
            </w:pPr>
            <w:r w:rsidRPr="00844A35">
              <w:t>50609/135690</w:t>
            </w:r>
          </w:p>
        </w:tc>
      </w:tr>
      <w:tr w:rsidR="00844A35" w:rsidRPr="00844A35" w14:paraId="63218B74" w14:textId="77777777" w:rsidTr="00C62C11">
        <w:trPr>
          <w:cantSplit/>
          <w:tblHeader/>
        </w:trPr>
        <w:tc>
          <w:tcPr>
            <w:tcW w:w="1103" w:type="pct"/>
            <w:shd w:val="clear" w:color="auto" w:fill="E6E6E6"/>
          </w:tcPr>
          <w:p w14:paraId="268DF78E"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2F5ECE6A" w14:textId="77777777" w:rsidR="00844A35" w:rsidRPr="00844A35" w:rsidRDefault="00844A35" w:rsidP="00844A35">
            <w:pPr>
              <w:pStyle w:val="S8Gazettetabletext"/>
            </w:pPr>
            <w:r w:rsidRPr="00844A35">
              <w:t>Variation to the relevant particulars of the product and label by updating the instructions for use to align with the Veterinary Labelling Code</w:t>
            </w:r>
          </w:p>
        </w:tc>
      </w:tr>
    </w:tbl>
    <w:p w14:paraId="18EFBDE8"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844A35" w:rsidRPr="00844A35" w14:paraId="7E713268" w14:textId="77777777" w:rsidTr="00C62C11">
        <w:trPr>
          <w:cantSplit/>
        </w:trPr>
        <w:tc>
          <w:tcPr>
            <w:tcW w:w="1102" w:type="pct"/>
            <w:shd w:val="clear" w:color="auto" w:fill="E6E6E6"/>
          </w:tcPr>
          <w:p w14:paraId="40551BD0" w14:textId="77777777" w:rsidR="00844A35" w:rsidRPr="00844A35" w:rsidRDefault="00844A35" w:rsidP="00844A35">
            <w:pPr>
              <w:pStyle w:val="S8Gazettetableheading"/>
            </w:pPr>
            <w:r w:rsidRPr="00844A35">
              <w:t>Application no.</w:t>
            </w:r>
          </w:p>
        </w:tc>
        <w:tc>
          <w:tcPr>
            <w:tcW w:w="3898" w:type="pct"/>
          </w:tcPr>
          <w:p w14:paraId="1C18CCB0" w14:textId="77777777" w:rsidR="00844A35" w:rsidRPr="00844A35" w:rsidRDefault="00844A35" w:rsidP="00844A35">
            <w:pPr>
              <w:pStyle w:val="S8Gazettetabletext"/>
            </w:pPr>
            <w:r w:rsidRPr="00844A35">
              <w:t>137195</w:t>
            </w:r>
          </w:p>
        </w:tc>
      </w:tr>
      <w:tr w:rsidR="00844A35" w:rsidRPr="00844A35" w14:paraId="4BBE4086" w14:textId="77777777" w:rsidTr="00C62C11">
        <w:trPr>
          <w:cantSplit/>
        </w:trPr>
        <w:tc>
          <w:tcPr>
            <w:tcW w:w="1102" w:type="pct"/>
            <w:shd w:val="clear" w:color="auto" w:fill="E6E6E6"/>
          </w:tcPr>
          <w:p w14:paraId="57A7C201" w14:textId="77777777" w:rsidR="00844A35" w:rsidRPr="00844A35" w:rsidRDefault="00844A35" w:rsidP="00844A35">
            <w:pPr>
              <w:pStyle w:val="S8Gazettetableheading"/>
            </w:pPr>
            <w:r w:rsidRPr="00844A35">
              <w:t>Product name</w:t>
            </w:r>
          </w:p>
        </w:tc>
        <w:tc>
          <w:tcPr>
            <w:tcW w:w="3898" w:type="pct"/>
          </w:tcPr>
          <w:p w14:paraId="59CA94E0" w14:textId="77777777" w:rsidR="00844A35" w:rsidRPr="00844A35" w:rsidRDefault="00844A35" w:rsidP="00844A35">
            <w:pPr>
              <w:pStyle w:val="S8Gazettetabletext"/>
            </w:pPr>
            <w:proofErr w:type="spellStart"/>
            <w:r w:rsidRPr="00844A35">
              <w:t>Easymec</w:t>
            </w:r>
            <w:proofErr w:type="spellEnd"/>
            <w:r w:rsidRPr="00844A35">
              <w:t xml:space="preserve"> with Tape Oral </w:t>
            </w:r>
            <w:proofErr w:type="gramStart"/>
            <w:r w:rsidRPr="00844A35">
              <w:t>Broad Spectrum</w:t>
            </w:r>
            <w:proofErr w:type="gramEnd"/>
            <w:r w:rsidRPr="00844A35">
              <w:t xml:space="preserve"> Wormer and </w:t>
            </w:r>
            <w:proofErr w:type="spellStart"/>
            <w:r w:rsidRPr="00844A35">
              <w:t>Boticide</w:t>
            </w:r>
            <w:proofErr w:type="spellEnd"/>
            <w:r w:rsidRPr="00844A35">
              <w:t xml:space="preserve"> for Horses</w:t>
            </w:r>
          </w:p>
        </w:tc>
      </w:tr>
      <w:tr w:rsidR="00844A35" w:rsidRPr="00844A35" w14:paraId="5DF87E83" w14:textId="77777777" w:rsidTr="00C62C11">
        <w:trPr>
          <w:cantSplit/>
        </w:trPr>
        <w:tc>
          <w:tcPr>
            <w:tcW w:w="1102" w:type="pct"/>
            <w:shd w:val="clear" w:color="auto" w:fill="E6E6E6"/>
          </w:tcPr>
          <w:p w14:paraId="5CBE24C7" w14:textId="77777777" w:rsidR="00844A35" w:rsidRPr="00844A35" w:rsidRDefault="00844A35" w:rsidP="00844A35">
            <w:pPr>
              <w:pStyle w:val="S8Gazettetableheading"/>
            </w:pPr>
            <w:r w:rsidRPr="00844A35">
              <w:t>Active constituents</w:t>
            </w:r>
          </w:p>
        </w:tc>
        <w:tc>
          <w:tcPr>
            <w:tcW w:w="3898" w:type="pct"/>
          </w:tcPr>
          <w:p w14:paraId="0595C6CE" w14:textId="71DE265F" w:rsidR="00844A35" w:rsidRPr="00844A35" w:rsidRDefault="00844A35" w:rsidP="00844A35">
            <w:pPr>
              <w:pStyle w:val="S8Gazettetabletext"/>
            </w:pPr>
            <w:r w:rsidRPr="00844A35">
              <w:t>15.5</w:t>
            </w:r>
            <w:r>
              <w:t> </w:t>
            </w:r>
            <w:r w:rsidRPr="00844A35">
              <w:t>mg/g ivermectin, 77.5</w:t>
            </w:r>
            <w:r>
              <w:t> </w:t>
            </w:r>
            <w:r w:rsidRPr="00844A35">
              <w:t>mg/g praziquantel</w:t>
            </w:r>
          </w:p>
        </w:tc>
      </w:tr>
      <w:tr w:rsidR="00844A35" w:rsidRPr="00844A35" w14:paraId="030EB84D" w14:textId="77777777" w:rsidTr="00C62C11">
        <w:trPr>
          <w:cantSplit/>
        </w:trPr>
        <w:tc>
          <w:tcPr>
            <w:tcW w:w="1102" w:type="pct"/>
            <w:shd w:val="clear" w:color="auto" w:fill="E6E6E6"/>
          </w:tcPr>
          <w:p w14:paraId="211A51D7" w14:textId="77777777" w:rsidR="00844A35" w:rsidRPr="00844A35" w:rsidRDefault="00844A35" w:rsidP="00844A35">
            <w:pPr>
              <w:pStyle w:val="S8Gazettetableheading"/>
            </w:pPr>
            <w:r w:rsidRPr="00844A35">
              <w:t>Applicant name</w:t>
            </w:r>
          </w:p>
        </w:tc>
        <w:tc>
          <w:tcPr>
            <w:tcW w:w="3898" w:type="pct"/>
          </w:tcPr>
          <w:p w14:paraId="09C26E50" w14:textId="77777777" w:rsidR="00844A35" w:rsidRPr="00844A35" w:rsidRDefault="00844A35" w:rsidP="00844A35">
            <w:pPr>
              <w:pStyle w:val="S8Gazettetabletext"/>
            </w:pPr>
            <w:r w:rsidRPr="00844A35">
              <w:t>Abbey Laboratories Pty Ltd</w:t>
            </w:r>
          </w:p>
        </w:tc>
      </w:tr>
      <w:tr w:rsidR="00844A35" w:rsidRPr="00844A35" w14:paraId="20F6A35B" w14:textId="77777777" w:rsidTr="00C62C11">
        <w:trPr>
          <w:cantSplit/>
        </w:trPr>
        <w:tc>
          <w:tcPr>
            <w:tcW w:w="1102" w:type="pct"/>
            <w:shd w:val="clear" w:color="auto" w:fill="E6E6E6"/>
          </w:tcPr>
          <w:p w14:paraId="66C10F27" w14:textId="77777777" w:rsidR="00844A35" w:rsidRPr="00844A35" w:rsidRDefault="00844A35" w:rsidP="00844A35">
            <w:pPr>
              <w:pStyle w:val="S8Gazettetableheading"/>
            </w:pPr>
            <w:r w:rsidRPr="00844A35">
              <w:t>Applicant ACN</w:t>
            </w:r>
          </w:p>
        </w:tc>
        <w:tc>
          <w:tcPr>
            <w:tcW w:w="3898" w:type="pct"/>
          </w:tcPr>
          <w:p w14:paraId="176F3951" w14:textId="77777777" w:rsidR="00844A35" w:rsidRPr="00844A35" w:rsidRDefault="00844A35" w:rsidP="00844A35">
            <w:pPr>
              <w:pStyle w:val="S8Gazettetabletext"/>
              <w:rPr>
                <w:szCs w:val="16"/>
              </w:rPr>
            </w:pPr>
            <w:r w:rsidRPr="00844A35">
              <w:rPr>
                <w:szCs w:val="16"/>
              </w:rPr>
              <w:t>156 000 430</w:t>
            </w:r>
          </w:p>
        </w:tc>
      </w:tr>
      <w:tr w:rsidR="00844A35" w:rsidRPr="00844A35" w14:paraId="43FD7E94" w14:textId="77777777" w:rsidTr="00C62C11">
        <w:trPr>
          <w:cantSplit/>
        </w:trPr>
        <w:tc>
          <w:tcPr>
            <w:tcW w:w="1102" w:type="pct"/>
            <w:shd w:val="clear" w:color="auto" w:fill="E6E6E6"/>
          </w:tcPr>
          <w:p w14:paraId="30E5A61D" w14:textId="77777777" w:rsidR="00844A35" w:rsidRPr="00844A35" w:rsidRDefault="00844A35" w:rsidP="00844A35">
            <w:pPr>
              <w:pStyle w:val="S8Gazettetableheading"/>
            </w:pPr>
            <w:r w:rsidRPr="00844A35">
              <w:t>Date of variation</w:t>
            </w:r>
          </w:p>
        </w:tc>
        <w:tc>
          <w:tcPr>
            <w:tcW w:w="3898" w:type="pct"/>
          </w:tcPr>
          <w:p w14:paraId="75226805" w14:textId="77777777" w:rsidR="00844A35" w:rsidRPr="00844A35" w:rsidRDefault="00844A35" w:rsidP="00844A35">
            <w:pPr>
              <w:pStyle w:val="S8Gazettetabletext"/>
            </w:pPr>
            <w:r w:rsidRPr="00844A35">
              <w:t>29 September 2022</w:t>
            </w:r>
          </w:p>
        </w:tc>
      </w:tr>
      <w:tr w:rsidR="00844A35" w:rsidRPr="00844A35" w14:paraId="633ABC0A" w14:textId="77777777" w:rsidTr="00C62C11">
        <w:trPr>
          <w:cantSplit/>
        </w:trPr>
        <w:tc>
          <w:tcPr>
            <w:tcW w:w="1102" w:type="pct"/>
            <w:shd w:val="clear" w:color="auto" w:fill="E6E6E6"/>
          </w:tcPr>
          <w:p w14:paraId="6EEDC9DB" w14:textId="77777777" w:rsidR="00844A35" w:rsidRPr="00844A35" w:rsidRDefault="00844A35" w:rsidP="00844A35">
            <w:pPr>
              <w:pStyle w:val="S8Gazettetableheading"/>
            </w:pPr>
            <w:r w:rsidRPr="00844A35">
              <w:t>Product registration no.</w:t>
            </w:r>
          </w:p>
        </w:tc>
        <w:tc>
          <w:tcPr>
            <w:tcW w:w="3898" w:type="pct"/>
          </w:tcPr>
          <w:p w14:paraId="3365CB73" w14:textId="77777777" w:rsidR="00844A35" w:rsidRPr="00844A35" w:rsidRDefault="00844A35" w:rsidP="00844A35">
            <w:pPr>
              <w:pStyle w:val="S8Gazettetabletext"/>
            </w:pPr>
            <w:r w:rsidRPr="00844A35">
              <w:t>92178</w:t>
            </w:r>
          </w:p>
        </w:tc>
      </w:tr>
      <w:tr w:rsidR="00844A35" w:rsidRPr="00844A35" w14:paraId="28E2102E" w14:textId="77777777" w:rsidTr="00C62C11">
        <w:trPr>
          <w:cantSplit/>
        </w:trPr>
        <w:tc>
          <w:tcPr>
            <w:tcW w:w="1102" w:type="pct"/>
            <w:shd w:val="clear" w:color="auto" w:fill="E6E6E6"/>
          </w:tcPr>
          <w:p w14:paraId="5F4CAD7D" w14:textId="77777777" w:rsidR="00844A35" w:rsidRPr="00844A35" w:rsidRDefault="00844A35" w:rsidP="00844A35">
            <w:pPr>
              <w:pStyle w:val="S8Gazettetableheading"/>
            </w:pPr>
            <w:r w:rsidRPr="00844A35">
              <w:t>Label approval no.</w:t>
            </w:r>
          </w:p>
        </w:tc>
        <w:tc>
          <w:tcPr>
            <w:tcW w:w="3898" w:type="pct"/>
          </w:tcPr>
          <w:p w14:paraId="1BA876CB" w14:textId="77777777" w:rsidR="00844A35" w:rsidRPr="00844A35" w:rsidRDefault="00844A35" w:rsidP="00844A35">
            <w:pPr>
              <w:pStyle w:val="S8Gazettetabletext"/>
            </w:pPr>
            <w:r w:rsidRPr="00844A35">
              <w:t>92178/137195</w:t>
            </w:r>
          </w:p>
        </w:tc>
      </w:tr>
      <w:tr w:rsidR="00844A35" w:rsidRPr="00844A35" w14:paraId="54D1F903" w14:textId="77777777" w:rsidTr="00C62C11">
        <w:trPr>
          <w:cantSplit/>
        </w:trPr>
        <w:tc>
          <w:tcPr>
            <w:tcW w:w="1102" w:type="pct"/>
            <w:shd w:val="clear" w:color="auto" w:fill="E6E6E6"/>
          </w:tcPr>
          <w:p w14:paraId="039384AA"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8" w:type="pct"/>
          </w:tcPr>
          <w:p w14:paraId="4D5519F7" w14:textId="77777777" w:rsidR="00844A35" w:rsidRPr="00844A35" w:rsidRDefault="00844A35" w:rsidP="00844A35">
            <w:pPr>
              <w:pStyle w:val="S8Gazettetabletext"/>
            </w:pPr>
            <w:r w:rsidRPr="00844A35">
              <w:t xml:space="preserve">Variation to the particulars of registration and label approval to change the distinguishing product name and the name that appears on the label from </w:t>
            </w:r>
            <w:r w:rsidRPr="00844A35">
              <w:t>‘</w:t>
            </w:r>
            <w:proofErr w:type="spellStart"/>
            <w:r w:rsidRPr="00844A35">
              <w:t>Prazimax</w:t>
            </w:r>
            <w:proofErr w:type="spellEnd"/>
            <w:r w:rsidRPr="00844A35">
              <w:t xml:space="preserve"> Duo Broad Spectrum Antiparasitic Paste for Horses</w:t>
            </w:r>
            <w:r w:rsidRPr="00844A35">
              <w:t>’</w:t>
            </w:r>
            <w:r w:rsidRPr="00844A35">
              <w:t xml:space="preserve"> To </w:t>
            </w:r>
            <w:r w:rsidRPr="00844A35">
              <w:t>‘</w:t>
            </w:r>
            <w:proofErr w:type="spellStart"/>
            <w:r w:rsidRPr="00844A35">
              <w:rPr>
                <w:szCs w:val="16"/>
              </w:rPr>
              <w:t>Easymec</w:t>
            </w:r>
            <w:proofErr w:type="spellEnd"/>
            <w:r w:rsidRPr="00844A35">
              <w:t xml:space="preserve"> with Tape Oral </w:t>
            </w:r>
            <w:proofErr w:type="gramStart"/>
            <w:r w:rsidRPr="00844A35">
              <w:t>Broad Spectrum</w:t>
            </w:r>
            <w:proofErr w:type="gramEnd"/>
            <w:r w:rsidRPr="00844A35">
              <w:t xml:space="preserve"> Wormer and </w:t>
            </w:r>
            <w:proofErr w:type="spellStart"/>
            <w:r w:rsidRPr="00844A35">
              <w:t>Boticide</w:t>
            </w:r>
            <w:proofErr w:type="spellEnd"/>
            <w:r w:rsidRPr="00844A35">
              <w:t xml:space="preserve"> for Horses</w:t>
            </w:r>
            <w:r w:rsidRPr="00844A35">
              <w:t>’</w:t>
            </w:r>
          </w:p>
        </w:tc>
      </w:tr>
    </w:tbl>
    <w:p w14:paraId="164AD197" w14:textId="77777777" w:rsidR="00844A35" w:rsidRPr="00844A35" w:rsidRDefault="00844A35" w:rsidP="00844A3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44A35" w:rsidRPr="00844A35" w14:paraId="5D9C6FA0" w14:textId="77777777" w:rsidTr="00C62C11">
        <w:trPr>
          <w:cantSplit/>
          <w:tblHeader/>
        </w:trPr>
        <w:tc>
          <w:tcPr>
            <w:tcW w:w="1103" w:type="pct"/>
            <w:shd w:val="clear" w:color="auto" w:fill="E6E6E6"/>
          </w:tcPr>
          <w:p w14:paraId="4F575E1A" w14:textId="77777777" w:rsidR="00844A35" w:rsidRPr="00844A35" w:rsidRDefault="00844A35" w:rsidP="00844A35">
            <w:pPr>
              <w:pStyle w:val="S8Gazettetableheading"/>
            </w:pPr>
            <w:r w:rsidRPr="00844A35">
              <w:t>Application no.</w:t>
            </w:r>
          </w:p>
        </w:tc>
        <w:tc>
          <w:tcPr>
            <w:tcW w:w="3897" w:type="pct"/>
          </w:tcPr>
          <w:p w14:paraId="65C1F9E3" w14:textId="77777777" w:rsidR="00844A35" w:rsidRPr="00844A35" w:rsidRDefault="00844A35" w:rsidP="00844A35">
            <w:pPr>
              <w:pStyle w:val="S8Gazettetabletext"/>
              <w:rPr>
                <w:noProof/>
              </w:rPr>
            </w:pPr>
            <w:r w:rsidRPr="00844A35">
              <w:t>134374</w:t>
            </w:r>
          </w:p>
        </w:tc>
      </w:tr>
      <w:tr w:rsidR="00844A35" w:rsidRPr="00844A35" w14:paraId="7B4838C4" w14:textId="77777777" w:rsidTr="00C62C11">
        <w:trPr>
          <w:cantSplit/>
          <w:tblHeader/>
        </w:trPr>
        <w:tc>
          <w:tcPr>
            <w:tcW w:w="1103" w:type="pct"/>
            <w:shd w:val="clear" w:color="auto" w:fill="E6E6E6"/>
          </w:tcPr>
          <w:p w14:paraId="5573381F" w14:textId="77777777" w:rsidR="00844A35" w:rsidRPr="00844A35" w:rsidRDefault="00844A35" w:rsidP="00844A35">
            <w:pPr>
              <w:pStyle w:val="S8Gazettetableheading"/>
            </w:pPr>
            <w:r w:rsidRPr="00844A35">
              <w:t>Product name</w:t>
            </w:r>
          </w:p>
        </w:tc>
        <w:tc>
          <w:tcPr>
            <w:tcW w:w="3897" w:type="pct"/>
          </w:tcPr>
          <w:p w14:paraId="403CE5C9" w14:textId="77777777" w:rsidR="00844A35" w:rsidRPr="00844A35" w:rsidRDefault="00844A35" w:rsidP="00844A35">
            <w:pPr>
              <w:pStyle w:val="S8Gazettetabletext"/>
            </w:pPr>
            <w:proofErr w:type="spellStart"/>
            <w:r w:rsidRPr="00844A35">
              <w:t>Improvac</w:t>
            </w:r>
            <w:proofErr w:type="spellEnd"/>
            <w:r w:rsidRPr="00844A35">
              <w:t xml:space="preserve"> for Pigs</w:t>
            </w:r>
          </w:p>
        </w:tc>
      </w:tr>
      <w:tr w:rsidR="00844A35" w:rsidRPr="00844A35" w14:paraId="7FF3251D" w14:textId="77777777" w:rsidTr="00C62C11">
        <w:trPr>
          <w:cantSplit/>
          <w:tblHeader/>
        </w:trPr>
        <w:tc>
          <w:tcPr>
            <w:tcW w:w="1103" w:type="pct"/>
            <w:shd w:val="clear" w:color="auto" w:fill="E6E6E6"/>
          </w:tcPr>
          <w:p w14:paraId="1CB6B4DC" w14:textId="77777777" w:rsidR="00844A35" w:rsidRPr="00844A35" w:rsidRDefault="00844A35" w:rsidP="00844A35">
            <w:pPr>
              <w:pStyle w:val="S8Gazettetableheading"/>
            </w:pPr>
            <w:r w:rsidRPr="00844A35">
              <w:t>Active constituent/s</w:t>
            </w:r>
          </w:p>
        </w:tc>
        <w:tc>
          <w:tcPr>
            <w:tcW w:w="3897" w:type="pct"/>
          </w:tcPr>
          <w:p w14:paraId="284526ED" w14:textId="27640E14" w:rsidR="00844A35" w:rsidRPr="00844A35" w:rsidRDefault="00844A35" w:rsidP="00844A35">
            <w:pPr>
              <w:pStyle w:val="S8Gazettetabletext"/>
            </w:pPr>
            <w:r w:rsidRPr="00844A35">
              <w:rPr>
                <w:rFonts w:ascii="ArialUnicodeMS" w:hAnsi="ArialUnicodeMS" w:cs="ArialUnicodeMS"/>
                <w:sz w:val="20"/>
                <w:szCs w:val="20"/>
              </w:rPr>
              <w:t>≥</w:t>
            </w:r>
            <w:r w:rsidRPr="00844A35">
              <w:t>300</w:t>
            </w:r>
            <w:r>
              <w:t> </w:t>
            </w:r>
            <w:r w:rsidRPr="00844A35">
              <w:t>µ</w:t>
            </w:r>
            <w:r w:rsidRPr="00844A35">
              <w:t xml:space="preserve">g/2mL dose </w:t>
            </w:r>
            <w:proofErr w:type="spellStart"/>
            <w:r w:rsidRPr="00844A35">
              <w:t>GnRF</w:t>
            </w:r>
            <w:proofErr w:type="spellEnd"/>
            <w:r w:rsidRPr="00844A35">
              <w:t>-protein conjugate</w:t>
            </w:r>
          </w:p>
        </w:tc>
      </w:tr>
      <w:tr w:rsidR="00844A35" w:rsidRPr="00844A35" w14:paraId="1AF2F4B6" w14:textId="77777777" w:rsidTr="00C62C11">
        <w:trPr>
          <w:cantSplit/>
          <w:tblHeader/>
        </w:trPr>
        <w:tc>
          <w:tcPr>
            <w:tcW w:w="1103" w:type="pct"/>
            <w:shd w:val="clear" w:color="auto" w:fill="E6E6E6"/>
          </w:tcPr>
          <w:p w14:paraId="2DE3D3A1" w14:textId="77777777" w:rsidR="00844A35" w:rsidRPr="00844A35" w:rsidRDefault="00844A35" w:rsidP="00844A35">
            <w:pPr>
              <w:pStyle w:val="S8Gazettetableheading"/>
            </w:pPr>
            <w:r w:rsidRPr="00844A35">
              <w:t>Applicant name</w:t>
            </w:r>
          </w:p>
        </w:tc>
        <w:tc>
          <w:tcPr>
            <w:tcW w:w="3897" w:type="pct"/>
          </w:tcPr>
          <w:p w14:paraId="183A9857" w14:textId="77777777" w:rsidR="00844A35" w:rsidRPr="00844A35" w:rsidRDefault="00844A35" w:rsidP="00844A35">
            <w:pPr>
              <w:pStyle w:val="S8Gazettetabletext"/>
            </w:pPr>
            <w:r w:rsidRPr="00844A35">
              <w:t>Zoetis Australia Pty Ltd</w:t>
            </w:r>
          </w:p>
        </w:tc>
      </w:tr>
      <w:tr w:rsidR="00844A35" w:rsidRPr="00844A35" w14:paraId="1835DC00" w14:textId="77777777" w:rsidTr="00C62C11">
        <w:trPr>
          <w:cantSplit/>
          <w:tblHeader/>
        </w:trPr>
        <w:tc>
          <w:tcPr>
            <w:tcW w:w="1103" w:type="pct"/>
            <w:shd w:val="clear" w:color="auto" w:fill="E6E6E6"/>
          </w:tcPr>
          <w:p w14:paraId="75A298F2" w14:textId="77777777" w:rsidR="00844A35" w:rsidRPr="00844A35" w:rsidRDefault="00844A35" w:rsidP="00844A35">
            <w:pPr>
              <w:pStyle w:val="S8Gazettetableheading"/>
            </w:pPr>
            <w:r w:rsidRPr="00844A35">
              <w:t>Applicant ACN</w:t>
            </w:r>
          </w:p>
        </w:tc>
        <w:tc>
          <w:tcPr>
            <w:tcW w:w="3897" w:type="pct"/>
          </w:tcPr>
          <w:p w14:paraId="79D269E8" w14:textId="77777777" w:rsidR="00844A35" w:rsidRPr="00844A35" w:rsidRDefault="00844A35" w:rsidP="00844A35">
            <w:pPr>
              <w:pStyle w:val="S8Gazettetabletext"/>
            </w:pPr>
            <w:r w:rsidRPr="00844A35">
              <w:t>156 476 425</w:t>
            </w:r>
          </w:p>
        </w:tc>
      </w:tr>
      <w:tr w:rsidR="00844A35" w:rsidRPr="00844A35" w14:paraId="4B75B06A" w14:textId="77777777" w:rsidTr="00C62C11">
        <w:trPr>
          <w:cantSplit/>
          <w:tblHeader/>
        </w:trPr>
        <w:tc>
          <w:tcPr>
            <w:tcW w:w="1103" w:type="pct"/>
            <w:shd w:val="clear" w:color="auto" w:fill="E6E6E6"/>
          </w:tcPr>
          <w:p w14:paraId="6545A312" w14:textId="77777777" w:rsidR="00844A35" w:rsidRPr="00844A35" w:rsidRDefault="00844A35" w:rsidP="00844A35">
            <w:pPr>
              <w:pStyle w:val="S8Gazettetableheading"/>
            </w:pPr>
            <w:r w:rsidRPr="00844A35">
              <w:t>Date of variation</w:t>
            </w:r>
          </w:p>
        </w:tc>
        <w:tc>
          <w:tcPr>
            <w:tcW w:w="3897" w:type="pct"/>
          </w:tcPr>
          <w:p w14:paraId="3B8DD6C9" w14:textId="77777777" w:rsidR="00844A35" w:rsidRPr="00844A35" w:rsidRDefault="00844A35" w:rsidP="00844A35">
            <w:pPr>
              <w:pStyle w:val="S8Gazettetabletext"/>
            </w:pPr>
            <w:r w:rsidRPr="00844A35">
              <w:t>30 September 2022</w:t>
            </w:r>
          </w:p>
        </w:tc>
      </w:tr>
      <w:tr w:rsidR="00844A35" w:rsidRPr="00844A35" w14:paraId="3206BC89" w14:textId="77777777" w:rsidTr="00C62C11">
        <w:trPr>
          <w:cantSplit/>
          <w:tblHeader/>
        </w:trPr>
        <w:tc>
          <w:tcPr>
            <w:tcW w:w="1103" w:type="pct"/>
            <w:shd w:val="clear" w:color="auto" w:fill="E6E6E6"/>
          </w:tcPr>
          <w:p w14:paraId="7CFDB2B6" w14:textId="77777777" w:rsidR="00844A35" w:rsidRPr="00844A35" w:rsidRDefault="00844A35" w:rsidP="00844A35">
            <w:pPr>
              <w:pStyle w:val="S8Gazettetableheading"/>
            </w:pPr>
            <w:r w:rsidRPr="00844A35">
              <w:t>Product registration no.</w:t>
            </w:r>
          </w:p>
        </w:tc>
        <w:tc>
          <w:tcPr>
            <w:tcW w:w="3897" w:type="pct"/>
          </w:tcPr>
          <w:p w14:paraId="2BBDF903" w14:textId="77777777" w:rsidR="00844A35" w:rsidRPr="00844A35" w:rsidRDefault="00844A35" w:rsidP="00844A35">
            <w:pPr>
              <w:pStyle w:val="S8Gazettetabletext"/>
            </w:pPr>
            <w:r w:rsidRPr="00844A35">
              <w:t>70058</w:t>
            </w:r>
          </w:p>
        </w:tc>
      </w:tr>
      <w:tr w:rsidR="00844A35" w:rsidRPr="00844A35" w14:paraId="298466A7" w14:textId="77777777" w:rsidTr="00C62C11">
        <w:trPr>
          <w:cantSplit/>
          <w:tblHeader/>
        </w:trPr>
        <w:tc>
          <w:tcPr>
            <w:tcW w:w="1103" w:type="pct"/>
            <w:shd w:val="clear" w:color="auto" w:fill="E6E6E6"/>
          </w:tcPr>
          <w:p w14:paraId="477BA272" w14:textId="77777777" w:rsidR="00844A35" w:rsidRPr="00844A35" w:rsidRDefault="00844A35" w:rsidP="00844A35">
            <w:pPr>
              <w:pStyle w:val="S8Gazettetableheading"/>
            </w:pPr>
            <w:r w:rsidRPr="00844A35">
              <w:t>Label approval no.</w:t>
            </w:r>
          </w:p>
        </w:tc>
        <w:tc>
          <w:tcPr>
            <w:tcW w:w="3897" w:type="pct"/>
          </w:tcPr>
          <w:p w14:paraId="6D13BE9C" w14:textId="77777777" w:rsidR="00844A35" w:rsidRPr="00844A35" w:rsidRDefault="00844A35" w:rsidP="00844A35">
            <w:pPr>
              <w:pStyle w:val="S8Gazettetabletext"/>
            </w:pPr>
            <w:r w:rsidRPr="00844A35">
              <w:t>70058/134374</w:t>
            </w:r>
          </w:p>
        </w:tc>
      </w:tr>
      <w:tr w:rsidR="00844A35" w:rsidRPr="00844A35" w14:paraId="56DD4D5E" w14:textId="77777777" w:rsidTr="00C62C11">
        <w:trPr>
          <w:cantSplit/>
          <w:tblHeader/>
        </w:trPr>
        <w:tc>
          <w:tcPr>
            <w:tcW w:w="1103" w:type="pct"/>
            <w:shd w:val="clear" w:color="auto" w:fill="E6E6E6"/>
          </w:tcPr>
          <w:p w14:paraId="5762D16F" w14:textId="77777777" w:rsidR="00844A35" w:rsidRPr="00844A35" w:rsidRDefault="00844A35" w:rsidP="00844A35">
            <w:pPr>
              <w:pStyle w:val="S8Gazettetableheading"/>
            </w:pPr>
            <w:r w:rsidRPr="00844A35">
              <w:t>Description of the application and its purpose, including the intended use of the chemical product</w:t>
            </w:r>
          </w:p>
        </w:tc>
        <w:tc>
          <w:tcPr>
            <w:tcW w:w="3897" w:type="pct"/>
          </w:tcPr>
          <w:p w14:paraId="05097515" w14:textId="77777777" w:rsidR="00844A35" w:rsidRPr="00844A35" w:rsidRDefault="00844A35" w:rsidP="00844A35">
            <w:pPr>
              <w:pStyle w:val="S8Gazettetabletext"/>
            </w:pPr>
            <w:r w:rsidRPr="00844A35">
              <w:t>Variation to the relevant particulars of the product and label by extending the use to female pigs</w:t>
            </w:r>
          </w:p>
        </w:tc>
      </w:tr>
    </w:tbl>
    <w:p w14:paraId="19D7A639" w14:textId="77777777" w:rsidR="00844A35" w:rsidRDefault="00844A35" w:rsidP="00844A35">
      <w:pPr>
        <w:pStyle w:val="S8Gazettetabletext"/>
        <w:sectPr w:rsidR="00844A35" w:rsidSect="00DF6B13">
          <w:headerReference w:type="even" r:id="rId28"/>
          <w:headerReference w:type="default" r:id="rId29"/>
          <w:pgSz w:w="11906" w:h="16838"/>
          <w:pgMar w:top="1440" w:right="1134" w:bottom="1440" w:left="1134" w:header="680" w:footer="737" w:gutter="0"/>
          <w:cols w:space="708"/>
          <w:docGrid w:linePitch="360"/>
        </w:sectPr>
      </w:pPr>
    </w:p>
    <w:p w14:paraId="02EDE578" w14:textId="2EC08C6D" w:rsidR="00844A35" w:rsidRPr="00844A35" w:rsidRDefault="00844A35" w:rsidP="00844A35">
      <w:pPr>
        <w:pStyle w:val="Caption"/>
      </w:pPr>
      <w:bookmarkStart w:id="13" w:name="_Toc116897965"/>
      <w:r w:rsidRPr="00844A35">
        <w:lastRenderedPageBreak/>
        <w:t xml:space="preserve">Table </w:t>
      </w:r>
      <w:fldSimple w:instr=" SEQ Table \* ARABIC ">
        <w:r w:rsidR="00BF1A9A">
          <w:rPr>
            <w:noProof/>
          </w:rPr>
          <w:t>7</w:t>
        </w:r>
      </w:fldSimple>
      <w:r w:rsidRPr="00844A35">
        <w:t>: Label approval</w:t>
      </w:r>
      <w:r w:rsidR="005628FC">
        <w:t xml:space="preserve"> – </w:t>
      </w:r>
      <w:r w:rsidR="005628FC" w:rsidRPr="005628FC">
        <w:t>Veterinary chemical products and approved labels</w:t>
      </w:r>
      <w:bookmarkEnd w:id="13"/>
    </w:p>
    <w:tbl>
      <w:tblPr>
        <w:tblStyle w:val="TableGrid2"/>
        <w:tblW w:w="5000" w:type="pct"/>
        <w:tblLook w:val="04A0" w:firstRow="1" w:lastRow="0" w:firstColumn="1" w:lastColumn="0" w:noHBand="0" w:noVBand="1"/>
      </w:tblPr>
      <w:tblGrid>
        <w:gridCol w:w="2122"/>
        <w:gridCol w:w="7506"/>
      </w:tblGrid>
      <w:tr w:rsidR="00844A35" w:rsidRPr="00844A35" w14:paraId="0C5CCE18" w14:textId="77777777" w:rsidTr="00C62C11">
        <w:trPr>
          <w:tblHeader/>
        </w:trPr>
        <w:tc>
          <w:tcPr>
            <w:tcW w:w="1102" w:type="pct"/>
            <w:shd w:val="clear" w:color="auto" w:fill="E6E6E6"/>
          </w:tcPr>
          <w:p w14:paraId="7B88E9A8" w14:textId="72DD485F" w:rsidR="00844A35" w:rsidRPr="00844A35" w:rsidRDefault="00844A35" w:rsidP="00844A35">
            <w:pPr>
              <w:pStyle w:val="S8Gazettetableheading"/>
            </w:pPr>
            <w:r w:rsidRPr="00844A35">
              <w:t>Application no.</w:t>
            </w:r>
          </w:p>
        </w:tc>
        <w:tc>
          <w:tcPr>
            <w:tcW w:w="3898" w:type="pct"/>
          </w:tcPr>
          <w:p w14:paraId="4E78D3A9" w14:textId="1D2B29CE" w:rsidR="00844A35" w:rsidRPr="00844A35" w:rsidRDefault="00844A35" w:rsidP="00844A35">
            <w:pPr>
              <w:pStyle w:val="S8Gazettetabletext"/>
            </w:pPr>
            <w:r w:rsidRPr="00844A35">
              <w:t>136558</w:t>
            </w:r>
          </w:p>
        </w:tc>
      </w:tr>
      <w:tr w:rsidR="00844A35" w:rsidRPr="00844A35" w14:paraId="48CE9025" w14:textId="77777777" w:rsidTr="00C62C11">
        <w:trPr>
          <w:tblHeader/>
        </w:trPr>
        <w:tc>
          <w:tcPr>
            <w:tcW w:w="1102" w:type="pct"/>
            <w:shd w:val="clear" w:color="auto" w:fill="E6E6E6"/>
          </w:tcPr>
          <w:p w14:paraId="5F5B1E12" w14:textId="77777777" w:rsidR="00844A35" w:rsidRPr="00844A35" w:rsidRDefault="00844A35" w:rsidP="00844A35">
            <w:pPr>
              <w:pStyle w:val="S8Gazettetableheading"/>
            </w:pPr>
            <w:r w:rsidRPr="00844A35">
              <w:t xml:space="preserve">Product name </w:t>
            </w:r>
          </w:p>
        </w:tc>
        <w:tc>
          <w:tcPr>
            <w:tcW w:w="3898" w:type="pct"/>
          </w:tcPr>
          <w:p w14:paraId="459D90F3" w14:textId="38C0A6DE" w:rsidR="00844A35" w:rsidRPr="00844A35" w:rsidRDefault="00844A35" w:rsidP="00844A35">
            <w:pPr>
              <w:pStyle w:val="S8Gazettetabletext"/>
            </w:pPr>
            <w:r w:rsidRPr="00844A35">
              <w:t>EquaCare Joint Health Powder for Horses</w:t>
            </w:r>
          </w:p>
        </w:tc>
      </w:tr>
      <w:tr w:rsidR="00844A35" w:rsidRPr="00844A35" w14:paraId="73DAF570" w14:textId="77777777" w:rsidTr="00C62C11">
        <w:trPr>
          <w:tblHeader/>
        </w:trPr>
        <w:tc>
          <w:tcPr>
            <w:tcW w:w="1102" w:type="pct"/>
            <w:shd w:val="clear" w:color="auto" w:fill="E6E6E6"/>
          </w:tcPr>
          <w:p w14:paraId="377CBB6D" w14:textId="77777777" w:rsidR="00844A35" w:rsidRPr="00844A35" w:rsidRDefault="00844A35" w:rsidP="00844A35">
            <w:pPr>
              <w:pStyle w:val="S8Gazettetableheading"/>
            </w:pPr>
            <w:r w:rsidRPr="00844A35">
              <w:t xml:space="preserve">Active constituent/s </w:t>
            </w:r>
          </w:p>
        </w:tc>
        <w:tc>
          <w:tcPr>
            <w:tcW w:w="3898" w:type="pct"/>
          </w:tcPr>
          <w:p w14:paraId="472F1239" w14:textId="46D8CBF6" w:rsidR="00844A35" w:rsidRPr="00844A35" w:rsidRDefault="00844A35" w:rsidP="00844A35">
            <w:pPr>
              <w:pStyle w:val="S8Gazettetabletext"/>
            </w:pPr>
            <w:r w:rsidRPr="00844A35">
              <w:t>500</w:t>
            </w:r>
            <w:r>
              <w:t> </w:t>
            </w:r>
            <w:r w:rsidRPr="00844A35">
              <w:t>g/kg glucosamine hydrochloride</w:t>
            </w:r>
          </w:p>
        </w:tc>
      </w:tr>
      <w:tr w:rsidR="00844A35" w:rsidRPr="00844A35" w14:paraId="00A7D6BC" w14:textId="77777777" w:rsidTr="00C62C11">
        <w:trPr>
          <w:tblHeader/>
        </w:trPr>
        <w:tc>
          <w:tcPr>
            <w:tcW w:w="1102" w:type="pct"/>
            <w:shd w:val="clear" w:color="auto" w:fill="E6E6E6"/>
          </w:tcPr>
          <w:p w14:paraId="3206B6A2" w14:textId="77777777" w:rsidR="00844A35" w:rsidRPr="00844A35" w:rsidRDefault="00844A35" w:rsidP="00844A35">
            <w:pPr>
              <w:pStyle w:val="S8Gazettetableheading"/>
            </w:pPr>
            <w:r w:rsidRPr="00844A35">
              <w:t xml:space="preserve">Applicant name </w:t>
            </w:r>
          </w:p>
        </w:tc>
        <w:tc>
          <w:tcPr>
            <w:tcW w:w="3898" w:type="pct"/>
          </w:tcPr>
          <w:p w14:paraId="469942E3" w14:textId="2A48CEC9" w:rsidR="00844A35" w:rsidRPr="00844A35" w:rsidRDefault="00844A35" w:rsidP="00844A35">
            <w:pPr>
              <w:pStyle w:val="S8Gazettetabletext"/>
            </w:pPr>
            <w:r w:rsidRPr="00844A35">
              <w:t>Equacare Pty Ltd</w:t>
            </w:r>
          </w:p>
        </w:tc>
      </w:tr>
      <w:tr w:rsidR="00844A35" w:rsidRPr="00844A35" w14:paraId="2578DC55" w14:textId="77777777" w:rsidTr="00C62C11">
        <w:trPr>
          <w:tblHeader/>
        </w:trPr>
        <w:tc>
          <w:tcPr>
            <w:tcW w:w="1102" w:type="pct"/>
            <w:shd w:val="clear" w:color="auto" w:fill="E6E6E6"/>
          </w:tcPr>
          <w:p w14:paraId="41E59CB9" w14:textId="77777777" w:rsidR="00844A35" w:rsidRPr="00844A35" w:rsidRDefault="00844A35" w:rsidP="00844A35">
            <w:pPr>
              <w:pStyle w:val="S8Gazettetableheading"/>
            </w:pPr>
            <w:r w:rsidRPr="00844A35">
              <w:t xml:space="preserve">Applicant ACN </w:t>
            </w:r>
          </w:p>
        </w:tc>
        <w:tc>
          <w:tcPr>
            <w:tcW w:w="3898" w:type="pct"/>
          </w:tcPr>
          <w:p w14:paraId="20BA486A" w14:textId="32022E02" w:rsidR="00844A35" w:rsidRPr="00844A35" w:rsidRDefault="00844A35" w:rsidP="00844A35">
            <w:pPr>
              <w:pStyle w:val="S8Gazettetabletext"/>
            </w:pPr>
            <w:r w:rsidRPr="00844A35">
              <w:t>650 408 861</w:t>
            </w:r>
          </w:p>
        </w:tc>
      </w:tr>
      <w:tr w:rsidR="00844A35" w:rsidRPr="00844A35" w14:paraId="0464B3A5" w14:textId="77777777" w:rsidTr="00C62C11">
        <w:trPr>
          <w:tblHeader/>
        </w:trPr>
        <w:tc>
          <w:tcPr>
            <w:tcW w:w="1102" w:type="pct"/>
            <w:shd w:val="clear" w:color="auto" w:fill="E6E6E6"/>
          </w:tcPr>
          <w:p w14:paraId="28A969D8" w14:textId="77777777" w:rsidR="00844A35" w:rsidRPr="00844A35" w:rsidRDefault="00844A35" w:rsidP="00844A35">
            <w:pPr>
              <w:pStyle w:val="S8Gazettetableheading"/>
            </w:pPr>
            <w:r w:rsidRPr="00844A35">
              <w:t xml:space="preserve">Date of variation </w:t>
            </w:r>
          </w:p>
        </w:tc>
        <w:tc>
          <w:tcPr>
            <w:tcW w:w="3898" w:type="pct"/>
          </w:tcPr>
          <w:p w14:paraId="064E4975" w14:textId="0FF86F0B" w:rsidR="00844A35" w:rsidRPr="00844A35" w:rsidRDefault="00844A35" w:rsidP="00844A35">
            <w:pPr>
              <w:pStyle w:val="S8Gazettetabletext"/>
            </w:pPr>
            <w:r w:rsidRPr="00844A35">
              <w:t>5 October 2022</w:t>
            </w:r>
          </w:p>
        </w:tc>
      </w:tr>
      <w:tr w:rsidR="00844A35" w:rsidRPr="00844A35" w14:paraId="2ABA5469" w14:textId="77777777" w:rsidTr="00C62C11">
        <w:trPr>
          <w:tblHeader/>
        </w:trPr>
        <w:tc>
          <w:tcPr>
            <w:tcW w:w="1102" w:type="pct"/>
            <w:shd w:val="clear" w:color="auto" w:fill="E6E6E6"/>
          </w:tcPr>
          <w:p w14:paraId="264C85E1" w14:textId="77777777" w:rsidR="00844A35" w:rsidRPr="00844A35" w:rsidRDefault="00844A35" w:rsidP="00844A35">
            <w:pPr>
              <w:pStyle w:val="S8Gazettetableheading"/>
            </w:pPr>
            <w:r w:rsidRPr="00844A35">
              <w:t xml:space="preserve">Product registration no. </w:t>
            </w:r>
          </w:p>
        </w:tc>
        <w:tc>
          <w:tcPr>
            <w:tcW w:w="3898" w:type="pct"/>
          </w:tcPr>
          <w:p w14:paraId="60B8C069" w14:textId="566A828A" w:rsidR="00844A35" w:rsidRPr="00844A35" w:rsidRDefault="00844A35" w:rsidP="00844A35">
            <w:pPr>
              <w:pStyle w:val="S8Gazettetabletext"/>
            </w:pPr>
            <w:r w:rsidRPr="00844A35">
              <w:t>92430</w:t>
            </w:r>
          </w:p>
        </w:tc>
      </w:tr>
      <w:tr w:rsidR="00844A35" w:rsidRPr="00844A35" w14:paraId="286F3544" w14:textId="77777777" w:rsidTr="00C62C11">
        <w:trPr>
          <w:tblHeader/>
        </w:trPr>
        <w:tc>
          <w:tcPr>
            <w:tcW w:w="1102" w:type="pct"/>
            <w:shd w:val="clear" w:color="auto" w:fill="E6E6E6"/>
          </w:tcPr>
          <w:p w14:paraId="494518EF" w14:textId="77777777" w:rsidR="00844A35" w:rsidRPr="00844A35" w:rsidRDefault="00844A35" w:rsidP="00844A35">
            <w:pPr>
              <w:pStyle w:val="S8Gazettetableheading"/>
            </w:pPr>
            <w:r w:rsidRPr="00844A35">
              <w:t xml:space="preserve">Label approval no. </w:t>
            </w:r>
          </w:p>
        </w:tc>
        <w:tc>
          <w:tcPr>
            <w:tcW w:w="3898" w:type="pct"/>
          </w:tcPr>
          <w:p w14:paraId="7ADA6C07" w14:textId="773ED3CA" w:rsidR="00844A35" w:rsidRPr="00844A35" w:rsidRDefault="00844A35" w:rsidP="00844A35">
            <w:pPr>
              <w:pStyle w:val="S8Gazettetabletext"/>
            </w:pPr>
            <w:r w:rsidRPr="00844A35">
              <w:t>92430/136558</w:t>
            </w:r>
          </w:p>
        </w:tc>
      </w:tr>
      <w:tr w:rsidR="00844A35" w:rsidRPr="00844A35" w14:paraId="0F60D481" w14:textId="77777777" w:rsidTr="00C62C11">
        <w:trPr>
          <w:tblHeader/>
        </w:trPr>
        <w:tc>
          <w:tcPr>
            <w:tcW w:w="1102" w:type="pct"/>
            <w:shd w:val="clear" w:color="auto" w:fill="E6E6E6"/>
          </w:tcPr>
          <w:p w14:paraId="4D5B3AC2" w14:textId="77777777" w:rsidR="00844A35" w:rsidRPr="00844A35" w:rsidRDefault="00844A35" w:rsidP="00844A35">
            <w:pPr>
              <w:pStyle w:val="S8Gazettetableheading"/>
            </w:pPr>
            <w:r w:rsidRPr="00844A35">
              <w:t xml:space="preserve">Description of the application and its purpose, including the intended use of the chemical product </w:t>
            </w:r>
          </w:p>
        </w:tc>
        <w:tc>
          <w:tcPr>
            <w:tcW w:w="3898" w:type="pct"/>
          </w:tcPr>
          <w:p w14:paraId="3FEA0223" w14:textId="245AFE00" w:rsidR="00844A35" w:rsidRPr="00844A35" w:rsidRDefault="00844A35" w:rsidP="00844A35">
            <w:pPr>
              <w:pStyle w:val="S8Gazettetabletext"/>
            </w:pPr>
            <w:r w:rsidRPr="00844A35">
              <w:t xml:space="preserve">Approve a new label for the registered product 'EquaCare Joint Health Powder for Horses' with the label name </w:t>
            </w:r>
            <w:r w:rsidRPr="00844A35">
              <w:t>‘</w:t>
            </w:r>
            <w:r w:rsidRPr="00844A35">
              <w:t>Horseland Joint Health Powder for Horses'</w:t>
            </w:r>
          </w:p>
        </w:tc>
      </w:tr>
    </w:tbl>
    <w:p w14:paraId="76239E8D" w14:textId="77777777" w:rsidR="00844A35" w:rsidRDefault="00844A35" w:rsidP="00844A35">
      <w:pPr>
        <w:pStyle w:val="S8Gazettetabletext"/>
        <w:sectPr w:rsidR="00844A35" w:rsidSect="00DF6B13">
          <w:headerReference w:type="even" r:id="rId30"/>
          <w:pgSz w:w="11906" w:h="16838"/>
          <w:pgMar w:top="1440" w:right="1134" w:bottom="1440" w:left="1134" w:header="680" w:footer="737" w:gutter="0"/>
          <w:cols w:space="708"/>
          <w:docGrid w:linePitch="360"/>
        </w:sectPr>
      </w:pPr>
    </w:p>
    <w:p w14:paraId="38258E63" w14:textId="77777777" w:rsidR="00844A35" w:rsidRPr="00844A35" w:rsidRDefault="00844A35" w:rsidP="00844A35">
      <w:pPr>
        <w:pStyle w:val="GazetteHeading1"/>
      </w:pPr>
      <w:bookmarkStart w:id="14" w:name="_Toc116897955"/>
      <w:r w:rsidRPr="00844A35">
        <w:lastRenderedPageBreak/>
        <w:t>Approved active constituents</w:t>
      </w:r>
      <w:bookmarkEnd w:id="14"/>
    </w:p>
    <w:p w14:paraId="13D43E50" w14:textId="77777777" w:rsidR="00844A35" w:rsidRPr="00844A35" w:rsidRDefault="00844A35" w:rsidP="00844A35">
      <w:pPr>
        <w:pStyle w:val="GazetteNormalText"/>
      </w:pPr>
      <w:r w:rsidRPr="00844A35">
        <w:t xml:space="preserve">Pursuant to the Agricultural and Veterinary Chemicals Code scheduled to the </w:t>
      </w:r>
      <w:r w:rsidRPr="00844A35">
        <w:rPr>
          <w:i/>
          <w:iCs/>
        </w:rPr>
        <w:t>Agricultural and Veterinary Chemicals Code Act 1994</w:t>
      </w:r>
      <w:r w:rsidRPr="00844A35">
        <w:t>, the APVMA hereby gives notice that it has approved or varied the relevant particulars or conditions of the approval of the following active constituents, with effect from the dates shown.</w:t>
      </w:r>
    </w:p>
    <w:p w14:paraId="50674E71" w14:textId="69BC722C" w:rsidR="00844A35" w:rsidRPr="00844A35" w:rsidRDefault="00844A35" w:rsidP="00844A35">
      <w:pPr>
        <w:pStyle w:val="Caption"/>
      </w:pPr>
      <w:bookmarkStart w:id="15" w:name="_Toc116897966"/>
      <w:r w:rsidRPr="00844A35">
        <w:t xml:space="preserve">Table </w:t>
      </w:r>
      <w:fldSimple w:instr=" SEQ Table \* ARABIC ">
        <w:r w:rsidR="00BF1A9A">
          <w:rPr>
            <w:noProof/>
          </w:rPr>
          <w:t>8</w:t>
        </w:r>
      </w:fldSimple>
      <w:r w:rsidRPr="00844A35">
        <w:t>: Active constituent</w:t>
      </w:r>
      <w:bookmarkEnd w:id="15"/>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4"/>
      </w:tblGrid>
      <w:tr w:rsidR="00844A35" w:rsidRPr="00844A35" w14:paraId="12A30CFB" w14:textId="77777777" w:rsidTr="00844A35">
        <w:trPr>
          <w:cantSplit/>
          <w:tblHeader/>
        </w:trPr>
        <w:tc>
          <w:tcPr>
            <w:tcW w:w="1104" w:type="pct"/>
            <w:shd w:val="clear" w:color="auto" w:fill="E6E6E6"/>
          </w:tcPr>
          <w:p w14:paraId="2639148D" w14:textId="77777777" w:rsidR="00844A35" w:rsidRPr="00844A35" w:rsidRDefault="00844A35" w:rsidP="00844A35">
            <w:pPr>
              <w:pStyle w:val="S8Gazettetableheading"/>
            </w:pPr>
            <w:r w:rsidRPr="00844A35">
              <w:t>Application no.</w:t>
            </w:r>
          </w:p>
        </w:tc>
        <w:tc>
          <w:tcPr>
            <w:tcW w:w="3896" w:type="pct"/>
          </w:tcPr>
          <w:p w14:paraId="76D63458" w14:textId="77777777" w:rsidR="00844A35" w:rsidRPr="00844A35" w:rsidRDefault="00844A35" w:rsidP="00844A35">
            <w:pPr>
              <w:pStyle w:val="S8Gazettetabletext"/>
            </w:pPr>
            <w:r w:rsidRPr="00844A35">
              <w:t>133453</w:t>
            </w:r>
          </w:p>
        </w:tc>
      </w:tr>
      <w:tr w:rsidR="00844A35" w:rsidRPr="00844A35" w14:paraId="7D0B56E2" w14:textId="77777777" w:rsidTr="00844A35">
        <w:trPr>
          <w:cantSplit/>
          <w:tblHeader/>
        </w:trPr>
        <w:tc>
          <w:tcPr>
            <w:tcW w:w="1104" w:type="pct"/>
            <w:shd w:val="clear" w:color="auto" w:fill="E6E6E6"/>
          </w:tcPr>
          <w:p w14:paraId="1435BA26" w14:textId="77777777" w:rsidR="00844A35" w:rsidRPr="00844A35" w:rsidRDefault="00844A35" w:rsidP="00844A35">
            <w:pPr>
              <w:pStyle w:val="S8Gazettetableheading"/>
            </w:pPr>
            <w:r w:rsidRPr="00844A35">
              <w:t>Active constituent</w:t>
            </w:r>
          </w:p>
        </w:tc>
        <w:tc>
          <w:tcPr>
            <w:tcW w:w="3896" w:type="pct"/>
          </w:tcPr>
          <w:p w14:paraId="6C3309C9" w14:textId="5272CD7A" w:rsidR="00844A35" w:rsidRPr="00844A35" w:rsidRDefault="00844A35" w:rsidP="00844A35">
            <w:pPr>
              <w:pStyle w:val="S8Gazettetabletext"/>
            </w:pPr>
            <w:r w:rsidRPr="00844A35">
              <w:t>Flumioxazin</w:t>
            </w:r>
          </w:p>
        </w:tc>
      </w:tr>
      <w:tr w:rsidR="00844A35" w:rsidRPr="00844A35" w14:paraId="17E73E63" w14:textId="77777777" w:rsidTr="00844A35">
        <w:trPr>
          <w:cantSplit/>
          <w:tblHeader/>
        </w:trPr>
        <w:tc>
          <w:tcPr>
            <w:tcW w:w="1104" w:type="pct"/>
            <w:shd w:val="clear" w:color="auto" w:fill="E6E6E6"/>
          </w:tcPr>
          <w:p w14:paraId="3711077A" w14:textId="77777777" w:rsidR="00844A35" w:rsidRPr="00844A35" w:rsidRDefault="00844A35" w:rsidP="00844A35">
            <w:pPr>
              <w:pStyle w:val="S8Gazettetableheading"/>
            </w:pPr>
            <w:r w:rsidRPr="00844A35">
              <w:t>Applicant name</w:t>
            </w:r>
          </w:p>
        </w:tc>
        <w:tc>
          <w:tcPr>
            <w:tcW w:w="3896" w:type="pct"/>
          </w:tcPr>
          <w:p w14:paraId="2358920A" w14:textId="08676045" w:rsidR="00844A35" w:rsidRPr="00844A35" w:rsidRDefault="00844A35" w:rsidP="00844A35">
            <w:pPr>
              <w:pStyle w:val="S8Gazettetabletext"/>
            </w:pPr>
            <w:r w:rsidRPr="00844A35">
              <w:t xml:space="preserve">ADAMA Australia Pty </w:t>
            </w:r>
            <w:r>
              <w:t>t</w:t>
            </w:r>
            <w:r w:rsidRPr="00844A35">
              <w:t>d</w:t>
            </w:r>
          </w:p>
        </w:tc>
      </w:tr>
      <w:tr w:rsidR="00844A35" w:rsidRPr="00844A35" w14:paraId="5B94A098" w14:textId="77777777" w:rsidTr="00844A35">
        <w:trPr>
          <w:cantSplit/>
          <w:tblHeader/>
        </w:trPr>
        <w:tc>
          <w:tcPr>
            <w:tcW w:w="1104" w:type="pct"/>
            <w:shd w:val="clear" w:color="auto" w:fill="E6E6E6"/>
          </w:tcPr>
          <w:p w14:paraId="1D510AA6" w14:textId="77777777" w:rsidR="00844A35" w:rsidRPr="00844A35" w:rsidRDefault="00844A35" w:rsidP="00844A35">
            <w:pPr>
              <w:pStyle w:val="S8Gazettetableheading"/>
            </w:pPr>
            <w:r w:rsidRPr="00844A35">
              <w:t>Applicant ACN</w:t>
            </w:r>
          </w:p>
        </w:tc>
        <w:tc>
          <w:tcPr>
            <w:tcW w:w="3896" w:type="pct"/>
          </w:tcPr>
          <w:p w14:paraId="49123C00" w14:textId="77777777" w:rsidR="00844A35" w:rsidRPr="00844A35" w:rsidRDefault="00844A35" w:rsidP="00844A35">
            <w:pPr>
              <w:pStyle w:val="S8Gazettetabletext"/>
            </w:pPr>
            <w:r w:rsidRPr="00844A35">
              <w:t>050 328 973</w:t>
            </w:r>
          </w:p>
        </w:tc>
      </w:tr>
      <w:tr w:rsidR="00844A35" w:rsidRPr="00844A35" w14:paraId="1EFB82AF" w14:textId="77777777" w:rsidTr="00844A35">
        <w:trPr>
          <w:cantSplit/>
          <w:tblHeader/>
        </w:trPr>
        <w:tc>
          <w:tcPr>
            <w:tcW w:w="1104" w:type="pct"/>
            <w:shd w:val="clear" w:color="auto" w:fill="E6E6E6"/>
          </w:tcPr>
          <w:p w14:paraId="6FE1C3D4" w14:textId="77777777" w:rsidR="00844A35" w:rsidRPr="00844A35" w:rsidRDefault="00844A35" w:rsidP="00844A35">
            <w:pPr>
              <w:pStyle w:val="S8Gazettetableheading"/>
            </w:pPr>
            <w:r w:rsidRPr="00844A35">
              <w:t>Date of approval</w:t>
            </w:r>
          </w:p>
        </w:tc>
        <w:tc>
          <w:tcPr>
            <w:tcW w:w="3896" w:type="pct"/>
          </w:tcPr>
          <w:p w14:paraId="43228956" w14:textId="77777777" w:rsidR="00844A35" w:rsidRPr="00844A35" w:rsidRDefault="00844A35" w:rsidP="00844A35">
            <w:pPr>
              <w:pStyle w:val="S8Gazettetabletext"/>
            </w:pPr>
            <w:r w:rsidRPr="00844A35">
              <w:t>26 September 2022</w:t>
            </w:r>
          </w:p>
        </w:tc>
      </w:tr>
      <w:tr w:rsidR="00844A35" w:rsidRPr="00844A35" w14:paraId="3C68AFA2" w14:textId="77777777" w:rsidTr="00844A35">
        <w:trPr>
          <w:cantSplit/>
          <w:tblHeader/>
        </w:trPr>
        <w:tc>
          <w:tcPr>
            <w:tcW w:w="1104" w:type="pct"/>
            <w:shd w:val="clear" w:color="auto" w:fill="E6E6E6"/>
          </w:tcPr>
          <w:p w14:paraId="31D13044" w14:textId="77777777" w:rsidR="00844A35" w:rsidRPr="00844A35" w:rsidRDefault="00844A35" w:rsidP="00844A35">
            <w:pPr>
              <w:pStyle w:val="S8Gazettetableheading"/>
            </w:pPr>
            <w:r w:rsidRPr="00844A35">
              <w:t>Approval no.</w:t>
            </w:r>
          </w:p>
        </w:tc>
        <w:tc>
          <w:tcPr>
            <w:tcW w:w="3896" w:type="pct"/>
          </w:tcPr>
          <w:p w14:paraId="41357F7D" w14:textId="77777777" w:rsidR="00844A35" w:rsidRPr="00844A35" w:rsidRDefault="00844A35" w:rsidP="00844A35">
            <w:pPr>
              <w:pStyle w:val="S8Gazettetabletext"/>
            </w:pPr>
            <w:r w:rsidRPr="00844A35">
              <w:t>91780</w:t>
            </w:r>
          </w:p>
        </w:tc>
      </w:tr>
      <w:tr w:rsidR="00844A35" w:rsidRPr="00844A35" w14:paraId="35A2CD88" w14:textId="77777777" w:rsidTr="00844A35">
        <w:trPr>
          <w:cantSplit/>
          <w:tblHeader/>
        </w:trPr>
        <w:tc>
          <w:tcPr>
            <w:tcW w:w="1104" w:type="pct"/>
            <w:shd w:val="clear" w:color="auto" w:fill="E6E6E6"/>
          </w:tcPr>
          <w:p w14:paraId="1726AFCC"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6" w:type="pct"/>
          </w:tcPr>
          <w:p w14:paraId="4232E5B3" w14:textId="77777777" w:rsidR="00844A35" w:rsidRPr="00844A35" w:rsidRDefault="00844A35" w:rsidP="00844A35">
            <w:pPr>
              <w:pStyle w:val="S8Gazettetabletext"/>
            </w:pPr>
            <w:r w:rsidRPr="00844A35">
              <w:t>Approval of the active constituent flumioxazin for use in agricultural chemical products</w:t>
            </w:r>
          </w:p>
        </w:tc>
      </w:tr>
    </w:tbl>
    <w:p w14:paraId="41B3BB83"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44A35" w:rsidRPr="00844A35" w14:paraId="47585C80" w14:textId="77777777" w:rsidTr="00844A35">
        <w:trPr>
          <w:cantSplit/>
          <w:tblHeader/>
        </w:trPr>
        <w:tc>
          <w:tcPr>
            <w:tcW w:w="1103" w:type="pct"/>
            <w:shd w:val="clear" w:color="auto" w:fill="E6E6E6"/>
          </w:tcPr>
          <w:p w14:paraId="272D7A04" w14:textId="77777777" w:rsidR="00844A35" w:rsidRPr="00844A35" w:rsidRDefault="00844A35" w:rsidP="00844A35">
            <w:pPr>
              <w:pStyle w:val="S8Gazettetableheading"/>
            </w:pPr>
            <w:r w:rsidRPr="00844A35">
              <w:t>Application no.</w:t>
            </w:r>
          </w:p>
        </w:tc>
        <w:tc>
          <w:tcPr>
            <w:tcW w:w="3897" w:type="pct"/>
          </w:tcPr>
          <w:p w14:paraId="16AEB4BC" w14:textId="77777777" w:rsidR="00844A35" w:rsidRPr="00844A35" w:rsidRDefault="00844A35" w:rsidP="00844A35">
            <w:pPr>
              <w:pStyle w:val="S8Gazettetabletext"/>
            </w:pPr>
            <w:r w:rsidRPr="00844A35">
              <w:t>134734</w:t>
            </w:r>
          </w:p>
        </w:tc>
      </w:tr>
      <w:tr w:rsidR="00844A35" w:rsidRPr="00844A35" w14:paraId="146AA162" w14:textId="77777777" w:rsidTr="00844A35">
        <w:trPr>
          <w:cantSplit/>
          <w:tblHeader/>
        </w:trPr>
        <w:tc>
          <w:tcPr>
            <w:tcW w:w="1103" w:type="pct"/>
            <w:shd w:val="clear" w:color="auto" w:fill="E6E6E6"/>
          </w:tcPr>
          <w:p w14:paraId="23E169ED" w14:textId="77777777" w:rsidR="00844A35" w:rsidRPr="00844A35" w:rsidRDefault="00844A35" w:rsidP="00844A35">
            <w:pPr>
              <w:pStyle w:val="S8Gazettetableheading"/>
            </w:pPr>
            <w:r w:rsidRPr="00844A35">
              <w:t>Active constituent/s</w:t>
            </w:r>
          </w:p>
        </w:tc>
        <w:tc>
          <w:tcPr>
            <w:tcW w:w="3897" w:type="pct"/>
          </w:tcPr>
          <w:p w14:paraId="19A97142" w14:textId="36219E7B" w:rsidR="00844A35" w:rsidRPr="00844A35" w:rsidRDefault="00844A35" w:rsidP="00844A35">
            <w:pPr>
              <w:pStyle w:val="S8Gazettetabletext"/>
            </w:pPr>
            <w:r w:rsidRPr="00844A35">
              <w:t>Difenoconazole</w:t>
            </w:r>
          </w:p>
        </w:tc>
      </w:tr>
      <w:tr w:rsidR="00844A35" w:rsidRPr="00844A35" w14:paraId="0120398E" w14:textId="77777777" w:rsidTr="00844A35">
        <w:trPr>
          <w:cantSplit/>
          <w:tblHeader/>
        </w:trPr>
        <w:tc>
          <w:tcPr>
            <w:tcW w:w="1103" w:type="pct"/>
            <w:shd w:val="clear" w:color="auto" w:fill="E6E6E6"/>
          </w:tcPr>
          <w:p w14:paraId="59BDED1D" w14:textId="77777777" w:rsidR="00844A35" w:rsidRPr="00844A35" w:rsidRDefault="00844A35" w:rsidP="00844A35">
            <w:pPr>
              <w:pStyle w:val="S8Gazettetableheading"/>
            </w:pPr>
            <w:r w:rsidRPr="00844A35">
              <w:t>Applicant name</w:t>
            </w:r>
          </w:p>
        </w:tc>
        <w:tc>
          <w:tcPr>
            <w:tcW w:w="3897" w:type="pct"/>
          </w:tcPr>
          <w:p w14:paraId="663E5A6F" w14:textId="5D769CFB" w:rsidR="00844A35" w:rsidRPr="00844A35" w:rsidRDefault="00844A35" w:rsidP="00844A35">
            <w:pPr>
              <w:pStyle w:val="S8Gazettetabletext"/>
            </w:pPr>
            <w:r w:rsidRPr="00844A35">
              <w:t>Hailir Pesticides and Chemicals Group Co. Ltd</w:t>
            </w:r>
          </w:p>
        </w:tc>
      </w:tr>
      <w:tr w:rsidR="00844A35" w:rsidRPr="00844A35" w14:paraId="79CC9CB4" w14:textId="77777777" w:rsidTr="00844A35">
        <w:trPr>
          <w:cantSplit/>
          <w:tblHeader/>
        </w:trPr>
        <w:tc>
          <w:tcPr>
            <w:tcW w:w="1103" w:type="pct"/>
            <w:shd w:val="clear" w:color="auto" w:fill="E6E6E6"/>
          </w:tcPr>
          <w:p w14:paraId="4C4CBF46" w14:textId="77777777" w:rsidR="00844A35" w:rsidRPr="00844A35" w:rsidRDefault="00844A35" w:rsidP="00844A35">
            <w:pPr>
              <w:pStyle w:val="S8Gazettetableheading"/>
            </w:pPr>
            <w:r w:rsidRPr="00844A35">
              <w:t>Applicant ACN</w:t>
            </w:r>
          </w:p>
        </w:tc>
        <w:tc>
          <w:tcPr>
            <w:tcW w:w="3897" w:type="pct"/>
          </w:tcPr>
          <w:p w14:paraId="3752AD3C" w14:textId="77777777" w:rsidR="00844A35" w:rsidRPr="00844A35" w:rsidRDefault="00844A35" w:rsidP="00844A35">
            <w:pPr>
              <w:pStyle w:val="S8Gazettetabletext"/>
            </w:pPr>
            <w:r w:rsidRPr="00844A35">
              <w:t>N/A</w:t>
            </w:r>
          </w:p>
        </w:tc>
      </w:tr>
      <w:tr w:rsidR="00844A35" w:rsidRPr="00844A35" w14:paraId="6E39B0D8" w14:textId="77777777" w:rsidTr="00844A35">
        <w:trPr>
          <w:cantSplit/>
          <w:tblHeader/>
        </w:trPr>
        <w:tc>
          <w:tcPr>
            <w:tcW w:w="1103" w:type="pct"/>
            <w:shd w:val="clear" w:color="auto" w:fill="E6E6E6"/>
          </w:tcPr>
          <w:p w14:paraId="39A4914A" w14:textId="77777777" w:rsidR="00844A35" w:rsidRPr="00844A35" w:rsidRDefault="00844A35" w:rsidP="00844A35">
            <w:pPr>
              <w:pStyle w:val="S8Gazettetableheading"/>
            </w:pPr>
            <w:r w:rsidRPr="00844A35">
              <w:t>Date of approval</w:t>
            </w:r>
          </w:p>
        </w:tc>
        <w:tc>
          <w:tcPr>
            <w:tcW w:w="3897" w:type="pct"/>
          </w:tcPr>
          <w:p w14:paraId="79668CEF" w14:textId="77777777" w:rsidR="00844A35" w:rsidRPr="00844A35" w:rsidRDefault="00844A35" w:rsidP="00844A35">
            <w:pPr>
              <w:pStyle w:val="S8Gazettetabletext"/>
            </w:pPr>
            <w:r w:rsidRPr="00844A35">
              <w:t>29 September 2022</w:t>
            </w:r>
          </w:p>
        </w:tc>
      </w:tr>
      <w:tr w:rsidR="00844A35" w:rsidRPr="00844A35" w14:paraId="0203C2BC" w14:textId="77777777" w:rsidTr="00844A35">
        <w:trPr>
          <w:cantSplit/>
          <w:tblHeader/>
        </w:trPr>
        <w:tc>
          <w:tcPr>
            <w:tcW w:w="1103" w:type="pct"/>
            <w:shd w:val="clear" w:color="auto" w:fill="E6E6E6"/>
          </w:tcPr>
          <w:p w14:paraId="364250C5" w14:textId="77777777" w:rsidR="00844A35" w:rsidRPr="00844A35" w:rsidRDefault="00844A35" w:rsidP="00844A35">
            <w:pPr>
              <w:pStyle w:val="S8Gazettetableheading"/>
            </w:pPr>
            <w:r w:rsidRPr="00844A35">
              <w:t>Approval no.</w:t>
            </w:r>
          </w:p>
        </w:tc>
        <w:tc>
          <w:tcPr>
            <w:tcW w:w="3897" w:type="pct"/>
          </w:tcPr>
          <w:p w14:paraId="29216A9D" w14:textId="77777777" w:rsidR="00844A35" w:rsidRPr="00844A35" w:rsidRDefault="00844A35" w:rsidP="00844A35">
            <w:pPr>
              <w:pStyle w:val="S8Gazettetabletext"/>
            </w:pPr>
            <w:r w:rsidRPr="00844A35">
              <w:t>92168</w:t>
            </w:r>
          </w:p>
        </w:tc>
      </w:tr>
      <w:tr w:rsidR="00844A35" w:rsidRPr="00844A35" w14:paraId="613D59FD" w14:textId="77777777" w:rsidTr="00844A35">
        <w:trPr>
          <w:cantSplit/>
          <w:tblHeader/>
        </w:trPr>
        <w:tc>
          <w:tcPr>
            <w:tcW w:w="1103" w:type="pct"/>
            <w:shd w:val="clear" w:color="auto" w:fill="E6E6E6"/>
          </w:tcPr>
          <w:p w14:paraId="65525487"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7" w:type="pct"/>
          </w:tcPr>
          <w:p w14:paraId="22819BA9" w14:textId="77777777" w:rsidR="00844A35" w:rsidRPr="00844A35" w:rsidRDefault="00844A35" w:rsidP="00844A35">
            <w:pPr>
              <w:pStyle w:val="S8Gazettetabletext"/>
            </w:pPr>
            <w:r w:rsidRPr="00844A35">
              <w:t>Approval of the active constituent difenoconazole for use in agricultural chemical products</w:t>
            </w:r>
          </w:p>
        </w:tc>
      </w:tr>
    </w:tbl>
    <w:p w14:paraId="09B23693"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44A35" w:rsidRPr="00844A35" w14:paraId="30E2680D" w14:textId="77777777" w:rsidTr="00844A35">
        <w:trPr>
          <w:cantSplit/>
          <w:tblHeader/>
        </w:trPr>
        <w:tc>
          <w:tcPr>
            <w:tcW w:w="1103" w:type="pct"/>
            <w:shd w:val="clear" w:color="auto" w:fill="E6E6E6"/>
          </w:tcPr>
          <w:p w14:paraId="14E45BF4" w14:textId="77777777" w:rsidR="00844A35" w:rsidRPr="00844A35" w:rsidRDefault="00844A35" w:rsidP="00844A35">
            <w:pPr>
              <w:pStyle w:val="S8Gazettetableheading"/>
            </w:pPr>
            <w:r w:rsidRPr="00844A35">
              <w:t>Application no.</w:t>
            </w:r>
          </w:p>
        </w:tc>
        <w:tc>
          <w:tcPr>
            <w:tcW w:w="3897" w:type="pct"/>
          </w:tcPr>
          <w:p w14:paraId="17A85C1C" w14:textId="77777777" w:rsidR="00844A35" w:rsidRPr="00844A35" w:rsidRDefault="00844A35" w:rsidP="00844A35">
            <w:pPr>
              <w:pStyle w:val="S8Gazettetabletext"/>
            </w:pPr>
            <w:r w:rsidRPr="00844A35">
              <w:t>132857</w:t>
            </w:r>
          </w:p>
        </w:tc>
      </w:tr>
      <w:tr w:rsidR="00844A35" w:rsidRPr="00844A35" w14:paraId="08563079" w14:textId="77777777" w:rsidTr="00844A35">
        <w:trPr>
          <w:cantSplit/>
          <w:tblHeader/>
        </w:trPr>
        <w:tc>
          <w:tcPr>
            <w:tcW w:w="1103" w:type="pct"/>
            <w:shd w:val="clear" w:color="auto" w:fill="E6E6E6"/>
          </w:tcPr>
          <w:p w14:paraId="78BE984E" w14:textId="77777777" w:rsidR="00844A35" w:rsidRPr="00844A35" w:rsidRDefault="00844A35" w:rsidP="00844A35">
            <w:pPr>
              <w:pStyle w:val="S8Gazettetableheading"/>
            </w:pPr>
            <w:r w:rsidRPr="00844A35">
              <w:t>Active constituent</w:t>
            </w:r>
          </w:p>
        </w:tc>
        <w:tc>
          <w:tcPr>
            <w:tcW w:w="3897" w:type="pct"/>
          </w:tcPr>
          <w:p w14:paraId="42E5E385" w14:textId="5CBCF391" w:rsidR="00844A35" w:rsidRPr="00844A35" w:rsidRDefault="00844A35" w:rsidP="00844A35">
            <w:pPr>
              <w:pStyle w:val="S8Gazettetabletext"/>
            </w:pPr>
            <w:r w:rsidRPr="00844A35">
              <w:t>Difenoconazole</w:t>
            </w:r>
          </w:p>
        </w:tc>
      </w:tr>
      <w:tr w:rsidR="00844A35" w:rsidRPr="00844A35" w14:paraId="48BE4FB7" w14:textId="77777777" w:rsidTr="00844A35">
        <w:trPr>
          <w:cantSplit/>
          <w:tblHeader/>
        </w:trPr>
        <w:tc>
          <w:tcPr>
            <w:tcW w:w="1103" w:type="pct"/>
            <w:shd w:val="clear" w:color="auto" w:fill="E6E6E6"/>
          </w:tcPr>
          <w:p w14:paraId="6D8E4C8C" w14:textId="77777777" w:rsidR="00844A35" w:rsidRPr="00844A35" w:rsidRDefault="00844A35" w:rsidP="00844A35">
            <w:pPr>
              <w:pStyle w:val="S8Gazettetableheading"/>
            </w:pPr>
            <w:r w:rsidRPr="00844A35">
              <w:t>Applicant name</w:t>
            </w:r>
          </w:p>
        </w:tc>
        <w:tc>
          <w:tcPr>
            <w:tcW w:w="3897" w:type="pct"/>
          </w:tcPr>
          <w:p w14:paraId="071B98B7" w14:textId="77777777" w:rsidR="00844A35" w:rsidRPr="00844A35" w:rsidRDefault="00844A35" w:rsidP="00844A35">
            <w:pPr>
              <w:pStyle w:val="S8Gazettetabletext"/>
            </w:pPr>
            <w:r w:rsidRPr="00844A35">
              <w:t>Nufarm Australia Limited</w:t>
            </w:r>
          </w:p>
        </w:tc>
      </w:tr>
      <w:tr w:rsidR="00844A35" w:rsidRPr="00844A35" w14:paraId="06C0E516" w14:textId="77777777" w:rsidTr="00844A35">
        <w:trPr>
          <w:cantSplit/>
          <w:tblHeader/>
        </w:trPr>
        <w:tc>
          <w:tcPr>
            <w:tcW w:w="1103" w:type="pct"/>
            <w:shd w:val="clear" w:color="auto" w:fill="E6E6E6"/>
          </w:tcPr>
          <w:p w14:paraId="4804F1E7" w14:textId="77777777" w:rsidR="00844A35" w:rsidRPr="00844A35" w:rsidRDefault="00844A35" w:rsidP="00844A35">
            <w:pPr>
              <w:pStyle w:val="S8Gazettetableheading"/>
            </w:pPr>
            <w:r w:rsidRPr="00844A35">
              <w:t>Applicant ACN</w:t>
            </w:r>
          </w:p>
        </w:tc>
        <w:tc>
          <w:tcPr>
            <w:tcW w:w="3897" w:type="pct"/>
          </w:tcPr>
          <w:p w14:paraId="00C0FD45" w14:textId="77777777" w:rsidR="00844A35" w:rsidRPr="00844A35" w:rsidRDefault="00844A35" w:rsidP="00844A35">
            <w:pPr>
              <w:pStyle w:val="S8Gazettetabletext"/>
            </w:pPr>
            <w:r w:rsidRPr="00844A35">
              <w:t>004 377 780</w:t>
            </w:r>
          </w:p>
        </w:tc>
      </w:tr>
      <w:tr w:rsidR="00844A35" w:rsidRPr="00844A35" w14:paraId="7AF85A54" w14:textId="77777777" w:rsidTr="00844A35">
        <w:trPr>
          <w:cantSplit/>
          <w:tblHeader/>
        </w:trPr>
        <w:tc>
          <w:tcPr>
            <w:tcW w:w="1103" w:type="pct"/>
            <w:shd w:val="clear" w:color="auto" w:fill="E6E6E6"/>
          </w:tcPr>
          <w:p w14:paraId="31212621" w14:textId="77777777" w:rsidR="00844A35" w:rsidRPr="00844A35" w:rsidRDefault="00844A35" w:rsidP="00844A35">
            <w:pPr>
              <w:pStyle w:val="S8Gazettetableheading"/>
            </w:pPr>
            <w:r w:rsidRPr="00844A35">
              <w:t>Date of approval</w:t>
            </w:r>
          </w:p>
        </w:tc>
        <w:tc>
          <w:tcPr>
            <w:tcW w:w="3897" w:type="pct"/>
          </w:tcPr>
          <w:p w14:paraId="5FC09A9D" w14:textId="77777777" w:rsidR="00844A35" w:rsidRPr="00844A35" w:rsidRDefault="00844A35" w:rsidP="00844A35">
            <w:pPr>
              <w:pStyle w:val="S8Gazettetabletext"/>
            </w:pPr>
            <w:r w:rsidRPr="00844A35">
              <w:t>29 September 2022</w:t>
            </w:r>
          </w:p>
        </w:tc>
      </w:tr>
      <w:tr w:rsidR="00844A35" w:rsidRPr="00844A35" w14:paraId="4BB23B18" w14:textId="77777777" w:rsidTr="00844A35">
        <w:trPr>
          <w:cantSplit/>
          <w:tblHeader/>
        </w:trPr>
        <w:tc>
          <w:tcPr>
            <w:tcW w:w="1103" w:type="pct"/>
            <w:shd w:val="clear" w:color="auto" w:fill="E6E6E6"/>
          </w:tcPr>
          <w:p w14:paraId="24AE3038" w14:textId="77777777" w:rsidR="00844A35" w:rsidRPr="00844A35" w:rsidRDefault="00844A35" w:rsidP="00844A35">
            <w:pPr>
              <w:pStyle w:val="S8Gazettetableheading"/>
            </w:pPr>
            <w:r w:rsidRPr="00844A35">
              <w:t>Approval no.</w:t>
            </w:r>
          </w:p>
        </w:tc>
        <w:tc>
          <w:tcPr>
            <w:tcW w:w="3897" w:type="pct"/>
          </w:tcPr>
          <w:p w14:paraId="497C96CE" w14:textId="77777777" w:rsidR="00844A35" w:rsidRPr="00844A35" w:rsidRDefault="00844A35" w:rsidP="00844A35">
            <w:pPr>
              <w:pStyle w:val="S8Gazettetabletext"/>
            </w:pPr>
            <w:r w:rsidRPr="00844A35">
              <w:t>91619</w:t>
            </w:r>
          </w:p>
        </w:tc>
      </w:tr>
      <w:tr w:rsidR="00844A35" w:rsidRPr="00844A35" w14:paraId="7A8CF0F0" w14:textId="77777777" w:rsidTr="00844A35">
        <w:trPr>
          <w:cantSplit/>
          <w:tblHeader/>
        </w:trPr>
        <w:tc>
          <w:tcPr>
            <w:tcW w:w="1103" w:type="pct"/>
            <w:shd w:val="clear" w:color="auto" w:fill="E6E6E6"/>
          </w:tcPr>
          <w:p w14:paraId="0F91F4E4"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7" w:type="pct"/>
          </w:tcPr>
          <w:p w14:paraId="6D6C9B41" w14:textId="77777777" w:rsidR="00844A35" w:rsidRPr="00844A35" w:rsidRDefault="00844A35" w:rsidP="00844A35">
            <w:pPr>
              <w:pStyle w:val="S8Gazettetabletext"/>
            </w:pPr>
            <w:r w:rsidRPr="00844A35">
              <w:t>Approval of the active constituent difenoconazole for use in agricultural chemical products</w:t>
            </w:r>
          </w:p>
        </w:tc>
      </w:tr>
    </w:tbl>
    <w:p w14:paraId="0C042FC9"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44A35" w:rsidRPr="00844A35" w14:paraId="581DA127" w14:textId="77777777" w:rsidTr="00844A35">
        <w:trPr>
          <w:cantSplit/>
          <w:tblHeader/>
        </w:trPr>
        <w:tc>
          <w:tcPr>
            <w:tcW w:w="1103" w:type="pct"/>
            <w:shd w:val="clear" w:color="auto" w:fill="E6E6E6"/>
          </w:tcPr>
          <w:p w14:paraId="17A9EA98" w14:textId="77777777" w:rsidR="00844A35" w:rsidRPr="00844A35" w:rsidRDefault="00844A35" w:rsidP="00844A35">
            <w:pPr>
              <w:pStyle w:val="S8Gazettetableheading"/>
            </w:pPr>
            <w:r w:rsidRPr="00844A35">
              <w:lastRenderedPageBreak/>
              <w:t>Application no.</w:t>
            </w:r>
          </w:p>
        </w:tc>
        <w:tc>
          <w:tcPr>
            <w:tcW w:w="3897" w:type="pct"/>
          </w:tcPr>
          <w:p w14:paraId="6C998203" w14:textId="77777777" w:rsidR="00844A35" w:rsidRPr="00844A35" w:rsidRDefault="00844A35" w:rsidP="00844A35">
            <w:pPr>
              <w:pStyle w:val="S8Gazettetabletext"/>
            </w:pPr>
            <w:r w:rsidRPr="00844A35">
              <w:t>134809</w:t>
            </w:r>
          </w:p>
        </w:tc>
      </w:tr>
      <w:tr w:rsidR="00844A35" w:rsidRPr="00844A35" w14:paraId="6EF0DF1B" w14:textId="77777777" w:rsidTr="00844A35">
        <w:trPr>
          <w:cantSplit/>
          <w:tblHeader/>
        </w:trPr>
        <w:tc>
          <w:tcPr>
            <w:tcW w:w="1103" w:type="pct"/>
            <w:shd w:val="clear" w:color="auto" w:fill="E6E6E6"/>
          </w:tcPr>
          <w:p w14:paraId="03BC3CF3" w14:textId="77777777" w:rsidR="00844A35" w:rsidRPr="00844A35" w:rsidRDefault="00844A35" w:rsidP="00844A35">
            <w:pPr>
              <w:pStyle w:val="S8Gazettetableheading"/>
            </w:pPr>
            <w:r w:rsidRPr="00844A35">
              <w:t>Active constituent/s</w:t>
            </w:r>
          </w:p>
        </w:tc>
        <w:tc>
          <w:tcPr>
            <w:tcW w:w="3897" w:type="pct"/>
          </w:tcPr>
          <w:p w14:paraId="677AD957" w14:textId="4A448AF3" w:rsidR="00844A35" w:rsidRPr="00844A35" w:rsidRDefault="00844A35" w:rsidP="00844A35">
            <w:pPr>
              <w:pStyle w:val="S8Gazettetabletext"/>
            </w:pPr>
            <w:r w:rsidRPr="00844A35">
              <w:t>Tebuconazole</w:t>
            </w:r>
          </w:p>
        </w:tc>
      </w:tr>
      <w:tr w:rsidR="00844A35" w:rsidRPr="00844A35" w14:paraId="14C74E33" w14:textId="77777777" w:rsidTr="00844A35">
        <w:trPr>
          <w:cantSplit/>
          <w:tblHeader/>
        </w:trPr>
        <w:tc>
          <w:tcPr>
            <w:tcW w:w="1103" w:type="pct"/>
            <w:shd w:val="clear" w:color="auto" w:fill="E6E6E6"/>
          </w:tcPr>
          <w:p w14:paraId="29ABFC5B" w14:textId="77777777" w:rsidR="00844A35" w:rsidRPr="00844A35" w:rsidRDefault="00844A35" w:rsidP="00844A35">
            <w:pPr>
              <w:pStyle w:val="S8Gazettetableheading"/>
            </w:pPr>
            <w:r w:rsidRPr="00844A35">
              <w:t>Applicant name</w:t>
            </w:r>
          </w:p>
        </w:tc>
        <w:tc>
          <w:tcPr>
            <w:tcW w:w="3897" w:type="pct"/>
          </w:tcPr>
          <w:p w14:paraId="45FCF81D" w14:textId="77777777" w:rsidR="00844A35" w:rsidRPr="00844A35" w:rsidRDefault="00844A35" w:rsidP="00844A35">
            <w:pPr>
              <w:pStyle w:val="S8Gazettetabletext"/>
            </w:pPr>
            <w:r w:rsidRPr="00844A35">
              <w:t xml:space="preserve">Bharat </w:t>
            </w:r>
            <w:proofErr w:type="spellStart"/>
            <w:r w:rsidRPr="00844A35">
              <w:t>Rasayan</w:t>
            </w:r>
            <w:proofErr w:type="spellEnd"/>
            <w:r w:rsidRPr="00844A35">
              <w:t xml:space="preserve"> Limited</w:t>
            </w:r>
          </w:p>
        </w:tc>
      </w:tr>
      <w:tr w:rsidR="00844A35" w:rsidRPr="00844A35" w14:paraId="6580A9D0" w14:textId="77777777" w:rsidTr="00844A35">
        <w:trPr>
          <w:cantSplit/>
          <w:tblHeader/>
        </w:trPr>
        <w:tc>
          <w:tcPr>
            <w:tcW w:w="1103" w:type="pct"/>
            <w:shd w:val="clear" w:color="auto" w:fill="E6E6E6"/>
          </w:tcPr>
          <w:p w14:paraId="3D0FAFF4" w14:textId="77777777" w:rsidR="00844A35" w:rsidRPr="00844A35" w:rsidRDefault="00844A35" w:rsidP="00844A35">
            <w:pPr>
              <w:pStyle w:val="S8Gazettetableheading"/>
            </w:pPr>
            <w:r w:rsidRPr="00844A35">
              <w:t>Applicant ACN</w:t>
            </w:r>
          </w:p>
        </w:tc>
        <w:tc>
          <w:tcPr>
            <w:tcW w:w="3897" w:type="pct"/>
          </w:tcPr>
          <w:p w14:paraId="1DDDEAAD" w14:textId="77777777" w:rsidR="00844A35" w:rsidRPr="00844A35" w:rsidRDefault="00844A35" w:rsidP="00844A35">
            <w:pPr>
              <w:pStyle w:val="S8Gazettetabletext"/>
            </w:pPr>
            <w:r w:rsidRPr="00844A35">
              <w:t>N/A</w:t>
            </w:r>
          </w:p>
        </w:tc>
      </w:tr>
      <w:tr w:rsidR="00844A35" w:rsidRPr="00844A35" w14:paraId="48B9937F" w14:textId="77777777" w:rsidTr="00844A35">
        <w:trPr>
          <w:cantSplit/>
          <w:tblHeader/>
        </w:trPr>
        <w:tc>
          <w:tcPr>
            <w:tcW w:w="1103" w:type="pct"/>
            <w:shd w:val="clear" w:color="auto" w:fill="E6E6E6"/>
          </w:tcPr>
          <w:p w14:paraId="13FF8EE5" w14:textId="77777777" w:rsidR="00844A35" w:rsidRPr="00844A35" w:rsidRDefault="00844A35" w:rsidP="00844A35">
            <w:pPr>
              <w:pStyle w:val="S8Gazettetableheading"/>
            </w:pPr>
            <w:r w:rsidRPr="00844A35">
              <w:t>Date of approval</w:t>
            </w:r>
          </w:p>
        </w:tc>
        <w:tc>
          <w:tcPr>
            <w:tcW w:w="3897" w:type="pct"/>
          </w:tcPr>
          <w:p w14:paraId="4E19A41C" w14:textId="77777777" w:rsidR="00844A35" w:rsidRPr="00844A35" w:rsidRDefault="00844A35" w:rsidP="00844A35">
            <w:pPr>
              <w:pStyle w:val="S8Gazettetabletext"/>
            </w:pPr>
            <w:r w:rsidRPr="00844A35">
              <w:t>5 October 2022</w:t>
            </w:r>
          </w:p>
        </w:tc>
      </w:tr>
      <w:tr w:rsidR="00844A35" w:rsidRPr="00844A35" w14:paraId="268061CC" w14:textId="77777777" w:rsidTr="00844A35">
        <w:trPr>
          <w:cantSplit/>
          <w:tblHeader/>
        </w:trPr>
        <w:tc>
          <w:tcPr>
            <w:tcW w:w="1103" w:type="pct"/>
            <w:shd w:val="clear" w:color="auto" w:fill="E6E6E6"/>
          </w:tcPr>
          <w:p w14:paraId="125C5A5D" w14:textId="77777777" w:rsidR="00844A35" w:rsidRPr="00844A35" w:rsidRDefault="00844A35" w:rsidP="00844A35">
            <w:pPr>
              <w:pStyle w:val="S8Gazettetableheading"/>
            </w:pPr>
            <w:r w:rsidRPr="00844A35">
              <w:t>Approval no.</w:t>
            </w:r>
          </w:p>
        </w:tc>
        <w:tc>
          <w:tcPr>
            <w:tcW w:w="3897" w:type="pct"/>
          </w:tcPr>
          <w:p w14:paraId="7C03527C" w14:textId="77777777" w:rsidR="00844A35" w:rsidRPr="00844A35" w:rsidRDefault="00844A35" w:rsidP="00844A35">
            <w:pPr>
              <w:pStyle w:val="S8Gazettetabletext"/>
            </w:pPr>
            <w:r w:rsidRPr="00844A35">
              <w:t>92194</w:t>
            </w:r>
          </w:p>
        </w:tc>
      </w:tr>
      <w:tr w:rsidR="00844A35" w:rsidRPr="00844A35" w14:paraId="414228A3" w14:textId="77777777" w:rsidTr="00844A35">
        <w:trPr>
          <w:cantSplit/>
          <w:tblHeader/>
        </w:trPr>
        <w:tc>
          <w:tcPr>
            <w:tcW w:w="1103" w:type="pct"/>
            <w:shd w:val="clear" w:color="auto" w:fill="E6E6E6"/>
          </w:tcPr>
          <w:p w14:paraId="2634A79A"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7" w:type="pct"/>
          </w:tcPr>
          <w:p w14:paraId="4D0E8647" w14:textId="77777777" w:rsidR="00844A35" w:rsidRPr="00844A35" w:rsidRDefault="00844A35" w:rsidP="00844A35">
            <w:pPr>
              <w:pStyle w:val="S8Gazettetabletext"/>
            </w:pPr>
            <w:r w:rsidRPr="00844A35">
              <w:t>Approval of the active constituent tebuconazole for use in agricultural chemical products</w:t>
            </w:r>
          </w:p>
        </w:tc>
      </w:tr>
    </w:tbl>
    <w:p w14:paraId="221DBCB3"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44A35" w:rsidRPr="00844A35" w14:paraId="73067531" w14:textId="77777777" w:rsidTr="00844A35">
        <w:trPr>
          <w:cantSplit/>
          <w:tblHeader/>
        </w:trPr>
        <w:tc>
          <w:tcPr>
            <w:tcW w:w="1103" w:type="pct"/>
            <w:shd w:val="clear" w:color="auto" w:fill="E6E6E6"/>
          </w:tcPr>
          <w:p w14:paraId="69DCDD71" w14:textId="77777777" w:rsidR="00844A35" w:rsidRPr="00844A35" w:rsidRDefault="00844A35" w:rsidP="00844A35">
            <w:pPr>
              <w:pStyle w:val="S8Gazettetableheading"/>
            </w:pPr>
            <w:r w:rsidRPr="00844A35">
              <w:t>Application no.</w:t>
            </w:r>
          </w:p>
        </w:tc>
        <w:tc>
          <w:tcPr>
            <w:tcW w:w="3897" w:type="pct"/>
          </w:tcPr>
          <w:p w14:paraId="59281DA7" w14:textId="77777777" w:rsidR="00844A35" w:rsidRPr="00844A35" w:rsidRDefault="00844A35" w:rsidP="00844A35">
            <w:pPr>
              <w:pStyle w:val="S8Gazettetabletext"/>
            </w:pPr>
            <w:r w:rsidRPr="00844A35">
              <w:t>134771</w:t>
            </w:r>
          </w:p>
        </w:tc>
      </w:tr>
      <w:tr w:rsidR="00844A35" w:rsidRPr="00844A35" w14:paraId="28677A84" w14:textId="77777777" w:rsidTr="00844A35">
        <w:trPr>
          <w:cantSplit/>
          <w:tblHeader/>
        </w:trPr>
        <w:tc>
          <w:tcPr>
            <w:tcW w:w="1103" w:type="pct"/>
            <w:shd w:val="clear" w:color="auto" w:fill="E6E6E6"/>
          </w:tcPr>
          <w:p w14:paraId="59CADDB9" w14:textId="77777777" w:rsidR="00844A35" w:rsidRPr="00844A35" w:rsidRDefault="00844A35" w:rsidP="00844A35">
            <w:pPr>
              <w:pStyle w:val="S8Gazettetableheading"/>
            </w:pPr>
            <w:r w:rsidRPr="00844A35">
              <w:t>Active constituent</w:t>
            </w:r>
          </w:p>
        </w:tc>
        <w:tc>
          <w:tcPr>
            <w:tcW w:w="3897" w:type="pct"/>
          </w:tcPr>
          <w:p w14:paraId="56A8E509" w14:textId="5AE07FDC" w:rsidR="00844A35" w:rsidRPr="00844A35" w:rsidRDefault="00844A35" w:rsidP="00844A35">
            <w:pPr>
              <w:pStyle w:val="S8Gazettetabletext"/>
            </w:pPr>
            <w:r w:rsidRPr="00844A35">
              <w:t>Imazalil</w:t>
            </w:r>
          </w:p>
        </w:tc>
      </w:tr>
      <w:tr w:rsidR="00844A35" w:rsidRPr="00844A35" w14:paraId="139DBCC7" w14:textId="77777777" w:rsidTr="00844A35">
        <w:trPr>
          <w:cantSplit/>
          <w:tblHeader/>
        </w:trPr>
        <w:tc>
          <w:tcPr>
            <w:tcW w:w="1103" w:type="pct"/>
            <w:shd w:val="clear" w:color="auto" w:fill="E6E6E6"/>
          </w:tcPr>
          <w:p w14:paraId="24D3D12D" w14:textId="77777777" w:rsidR="00844A35" w:rsidRPr="00844A35" w:rsidRDefault="00844A35" w:rsidP="00844A35">
            <w:pPr>
              <w:pStyle w:val="S8Gazettetableheading"/>
            </w:pPr>
            <w:r w:rsidRPr="00844A35">
              <w:t>Applicant name</w:t>
            </w:r>
          </w:p>
        </w:tc>
        <w:tc>
          <w:tcPr>
            <w:tcW w:w="3897" w:type="pct"/>
          </w:tcPr>
          <w:p w14:paraId="6D0C802A" w14:textId="77777777" w:rsidR="00844A35" w:rsidRPr="00844A35" w:rsidRDefault="00844A35" w:rsidP="00844A35">
            <w:pPr>
              <w:pStyle w:val="S8Gazettetabletext"/>
            </w:pPr>
            <w:r w:rsidRPr="00844A35">
              <w:t>ADAMA Australia Pty Limited</w:t>
            </w:r>
          </w:p>
        </w:tc>
      </w:tr>
      <w:tr w:rsidR="00844A35" w:rsidRPr="00844A35" w14:paraId="2151670E" w14:textId="77777777" w:rsidTr="00844A35">
        <w:trPr>
          <w:cantSplit/>
          <w:tblHeader/>
        </w:trPr>
        <w:tc>
          <w:tcPr>
            <w:tcW w:w="1103" w:type="pct"/>
            <w:shd w:val="clear" w:color="auto" w:fill="E6E6E6"/>
          </w:tcPr>
          <w:p w14:paraId="255FD8F7" w14:textId="77777777" w:rsidR="00844A35" w:rsidRPr="00844A35" w:rsidRDefault="00844A35" w:rsidP="00844A35">
            <w:pPr>
              <w:pStyle w:val="S8Gazettetableheading"/>
            </w:pPr>
            <w:r w:rsidRPr="00844A35">
              <w:t>Applicant ACN</w:t>
            </w:r>
          </w:p>
        </w:tc>
        <w:tc>
          <w:tcPr>
            <w:tcW w:w="3897" w:type="pct"/>
          </w:tcPr>
          <w:p w14:paraId="691337D2" w14:textId="77777777" w:rsidR="00844A35" w:rsidRPr="00844A35" w:rsidRDefault="00844A35" w:rsidP="00844A35">
            <w:pPr>
              <w:pStyle w:val="S8Gazettetabletext"/>
            </w:pPr>
            <w:r w:rsidRPr="00844A35">
              <w:t>050 328 973</w:t>
            </w:r>
          </w:p>
        </w:tc>
      </w:tr>
      <w:tr w:rsidR="00844A35" w:rsidRPr="00844A35" w14:paraId="145CEB68" w14:textId="77777777" w:rsidTr="00844A35">
        <w:trPr>
          <w:cantSplit/>
          <w:tblHeader/>
        </w:trPr>
        <w:tc>
          <w:tcPr>
            <w:tcW w:w="1103" w:type="pct"/>
            <w:shd w:val="clear" w:color="auto" w:fill="E6E6E6"/>
          </w:tcPr>
          <w:p w14:paraId="4AEB4FEA" w14:textId="77777777" w:rsidR="00844A35" w:rsidRPr="00844A35" w:rsidRDefault="00844A35" w:rsidP="00844A35">
            <w:pPr>
              <w:pStyle w:val="S8Gazettetableheading"/>
            </w:pPr>
            <w:r w:rsidRPr="00844A35">
              <w:t>Date of approval</w:t>
            </w:r>
          </w:p>
        </w:tc>
        <w:tc>
          <w:tcPr>
            <w:tcW w:w="3897" w:type="pct"/>
          </w:tcPr>
          <w:p w14:paraId="406596F4" w14:textId="77777777" w:rsidR="00844A35" w:rsidRPr="00844A35" w:rsidRDefault="00844A35" w:rsidP="00844A35">
            <w:pPr>
              <w:pStyle w:val="S8Gazettetabletext"/>
            </w:pPr>
            <w:r w:rsidRPr="00844A35">
              <w:t>5 October 2022</w:t>
            </w:r>
          </w:p>
        </w:tc>
      </w:tr>
      <w:tr w:rsidR="00844A35" w:rsidRPr="00844A35" w14:paraId="339F15E9" w14:textId="77777777" w:rsidTr="00844A35">
        <w:trPr>
          <w:cantSplit/>
          <w:tblHeader/>
        </w:trPr>
        <w:tc>
          <w:tcPr>
            <w:tcW w:w="1103" w:type="pct"/>
            <w:shd w:val="clear" w:color="auto" w:fill="E6E6E6"/>
          </w:tcPr>
          <w:p w14:paraId="4BBFA350" w14:textId="77777777" w:rsidR="00844A35" w:rsidRPr="00844A35" w:rsidRDefault="00844A35" w:rsidP="00844A35">
            <w:pPr>
              <w:pStyle w:val="S8Gazettetableheading"/>
            </w:pPr>
            <w:r w:rsidRPr="00844A35">
              <w:t>Approval no.</w:t>
            </w:r>
          </w:p>
        </w:tc>
        <w:tc>
          <w:tcPr>
            <w:tcW w:w="3897" w:type="pct"/>
          </w:tcPr>
          <w:p w14:paraId="11E90630" w14:textId="77777777" w:rsidR="00844A35" w:rsidRPr="00844A35" w:rsidRDefault="00844A35" w:rsidP="00844A35">
            <w:pPr>
              <w:pStyle w:val="S8Gazettetabletext"/>
            </w:pPr>
            <w:r w:rsidRPr="00844A35">
              <w:t>92181</w:t>
            </w:r>
          </w:p>
        </w:tc>
      </w:tr>
      <w:tr w:rsidR="00844A35" w:rsidRPr="00844A35" w14:paraId="31D9F25B" w14:textId="77777777" w:rsidTr="00844A35">
        <w:trPr>
          <w:cantSplit/>
          <w:tblHeader/>
        </w:trPr>
        <w:tc>
          <w:tcPr>
            <w:tcW w:w="1103" w:type="pct"/>
            <w:shd w:val="clear" w:color="auto" w:fill="E6E6E6"/>
          </w:tcPr>
          <w:p w14:paraId="79186781"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7" w:type="pct"/>
          </w:tcPr>
          <w:p w14:paraId="3847B43A" w14:textId="77777777" w:rsidR="00844A35" w:rsidRPr="00844A35" w:rsidRDefault="00844A35" w:rsidP="00844A35">
            <w:pPr>
              <w:pStyle w:val="S8Gazettetabletext"/>
            </w:pPr>
            <w:r w:rsidRPr="00844A35">
              <w:t>Approval of the active constituent imazalil for use in agricultural chemical products</w:t>
            </w:r>
          </w:p>
        </w:tc>
      </w:tr>
    </w:tbl>
    <w:p w14:paraId="11336C5F"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44A35" w:rsidRPr="00844A35" w14:paraId="5CE6CD0B" w14:textId="77777777" w:rsidTr="00844A35">
        <w:trPr>
          <w:cantSplit/>
          <w:tblHeader/>
        </w:trPr>
        <w:tc>
          <w:tcPr>
            <w:tcW w:w="1103" w:type="pct"/>
            <w:shd w:val="clear" w:color="auto" w:fill="E6E6E6"/>
          </w:tcPr>
          <w:p w14:paraId="7CD12DC8" w14:textId="77777777" w:rsidR="00844A35" w:rsidRPr="00844A35" w:rsidRDefault="00844A35" w:rsidP="00844A35">
            <w:pPr>
              <w:pStyle w:val="S8Gazettetableheading"/>
            </w:pPr>
            <w:r w:rsidRPr="00844A35">
              <w:t>Application no.</w:t>
            </w:r>
          </w:p>
        </w:tc>
        <w:tc>
          <w:tcPr>
            <w:tcW w:w="3897" w:type="pct"/>
          </w:tcPr>
          <w:p w14:paraId="7FD6577A" w14:textId="77777777" w:rsidR="00844A35" w:rsidRPr="00844A35" w:rsidRDefault="00844A35" w:rsidP="00844A35">
            <w:pPr>
              <w:pStyle w:val="S8Gazettetabletext"/>
            </w:pPr>
            <w:r w:rsidRPr="00844A35">
              <w:t>134236</w:t>
            </w:r>
          </w:p>
        </w:tc>
      </w:tr>
      <w:tr w:rsidR="00844A35" w:rsidRPr="00844A35" w14:paraId="68BACA47" w14:textId="77777777" w:rsidTr="00844A35">
        <w:trPr>
          <w:cantSplit/>
          <w:tblHeader/>
        </w:trPr>
        <w:tc>
          <w:tcPr>
            <w:tcW w:w="1103" w:type="pct"/>
            <w:shd w:val="clear" w:color="auto" w:fill="E6E6E6"/>
          </w:tcPr>
          <w:p w14:paraId="1D55043A" w14:textId="77777777" w:rsidR="00844A35" w:rsidRPr="00844A35" w:rsidRDefault="00844A35" w:rsidP="00844A35">
            <w:pPr>
              <w:pStyle w:val="S8Gazettetableheading"/>
            </w:pPr>
            <w:r w:rsidRPr="00844A35">
              <w:t>Active constituent/s</w:t>
            </w:r>
          </w:p>
        </w:tc>
        <w:tc>
          <w:tcPr>
            <w:tcW w:w="3897" w:type="pct"/>
          </w:tcPr>
          <w:p w14:paraId="618FE7C1" w14:textId="4BDE0C30" w:rsidR="00844A35" w:rsidRPr="00844A35" w:rsidRDefault="00844A35" w:rsidP="00844A35">
            <w:pPr>
              <w:pStyle w:val="S8Gazettetabletext"/>
            </w:pPr>
            <w:r w:rsidRPr="00844A35">
              <w:t>Carprofen</w:t>
            </w:r>
          </w:p>
        </w:tc>
      </w:tr>
      <w:tr w:rsidR="00844A35" w:rsidRPr="00844A35" w14:paraId="5FEF34E6" w14:textId="77777777" w:rsidTr="00844A35">
        <w:trPr>
          <w:cantSplit/>
          <w:tblHeader/>
        </w:trPr>
        <w:tc>
          <w:tcPr>
            <w:tcW w:w="1103" w:type="pct"/>
            <w:shd w:val="clear" w:color="auto" w:fill="E6E6E6"/>
          </w:tcPr>
          <w:p w14:paraId="60EEE699" w14:textId="77777777" w:rsidR="00844A35" w:rsidRPr="00844A35" w:rsidRDefault="00844A35" w:rsidP="00844A35">
            <w:pPr>
              <w:pStyle w:val="S8Gazettetableheading"/>
            </w:pPr>
            <w:r w:rsidRPr="00844A35">
              <w:t>Applicant name</w:t>
            </w:r>
          </w:p>
        </w:tc>
        <w:tc>
          <w:tcPr>
            <w:tcW w:w="3897" w:type="pct"/>
          </w:tcPr>
          <w:p w14:paraId="48116F7F" w14:textId="77777777" w:rsidR="00844A35" w:rsidRPr="00844A35" w:rsidRDefault="00844A35" w:rsidP="00844A35">
            <w:pPr>
              <w:pStyle w:val="S8Gazettetabletext"/>
            </w:pPr>
            <w:r w:rsidRPr="00844A35">
              <w:t>Dechra Regulatory B.V.</w:t>
            </w:r>
          </w:p>
        </w:tc>
      </w:tr>
      <w:tr w:rsidR="00844A35" w:rsidRPr="00844A35" w14:paraId="75FE4447" w14:textId="77777777" w:rsidTr="00844A35">
        <w:trPr>
          <w:cantSplit/>
          <w:tblHeader/>
        </w:trPr>
        <w:tc>
          <w:tcPr>
            <w:tcW w:w="1103" w:type="pct"/>
            <w:shd w:val="clear" w:color="auto" w:fill="E6E6E6"/>
          </w:tcPr>
          <w:p w14:paraId="76CD4C9E" w14:textId="77777777" w:rsidR="00844A35" w:rsidRPr="00844A35" w:rsidRDefault="00844A35" w:rsidP="00844A35">
            <w:pPr>
              <w:pStyle w:val="S8Gazettetableheading"/>
            </w:pPr>
            <w:r w:rsidRPr="00844A35">
              <w:t>Applicant ACN</w:t>
            </w:r>
          </w:p>
        </w:tc>
        <w:tc>
          <w:tcPr>
            <w:tcW w:w="3897" w:type="pct"/>
          </w:tcPr>
          <w:p w14:paraId="3D014D46" w14:textId="77777777" w:rsidR="00844A35" w:rsidRPr="00844A35" w:rsidRDefault="00844A35" w:rsidP="00844A35">
            <w:pPr>
              <w:pStyle w:val="S8Gazettetabletext"/>
            </w:pPr>
            <w:r w:rsidRPr="00844A35">
              <w:t>N/A</w:t>
            </w:r>
          </w:p>
        </w:tc>
      </w:tr>
      <w:tr w:rsidR="00844A35" w:rsidRPr="00844A35" w14:paraId="280D5440" w14:textId="77777777" w:rsidTr="00844A35">
        <w:trPr>
          <w:cantSplit/>
          <w:tblHeader/>
        </w:trPr>
        <w:tc>
          <w:tcPr>
            <w:tcW w:w="1103" w:type="pct"/>
            <w:shd w:val="clear" w:color="auto" w:fill="E6E6E6"/>
          </w:tcPr>
          <w:p w14:paraId="368E4D6E" w14:textId="77777777" w:rsidR="00844A35" w:rsidRPr="00844A35" w:rsidRDefault="00844A35" w:rsidP="00844A35">
            <w:pPr>
              <w:pStyle w:val="S8Gazettetableheading"/>
            </w:pPr>
            <w:r w:rsidRPr="00844A35">
              <w:t>Date of approval</w:t>
            </w:r>
          </w:p>
        </w:tc>
        <w:tc>
          <w:tcPr>
            <w:tcW w:w="3897" w:type="pct"/>
          </w:tcPr>
          <w:p w14:paraId="0C3D55B2" w14:textId="77777777" w:rsidR="00844A35" w:rsidRPr="00844A35" w:rsidRDefault="00844A35" w:rsidP="00844A35">
            <w:pPr>
              <w:pStyle w:val="S8Gazettetabletext"/>
            </w:pPr>
            <w:r w:rsidRPr="00844A35">
              <w:t>5 October 2022</w:t>
            </w:r>
          </w:p>
        </w:tc>
      </w:tr>
      <w:tr w:rsidR="00844A35" w:rsidRPr="00844A35" w14:paraId="23038503" w14:textId="77777777" w:rsidTr="00844A35">
        <w:trPr>
          <w:cantSplit/>
          <w:tblHeader/>
        </w:trPr>
        <w:tc>
          <w:tcPr>
            <w:tcW w:w="1103" w:type="pct"/>
            <w:shd w:val="clear" w:color="auto" w:fill="E6E6E6"/>
          </w:tcPr>
          <w:p w14:paraId="2265D2C6" w14:textId="77777777" w:rsidR="00844A35" w:rsidRPr="00844A35" w:rsidRDefault="00844A35" w:rsidP="00844A35">
            <w:pPr>
              <w:pStyle w:val="S8Gazettetableheading"/>
            </w:pPr>
            <w:r w:rsidRPr="00844A35">
              <w:t>Approval no.</w:t>
            </w:r>
          </w:p>
        </w:tc>
        <w:tc>
          <w:tcPr>
            <w:tcW w:w="3897" w:type="pct"/>
          </w:tcPr>
          <w:p w14:paraId="3753C042" w14:textId="77777777" w:rsidR="00844A35" w:rsidRPr="00844A35" w:rsidRDefault="00844A35" w:rsidP="00844A35">
            <w:pPr>
              <w:pStyle w:val="S8Gazettetabletext"/>
            </w:pPr>
            <w:r w:rsidRPr="00844A35">
              <w:t>92031</w:t>
            </w:r>
          </w:p>
        </w:tc>
      </w:tr>
      <w:tr w:rsidR="00844A35" w:rsidRPr="00844A35" w14:paraId="7B6B0C25" w14:textId="77777777" w:rsidTr="00844A35">
        <w:trPr>
          <w:cantSplit/>
          <w:tblHeader/>
        </w:trPr>
        <w:tc>
          <w:tcPr>
            <w:tcW w:w="1103" w:type="pct"/>
            <w:shd w:val="clear" w:color="auto" w:fill="E6E6E6"/>
          </w:tcPr>
          <w:p w14:paraId="5912802E"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7" w:type="pct"/>
          </w:tcPr>
          <w:p w14:paraId="35CC587A" w14:textId="77777777" w:rsidR="00844A35" w:rsidRPr="00844A35" w:rsidRDefault="00844A35" w:rsidP="00844A35">
            <w:pPr>
              <w:pStyle w:val="S8Gazettetabletext"/>
            </w:pPr>
            <w:r w:rsidRPr="00844A35">
              <w:t>Approval of the active constituent carprofen for use in veterinary chemical products</w:t>
            </w:r>
          </w:p>
        </w:tc>
      </w:tr>
    </w:tbl>
    <w:p w14:paraId="54BDE0C0"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44A35" w:rsidRPr="00844A35" w14:paraId="42B4410F" w14:textId="77777777" w:rsidTr="00844A35">
        <w:trPr>
          <w:cantSplit/>
          <w:tblHeader/>
        </w:trPr>
        <w:tc>
          <w:tcPr>
            <w:tcW w:w="1103" w:type="pct"/>
            <w:shd w:val="clear" w:color="auto" w:fill="E6E6E6"/>
          </w:tcPr>
          <w:p w14:paraId="13640297" w14:textId="77777777" w:rsidR="00844A35" w:rsidRPr="00844A35" w:rsidRDefault="00844A35" w:rsidP="00844A35">
            <w:pPr>
              <w:pStyle w:val="S8Gazettetableheading"/>
            </w:pPr>
            <w:r w:rsidRPr="00844A35">
              <w:t>Application no.</w:t>
            </w:r>
          </w:p>
        </w:tc>
        <w:tc>
          <w:tcPr>
            <w:tcW w:w="3897" w:type="pct"/>
          </w:tcPr>
          <w:p w14:paraId="7EC4105A" w14:textId="77777777" w:rsidR="00844A35" w:rsidRPr="00844A35" w:rsidRDefault="00844A35" w:rsidP="00844A35">
            <w:pPr>
              <w:pStyle w:val="S8Gazettetabletext"/>
            </w:pPr>
            <w:r w:rsidRPr="00844A35">
              <w:t>134881</w:t>
            </w:r>
          </w:p>
        </w:tc>
      </w:tr>
      <w:tr w:rsidR="00844A35" w:rsidRPr="00844A35" w14:paraId="0E8555F3" w14:textId="77777777" w:rsidTr="00844A35">
        <w:trPr>
          <w:cantSplit/>
          <w:tblHeader/>
        </w:trPr>
        <w:tc>
          <w:tcPr>
            <w:tcW w:w="1103" w:type="pct"/>
            <w:shd w:val="clear" w:color="auto" w:fill="E6E6E6"/>
          </w:tcPr>
          <w:p w14:paraId="1830B9BD" w14:textId="77777777" w:rsidR="00844A35" w:rsidRPr="00844A35" w:rsidRDefault="00844A35" w:rsidP="00844A35">
            <w:pPr>
              <w:pStyle w:val="S8Gazettetableheading"/>
            </w:pPr>
            <w:r w:rsidRPr="00844A35">
              <w:t>Active constituent/s</w:t>
            </w:r>
          </w:p>
        </w:tc>
        <w:tc>
          <w:tcPr>
            <w:tcW w:w="3897" w:type="pct"/>
          </w:tcPr>
          <w:p w14:paraId="2052409C" w14:textId="3CE93B9A" w:rsidR="00844A35" w:rsidRPr="00844A35" w:rsidRDefault="00844A35" w:rsidP="00844A35">
            <w:pPr>
              <w:pStyle w:val="S8Gazettetabletext"/>
            </w:pPr>
            <w:r w:rsidRPr="00844A35">
              <w:t>Clorsulon</w:t>
            </w:r>
          </w:p>
        </w:tc>
      </w:tr>
      <w:tr w:rsidR="00844A35" w:rsidRPr="00844A35" w14:paraId="3AFF1536" w14:textId="77777777" w:rsidTr="00844A35">
        <w:trPr>
          <w:cantSplit/>
          <w:tblHeader/>
        </w:trPr>
        <w:tc>
          <w:tcPr>
            <w:tcW w:w="1103" w:type="pct"/>
            <w:shd w:val="clear" w:color="auto" w:fill="E6E6E6"/>
          </w:tcPr>
          <w:p w14:paraId="2C3F0460" w14:textId="77777777" w:rsidR="00844A35" w:rsidRPr="00844A35" w:rsidRDefault="00844A35" w:rsidP="00844A35">
            <w:pPr>
              <w:pStyle w:val="S8Gazettetableheading"/>
            </w:pPr>
            <w:r w:rsidRPr="00844A35">
              <w:t>Applicant name</w:t>
            </w:r>
          </w:p>
        </w:tc>
        <w:tc>
          <w:tcPr>
            <w:tcW w:w="3897" w:type="pct"/>
          </w:tcPr>
          <w:p w14:paraId="08979A17" w14:textId="77777777" w:rsidR="00844A35" w:rsidRPr="00844A35" w:rsidRDefault="00844A35" w:rsidP="00844A35">
            <w:pPr>
              <w:pStyle w:val="S8Gazettetabletext"/>
            </w:pPr>
            <w:r w:rsidRPr="00844A35">
              <w:t>Avet Health Pty Ltd</w:t>
            </w:r>
          </w:p>
        </w:tc>
      </w:tr>
      <w:tr w:rsidR="00844A35" w:rsidRPr="00844A35" w14:paraId="74E723A9" w14:textId="77777777" w:rsidTr="00844A35">
        <w:trPr>
          <w:cantSplit/>
          <w:tblHeader/>
        </w:trPr>
        <w:tc>
          <w:tcPr>
            <w:tcW w:w="1103" w:type="pct"/>
            <w:shd w:val="clear" w:color="auto" w:fill="E6E6E6"/>
          </w:tcPr>
          <w:p w14:paraId="66DD7C93" w14:textId="77777777" w:rsidR="00844A35" w:rsidRPr="00844A35" w:rsidRDefault="00844A35" w:rsidP="00844A35">
            <w:pPr>
              <w:pStyle w:val="S8Gazettetableheading"/>
            </w:pPr>
            <w:r w:rsidRPr="00844A35">
              <w:t>Applicant ACN</w:t>
            </w:r>
          </w:p>
        </w:tc>
        <w:tc>
          <w:tcPr>
            <w:tcW w:w="3897" w:type="pct"/>
          </w:tcPr>
          <w:p w14:paraId="5A0109F0" w14:textId="77777777" w:rsidR="00844A35" w:rsidRPr="00844A35" w:rsidRDefault="00844A35" w:rsidP="00844A35">
            <w:pPr>
              <w:pStyle w:val="S8Gazettetabletext"/>
            </w:pPr>
            <w:r w:rsidRPr="00844A35">
              <w:t>616 838 101</w:t>
            </w:r>
          </w:p>
        </w:tc>
      </w:tr>
      <w:tr w:rsidR="00844A35" w:rsidRPr="00844A35" w14:paraId="7BEC26A3" w14:textId="77777777" w:rsidTr="00844A35">
        <w:trPr>
          <w:cantSplit/>
          <w:tblHeader/>
        </w:trPr>
        <w:tc>
          <w:tcPr>
            <w:tcW w:w="1103" w:type="pct"/>
            <w:shd w:val="clear" w:color="auto" w:fill="E6E6E6"/>
          </w:tcPr>
          <w:p w14:paraId="625004AD" w14:textId="77777777" w:rsidR="00844A35" w:rsidRPr="00844A35" w:rsidRDefault="00844A35" w:rsidP="00844A35">
            <w:pPr>
              <w:pStyle w:val="S8Gazettetableheading"/>
            </w:pPr>
            <w:r w:rsidRPr="00844A35">
              <w:t>Date of approval</w:t>
            </w:r>
          </w:p>
        </w:tc>
        <w:tc>
          <w:tcPr>
            <w:tcW w:w="3897" w:type="pct"/>
          </w:tcPr>
          <w:p w14:paraId="32D04B79" w14:textId="77777777" w:rsidR="00844A35" w:rsidRPr="00844A35" w:rsidRDefault="00844A35" w:rsidP="00844A35">
            <w:pPr>
              <w:pStyle w:val="S8Gazettetabletext"/>
            </w:pPr>
            <w:r w:rsidRPr="00844A35">
              <w:t>6 October 2022</w:t>
            </w:r>
          </w:p>
        </w:tc>
      </w:tr>
      <w:tr w:rsidR="00844A35" w:rsidRPr="00844A35" w14:paraId="5EB05AE9" w14:textId="77777777" w:rsidTr="00844A35">
        <w:trPr>
          <w:cantSplit/>
          <w:tblHeader/>
        </w:trPr>
        <w:tc>
          <w:tcPr>
            <w:tcW w:w="1103" w:type="pct"/>
            <w:shd w:val="clear" w:color="auto" w:fill="E6E6E6"/>
          </w:tcPr>
          <w:p w14:paraId="2D933892" w14:textId="77777777" w:rsidR="00844A35" w:rsidRPr="00844A35" w:rsidRDefault="00844A35" w:rsidP="00844A35">
            <w:pPr>
              <w:pStyle w:val="S8Gazettetableheading"/>
            </w:pPr>
            <w:r w:rsidRPr="00844A35">
              <w:t>Approval no.</w:t>
            </w:r>
          </w:p>
        </w:tc>
        <w:tc>
          <w:tcPr>
            <w:tcW w:w="3897" w:type="pct"/>
          </w:tcPr>
          <w:p w14:paraId="03EE0E89" w14:textId="77777777" w:rsidR="00844A35" w:rsidRPr="00844A35" w:rsidRDefault="00844A35" w:rsidP="00844A35">
            <w:pPr>
              <w:pStyle w:val="S8Gazettetabletext"/>
            </w:pPr>
            <w:r w:rsidRPr="00844A35">
              <w:t>92226</w:t>
            </w:r>
          </w:p>
        </w:tc>
      </w:tr>
      <w:tr w:rsidR="00844A35" w:rsidRPr="00844A35" w14:paraId="037973FE" w14:textId="77777777" w:rsidTr="00844A35">
        <w:trPr>
          <w:cantSplit/>
          <w:tblHeader/>
        </w:trPr>
        <w:tc>
          <w:tcPr>
            <w:tcW w:w="1103" w:type="pct"/>
            <w:shd w:val="clear" w:color="auto" w:fill="E6E6E6"/>
          </w:tcPr>
          <w:p w14:paraId="2E9C7EE0"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7" w:type="pct"/>
          </w:tcPr>
          <w:p w14:paraId="44BC363C" w14:textId="77777777" w:rsidR="00844A35" w:rsidRPr="00844A35" w:rsidRDefault="00844A35" w:rsidP="00844A35">
            <w:pPr>
              <w:pStyle w:val="S8Gazettetabletext"/>
            </w:pPr>
            <w:r w:rsidRPr="00844A35">
              <w:t>Approval of the active constituent clorsulon for use in veterinary chemical products</w:t>
            </w:r>
          </w:p>
        </w:tc>
      </w:tr>
    </w:tbl>
    <w:p w14:paraId="656382BB"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4"/>
      </w:tblGrid>
      <w:tr w:rsidR="00844A35" w:rsidRPr="00844A35" w14:paraId="10DF6BA8" w14:textId="77777777" w:rsidTr="00844A35">
        <w:trPr>
          <w:cantSplit/>
          <w:tblHeader/>
        </w:trPr>
        <w:tc>
          <w:tcPr>
            <w:tcW w:w="1104" w:type="pct"/>
            <w:shd w:val="clear" w:color="auto" w:fill="E6E6E6"/>
          </w:tcPr>
          <w:p w14:paraId="359B2743" w14:textId="77777777" w:rsidR="00844A35" w:rsidRPr="00844A35" w:rsidRDefault="00844A35" w:rsidP="00844A35">
            <w:pPr>
              <w:pStyle w:val="S8Gazettetableheading"/>
            </w:pPr>
            <w:r w:rsidRPr="00844A35">
              <w:lastRenderedPageBreak/>
              <w:t>Application no.</w:t>
            </w:r>
          </w:p>
        </w:tc>
        <w:tc>
          <w:tcPr>
            <w:tcW w:w="3896" w:type="pct"/>
          </w:tcPr>
          <w:p w14:paraId="1C3DFB53" w14:textId="77777777" w:rsidR="00844A35" w:rsidRPr="00844A35" w:rsidRDefault="00844A35" w:rsidP="00844A35">
            <w:pPr>
              <w:pStyle w:val="S8Gazettetabletext"/>
            </w:pPr>
            <w:r w:rsidRPr="00844A35">
              <w:t>134917</w:t>
            </w:r>
          </w:p>
        </w:tc>
      </w:tr>
      <w:tr w:rsidR="00844A35" w:rsidRPr="00844A35" w14:paraId="175B4479" w14:textId="77777777" w:rsidTr="00844A35">
        <w:trPr>
          <w:cantSplit/>
          <w:tblHeader/>
        </w:trPr>
        <w:tc>
          <w:tcPr>
            <w:tcW w:w="1104" w:type="pct"/>
            <w:shd w:val="clear" w:color="auto" w:fill="E6E6E6"/>
          </w:tcPr>
          <w:p w14:paraId="6631D0F7" w14:textId="77777777" w:rsidR="00844A35" w:rsidRPr="00844A35" w:rsidRDefault="00844A35" w:rsidP="00844A35">
            <w:pPr>
              <w:pStyle w:val="S8Gazettetableheading"/>
            </w:pPr>
            <w:r w:rsidRPr="00844A35">
              <w:t>Active constituent/s</w:t>
            </w:r>
          </w:p>
        </w:tc>
        <w:tc>
          <w:tcPr>
            <w:tcW w:w="3896" w:type="pct"/>
          </w:tcPr>
          <w:p w14:paraId="202A71C5" w14:textId="36D3A3D3" w:rsidR="00844A35" w:rsidRPr="00844A35" w:rsidRDefault="00844A35" w:rsidP="00844A35">
            <w:pPr>
              <w:pStyle w:val="S8Gazettetabletext"/>
            </w:pPr>
            <w:r w:rsidRPr="00844A35">
              <w:t>Deslorelin acetate</w:t>
            </w:r>
          </w:p>
        </w:tc>
      </w:tr>
      <w:tr w:rsidR="00844A35" w:rsidRPr="00844A35" w14:paraId="137C9D8F" w14:textId="77777777" w:rsidTr="00844A35">
        <w:trPr>
          <w:cantSplit/>
          <w:tblHeader/>
        </w:trPr>
        <w:tc>
          <w:tcPr>
            <w:tcW w:w="1104" w:type="pct"/>
            <w:shd w:val="clear" w:color="auto" w:fill="E6E6E6"/>
          </w:tcPr>
          <w:p w14:paraId="235E8863" w14:textId="77777777" w:rsidR="00844A35" w:rsidRPr="00844A35" w:rsidRDefault="00844A35" w:rsidP="00844A35">
            <w:pPr>
              <w:pStyle w:val="S8Gazettetableheading"/>
            </w:pPr>
            <w:r w:rsidRPr="00844A35">
              <w:t>Applicant name</w:t>
            </w:r>
          </w:p>
        </w:tc>
        <w:tc>
          <w:tcPr>
            <w:tcW w:w="3896" w:type="pct"/>
          </w:tcPr>
          <w:p w14:paraId="7CA2FACE" w14:textId="77777777" w:rsidR="00844A35" w:rsidRPr="00844A35" w:rsidRDefault="00844A35" w:rsidP="00844A35">
            <w:pPr>
              <w:pStyle w:val="S8Gazettetabletext"/>
            </w:pPr>
            <w:r w:rsidRPr="00844A35">
              <w:t>Avet Health Pty Ltd</w:t>
            </w:r>
          </w:p>
        </w:tc>
      </w:tr>
      <w:tr w:rsidR="00844A35" w:rsidRPr="00844A35" w14:paraId="19EF75F8" w14:textId="77777777" w:rsidTr="00844A35">
        <w:trPr>
          <w:cantSplit/>
          <w:tblHeader/>
        </w:trPr>
        <w:tc>
          <w:tcPr>
            <w:tcW w:w="1104" w:type="pct"/>
            <w:shd w:val="clear" w:color="auto" w:fill="E6E6E6"/>
          </w:tcPr>
          <w:p w14:paraId="2EB54001" w14:textId="77777777" w:rsidR="00844A35" w:rsidRPr="00844A35" w:rsidRDefault="00844A35" w:rsidP="00844A35">
            <w:pPr>
              <w:pStyle w:val="S8Gazettetableheading"/>
            </w:pPr>
            <w:r w:rsidRPr="00844A35">
              <w:t>Applicant ACN</w:t>
            </w:r>
          </w:p>
        </w:tc>
        <w:tc>
          <w:tcPr>
            <w:tcW w:w="3896" w:type="pct"/>
          </w:tcPr>
          <w:p w14:paraId="7A654405" w14:textId="77777777" w:rsidR="00844A35" w:rsidRPr="00844A35" w:rsidRDefault="00844A35" w:rsidP="00844A35">
            <w:pPr>
              <w:pStyle w:val="S8Gazettetabletext"/>
            </w:pPr>
            <w:r w:rsidRPr="00844A35">
              <w:t>616 838 101</w:t>
            </w:r>
          </w:p>
        </w:tc>
      </w:tr>
      <w:tr w:rsidR="00844A35" w:rsidRPr="00844A35" w14:paraId="0AA3F6DD" w14:textId="77777777" w:rsidTr="00844A35">
        <w:trPr>
          <w:cantSplit/>
          <w:tblHeader/>
        </w:trPr>
        <w:tc>
          <w:tcPr>
            <w:tcW w:w="1104" w:type="pct"/>
            <w:shd w:val="clear" w:color="auto" w:fill="E6E6E6"/>
          </w:tcPr>
          <w:p w14:paraId="128D7234" w14:textId="77777777" w:rsidR="00844A35" w:rsidRPr="00844A35" w:rsidRDefault="00844A35" w:rsidP="00844A35">
            <w:pPr>
              <w:pStyle w:val="S8Gazettetableheading"/>
            </w:pPr>
            <w:r w:rsidRPr="00844A35">
              <w:t>Date of approval</w:t>
            </w:r>
          </w:p>
        </w:tc>
        <w:tc>
          <w:tcPr>
            <w:tcW w:w="3896" w:type="pct"/>
          </w:tcPr>
          <w:p w14:paraId="5762F6D4" w14:textId="77777777" w:rsidR="00844A35" w:rsidRPr="00844A35" w:rsidRDefault="00844A35" w:rsidP="00844A35">
            <w:pPr>
              <w:pStyle w:val="S8Gazettetabletext"/>
            </w:pPr>
            <w:r w:rsidRPr="00844A35">
              <w:t>7 October 2022</w:t>
            </w:r>
          </w:p>
        </w:tc>
      </w:tr>
      <w:tr w:rsidR="00844A35" w:rsidRPr="00844A35" w14:paraId="4D9433A8" w14:textId="77777777" w:rsidTr="00844A35">
        <w:trPr>
          <w:cantSplit/>
          <w:tblHeader/>
        </w:trPr>
        <w:tc>
          <w:tcPr>
            <w:tcW w:w="1104" w:type="pct"/>
            <w:shd w:val="clear" w:color="auto" w:fill="E6E6E6"/>
          </w:tcPr>
          <w:p w14:paraId="4F423993" w14:textId="77777777" w:rsidR="00844A35" w:rsidRPr="00844A35" w:rsidRDefault="00844A35" w:rsidP="00844A35">
            <w:pPr>
              <w:pStyle w:val="S8Gazettetableheading"/>
            </w:pPr>
            <w:r w:rsidRPr="00844A35">
              <w:t>Approval no.</w:t>
            </w:r>
          </w:p>
        </w:tc>
        <w:tc>
          <w:tcPr>
            <w:tcW w:w="3896" w:type="pct"/>
          </w:tcPr>
          <w:p w14:paraId="3AA7AC92" w14:textId="77777777" w:rsidR="00844A35" w:rsidRPr="00844A35" w:rsidRDefault="00844A35" w:rsidP="00844A35">
            <w:pPr>
              <w:pStyle w:val="S8Gazettetabletext"/>
            </w:pPr>
            <w:r w:rsidRPr="00844A35">
              <w:t>92247</w:t>
            </w:r>
          </w:p>
        </w:tc>
      </w:tr>
      <w:tr w:rsidR="00844A35" w:rsidRPr="00844A35" w14:paraId="5E939D46" w14:textId="77777777" w:rsidTr="00844A35">
        <w:trPr>
          <w:cantSplit/>
          <w:tblHeader/>
        </w:trPr>
        <w:tc>
          <w:tcPr>
            <w:tcW w:w="1104" w:type="pct"/>
            <w:shd w:val="clear" w:color="auto" w:fill="E6E6E6"/>
          </w:tcPr>
          <w:p w14:paraId="498E8CF9"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6" w:type="pct"/>
          </w:tcPr>
          <w:p w14:paraId="7CC2F73B" w14:textId="77777777" w:rsidR="00844A35" w:rsidRPr="00844A35" w:rsidRDefault="00844A35" w:rsidP="00844A35">
            <w:pPr>
              <w:pStyle w:val="S8Gazettetabletext"/>
            </w:pPr>
            <w:r w:rsidRPr="00844A35">
              <w:t>Approval of the active constituent deslorelin acetate for use in veterinary chemical products</w:t>
            </w:r>
          </w:p>
        </w:tc>
      </w:tr>
    </w:tbl>
    <w:p w14:paraId="60057699"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6"/>
      </w:tblGrid>
      <w:tr w:rsidR="00844A35" w:rsidRPr="00844A35" w14:paraId="5532615F" w14:textId="77777777" w:rsidTr="00844A35">
        <w:trPr>
          <w:cantSplit/>
          <w:tblHeader/>
        </w:trPr>
        <w:tc>
          <w:tcPr>
            <w:tcW w:w="1103" w:type="pct"/>
            <w:shd w:val="clear" w:color="auto" w:fill="E6E6E6"/>
          </w:tcPr>
          <w:p w14:paraId="4CA3A233" w14:textId="77777777" w:rsidR="00844A35" w:rsidRPr="00844A35" w:rsidRDefault="00844A35" w:rsidP="00844A35">
            <w:pPr>
              <w:pStyle w:val="S8Gazettetableheading"/>
              <w:rPr>
                <w:szCs w:val="22"/>
              </w:rPr>
            </w:pPr>
            <w:r w:rsidRPr="00844A35">
              <w:t xml:space="preserve">Application no. </w:t>
            </w:r>
          </w:p>
        </w:tc>
        <w:tc>
          <w:tcPr>
            <w:tcW w:w="3897" w:type="pct"/>
          </w:tcPr>
          <w:p w14:paraId="3C925778" w14:textId="3051DDF7" w:rsidR="00844A35" w:rsidRPr="00844A35" w:rsidRDefault="00844A35" w:rsidP="00844A35">
            <w:pPr>
              <w:pStyle w:val="S8Gazettetabletext"/>
            </w:pPr>
            <w:r w:rsidRPr="00844A35">
              <w:t>133617</w:t>
            </w:r>
          </w:p>
        </w:tc>
      </w:tr>
      <w:tr w:rsidR="00844A35" w:rsidRPr="00844A35" w14:paraId="30922D03" w14:textId="77777777" w:rsidTr="00844A35">
        <w:trPr>
          <w:cantSplit/>
          <w:tblHeader/>
        </w:trPr>
        <w:tc>
          <w:tcPr>
            <w:tcW w:w="1103" w:type="pct"/>
            <w:shd w:val="clear" w:color="auto" w:fill="E6E6E6"/>
          </w:tcPr>
          <w:p w14:paraId="08CE5DFF" w14:textId="77777777" w:rsidR="00844A35" w:rsidRPr="00844A35" w:rsidRDefault="00844A35" w:rsidP="00844A35">
            <w:pPr>
              <w:pStyle w:val="S8Gazettetableheading"/>
              <w:rPr>
                <w:szCs w:val="22"/>
              </w:rPr>
            </w:pPr>
            <w:r w:rsidRPr="00844A35">
              <w:t xml:space="preserve">Active constituent/s </w:t>
            </w:r>
          </w:p>
        </w:tc>
        <w:tc>
          <w:tcPr>
            <w:tcW w:w="3897" w:type="pct"/>
          </w:tcPr>
          <w:p w14:paraId="6FF8A300" w14:textId="14875596" w:rsidR="00844A35" w:rsidRPr="00844A35" w:rsidRDefault="00844A35" w:rsidP="00844A35">
            <w:pPr>
              <w:pStyle w:val="S8Gazettetabletext"/>
            </w:pPr>
            <w:r w:rsidRPr="00844A35">
              <w:t>Hydrocortisone aceponate</w:t>
            </w:r>
          </w:p>
        </w:tc>
      </w:tr>
      <w:tr w:rsidR="00844A35" w:rsidRPr="00844A35" w14:paraId="21C0BE15" w14:textId="77777777" w:rsidTr="00844A35">
        <w:trPr>
          <w:cantSplit/>
          <w:tblHeader/>
        </w:trPr>
        <w:tc>
          <w:tcPr>
            <w:tcW w:w="1103" w:type="pct"/>
            <w:shd w:val="clear" w:color="auto" w:fill="E6E6E6"/>
          </w:tcPr>
          <w:p w14:paraId="72D5A939" w14:textId="77777777" w:rsidR="00844A35" w:rsidRPr="00844A35" w:rsidRDefault="00844A35" w:rsidP="00844A35">
            <w:pPr>
              <w:pStyle w:val="S8Gazettetableheading"/>
              <w:rPr>
                <w:szCs w:val="22"/>
              </w:rPr>
            </w:pPr>
            <w:r w:rsidRPr="00844A35">
              <w:t xml:space="preserve">Applicant name </w:t>
            </w:r>
          </w:p>
        </w:tc>
        <w:tc>
          <w:tcPr>
            <w:tcW w:w="3897" w:type="pct"/>
          </w:tcPr>
          <w:p w14:paraId="09C9E772" w14:textId="003C102D" w:rsidR="00844A35" w:rsidRPr="00844A35" w:rsidRDefault="00844A35" w:rsidP="00844A35">
            <w:pPr>
              <w:pStyle w:val="S8Gazettetabletext"/>
            </w:pPr>
            <w:r w:rsidRPr="00844A35">
              <w:t>Avet Health Pty Ltd</w:t>
            </w:r>
          </w:p>
        </w:tc>
      </w:tr>
      <w:tr w:rsidR="00844A35" w:rsidRPr="00844A35" w14:paraId="40F17AB4" w14:textId="77777777" w:rsidTr="00844A35">
        <w:trPr>
          <w:cantSplit/>
          <w:tblHeader/>
        </w:trPr>
        <w:tc>
          <w:tcPr>
            <w:tcW w:w="1103" w:type="pct"/>
            <w:shd w:val="clear" w:color="auto" w:fill="E6E6E6"/>
          </w:tcPr>
          <w:p w14:paraId="7A48F1E9" w14:textId="77777777" w:rsidR="00844A35" w:rsidRPr="00844A35" w:rsidRDefault="00844A35" w:rsidP="00844A35">
            <w:pPr>
              <w:pStyle w:val="S8Gazettetableheading"/>
              <w:rPr>
                <w:szCs w:val="22"/>
              </w:rPr>
            </w:pPr>
            <w:r w:rsidRPr="00844A35">
              <w:t xml:space="preserve">Applicant ACN </w:t>
            </w:r>
          </w:p>
        </w:tc>
        <w:tc>
          <w:tcPr>
            <w:tcW w:w="3897" w:type="pct"/>
          </w:tcPr>
          <w:p w14:paraId="5B756005" w14:textId="39597888" w:rsidR="00844A35" w:rsidRPr="00844A35" w:rsidRDefault="00844A35" w:rsidP="00844A35">
            <w:pPr>
              <w:pStyle w:val="S8Gazettetabletext"/>
            </w:pPr>
            <w:r w:rsidRPr="00844A35">
              <w:t>616 838 101</w:t>
            </w:r>
          </w:p>
        </w:tc>
      </w:tr>
      <w:tr w:rsidR="00844A35" w:rsidRPr="00844A35" w14:paraId="15943EB9" w14:textId="77777777" w:rsidTr="00844A35">
        <w:trPr>
          <w:cantSplit/>
          <w:tblHeader/>
        </w:trPr>
        <w:tc>
          <w:tcPr>
            <w:tcW w:w="1103" w:type="pct"/>
            <w:shd w:val="clear" w:color="auto" w:fill="E6E6E6"/>
          </w:tcPr>
          <w:p w14:paraId="0AFD31E5" w14:textId="77777777" w:rsidR="00844A35" w:rsidRPr="00844A35" w:rsidRDefault="00844A35" w:rsidP="00844A35">
            <w:pPr>
              <w:pStyle w:val="S8Gazettetableheading"/>
              <w:rPr>
                <w:szCs w:val="22"/>
              </w:rPr>
            </w:pPr>
            <w:r w:rsidRPr="00844A35">
              <w:t xml:space="preserve">Date of approval </w:t>
            </w:r>
          </w:p>
        </w:tc>
        <w:tc>
          <w:tcPr>
            <w:tcW w:w="3897" w:type="pct"/>
          </w:tcPr>
          <w:p w14:paraId="2E6FE440" w14:textId="3543130F" w:rsidR="00844A35" w:rsidRPr="00844A35" w:rsidRDefault="00844A35" w:rsidP="00844A35">
            <w:pPr>
              <w:pStyle w:val="S8Gazettetabletext"/>
            </w:pPr>
            <w:r w:rsidRPr="00844A35">
              <w:t>7 October 2022</w:t>
            </w:r>
          </w:p>
        </w:tc>
      </w:tr>
      <w:tr w:rsidR="00844A35" w:rsidRPr="00844A35" w14:paraId="05AAEBD1" w14:textId="77777777" w:rsidTr="00844A35">
        <w:trPr>
          <w:cantSplit/>
          <w:tblHeader/>
        </w:trPr>
        <w:tc>
          <w:tcPr>
            <w:tcW w:w="1103" w:type="pct"/>
            <w:shd w:val="clear" w:color="auto" w:fill="E6E6E6"/>
          </w:tcPr>
          <w:p w14:paraId="73370004" w14:textId="77777777" w:rsidR="00844A35" w:rsidRPr="00844A35" w:rsidRDefault="00844A35" w:rsidP="00844A35">
            <w:pPr>
              <w:pStyle w:val="S8Gazettetableheading"/>
              <w:rPr>
                <w:szCs w:val="22"/>
              </w:rPr>
            </w:pPr>
            <w:r w:rsidRPr="00844A35">
              <w:t xml:space="preserve">Approval no. </w:t>
            </w:r>
          </w:p>
        </w:tc>
        <w:tc>
          <w:tcPr>
            <w:tcW w:w="3897" w:type="pct"/>
          </w:tcPr>
          <w:p w14:paraId="20089E3A" w14:textId="1D407EC7" w:rsidR="00844A35" w:rsidRPr="00844A35" w:rsidRDefault="00844A35" w:rsidP="00844A35">
            <w:pPr>
              <w:pStyle w:val="S8Gazettetabletext"/>
            </w:pPr>
            <w:r w:rsidRPr="00844A35">
              <w:t>91835</w:t>
            </w:r>
          </w:p>
        </w:tc>
      </w:tr>
      <w:tr w:rsidR="00844A35" w:rsidRPr="00844A35" w14:paraId="1A7FAA5E" w14:textId="77777777" w:rsidTr="00844A35">
        <w:trPr>
          <w:cantSplit/>
          <w:tblHeader/>
        </w:trPr>
        <w:tc>
          <w:tcPr>
            <w:tcW w:w="1103" w:type="pct"/>
            <w:shd w:val="clear" w:color="auto" w:fill="E6E6E6"/>
          </w:tcPr>
          <w:p w14:paraId="0925751D" w14:textId="77777777" w:rsidR="00844A35" w:rsidRPr="00844A35" w:rsidRDefault="00844A35" w:rsidP="00844A35">
            <w:pPr>
              <w:pStyle w:val="S8Gazettetableheading"/>
              <w:rPr>
                <w:szCs w:val="22"/>
              </w:rPr>
            </w:pPr>
            <w:r w:rsidRPr="00844A35">
              <w:t xml:space="preserve">Description of the application and its purpose, including the intended use of the active constituent </w:t>
            </w:r>
          </w:p>
        </w:tc>
        <w:tc>
          <w:tcPr>
            <w:tcW w:w="3897" w:type="pct"/>
          </w:tcPr>
          <w:p w14:paraId="7D0A983F" w14:textId="77777777" w:rsidR="00844A35" w:rsidRPr="00844A35" w:rsidRDefault="00844A35" w:rsidP="00844A35">
            <w:pPr>
              <w:pStyle w:val="S8Gazettetabletext"/>
            </w:pPr>
            <w:r w:rsidRPr="00844A35">
              <w:t xml:space="preserve">Approval of the active constituent hydrocortisone aceponate for use in veterinary chemical products </w:t>
            </w:r>
          </w:p>
        </w:tc>
      </w:tr>
    </w:tbl>
    <w:p w14:paraId="2EB786D5"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6"/>
      </w:tblGrid>
      <w:tr w:rsidR="00844A35" w:rsidRPr="00844A35" w14:paraId="66A3E8BF" w14:textId="77777777" w:rsidTr="00844A35">
        <w:trPr>
          <w:cantSplit/>
          <w:tblHeader/>
        </w:trPr>
        <w:tc>
          <w:tcPr>
            <w:tcW w:w="1103" w:type="pct"/>
            <w:shd w:val="clear" w:color="auto" w:fill="E6E6E6"/>
          </w:tcPr>
          <w:p w14:paraId="51BC5313" w14:textId="77777777" w:rsidR="00844A35" w:rsidRPr="00844A35" w:rsidRDefault="00844A35" w:rsidP="00844A35">
            <w:pPr>
              <w:pStyle w:val="S8Gazettetableheading"/>
              <w:rPr>
                <w:szCs w:val="22"/>
              </w:rPr>
            </w:pPr>
            <w:r w:rsidRPr="00844A35">
              <w:t xml:space="preserve">Application no. </w:t>
            </w:r>
          </w:p>
        </w:tc>
        <w:tc>
          <w:tcPr>
            <w:tcW w:w="3897" w:type="pct"/>
          </w:tcPr>
          <w:p w14:paraId="40CBD47F" w14:textId="176DC0DA" w:rsidR="00844A35" w:rsidRPr="00844A35" w:rsidRDefault="00844A35" w:rsidP="00844A35">
            <w:pPr>
              <w:pStyle w:val="S8Gazettetabletext"/>
            </w:pPr>
            <w:r w:rsidRPr="00844A35">
              <w:t>134883</w:t>
            </w:r>
          </w:p>
        </w:tc>
      </w:tr>
      <w:tr w:rsidR="00844A35" w:rsidRPr="00844A35" w14:paraId="2221A0FD" w14:textId="77777777" w:rsidTr="00844A35">
        <w:trPr>
          <w:cantSplit/>
          <w:tblHeader/>
        </w:trPr>
        <w:tc>
          <w:tcPr>
            <w:tcW w:w="1103" w:type="pct"/>
            <w:shd w:val="clear" w:color="auto" w:fill="E6E6E6"/>
          </w:tcPr>
          <w:p w14:paraId="3924D4B5" w14:textId="77777777" w:rsidR="00844A35" w:rsidRPr="00844A35" w:rsidRDefault="00844A35" w:rsidP="00844A35">
            <w:pPr>
              <w:pStyle w:val="S8Gazettetableheading"/>
              <w:rPr>
                <w:szCs w:val="22"/>
              </w:rPr>
            </w:pPr>
            <w:r w:rsidRPr="00844A35">
              <w:t xml:space="preserve">Active constituent/s </w:t>
            </w:r>
          </w:p>
        </w:tc>
        <w:tc>
          <w:tcPr>
            <w:tcW w:w="3897" w:type="pct"/>
          </w:tcPr>
          <w:p w14:paraId="5500FE1E" w14:textId="0F3E775C" w:rsidR="00844A35" w:rsidRPr="00844A35" w:rsidRDefault="00844A35" w:rsidP="00844A35">
            <w:pPr>
              <w:pStyle w:val="S8Gazettetabletext"/>
            </w:pPr>
            <w:r w:rsidRPr="00844A35">
              <w:t>Sodium salicylate</w:t>
            </w:r>
          </w:p>
        </w:tc>
      </w:tr>
      <w:tr w:rsidR="00844A35" w:rsidRPr="00844A35" w14:paraId="59916373" w14:textId="77777777" w:rsidTr="00844A35">
        <w:trPr>
          <w:cantSplit/>
          <w:tblHeader/>
        </w:trPr>
        <w:tc>
          <w:tcPr>
            <w:tcW w:w="1103" w:type="pct"/>
            <w:shd w:val="clear" w:color="auto" w:fill="E6E6E6"/>
          </w:tcPr>
          <w:p w14:paraId="7F29C673" w14:textId="77777777" w:rsidR="00844A35" w:rsidRPr="00844A35" w:rsidRDefault="00844A35" w:rsidP="00844A35">
            <w:pPr>
              <w:pStyle w:val="S8Gazettetableheading"/>
              <w:rPr>
                <w:szCs w:val="22"/>
              </w:rPr>
            </w:pPr>
            <w:r w:rsidRPr="00844A35">
              <w:t xml:space="preserve">Applicant name </w:t>
            </w:r>
          </w:p>
        </w:tc>
        <w:tc>
          <w:tcPr>
            <w:tcW w:w="3897" w:type="pct"/>
          </w:tcPr>
          <w:p w14:paraId="00AF20FE" w14:textId="2D84E882" w:rsidR="00844A35" w:rsidRPr="00844A35" w:rsidRDefault="00844A35" w:rsidP="00844A35">
            <w:pPr>
              <w:pStyle w:val="S8Gazettetabletext"/>
            </w:pPr>
            <w:r w:rsidRPr="00844A35">
              <w:t>Avet Health Pty Ltd</w:t>
            </w:r>
          </w:p>
        </w:tc>
      </w:tr>
      <w:tr w:rsidR="00844A35" w:rsidRPr="00844A35" w14:paraId="57B8B9C0" w14:textId="77777777" w:rsidTr="00844A35">
        <w:trPr>
          <w:cantSplit/>
          <w:tblHeader/>
        </w:trPr>
        <w:tc>
          <w:tcPr>
            <w:tcW w:w="1103" w:type="pct"/>
            <w:shd w:val="clear" w:color="auto" w:fill="E6E6E6"/>
          </w:tcPr>
          <w:p w14:paraId="39A10EF1" w14:textId="77777777" w:rsidR="00844A35" w:rsidRPr="00844A35" w:rsidRDefault="00844A35" w:rsidP="00844A35">
            <w:pPr>
              <w:pStyle w:val="S8Gazettetableheading"/>
              <w:rPr>
                <w:szCs w:val="22"/>
              </w:rPr>
            </w:pPr>
            <w:r w:rsidRPr="00844A35">
              <w:t xml:space="preserve">Applicant ACN </w:t>
            </w:r>
          </w:p>
        </w:tc>
        <w:tc>
          <w:tcPr>
            <w:tcW w:w="3897" w:type="pct"/>
          </w:tcPr>
          <w:p w14:paraId="72C70286" w14:textId="57AC062C" w:rsidR="00844A35" w:rsidRPr="00844A35" w:rsidRDefault="00844A35" w:rsidP="00844A35">
            <w:pPr>
              <w:pStyle w:val="S8Gazettetabletext"/>
            </w:pPr>
            <w:r w:rsidRPr="00844A35">
              <w:t>616 838 101</w:t>
            </w:r>
          </w:p>
        </w:tc>
      </w:tr>
      <w:tr w:rsidR="00844A35" w:rsidRPr="00844A35" w14:paraId="56E5E6B9" w14:textId="77777777" w:rsidTr="00844A35">
        <w:trPr>
          <w:cantSplit/>
          <w:tblHeader/>
        </w:trPr>
        <w:tc>
          <w:tcPr>
            <w:tcW w:w="1103" w:type="pct"/>
            <w:shd w:val="clear" w:color="auto" w:fill="E6E6E6"/>
          </w:tcPr>
          <w:p w14:paraId="64BAEA51" w14:textId="77777777" w:rsidR="00844A35" w:rsidRPr="00844A35" w:rsidRDefault="00844A35" w:rsidP="00844A35">
            <w:pPr>
              <w:pStyle w:val="S8Gazettetableheading"/>
              <w:rPr>
                <w:szCs w:val="22"/>
              </w:rPr>
            </w:pPr>
            <w:r w:rsidRPr="00844A35">
              <w:t xml:space="preserve">Date of approval </w:t>
            </w:r>
          </w:p>
        </w:tc>
        <w:tc>
          <w:tcPr>
            <w:tcW w:w="3897" w:type="pct"/>
          </w:tcPr>
          <w:p w14:paraId="71BC1105" w14:textId="0AE70535" w:rsidR="00844A35" w:rsidRPr="00844A35" w:rsidRDefault="00844A35" w:rsidP="00844A35">
            <w:pPr>
              <w:pStyle w:val="S8Gazettetabletext"/>
            </w:pPr>
            <w:r w:rsidRPr="00844A35">
              <w:t>7 October 2022</w:t>
            </w:r>
          </w:p>
        </w:tc>
      </w:tr>
      <w:tr w:rsidR="00844A35" w:rsidRPr="00844A35" w14:paraId="1A31DD8F" w14:textId="77777777" w:rsidTr="00844A35">
        <w:trPr>
          <w:cantSplit/>
          <w:tblHeader/>
        </w:trPr>
        <w:tc>
          <w:tcPr>
            <w:tcW w:w="1103" w:type="pct"/>
            <w:shd w:val="clear" w:color="auto" w:fill="E6E6E6"/>
          </w:tcPr>
          <w:p w14:paraId="4CD1356D" w14:textId="77777777" w:rsidR="00844A35" w:rsidRPr="00844A35" w:rsidRDefault="00844A35" w:rsidP="00844A35">
            <w:pPr>
              <w:pStyle w:val="S8Gazettetableheading"/>
              <w:rPr>
                <w:szCs w:val="22"/>
              </w:rPr>
            </w:pPr>
            <w:r w:rsidRPr="00844A35">
              <w:t xml:space="preserve">Approval no. </w:t>
            </w:r>
          </w:p>
        </w:tc>
        <w:tc>
          <w:tcPr>
            <w:tcW w:w="3897" w:type="pct"/>
          </w:tcPr>
          <w:p w14:paraId="10FB77DC" w14:textId="0C3ECE4A" w:rsidR="00844A35" w:rsidRPr="00844A35" w:rsidRDefault="00844A35" w:rsidP="00844A35">
            <w:pPr>
              <w:pStyle w:val="S8Gazettetabletext"/>
            </w:pPr>
            <w:r w:rsidRPr="00844A35">
              <w:t>92227</w:t>
            </w:r>
          </w:p>
        </w:tc>
      </w:tr>
      <w:tr w:rsidR="00844A35" w:rsidRPr="00844A35" w14:paraId="7E0B73AA" w14:textId="77777777" w:rsidTr="00844A35">
        <w:trPr>
          <w:cantSplit/>
          <w:tblHeader/>
        </w:trPr>
        <w:tc>
          <w:tcPr>
            <w:tcW w:w="1103" w:type="pct"/>
            <w:shd w:val="clear" w:color="auto" w:fill="E6E6E6"/>
          </w:tcPr>
          <w:p w14:paraId="060D77FE" w14:textId="77777777" w:rsidR="00844A35" w:rsidRPr="00844A35" w:rsidRDefault="00844A35" w:rsidP="00844A35">
            <w:pPr>
              <w:pStyle w:val="S8Gazettetableheading"/>
              <w:rPr>
                <w:szCs w:val="22"/>
              </w:rPr>
            </w:pPr>
            <w:r w:rsidRPr="00844A35">
              <w:t xml:space="preserve">Description of the application and its purpose, including the intended use of the active constituent </w:t>
            </w:r>
          </w:p>
        </w:tc>
        <w:tc>
          <w:tcPr>
            <w:tcW w:w="3897" w:type="pct"/>
          </w:tcPr>
          <w:p w14:paraId="4DC0F1DC" w14:textId="67186E85" w:rsidR="00844A35" w:rsidRPr="00844A35" w:rsidRDefault="00844A35" w:rsidP="00844A35">
            <w:pPr>
              <w:pStyle w:val="S8Gazettetabletext"/>
            </w:pPr>
            <w:r w:rsidRPr="00844A35">
              <w:t>Approval of the active constituent sodium salicylate for use in veterinary chemical products</w:t>
            </w:r>
          </w:p>
        </w:tc>
      </w:tr>
    </w:tbl>
    <w:p w14:paraId="18612C6F"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44A35" w:rsidRPr="00844A35" w14:paraId="442E42BD" w14:textId="77777777" w:rsidTr="00844A35">
        <w:trPr>
          <w:cantSplit/>
          <w:tblHeader/>
        </w:trPr>
        <w:tc>
          <w:tcPr>
            <w:tcW w:w="1103" w:type="pct"/>
            <w:shd w:val="clear" w:color="auto" w:fill="E6E6E6"/>
          </w:tcPr>
          <w:p w14:paraId="62F2528C" w14:textId="77777777" w:rsidR="00844A35" w:rsidRPr="00844A35" w:rsidRDefault="00844A35" w:rsidP="00844A35">
            <w:pPr>
              <w:pStyle w:val="S8Gazettetableheading"/>
            </w:pPr>
            <w:r w:rsidRPr="00844A35">
              <w:t>Application no.</w:t>
            </w:r>
          </w:p>
        </w:tc>
        <w:tc>
          <w:tcPr>
            <w:tcW w:w="3897" w:type="pct"/>
          </w:tcPr>
          <w:p w14:paraId="0555B5DB" w14:textId="77777777" w:rsidR="00844A35" w:rsidRPr="00844A35" w:rsidRDefault="00844A35" w:rsidP="00844A35">
            <w:pPr>
              <w:pStyle w:val="S8Gazettetabletext"/>
            </w:pPr>
            <w:r w:rsidRPr="00844A35">
              <w:t>134811</w:t>
            </w:r>
          </w:p>
        </w:tc>
      </w:tr>
      <w:tr w:rsidR="00844A35" w:rsidRPr="00844A35" w14:paraId="6618D8DA" w14:textId="77777777" w:rsidTr="00844A35">
        <w:trPr>
          <w:cantSplit/>
          <w:tblHeader/>
        </w:trPr>
        <w:tc>
          <w:tcPr>
            <w:tcW w:w="1103" w:type="pct"/>
            <w:shd w:val="clear" w:color="auto" w:fill="E6E6E6"/>
          </w:tcPr>
          <w:p w14:paraId="3DC31EA2" w14:textId="77777777" w:rsidR="00844A35" w:rsidRPr="00844A35" w:rsidRDefault="00844A35" w:rsidP="00844A35">
            <w:pPr>
              <w:pStyle w:val="S8Gazettetableheading"/>
            </w:pPr>
            <w:r w:rsidRPr="00844A35">
              <w:t>Active constituent</w:t>
            </w:r>
          </w:p>
        </w:tc>
        <w:tc>
          <w:tcPr>
            <w:tcW w:w="3897" w:type="pct"/>
          </w:tcPr>
          <w:p w14:paraId="017AFBC1" w14:textId="3DAA1A70" w:rsidR="00844A35" w:rsidRPr="00844A35" w:rsidRDefault="00844A35" w:rsidP="00844A35">
            <w:pPr>
              <w:pStyle w:val="S8Gazettetabletext"/>
            </w:pPr>
            <w:r w:rsidRPr="00844A35">
              <w:t>Diafenthiuron</w:t>
            </w:r>
          </w:p>
        </w:tc>
      </w:tr>
      <w:tr w:rsidR="00844A35" w:rsidRPr="00844A35" w14:paraId="5612F48A" w14:textId="77777777" w:rsidTr="00844A35">
        <w:trPr>
          <w:cantSplit/>
          <w:tblHeader/>
        </w:trPr>
        <w:tc>
          <w:tcPr>
            <w:tcW w:w="1103" w:type="pct"/>
            <w:shd w:val="clear" w:color="auto" w:fill="E6E6E6"/>
          </w:tcPr>
          <w:p w14:paraId="624416CF" w14:textId="77777777" w:rsidR="00844A35" w:rsidRPr="00844A35" w:rsidRDefault="00844A35" w:rsidP="00844A35">
            <w:pPr>
              <w:pStyle w:val="S8Gazettetableheading"/>
            </w:pPr>
            <w:r w:rsidRPr="00844A35">
              <w:t>Applicant name</w:t>
            </w:r>
          </w:p>
        </w:tc>
        <w:tc>
          <w:tcPr>
            <w:tcW w:w="3897" w:type="pct"/>
          </w:tcPr>
          <w:p w14:paraId="692BF2EA" w14:textId="77777777" w:rsidR="00844A35" w:rsidRPr="00844A35" w:rsidRDefault="00844A35" w:rsidP="00844A35">
            <w:pPr>
              <w:pStyle w:val="S8Gazettetabletext"/>
            </w:pPr>
            <w:r w:rsidRPr="00844A35">
              <w:t xml:space="preserve">Bharat </w:t>
            </w:r>
            <w:proofErr w:type="spellStart"/>
            <w:r w:rsidRPr="00844A35">
              <w:t>Rasayan</w:t>
            </w:r>
            <w:proofErr w:type="spellEnd"/>
            <w:r w:rsidRPr="00844A35">
              <w:t xml:space="preserve"> Limited</w:t>
            </w:r>
          </w:p>
        </w:tc>
      </w:tr>
      <w:tr w:rsidR="00844A35" w:rsidRPr="00844A35" w14:paraId="48C8719C" w14:textId="77777777" w:rsidTr="00844A35">
        <w:trPr>
          <w:cantSplit/>
          <w:tblHeader/>
        </w:trPr>
        <w:tc>
          <w:tcPr>
            <w:tcW w:w="1103" w:type="pct"/>
            <w:shd w:val="clear" w:color="auto" w:fill="E6E6E6"/>
          </w:tcPr>
          <w:p w14:paraId="303C43CD" w14:textId="77777777" w:rsidR="00844A35" w:rsidRPr="00844A35" w:rsidRDefault="00844A35" w:rsidP="00844A35">
            <w:pPr>
              <w:pStyle w:val="S8Gazettetableheading"/>
            </w:pPr>
            <w:r w:rsidRPr="00844A35">
              <w:t>Applicant ACN</w:t>
            </w:r>
          </w:p>
        </w:tc>
        <w:tc>
          <w:tcPr>
            <w:tcW w:w="3897" w:type="pct"/>
          </w:tcPr>
          <w:p w14:paraId="1301D802" w14:textId="77777777" w:rsidR="00844A35" w:rsidRPr="00844A35" w:rsidRDefault="00844A35" w:rsidP="00844A35">
            <w:pPr>
              <w:pStyle w:val="S8Gazettetabletext"/>
            </w:pPr>
            <w:r w:rsidRPr="00844A35">
              <w:t>N/A</w:t>
            </w:r>
          </w:p>
        </w:tc>
      </w:tr>
      <w:tr w:rsidR="00844A35" w:rsidRPr="00844A35" w14:paraId="40A0A2C6" w14:textId="77777777" w:rsidTr="00844A35">
        <w:trPr>
          <w:cantSplit/>
          <w:tblHeader/>
        </w:trPr>
        <w:tc>
          <w:tcPr>
            <w:tcW w:w="1103" w:type="pct"/>
            <w:shd w:val="clear" w:color="auto" w:fill="E6E6E6"/>
          </w:tcPr>
          <w:p w14:paraId="4CBB3FF1" w14:textId="77777777" w:rsidR="00844A35" w:rsidRPr="00844A35" w:rsidRDefault="00844A35" w:rsidP="00844A35">
            <w:pPr>
              <w:pStyle w:val="S8Gazettetableheading"/>
            </w:pPr>
            <w:r w:rsidRPr="00844A35">
              <w:t>Date of approval</w:t>
            </w:r>
          </w:p>
        </w:tc>
        <w:tc>
          <w:tcPr>
            <w:tcW w:w="3897" w:type="pct"/>
          </w:tcPr>
          <w:p w14:paraId="4690EB53" w14:textId="77777777" w:rsidR="00844A35" w:rsidRPr="00844A35" w:rsidRDefault="00844A35" w:rsidP="00844A35">
            <w:pPr>
              <w:pStyle w:val="S8Gazettetabletext"/>
            </w:pPr>
            <w:r w:rsidRPr="00844A35">
              <w:t>7 October 2022</w:t>
            </w:r>
          </w:p>
        </w:tc>
      </w:tr>
      <w:tr w:rsidR="00844A35" w:rsidRPr="00844A35" w14:paraId="3CF2F7E2" w14:textId="77777777" w:rsidTr="00844A35">
        <w:trPr>
          <w:cantSplit/>
          <w:tblHeader/>
        </w:trPr>
        <w:tc>
          <w:tcPr>
            <w:tcW w:w="1103" w:type="pct"/>
            <w:shd w:val="clear" w:color="auto" w:fill="E6E6E6"/>
          </w:tcPr>
          <w:p w14:paraId="6D9154AD" w14:textId="77777777" w:rsidR="00844A35" w:rsidRPr="00844A35" w:rsidRDefault="00844A35" w:rsidP="00844A35">
            <w:pPr>
              <w:pStyle w:val="S8Gazettetableheading"/>
            </w:pPr>
            <w:r w:rsidRPr="00844A35">
              <w:t>Approval no.</w:t>
            </w:r>
          </w:p>
        </w:tc>
        <w:tc>
          <w:tcPr>
            <w:tcW w:w="3897" w:type="pct"/>
          </w:tcPr>
          <w:p w14:paraId="7B6A6D60" w14:textId="77777777" w:rsidR="00844A35" w:rsidRPr="00844A35" w:rsidRDefault="00844A35" w:rsidP="00844A35">
            <w:pPr>
              <w:pStyle w:val="S8Gazettetabletext"/>
            </w:pPr>
            <w:r w:rsidRPr="00844A35">
              <w:t>92195</w:t>
            </w:r>
          </w:p>
        </w:tc>
      </w:tr>
      <w:tr w:rsidR="00844A35" w:rsidRPr="00844A35" w14:paraId="45ECA687" w14:textId="77777777" w:rsidTr="00844A35">
        <w:trPr>
          <w:cantSplit/>
          <w:tblHeader/>
        </w:trPr>
        <w:tc>
          <w:tcPr>
            <w:tcW w:w="1103" w:type="pct"/>
            <w:shd w:val="clear" w:color="auto" w:fill="E6E6E6"/>
          </w:tcPr>
          <w:p w14:paraId="501C6441"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7" w:type="pct"/>
          </w:tcPr>
          <w:p w14:paraId="6C3EF291" w14:textId="77777777" w:rsidR="00844A35" w:rsidRPr="00844A35" w:rsidRDefault="00844A35" w:rsidP="00844A35">
            <w:pPr>
              <w:pStyle w:val="S8Gazettetabletext"/>
            </w:pPr>
            <w:r w:rsidRPr="00844A35">
              <w:t>Approval of the active constituent diafenthiuron for use in agricultural chemical products</w:t>
            </w:r>
          </w:p>
        </w:tc>
      </w:tr>
    </w:tbl>
    <w:p w14:paraId="22BD5AA4" w14:textId="77777777" w:rsidR="00844A35" w:rsidRPr="00844A35" w:rsidRDefault="00844A35" w:rsidP="00844A35">
      <w:pPr>
        <w:pStyle w:val="S8Gazettetabletext"/>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6"/>
      </w:tblGrid>
      <w:tr w:rsidR="00844A35" w:rsidRPr="00844A35" w14:paraId="269C43B6" w14:textId="77777777" w:rsidTr="00844A35">
        <w:trPr>
          <w:cantSplit/>
          <w:tblHeader/>
        </w:trPr>
        <w:tc>
          <w:tcPr>
            <w:tcW w:w="1103" w:type="pct"/>
            <w:shd w:val="clear" w:color="auto" w:fill="E6E6E6"/>
          </w:tcPr>
          <w:p w14:paraId="554B1800" w14:textId="77777777" w:rsidR="00844A35" w:rsidRPr="00844A35" w:rsidRDefault="00844A35" w:rsidP="00844A35">
            <w:pPr>
              <w:pStyle w:val="S8Gazettetableheading"/>
              <w:rPr>
                <w:szCs w:val="22"/>
              </w:rPr>
            </w:pPr>
            <w:r w:rsidRPr="00844A35">
              <w:lastRenderedPageBreak/>
              <w:t xml:space="preserve">Application no. </w:t>
            </w:r>
          </w:p>
        </w:tc>
        <w:tc>
          <w:tcPr>
            <w:tcW w:w="3897" w:type="pct"/>
          </w:tcPr>
          <w:p w14:paraId="3CE48A59" w14:textId="4043D975" w:rsidR="00844A35" w:rsidRPr="00844A35" w:rsidRDefault="00844A35" w:rsidP="00844A35">
            <w:pPr>
              <w:pStyle w:val="S8Gazettetabletext"/>
            </w:pPr>
            <w:r w:rsidRPr="00844A35">
              <w:t>134668</w:t>
            </w:r>
          </w:p>
        </w:tc>
      </w:tr>
      <w:tr w:rsidR="00844A35" w:rsidRPr="00844A35" w14:paraId="0528BF54" w14:textId="77777777" w:rsidTr="00844A35">
        <w:trPr>
          <w:cantSplit/>
          <w:tblHeader/>
        </w:trPr>
        <w:tc>
          <w:tcPr>
            <w:tcW w:w="1103" w:type="pct"/>
            <w:shd w:val="clear" w:color="auto" w:fill="E6E6E6"/>
          </w:tcPr>
          <w:p w14:paraId="53DE6C9D" w14:textId="77777777" w:rsidR="00844A35" w:rsidRPr="00844A35" w:rsidRDefault="00844A35" w:rsidP="00844A35">
            <w:pPr>
              <w:pStyle w:val="S8Gazettetableheading"/>
              <w:rPr>
                <w:szCs w:val="22"/>
              </w:rPr>
            </w:pPr>
            <w:r w:rsidRPr="00844A35">
              <w:t xml:space="preserve">Active constituent/s </w:t>
            </w:r>
          </w:p>
        </w:tc>
        <w:tc>
          <w:tcPr>
            <w:tcW w:w="3897" w:type="pct"/>
          </w:tcPr>
          <w:p w14:paraId="16F9B887" w14:textId="20754285" w:rsidR="00844A35" w:rsidRPr="00844A35" w:rsidRDefault="00844A35" w:rsidP="00844A35">
            <w:pPr>
              <w:pStyle w:val="S8Gazettetabletext"/>
            </w:pPr>
            <w:r w:rsidRPr="00844A35">
              <w:t>Gentamicin sulfate</w:t>
            </w:r>
          </w:p>
        </w:tc>
      </w:tr>
      <w:tr w:rsidR="00844A35" w:rsidRPr="00844A35" w14:paraId="6A11F0BB" w14:textId="77777777" w:rsidTr="00844A35">
        <w:trPr>
          <w:cantSplit/>
          <w:tblHeader/>
        </w:trPr>
        <w:tc>
          <w:tcPr>
            <w:tcW w:w="1103" w:type="pct"/>
            <w:shd w:val="clear" w:color="auto" w:fill="E6E6E6"/>
          </w:tcPr>
          <w:p w14:paraId="0740BA68" w14:textId="77777777" w:rsidR="00844A35" w:rsidRPr="00844A35" w:rsidRDefault="00844A35" w:rsidP="00844A35">
            <w:pPr>
              <w:pStyle w:val="S8Gazettetableheading"/>
              <w:rPr>
                <w:szCs w:val="22"/>
              </w:rPr>
            </w:pPr>
            <w:r w:rsidRPr="00844A35">
              <w:t xml:space="preserve">Applicant name </w:t>
            </w:r>
          </w:p>
        </w:tc>
        <w:tc>
          <w:tcPr>
            <w:tcW w:w="3897" w:type="pct"/>
          </w:tcPr>
          <w:p w14:paraId="593BE6CB" w14:textId="50FA43F5" w:rsidR="00844A35" w:rsidRPr="00844A35" w:rsidRDefault="00844A35" w:rsidP="00844A35">
            <w:pPr>
              <w:pStyle w:val="S8Gazettetabletext"/>
            </w:pPr>
            <w:r w:rsidRPr="00844A35">
              <w:t>Avet Health Pty Ltd</w:t>
            </w:r>
          </w:p>
        </w:tc>
      </w:tr>
      <w:tr w:rsidR="00844A35" w:rsidRPr="00844A35" w14:paraId="456B6C68" w14:textId="77777777" w:rsidTr="00844A35">
        <w:trPr>
          <w:cantSplit/>
          <w:tblHeader/>
        </w:trPr>
        <w:tc>
          <w:tcPr>
            <w:tcW w:w="1103" w:type="pct"/>
            <w:shd w:val="clear" w:color="auto" w:fill="E6E6E6"/>
          </w:tcPr>
          <w:p w14:paraId="4D4D20DB" w14:textId="77777777" w:rsidR="00844A35" w:rsidRPr="00844A35" w:rsidRDefault="00844A35" w:rsidP="00844A35">
            <w:pPr>
              <w:pStyle w:val="S8Gazettetableheading"/>
              <w:rPr>
                <w:szCs w:val="22"/>
              </w:rPr>
            </w:pPr>
            <w:r w:rsidRPr="00844A35">
              <w:t xml:space="preserve">Applicant ACN </w:t>
            </w:r>
          </w:p>
        </w:tc>
        <w:tc>
          <w:tcPr>
            <w:tcW w:w="3897" w:type="pct"/>
          </w:tcPr>
          <w:p w14:paraId="22F2531E" w14:textId="29BC30FE" w:rsidR="00844A35" w:rsidRPr="00844A35" w:rsidRDefault="00844A35" w:rsidP="00844A35">
            <w:pPr>
              <w:pStyle w:val="S8Gazettetabletext"/>
            </w:pPr>
            <w:r w:rsidRPr="00844A35">
              <w:t>616 838 101</w:t>
            </w:r>
          </w:p>
        </w:tc>
      </w:tr>
      <w:tr w:rsidR="00844A35" w:rsidRPr="00844A35" w14:paraId="7EF08DF9" w14:textId="77777777" w:rsidTr="00844A35">
        <w:trPr>
          <w:cantSplit/>
          <w:tblHeader/>
        </w:trPr>
        <w:tc>
          <w:tcPr>
            <w:tcW w:w="1103" w:type="pct"/>
            <w:shd w:val="clear" w:color="auto" w:fill="E6E6E6"/>
          </w:tcPr>
          <w:p w14:paraId="452AA8B3" w14:textId="77777777" w:rsidR="00844A35" w:rsidRPr="00844A35" w:rsidRDefault="00844A35" w:rsidP="00844A35">
            <w:pPr>
              <w:pStyle w:val="S8Gazettetableheading"/>
              <w:rPr>
                <w:szCs w:val="22"/>
              </w:rPr>
            </w:pPr>
            <w:r w:rsidRPr="00844A35">
              <w:t xml:space="preserve">Date of approval </w:t>
            </w:r>
          </w:p>
        </w:tc>
        <w:tc>
          <w:tcPr>
            <w:tcW w:w="3897" w:type="pct"/>
          </w:tcPr>
          <w:p w14:paraId="1096A97B" w14:textId="68CAA73D" w:rsidR="00844A35" w:rsidRPr="00844A35" w:rsidRDefault="00844A35" w:rsidP="00844A35">
            <w:pPr>
              <w:pStyle w:val="S8Gazettetabletext"/>
            </w:pPr>
            <w:r w:rsidRPr="00844A35">
              <w:t>7 October 2022</w:t>
            </w:r>
          </w:p>
        </w:tc>
      </w:tr>
      <w:tr w:rsidR="00844A35" w:rsidRPr="00844A35" w14:paraId="396649CD" w14:textId="77777777" w:rsidTr="00844A35">
        <w:trPr>
          <w:cantSplit/>
          <w:tblHeader/>
        </w:trPr>
        <w:tc>
          <w:tcPr>
            <w:tcW w:w="1103" w:type="pct"/>
            <w:shd w:val="clear" w:color="auto" w:fill="E6E6E6"/>
          </w:tcPr>
          <w:p w14:paraId="6D8395CC" w14:textId="77777777" w:rsidR="00844A35" w:rsidRPr="00844A35" w:rsidRDefault="00844A35" w:rsidP="00844A35">
            <w:pPr>
              <w:pStyle w:val="S8Gazettetableheading"/>
              <w:rPr>
                <w:szCs w:val="22"/>
              </w:rPr>
            </w:pPr>
            <w:r w:rsidRPr="00844A35">
              <w:t xml:space="preserve">Approval no. </w:t>
            </w:r>
          </w:p>
        </w:tc>
        <w:tc>
          <w:tcPr>
            <w:tcW w:w="3897" w:type="pct"/>
          </w:tcPr>
          <w:p w14:paraId="6C169530" w14:textId="72484925" w:rsidR="00844A35" w:rsidRPr="00844A35" w:rsidRDefault="00844A35" w:rsidP="00844A35">
            <w:pPr>
              <w:pStyle w:val="S8Gazettetabletext"/>
            </w:pPr>
            <w:r w:rsidRPr="00844A35">
              <w:t>92144</w:t>
            </w:r>
          </w:p>
        </w:tc>
      </w:tr>
      <w:tr w:rsidR="00844A35" w:rsidRPr="00844A35" w14:paraId="1C026AC5" w14:textId="77777777" w:rsidTr="00844A35">
        <w:trPr>
          <w:cantSplit/>
          <w:tblHeader/>
        </w:trPr>
        <w:tc>
          <w:tcPr>
            <w:tcW w:w="1103" w:type="pct"/>
            <w:shd w:val="clear" w:color="auto" w:fill="E6E6E6"/>
          </w:tcPr>
          <w:p w14:paraId="2429FE96" w14:textId="77777777" w:rsidR="00844A35" w:rsidRPr="00844A35" w:rsidRDefault="00844A35" w:rsidP="00844A35">
            <w:pPr>
              <w:pStyle w:val="S8Gazettetableheading"/>
              <w:rPr>
                <w:szCs w:val="22"/>
              </w:rPr>
            </w:pPr>
            <w:r w:rsidRPr="00844A35">
              <w:t xml:space="preserve">Description of the application and its purpose, including the intended use of the active constituent </w:t>
            </w:r>
          </w:p>
        </w:tc>
        <w:tc>
          <w:tcPr>
            <w:tcW w:w="3897" w:type="pct"/>
          </w:tcPr>
          <w:p w14:paraId="7A189469" w14:textId="1F2EF677" w:rsidR="00844A35" w:rsidRPr="00844A35" w:rsidRDefault="00844A35" w:rsidP="00844A35">
            <w:pPr>
              <w:pStyle w:val="S8Gazettetabletext"/>
            </w:pPr>
            <w:r w:rsidRPr="00844A35">
              <w:t>Approval of the active constituent gentamicin sulfate for use in veterinary chemical products</w:t>
            </w:r>
          </w:p>
        </w:tc>
      </w:tr>
    </w:tbl>
    <w:p w14:paraId="044674D6" w14:textId="2EBD0F8F" w:rsidR="00844A35" w:rsidRPr="00844A35" w:rsidRDefault="00844A35" w:rsidP="00844A35">
      <w:pPr>
        <w:pStyle w:val="Caption"/>
      </w:pPr>
      <w:bookmarkStart w:id="16" w:name="_Toc116897967"/>
      <w:r w:rsidRPr="00844A35">
        <w:t xml:space="preserve">Table </w:t>
      </w:r>
      <w:fldSimple w:instr=" SEQ Table \* ARABIC ">
        <w:r w:rsidR="00BF1A9A">
          <w:rPr>
            <w:noProof/>
          </w:rPr>
          <w:t>9</w:t>
        </w:r>
      </w:fldSimple>
      <w:r w:rsidRPr="00844A35">
        <w:t>: Variations of active constituent</w:t>
      </w:r>
      <w:bookmarkEnd w:id="16"/>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5"/>
        <w:gridCol w:w="7506"/>
      </w:tblGrid>
      <w:tr w:rsidR="00844A35" w:rsidRPr="00844A35" w14:paraId="5BA4F75C" w14:textId="77777777" w:rsidTr="00844A35">
        <w:trPr>
          <w:cantSplit/>
          <w:tblHeader/>
        </w:trPr>
        <w:tc>
          <w:tcPr>
            <w:tcW w:w="1103" w:type="pct"/>
            <w:shd w:val="clear" w:color="auto" w:fill="E6E6E6"/>
          </w:tcPr>
          <w:p w14:paraId="1DFCEC4B" w14:textId="77777777" w:rsidR="00844A35" w:rsidRPr="00844A35" w:rsidRDefault="00844A35" w:rsidP="00844A35">
            <w:pPr>
              <w:pStyle w:val="S8Gazettetableheading"/>
            </w:pPr>
            <w:r w:rsidRPr="00844A35">
              <w:t>Application no.</w:t>
            </w:r>
          </w:p>
        </w:tc>
        <w:tc>
          <w:tcPr>
            <w:tcW w:w="3897" w:type="pct"/>
          </w:tcPr>
          <w:p w14:paraId="0B01B5B7" w14:textId="77777777" w:rsidR="00844A35" w:rsidRPr="00844A35" w:rsidRDefault="00844A35" w:rsidP="00844A35">
            <w:pPr>
              <w:pStyle w:val="S8Gazettetabletext"/>
            </w:pPr>
            <w:r w:rsidRPr="00844A35">
              <w:t>134753</w:t>
            </w:r>
          </w:p>
        </w:tc>
      </w:tr>
      <w:tr w:rsidR="00844A35" w:rsidRPr="00844A35" w14:paraId="3035B504" w14:textId="77777777" w:rsidTr="00844A35">
        <w:trPr>
          <w:cantSplit/>
          <w:tblHeader/>
        </w:trPr>
        <w:tc>
          <w:tcPr>
            <w:tcW w:w="1103" w:type="pct"/>
            <w:shd w:val="clear" w:color="auto" w:fill="E6E6E6"/>
          </w:tcPr>
          <w:p w14:paraId="62B26201" w14:textId="77777777" w:rsidR="00844A35" w:rsidRPr="00844A35" w:rsidRDefault="00844A35" w:rsidP="00844A35">
            <w:pPr>
              <w:pStyle w:val="S8Gazettetableheading"/>
            </w:pPr>
            <w:r w:rsidRPr="00844A35">
              <w:t>Active constituent</w:t>
            </w:r>
          </w:p>
        </w:tc>
        <w:tc>
          <w:tcPr>
            <w:tcW w:w="3897" w:type="pct"/>
          </w:tcPr>
          <w:p w14:paraId="7066BB8B" w14:textId="3F5287E0" w:rsidR="00844A35" w:rsidRPr="00844A35" w:rsidRDefault="00844A35" w:rsidP="00844A35">
            <w:pPr>
              <w:pStyle w:val="S8Gazettetabletext"/>
            </w:pPr>
            <w:r w:rsidRPr="00844A35">
              <w:t>Flumioxazin</w:t>
            </w:r>
          </w:p>
        </w:tc>
      </w:tr>
      <w:tr w:rsidR="00844A35" w:rsidRPr="00844A35" w14:paraId="607FE83E" w14:textId="77777777" w:rsidTr="00844A35">
        <w:trPr>
          <w:cantSplit/>
          <w:tblHeader/>
        </w:trPr>
        <w:tc>
          <w:tcPr>
            <w:tcW w:w="1103" w:type="pct"/>
            <w:shd w:val="clear" w:color="auto" w:fill="E6E6E6"/>
          </w:tcPr>
          <w:p w14:paraId="176E1520" w14:textId="77777777" w:rsidR="00844A35" w:rsidRPr="00844A35" w:rsidRDefault="00844A35" w:rsidP="00844A35">
            <w:pPr>
              <w:pStyle w:val="S8Gazettetableheading"/>
            </w:pPr>
            <w:r w:rsidRPr="00844A35">
              <w:t>Applicant name</w:t>
            </w:r>
          </w:p>
        </w:tc>
        <w:tc>
          <w:tcPr>
            <w:tcW w:w="3897" w:type="pct"/>
          </w:tcPr>
          <w:p w14:paraId="752D28B7" w14:textId="77777777" w:rsidR="00844A35" w:rsidRPr="00844A35" w:rsidRDefault="00844A35" w:rsidP="00844A35">
            <w:pPr>
              <w:pStyle w:val="S8Gazettetabletext"/>
            </w:pPr>
            <w:r w:rsidRPr="00844A35">
              <w:t>PCT Holdings Pty Ltd</w:t>
            </w:r>
          </w:p>
        </w:tc>
      </w:tr>
      <w:tr w:rsidR="00844A35" w:rsidRPr="00844A35" w14:paraId="5ADD2340" w14:textId="77777777" w:rsidTr="00844A35">
        <w:trPr>
          <w:cantSplit/>
          <w:tblHeader/>
        </w:trPr>
        <w:tc>
          <w:tcPr>
            <w:tcW w:w="1103" w:type="pct"/>
            <w:shd w:val="clear" w:color="auto" w:fill="E6E6E6"/>
          </w:tcPr>
          <w:p w14:paraId="25FD84CA" w14:textId="77777777" w:rsidR="00844A35" w:rsidRPr="00844A35" w:rsidRDefault="00844A35" w:rsidP="00844A35">
            <w:pPr>
              <w:pStyle w:val="S8Gazettetableheading"/>
            </w:pPr>
            <w:r w:rsidRPr="00844A35">
              <w:t>Applicant ACN</w:t>
            </w:r>
          </w:p>
        </w:tc>
        <w:tc>
          <w:tcPr>
            <w:tcW w:w="3897" w:type="pct"/>
          </w:tcPr>
          <w:p w14:paraId="09DC134D" w14:textId="002FAAB6" w:rsidR="00844A35" w:rsidRPr="00844A35" w:rsidRDefault="00844A35" w:rsidP="00844A35">
            <w:pPr>
              <w:pStyle w:val="S8Gazettetabletext"/>
            </w:pPr>
            <w:r w:rsidRPr="00844A35">
              <w:t>099 023 962</w:t>
            </w:r>
          </w:p>
        </w:tc>
      </w:tr>
      <w:tr w:rsidR="00844A35" w:rsidRPr="00844A35" w14:paraId="1AFCC6AE" w14:textId="77777777" w:rsidTr="00844A35">
        <w:trPr>
          <w:cantSplit/>
          <w:tblHeader/>
        </w:trPr>
        <w:tc>
          <w:tcPr>
            <w:tcW w:w="1103" w:type="pct"/>
            <w:shd w:val="clear" w:color="auto" w:fill="E6E6E6"/>
          </w:tcPr>
          <w:p w14:paraId="709E2384" w14:textId="77777777" w:rsidR="00844A35" w:rsidRPr="00844A35" w:rsidRDefault="00844A35" w:rsidP="00844A35">
            <w:pPr>
              <w:pStyle w:val="S8Gazettetableheading"/>
            </w:pPr>
            <w:r w:rsidRPr="00844A35">
              <w:t>Date of variation</w:t>
            </w:r>
          </w:p>
        </w:tc>
        <w:tc>
          <w:tcPr>
            <w:tcW w:w="3897" w:type="pct"/>
          </w:tcPr>
          <w:p w14:paraId="7DC573EA" w14:textId="77777777" w:rsidR="00844A35" w:rsidRPr="00844A35" w:rsidRDefault="00844A35" w:rsidP="00844A35">
            <w:pPr>
              <w:pStyle w:val="S8Gazettetabletext"/>
            </w:pPr>
            <w:r w:rsidRPr="00844A35">
              <w:t>6 October 2022</w:t>
            </w:r>
          </w:p>
        </w:tc>
      </w:tr>
      <w:tr w:rsidR="00844A35" w:rsidRPr="00844A35" w14:paraId="0D0EBF1A" w14:textId="77777777" w:rsidTr="00844A35">
        <w:trPr>
          <w:cantSplit/>
          <w:tblHeader/>
        </w:trPr>
        <w:tc>
          <w:tcPr>
            <w:tcW w:w="1103" w:type="pct"/>
            <w:shd w:val="clear" w:color="auto" w:fill="E6E6E6"/>
          </w:tcPr>
          <w:p w14:paraId="6E5EBFA0" w14:textId="77777777" w:rsidR="00844A35" w:rsidRPr="00844A35" w:rsidRDefault="00844A35" w:rsidP="00844A35">
            <w:pPr>
              <w:pStyle w:val="S8Gazettetableheading"/>
            </w:pPr>
            <w:r w:rsidRPr="00844A35">
              <w:t>Approval no.</w:t>
            </w:r>
          </w:p>
        </w:tc>
        <w:tc>
          <w:tcPr>
            <w:tcW w:w="3897" w:type="pct"/>
          </w:tcPr>
          <w:p w14:paraId="43EA42BA" w14:textId="77777777" w:rsidR="00844A35" w:rsidRPr="00844A35" w:rsidRDefault="00844A35" w:rsidP="00844A35">
            <w:pPr>
              <w:pStyle w:val="S8Gazettetabletext"/>
            </w:pPr>
            <w:r w:rsidRPr="00844A35">
              <w:t>84668</w:t>
            </w:r>
          </w:p>
        </w:tc>
      </w:tr>
      <w:tr w:rsidR="00844A35" w:rsidRPr="00844A35" w14:paraId="61ACA448" w14:textId="77777777" w:rsidTr="00844A35">
        <w:trPr>
          <w:cantSplit/>
          <w:tblHeader/>
        </w:trPr>
        <w:tc>
          <w:tcPr>
            <w:tcW w:w="1103" w:type="pct"/>
            <w:shd w:val="clear" w:color="auto" w:fill="E6E6E6"/>
          </w:tcPr>
          <w:p w14:paraId="09C600A5" w14:textId="77777777" w:rsidR="00844A35" w:rsidRPr="00844A35" w:rsidRDefault="00844A35" w:rsidP="00844A35">
            <w:pPr>
              <w:pStyle w:val="S8Gazettetableheading"/>
            </w:pPr>
            <w:r w:rsidRPr="00844A35">
              <w:t>Description of the application and its purpose, including the intended use of the active constituent</w:t>
            </w:r>
          </w:p>
        </w:tc>
        <w:tc>
          <w:tcPr>
            <w:tcW w:w="3897" w:type="pct"/>
          </w:tcPr>
          <w:p w14:paraId="0C137643" w14:textId="77777777" w:rsidR="00844A35" w:rsidRPr="00844A35" w:rsidRDefault="00844A35" w:rsidP="00844A35">
            <w:pPr>
              <w:pStyle w:val="S8Gazettetabletext"/>
            </w:pPr>
            <w:r w:rsidRPr="00844A35">
              <w:rPr>
                <w:iCs/>
              </w:rPr>
              <w:t>Variation of relevant particulars or conditions of an approved active constituent</w:t>
            </w:r>
          </w:p>
        </w:tc>
      </w:tr>
    </w:tbl>
    <w:p w14:paraId="40BC0AC0" w14:textId="77777777" w:rsidR="00844A35" w:rsidRDefault="00844A35" w:rsidP="00844A35">
      <w:pPr>
        <w:pStyle w:val="S8Gazettetabletext"/>
        <w:sectPr w:rsidR="00844A35" w:rsidSect="00844A35">
          <w:headerReference w:type="even" r:id="rId31"/>
          <w:headerReference w:type="default" r:id="rId32"/>
          <w:pgSz w:w="11906" w:h="16838"/>
          <w:pgMar w:top="1247" w:right="1440" w:bottom="1440" w:left="1134" w:header="680" w:footer="737" w:gutter="0"/>
          <w:cols w:space="708"/>
          <w:docGrid w:linePitch="360"/>
        </w:sectPr>
      </w:pPr>
    </w:p>
    <w:p w14:paraId="3BDD9F84" w14:textId="0EEAC501" w:rsidR="00844A35" w:rsidRPr="00844A35" w:rsidRDefault="00844A35" w:rsidP="00844A35">
      <w:pPr>
        <w:pStyle w:val="GazetteHeading1"/>
      </w:pPr>
      <w:bookmarkStart w:id="17" w:name="_Toc116897956"/>
      <w:r>
        <w:lastRenderedPageBreak/>
        <w:t xml:space="preserve">New active constituent: </w:t>
      </w:r>
      <w:r w:rsidRPr="00844A35">
        <w:t>Dimpropyridaz</w:t>
      </w:r>
      <w:bookmarkEnd w:id="17"/>
    </w:p>
    <w:p w14:paraId="403D4C11" w14:textId="77777777" w:rsidR="00844A35" w:rsidRPr="00844A35" w:rsidRDefault="00844A35" w:rsidP="00844A35">
      <w:pPr>
        <w:pStyle w:val="GazetteNormalText"/>
      </w:pPr>
      <w:r w:rsidRPr="00844A35">
        <w:t>The APVMA has before it an application for the approval of a new active constituent, dimpropyridaz.</w:t>
      </w:r>
    </w:p>
    <w:p w14:paraId="0A9BFC19" w14:textId="78E21FAE" w:rsidR="00844A35" w:rsidRPr="00844A35" w:rsidRDefault="00844A35" w:rsidP="00844A35">
      <w:pPr>
        <w:pStyle w:val="Caption"/>
      </w:pPr>
      <w:bookmarkStart w:id="18" w:name="_Toc116897968"/>
      <w:r w:rsidRPr="00844A35">
        <w:t xml:space="preserve">Table </w:t>
      </w:r>
      <w:bookmarkStart w:id="19" w:name="_Hlk116571784"/>
      <w:r w:rsidRPr="00844A35">
        <w:fldChar w:fldCharType="begin"/>
      </w:r>
      <w:r w:rsidRPr="00844A35">
        <w:instrText xml:space="preserve"> SEQ Table \* ARABIC </w:instrText>
      </w:r>
      <w:r w:rsidRPr="00844A35">
        <w:fldChar w:fldCharType="separate"/>
      </w:r>
      <w:r w:rsidR="00BF1A9A">
        <w:rPr>
          <w:noProof/>
        </w:rPr>
        <w:t>10</w:t>
      </w:r>
      <w:r w:rsidRPr="00844A35">
        <w:fldChar w:fldCharType="end"/>
      </w:r>
      <w:r w:rsidRPr="00844A35">
        <w:t>:</w:t>
      </w:r>
      <w:bookmarkEnd w:id="19"/>
      <w:r w:rsidRPr="00844A35">
        <w:t xml:space="preserve"> </w:t>
      </w:r>
      <w:proofErr w:type="gramStart"/>
      <w:r w:rsidRPr="00844A35">
        <w:t>Particulars of</w:t>
      </w:r>
      <w:proofErr w:type="gramEnd"/>
      <w:r w:rsidRPr="00844A35">
        <w:t xml:space="preserve"> the active constituent</w:t>
      </w:r>
      <w:r w:rsidR="005628FC">
        <w:t xml:space="preserve"> </w:t>
      </w:r>
      <w:r w:rsidR="005628FC" w:rsidRPr="005628FC">
        <w:t>dimpropyridaz</w:t>
      </w:r>
      <w:bookmarkEnd w:id="18"/>
    </w:p>
    <w:tbl>
      <w:tblPr>
        <w:tblStyle w:val="TableGrid3"/>
        <w:tblW w:w="0" w:type="auto"/>
        <w:tblLook w:val="04A0" w:firstRow="1" w:lastRow="0" w:firstColumn="1" w:lastColumn="0" w:noHBand="0" w:noVBand="1"/>
        <w:tblCaption w:val="particulars of the application"/>
      </w:tblPr>
      <w:tblGrid>
        <w:gridCol w:w="2122"/>
        <w:gridCol w:w="7506"/>
      </w:tblGrid>
      <w:tr w:rsidR="00844A35" w:rsidRPr="00844A35" w14:paraId="418BA5A9" w14:textId="77777777" w:rsidTr="00C62C11">
        <w:trPr>
          <w:tblHeader/>
        </w:trPr>
        <w:tc>
          <w:tcPr>
            <w:tcW w:w="2122" w:type="dxa"/>
            <w:shd w:val="clear" w:color="auto" w:fill="E7E6E6" w:themeFill="background2"/>
          </w:tcPr>
          <w:p w14:paraId="1D230F58" w14:textId="77777777" w:rsidR="00844A35" w:rsidRPr="00844A35" w:rsidRDefault="00844A35" w:rsidP="00844A35">
            <w:pPr>
              <w:pStyle w:val="GazetteTableHeading"/>
            </w:pPr>
            <w:r w:rsidRPr="00844A35">
              <w:t>Common name</w:t>
            </w:r>
          </w:p>
        </w:tc>
        <w:tc>
          <w:tcPr>
            <w:tcW w:w="7506" w:type="dxa"/>
          </w:tcPr>
          <w:p w14:paraId="651068A6" w14:textId="77777777" w:rsidR="00844A35" w:rsidRPr="00844A35" w:rsidRDefault="00844A35" w:rsidP="00844A35">
            <w:pPr>
              <w:pStyle w:val="GazetteTableText"/>
            </w:pPr>
            <w:r w:rsidRPr="00844A35">
              <w:t>Dimpropyridaz</w:t>
            </w:r>
          </w:p>
        </w:tc>
      </w:tr>
      <w:tr w:rsidR="00844A35" w:rsidRPr="00844A35" w14:paraId="375F2E6F" w14:textId="77777777" w:rsidTr="00C62C11">
        <w:tc>
          <w:tcPr>
            <w:tcW w:w="2122" w:type="dxa"/>
            <w:shd w:val="clear" w:color="auto" w:fill="E7E6E6" w:themeFill="background2"/>
          </w:tcPr>
          <w:p w14:paraId="255F19D1" w14:textId="77777777" w:rsidR="00844A35" w:rsidRPr="00844A35" w:rsidRDefault="00844A35" w:rsidP="00844A35">
            <w:pPr>
              <w:pStyle w:val="GazetteTableHeading"/>
            </w:pPr>
            <w:r w:rsidRPr="00844A35">
              <w:t>IUPAC name</w:t>
            </w:r>
          </w:p>
        </w:tc>
        <w:tc>
          <w:tcPr>
            <w:tcW w:w="7506" w:type="dxa"/>
          </w:tcPr>
          <w:p w14:paraId="4C6E1D19" w14:textId="77777777" w:rsidR="00844A35" w:rsidRPr="00844A35" w:rsidRDefault="00844A35" w:rsidP="00844A35">
            <w:pPr>
              <w:pStyle w:val="GazetteTableText"/>
            </w:pPr>
            <w:r w:rsidRPr="00844A35">
              <w:t>N-ethyl-5-methyl-1-[(2RS)-3-methylbutan-2-yl]-N-(pyridazin-4-yl)-1H-pyrazole-4-carboxamide</w:t>
            </w:r>
          </w:p>
        </w:tc>
      </w:tr>
      <w:tr w:rsidR="00844A35" w:rsidRPr="00844A35" w14:paraId="69D59712" w14:textId="77777777" w:rsidTr="00C62C11">
        <w:tc>
          <w:tcPr>
            <w:tcW w:w="2122" w:type="dxa"/>
            <w:shd w:val="clear" w:color="auto" w:fill="E7E6E6" w:themeFill="background2"/>
          </w:tcPr>
          <w:p w14:paraId="598536CF" w14:textId="77777777" w:rsidR="00844A35" w:rsidRPr="00844A35" w:rsidRDefault="00844A35" w:rsidP="00844A35">
            <w:pPr>
              <w:pStyle w:val="GazetteTableHeading"/>
            </w:pPr>
            <w:r w:rsidRPr="00844A35">
              <w:t>CAS name</w:t>
            </w:r>
          </w:p>
        </w:tc>
        <w:tc>
          <w:tcPr>
            <w:tcW w:w="7506" w:type="dxa"/>
          </w:tcPr>
          <w:p w14:paraId="66947EE9" w14:textId="77777777" w:rsidR="00844A35" w:rsidRPr="00844A35" w:rsidRDefault="00844A35" w:rsidP="00844A35">
            <w:pPr>
              <w:pStyle w:val="GazetteTableText"/>
            </w:pPr>
            <w:r w:rsidRPr="00844A35">
              <w:t>1H-Pyrazole-4-carboxamide, 1-(1,2-dimethylpropyl)-N-ethyl-5-methyl-N-4-pyridazinyl-</w:t>
            </w:r>
          </w:p>
        </w:tc>
      </w:tr>
      <w:tr w:rsidR="00844A35" w:rsidRPr="00844A35" w14:paraId="59D27216" w14:textId="77777777" w:rsidTr="00C62C11">
        <w:tc>
          <w:tcPr>
            <w:tcW w:w="2122" w:type="dxa"/>
            <w:shd w:val="clear" w:color="auto" w:fill="E7E6E6" w:themeFill="background2"/>
          </w:tcPr>
          <w:p w14:paraId="421172FE" w14:textId="77777777" w:rsidR="00844A35" w:rsidRPr="00844A35" w:rsidRDefault="00844A35" w:rsidP="00844A35">
            <w:pPr>
              <w:pStyle w:val="GazetteTableHeading"/>
            </w:pPr>
            <w:r w:rsidRPr="00844A35">
              <w:t>CAS registry number</w:t>
            </w:r>
          </w:p>
        </w:tc>
        <w:tc>
          <w:tcPr>
            <w:tcW w:w="7506" w:type="dxa"/>
          </w:tcPr>
          <w:p w14:paraId="327551DE" w14:textId="77777777" w:rsidR="00844A35" w:rsidRPr="00844A35" w:rsidRDefault="00844A35" w:rsidP="00844A35">
            <w:pPr>
              <w:pStyle w:val="GazetteTableText"/>
            </w:pPr>
            <w:r w:rsidRPr="00844A35">
              <w:t>1403615-77-9</w:t>
            </w:r>
          </w:p>
        </w:tc>
      </w:tr>
      <w:tr w:rsidR="00844A35" w:rsidRPr="00844A35" w14:paraId="4A800866" w14:textId="77777777" w:rsidTr="00C62C11">
        <w:tc>
          <w:tcPr>
            <w:tcW w:w="2122" w:type="dxa"/>
            <w:shd w:val="clear" w:color="auto" w:fill="E7E6E6" w:themeFill="background2"/>
          </w:tcPr>
          <w:p w14:paraId="796F97EC" w14:textId="77777777" w:rsidR="00844A35" w:rsidRPr="00844A35" w:rsidRDefault="00844A35" w:rsidP="00844A35">
            <w:pPr>
              <w:pStyle w:val="GazetteTableHeading"/>
            </w:pPr>
            <w:r w:rsidRPr="00844A35">
              <w:t>Manufacturer</w:t>
            </w:r>
            <w:r w:rsidRPr="00844A35">
              <w:t>’</w:t>
            </w:r>
            <w:r w:rsidRPr="00844A35">
              <w:t>s codes</w:t>
            </w:r>
          </w:p>
        </w:tc>
        <w:tc>
          <w:tcPr>
            <w:tcW w:w="7506" w:type="dxa"/>
          </w:tcPr>
          <w:p w14:paraId="49242215" w14:textId="77777777" w:rsidR="00844A35" w:rsidRPr="00844A35" w:rsidRDefault="00844A35" w:rsidP="00844A35">
            <w:pPr>
              <w:pStyle w:val="GazetteTableText"/>
            </w:pPr>
            <w:r w:rsidRPr="00844A35">
              <w:t>BAS 550 I</w:t>
            </w:r>
          </w:p>
          <w:p w14:paraId="0A3C6875" w14:textId="40F4FD69" w:rsidR="00844A35" w:rsidRPr="00844A35" w:rsidRDefault="00844A35" w:rsidP="00844A35">
            <w:pPr>
              <w:pStyle w:val="GazetteTableText"/>
            </w:pPr>
            <w:r w:rsidRPr="00844A35">
              <w:t xml:space="preserve">Reg. </w:t>
            </w:r>
            <w:r>
              <w:t>n</w:t>
            </w:r>
            <w:r w:rsidRPr="00844A35">
              <w:t>o. 5845955</w:t>
            </w:r>
          </w:p>
        </w:tc>
      </w:tr>
      <w:tr w:rsidR="00844A35" w:rsidRPr="00844A35" w14:paraId="1C40E378" w14:textId="77777777" w:rsidTr="00C62C11">
        <w:tc>
          <w:tcPr>
            <w:tcW w:w="2122" w:type="dxa"/>
            <w:shd w:val="clear" w:color="auto" w:fill="E7E6E6" w:themeFill="background2"/>
          </w:tcPr>
          <w:p w14:paraId="2CCF1E3A" w14:textId="77777777" w:rsidR="00844A35" w:rsidRPr="00844A35" w:rsidRDefault="00844A35" w:rsidP="00844A35">
            <w:pPr>
              <w:pStyle w:val="GazetteTableHeading"/>
            </w:pPr>
            <w:r w:rsidRPr="00844A35">
              <w:t>Minimum purity</w:t>
            </w:r>
          </w:p>
        </w:tc>
        <w:tc>
          <w:tcPr>
            <w:tcW w:w="7506" w:type="dxa"/>
          </w:tcPr>
          <w:p w14:paraId="20C76380" w14:textId="156B8816" w:rsidR="00844A35" w:rsidRPr="00844A35" w:rsidRDefault="00844A35" w:rsidP="00844A35">
            <w:pPr>
              <w:pStyle w:val="GazetteTableText"/>
            </w:pPr>
            <w:r w:rsidRPr="00844A35">
              <w:t>950</w:t>
            </w:r>
            <w:r>
              <w:t> </w:t>
            </w:r>
            <w:r w:rsidRPr="00844A35">
              <w:t xml:space="preserve">g/kg </w:t>
            </w:r>
            <w:r>
              <w:t>m</w:t>
            </w:r>
            <w:r w:rsidRPr="00844A35">
              <w:t>inimum</w:t>
            </w:r>
          </w:p>
        </w:tc>
      </w:tr>
      <w:tr w:rsidR="00844A35" w:rsidRPr="00844A35" w14:paraId="68BEA4DF" w14:textId="77777777" w:rsidTr="00C62C11">
        <w:tc>
          <w:tcPr>
            <w:tcW w:w="2122" w:type="dxa"/>
            <w:shd w:val="clear" w:color="auto" w:fill="E7E6E6" w:themeFill="background2"/>
          </w:tcPr>
          <w:p w14:paraId="00632E64" w14:textId="77777777" w:rsidR="00844A35" w:rsidRPr="00844A35" w:rsidRDefault="00844A35" w:rsidP="00844A35">
            <w:pPr>
              <w:pStyle w:val="GazetteTableHeading"/>
            </w:pPr>
            <w:r w:rsidRPr="00844A35">
              <w:t>Molecular formula</w:t>
            </w:r>
          </w:p>
        </w:tc>
        <w:tc>
          <w:tcPr>
            <w:tcW w:w="7506" w:type="dxa"/>
          </w:tcPr>
          <w:p w14:paraId="77F763DA" w14:textId="77777777" w:rsidR="00844A35" w:rsidRPr="00844A35" w:rsidRDefault="00844A35" w:rsidP="00844A35">
            <w:pPr>
              <w:pStyle w:val="GazetteTableText"/>
            </w:pPr>
            <w:r w:rsidRPr="00844A35">
              <w:t>C</w:t>
            </w:r>
            <w:r w:rsidRPr="00844A35">
              <w:rPr>
                <w:vertAlign w:val="subscript"/>
              </w:rPr>
              <w:t>16</w:t>
            </w:r>
            <w:r w:rsidRPr="00844A35">
              <w:t>H</w:t>
            </w:r>
            <w:r w:rsidRPr="00844A35">
              <w:rPr>
                <w:vertAlign w:val="subscript"/>
              </w:rPr>
              <w:t>23</w:t>
            </w:r>
            <w:r w:rsidRPr="00844A35">
              <w:t>N</w:t>
            </w:r>
            <w:r w:rsidRPr="00844A35">
              <w:rPr>
                <w:vertAlign w:val="subscript"/>
              </w:rPr>
              <w:t>5</w:t>
            </w:r>
            <w:r w:rsidRPr="00844A35">
              <w:t>O</w:t>
            </w:r>
          </w:p>
        </w:tc>
      </w:tr>
      <w:tr w:rsidR="00844A35" w:rsidRPr="00844A35" w14:paraId="147DD972" w14:textId="77777777" w:rsidTr="00C62C11">
        <w:tc>
          <w:tcPr>
            <w:tcW w:w="2122" w:type="dxa"/>
            <w:shd w:val="clear" w:color="auto" w:fill="E7E6E6" w:themeFill="background2"/>
          </w:tcPr>
          <w:p w14:paraId="74C7DED8" w14:textId="77777777" w:rsidR="00844A35" w:rsidRPr="00844A35" w:rsidRDefault="00844A35" w:rsidP="00844A35">
            <w:pPr>
              <w:pStyle w:val="GazetteTableHeading"/>
            </w:pPr>
            <w:r w:rsidRPr="00844A35">
              <w:t>Molecular weight</w:t>
            </w:r>
          </w:p>
        </w:tc>
        <w:tc>
          <w:tcPr>
            <w:tcW w:w="7506" w:type="dxa"/>
          </w:tcPr>
          <w:p w14:paraId="32BCEA86" w14:textId="1D0457D1" w:rsidR="00844A35" w:rsidRPr="00844A35" w:rsidRDefault="00844A35" w:rsidP="00844A35">
            <w:pPr>
              <w:pStyle w:val="GazetteTableText"/>
            </w:pPr>
            <w:r w:rsidRPr="00844A35">
              <w:t>301.39</w:t>
            </w:r>
            <w:r>
              <w:t> </w:t>
            </w:r>
            <w:r w:rsidRPr="00844A35">
              <w:t>g/mol</w:t>
            </w:r>
          </w:p>
        </w:tc>
      </w:tr>
      <w:tr w:rsidR="00844A35" w:rsidRPr="00844A35" w14:paraId="225957BF" w14:textId="77777777" w:rsidTr="00C62C11">
        <w:trPr>
          <w:trHeight w:val="1760"/>
        </w:trPr>
        <w:tc>
          <w:tcPr>
            <w:tcW w:w="2122" w:type="dxa"/>
            <w:shd w:val="clear" w:color="auto" w:fill="E7E6E6" w:themeFill="background2"/>
          </w:tcPr>
          <w:p w14:paraId="3B0B97D2" w14:textId="77777777" w:rsidR="00844A35" w:rsidRPr="00844A35" w:rsidRDefault="00844A35" w:rsidP="00844A35">
            <w:pPr>
              <w:pStyle w:val="GazetteTableHeading"/>
            </w:pPr>
            <w:r w:rsidRPr="00844A35">
              <w:t>Structure</w:t>
            </w:r>
          </w:p>
        </w:tc>
        <w:tc>
          <w:tcPr>
            <w:tcW w:w="7506" w:type="dxa"/>
          </w:tcPr>
          <w:p w14:paraId="46CC2FFA" w14:textId="77777777" w:rsidR="00844A35" w:rsidRPr="00844A35" w:rsidRDefault="00844A35" w:rsidP="00844A35">
            <w:pPr>
              <w:pStyle w:val="GazetteTableText"/>
            </w:pPr>
            <w:r w:rsidRPr="00844A35">
              <w:rPr>
                <w:noProof/>
              </w:rPr>
              <w:drawing>
                <wp:anchor distT="0" distB="0" distL="114300" distR="114300" simplePos="0" relativeHeight="251661312" behindDoc="0" locked="0" layoutInCell="1" allowOverlap="1" wp14:anchorId="624E5233" wp14:editId="3E99035B">
                  <wp:simplePos x="0" y="0"/>
                  <wp:positionH relativeFrom="column">
                    <wp:posOffset>-31115</wp:posOffset>
                  </wp:positionH>
                  <wp:positionV relativeFrom="paragraph">
                    <wp:posOffset>8255</wp:posOffset>
                  </wp:positionV>
                  <wp:extent cx="1205865" cy="1524000"/>
                  <wp:effectExtent l="0" t="0" r="0" b="0"/>
                  <wp:wrapSquare wrapText="bothSides"/>
                  <wp:docPr id="3" name="Picture 3" descr="Molecular structure of the active constituent dimpropyrid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olecular structure of the active constituent dimpropyridaz"/>
                          <pic:cNvPicPr>
                            <a:picLocks noChangeAspect="1" noChangeArrowheads="1"/>
                          </pic:cNvPicPr>
                        </pic:nvPicPr>
                        <pic:blipFill rotWithShape="1">
                          <a:blip r:embed="rId33">
                            <a:extLst>
                              <a:ext uri="{28A0092B-C50C-407E-A947-70E740481C1C}">
                                <a14:useLocalDpi xmlns:a14="http://schemas.microsoft.com/office/drawing/2010/main" val="0"/>
                              </a:ext>
                            </a:extLst>
                          </a:blip>
                          <a:srcRect l="20617" t="6217" r="11946" b="6990"/>
                          <a:stretch/>
                        </pic:blipFill>
                        <pic:spPr bwMode="auto">
                          <a:xfrm>
                            <a:off x="0" y="0"/>
                            <a:ext cx="1205865"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44A35" w:rsidRPr="00844A35" w14:paraId="5BAD65A9" w14:textId="77777777" w:rsidTr="00C62C11">
        <w:tc>
          <w:tcPr>
            <w:tcW w:w="2122" w:type="dxa"/>
            <w:shd w:val="clear" w:color="auto" w:fill="E7E6E6" w:themeFill="background2"/>
          </w:tcPr>
          <w:p w14:paraId="588810A1" w14:textId="77777777" w:rsidR="00844A35" w:rsidRPr="00844A35" w:rsidRDefault="00844A35" w:rsidP="00844A35">
            <w:pPr>
              <w:pStyle w:val="GazetteTableHeading"/>
            </w:pPr>
            <w:r w:rsidRPr="00844A35">
              <w:t>Chemical family</w:t>
            </w:r>
          </w:p>
        </w:tc>
        <w:tc>
          <w:tcPr>
            <w:tcW w:w="7506" w:type="dxa"/>
          </w:tcPr>
          <w:p w14:paraId="76F2CCF2" w14:textId="0C02062D" w:rsidR="00844A35" w:rsidRPr="00844A35" w:rsidRDefault="00844A35" w:rsidP="00844A35">
            <w:pPr>
              <w:pStyle w:val="GazetteTableText"/>
            </w:pPr>
            <w:r>
              <w:t>P</w:t>
            </w:r>
            <w:r w:rsidRPr="00844A35">
              <w:t>yrazole carboxamide</w:t>
            </w:r>
          </w:p>
        </w:tc>
      </w:tr>
      <w:tr w:rsidR="00844A35" w:rsidRPr="00844A35" w14:paraId="16B72516" w14:textId="77777777" w:rsidTr="00C62C11">
        <w:tc>
          <w:tcPr>
            <w:tcW w:w="2122" w:type="dxa"/>
            <w:shd w:val="clear" w:color="auto" w:fill="E7E6E6" w:themeFill="background2"/>
          </w:tcPr>
          <w:p w14:paraId="2621E714" w14:textId="77777777" w:rsidR="00844A35" w:rsidRPr="00844A35" w:rsidRDefault="00844A35" w:rsidP="00844A35">
            <w:pPr>
              <w:pStyle w:val="GazetteTableHeading"/>
            </w:pPr>
            <w:r w:rsidRPr="00844A35">
              <w:t>Mode of action</w:t>
            </w:r>
          </w:p>
        </w:tc>
        <w:tc>
          <w:tcPr>
            <w:tcW w:w="7506" w:type="dxa"/>
          </w:tcPr>
          <w:p w14:paraId="7DAAA634" w14:textId="780771A0" w:rsidR="00844A35" w:rsidRPr="00844A35" w:rsidRDefault="00844A35" w:rsidP="00844A35">
            <w:pPr>
              <w:pStyle w:val="GazetteTableText"/>
            </w:pPr>
            <w:r>
              <w:t>The active constituent</w:t>
            </w:r>
            <w:r w:rsidRPr="00844A35">
              <w:t xml:space="preserve"> works by inhibiting firing of chordotonal organ neurons by blocking signalling upstream of the TRPV channel. As a result, signal transduction by the chordotonal organ is disrupted, the insects are uncoordinated, unable to feed and eventually die.</w:t>
            </w:r>
          </w:p>
        </w:tc>
      </w:tr>
    </w:tbl>
    <w:p w14:paraId="0B166AC7" w14:textId="77777777" w:rsidR="00844A35" w:rsidRPr="00844A35" w:rsidRDefault="00844A35" w:rsidP="00844A35">
      <w:pPr>
        <w:pStyle w:val="GazetteHeading2"/>
      </w:pPr>
      <w:r w:rsidRPr="00844A35">
        <w:t>Summary of the APVMA’s evaluation of dimpropyridaz active constituent</w:t>
      </w:r>
    </w:p>
    <w:p w14:paraId="760B0717" w14:textId="77777777" w:rsidR="00844A35" w:rsidRPr="00844A35" w:rsidRDefault="00844A35" w:rsidP="00844A35">
      <w:pPr>
        <w:pStyle w:val="GazetteNormalText"/>
      </w:pPr>
      <w:r w:rsidRPr="00844A35">
        <w:t>The APVMA has evaluated the chemistry aspects of dimpropyridaz (</w:t>
      </w:r>
      <w:proofErr w:type="spellStart"/>
      <w:r w:rsidRPr="00844A35">
        <w:t>physico</w:t>
      </w:r>
      <w:proofErr w:type="spellEnd"/>
      <w:r w:rsidRPr="00844A35">
        <w:t>-chemical properties, stability, identification, manufacturing process, quality control procedures, batch analysis results and analytical methods) and found them to be acceptable.</w:t>
      </w:r>
    </w:p>
    <w:p w14:paraId="201C0368" w14:textId="601D7F84" w:rsidR="00844A35" w:rsidRPr="00844A35" w:rsidRDefault="00844A35" w:rsidP="00844A35">
      <w:pPr>
        <w:pStyle w:val="GazetteNormalText"/>
      </w:pPr>
      <w:r w:rsidRPr="00844A35">
        <w:t>The APVMA has considered the toxicological aspects of dimpropyridaz and concluded that there are no toxicological concerns regarding the approval of this active constituent. An acceptable daily intake (ADI) of 0.2</w:t>
      </w:r>
      <w:r>
        <w:t> </w:t>
      </w:r>
      <w:r w:rsidRPr="00844A35">
        <w:t>mg/kg</w:t>
      </w:r>
      <w:r>
        <w:t> </w:t>
      </w:r>
      <w:r w:rsidRPr="00844A35">
        <w:t xml:space="preserve">bw/d has been set, based on a </w:t>
      </w:r>
      <w:r>
        <w:t>n</w:t>
      </w:r>
      <w:r w:rsidRPr="00844A35">
        <w:t>o-</w:t>
      </w:r>
      <w:r>
        <w:t>o</w:t>
      </w:r>
      <w:r w:rsidRPr="00844A35">
        <w:t xml:space="preserve">bserved </w:t>
      </w:r>
      <w:r>
        <w:t>a</w:t>
      </w:r>
      <w:r w:rsidRPr="00844A35">
        <w:t xml:space="preserve">dverse </w:t>
      </w:r>
      <w:r>
        <w:t>e</w:t>
      </w:r>
      <w:r w:rsidRPr="00844A35">
        <w:t xml:space="preserve">ffect </w:t>
      </w:r>
      <w:r>
        <w:t>l</w:t>
      </w:r>
      <w:r w:rsidRPr="00844A35">
        <w:t>evel (NOAEL) of 350</w:t>
      </w:r>
      <w:r>
        <w:t> </w:t>
      </w:r>
      <w:r w:rsidRPr="00844A35">
        <w:t>ppm (equivalent to 21</w:t>
      </w:r>
      <w:r>
        <w:t> </w:t>
      </w:r>
      <w:r w:rsidRPr="00844A35">
        <w:t>mg/kg</w:t>
      </w:r>
      <w:r>
        <w:t> </w:t>
      </w:r>
      <w:r w:rsidRPr="00844A35">
        <w:t>bw/d). This was from a near life-time dietary exposure study in rats, based on a 10% reduction in body weight, reduced body weight gain and hepatic lipofuscinosis in females at the next highest dose (1400</w:t>
      </w:r>
      <w:r>
        <w:t> </w:t>
      </w:r>
      <w:r w:rsidRPr="00844A35">
        <w:t>ppm equivalent to 101</w:t>
      </w:r>
      <w:r>
        <w:t> </w:t>
      </w:r>
      <w:r w:rsidRPr="00844A35">
        <w:t>mg/kg</w:t>
      </w:r>
      <w:r>
        <w:t> </w:t>
      </w:r>
      <w:r w:rsidRPr="00844A35">
        <w:t>bw/d).</w:t>
      </w:r>
    </w:p>
    <w:p w14:paraId="6DBB5E9B" w14:textId="77777777" w:rsidR="00844A35" w:rsidRPr="00844A35" w:rsidRDefault="00844A35" w:rsidP="00844A35">
      <w:pPr>
        <w:pStyle w:val="GazetteNormalText"/>
      </w:pPr>
      <w:r w:rsidRPr="00844A35">
        <w:t>No acute reference dose (</w:t>
      </w:r>
      <w:proofErr w:type="spellStart"/>
      <w:r w:rsidRPr="00844A35">
        <w:t>ARfD</w:t>
      </w:r>
      <w:proofErr w:type="spellEnd"/>
      <w:r w:rsidRPr="00844A35">
        <w:t xml:space="preserve">) has been established for dimpropyridaz. An </w:t>
      </w:r>
      <w:proofErr w:type="spellStart"/>
      <w:r w:rsidRPr="00844A35">
        <w:t>ARfD</w:t>
      </w:r>
      <w:proofErr w:type="spellEnd"/>
      <w:r w:rsidRPr="00844A35">
        <w:t xml:space="preserve"> was considered unnecessary due to its level acute oral toxicity, lack of acute neurotoxicity, lack of effects on reproduction and development and lack of any effect that would likely occur following a single exposure event.</w:t>
      </w:r>
    </w:p>
    <w:p w14:paraId="4829587E" w14:textId="77777777" w:rsidR="00844A35" w:rsidRPr="00844A35" w:rsidRDefault="00844A35" w:rsidP="00844A35">
      <w:pPr>
        <w:pStyle w:val="GazetteNormalText"/>
      </w:pPr>
      <w:r w:rsidRPr="00844A35">
        <w:t>The Scheduling Delegate has made a final decision to include dimpropyridaz in Schedule 5 for preparations containing 13 per cent or less of dimpropyridaz and schedule 6 except when included in schedule 5 of the Standard for the Uniform Scheduling of Medicines and Poisons (SUSMP), with effect from 1 June 2022.</w:t>
      </w:r>
    </w:p>
    <w:p w14:paraId="7534C119" w14:textId="539FAC27" w:rsidR="00844A35" w:rsidRDefault="00844A35" w:rsidP="00844A35">
      <w:pPr>
        <w:pStyle w:val="GazetteNormalText"/>
      </w:pPr>
      <w:r w:rsidRPr="00844A35">
        <w:lastRenderedPageBreak/>
        <w:t>On the basis of the data provided, and the toxicological assessment, it is proposed that the following active constituent standard be established for dimpropyridaz:</w:t>
      </w:r>
    </w:p>
    <w:p w14:paraId="2F9C326E" w14:textId="72B24EC1" w:rsidR="00844A35" w:rsidRPr="00844A35" w:rsidRDefault="00844A35" w:rsidP="00844A35">
      <w:pPr>
        <w:pStyle w:val="Caption"/>
      </w:pPr>
      <w:bookmarkStart w:id="20" w:name="_Toc116897969"/>
      <w:r>
        <w:t xml:space="preserve">Table </w:t>
      </w:r>
      <w:fldSimple w:instr=" SEQ Table \* ARABIC ">
        <w:r w:rsidR="00BF1A9A">
          <w:rPr>
            <w:noProof/>
          </w:rPr>
          <w:t>11</w:t>
        </w:r>
      </w:fldSimple>
      <w:r w:rsidRPr="00844A35">
        <w:t>:</w:t>
      </w:r>
      <w:r>
        <w:t xml:space="preserve"> Proposed active constituent standard for </w:t>
      </w:r>
      <w:r w:rsidRPr="00844A35">
        <w:t>dimpropyridaz</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9"/>
        <w:gridCol w:w="4799"/>
      </w:tblGrid>
      <w:tr w:rsidR="005628FC" w:rsidRPr="00844A35" w14:paraId="04635F14" w14:textId="77777777" w:rsidTr="005628FC">
        <w:tc>
          <w:tcPr>
            <w:tcW w:w="2508" w:type="pct"/>
            <w:shd w:val="clear" w:color="auto" w:fill="D9D9D9"/>
          </w:tcPr>
          <w:p w14:paraId="03E0C86F" w14:textId="77777777" w:rsidR="005628FC" w:rsidRPr="00844A35" w:rsidRDefault="005628FC" w:rsidP="00844A35">
            <w:pPr>
              <w:pStyle w:val="GazetteTableHeading"/>
            </w:pPr>
            <w:r w:rsidRPr="00844A35">
              <w:t>Constituent</w:t>
            </w:r>
          </w:p>
        </w:tc>
        <w:tc>
          <w:tcPr>
            <w:tcW w:w="2492" w:type="pct"/>
            <w:shd w:val="clear" w:color="auto" w:fill="D9D9D9"/>
          </w:tcPr>
          <w:p w14:paraId="049C89E9" w14:textId="77777777" w:rsidR="005628FC" w:rsidRPr="00844A35" w:rsidRDefault="005628FC" w:rsidP="00844A35">
            <w:pPr>
              <w:pStyle w:val="GazetteTableHeading"/>
            </w:pPr>
            <w:r w:rsidRPr="00844A35">
              <w:t>Level</w:t>
            </w:r>
          </w:p>
        </w:tc>
      </w:tr>
      <w:tr w:rsidR="005628FC" w:rsidRPr="00844A35" w14:paraId="27CF2607" w14:textId="77777777" w:rsidTr="005628FC">
        <w:tc>
          <w:tcPr>
            <w:tcW w:w="2508" w:type="pct"/>
          </w:tcPr>
          <w:p w14:paraId="734334EA" w14:textId="78C7C8C4" w:rsidR="005628FC" w:rsidRPr="00844A35" w:rsidRDefault="005628FC" w:rsidP="00844A35">
            <w:pPr>
              <w:pStyle w:val="GazetteTableText"/>
            </w:pPr>
            <w:r w:rsidRPr="00844A35">
              <w:t>Dimpropyridaz</w:t>
            </w:r>
          </w:p>
        </w:tc>
        <w:tc>
          <w:tcPr>
            <w:tcW w:w="2492" w:type="pct"/>
          </w:tcPr>
          <w:p w14:paraId="06027856" w14:textId="5C0DEF73" w:rsidR="005628FC" w:rsidRPr="00844A35" w:rsidRDefault="005628FC" w:rsidP="00844A35">
            <w:pPr>
              <w:pStyle w:val="GazetteTableText"/>
            </w:pPr>
            <w:r w:rsidRPr="00844A35">
              <w:t>950</w:t>
            </w:r>
            <w:r>
              <w:t> </w:t>
            </w:r>
            <w:r w:rsidRPr="00844A35">
              <w:t>g/kg minimum</w:t>
            </w:r>
          </w:p>
        </w:tc>
      </w:tr>
    </w:tbl>
    <w:p w14:paraId="50F2A984" w14:textId="77777777" w:rsidR="00844A35" w:rsidRPr="00844A35" w:rsidRDefault="00844A35" w:rsidP="00844A35">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844A35">
        <w:rPr>
          <w:rFonts w:eastAsia="Arial Unicode MS" w:hAnsi="Arial Unicode MS" w:cs="Arial Unicode MS"/>
          <w:color w:val="000000"/>
          <w:szCs w:val="18"/>
          <w:u w:color="000000"/>
          <w:bdr w:val="nil"/>
          <w:lang w:val="en-GB" w:eastAsia="en-AU"/>
        </w:rPr>
        <w:t xml:space="preserve">Impurities of toxicological significance are not expected to occur in dimpropyridaz </w:t>
      </w:r>
      <w:proofErr w:type="gramStart"/>
      <w:r w:rsidRPr="00844A35">
        <w:rPr>
          <w:rFonts w:eastAsia="Arial Unicode MS" w:hAnsi="Arial Unicode MS" w:cs="Arial Unicode MS"/>
          <w:color w:val="000000"/>
          <w:szCs w:val="18"/>
          <w:u w:color="000000"/>
          <w:bdr w:val="nil"/>
          <w:lang w:val="en-GB" w:eastAsia="en-AU"/>
        </w:rPr>
        <w:t>as a result of</w:t>
      </w:r>
      <w:proofErr w:type="gramEnd"/>
      <w:r w:rsidRPr="00844A35">
        <w:rPr>
          <w:rFonts w:eastAsia="Arial Unicode MS" w:hAnsi="Arial Unicode MS" w:cs="Arial Unicode MS"/>
          <w:color w:val="000000"/>
          <w:szCs w:val="18"/>
          <w:u w:color="000000"/>
          <w:bdr w:val="nil"/>
          <w:lang w:val="en-GB" w:eastAsia="en-AU"/>
        </w:rPr>
        <w:t xml:space="preserve"> the raw materials and the synthetic route used.</w:t>
      </w:r>
    </w:p>
    <w:p w14:paraId="085E1808" w14:textId="77777777" w:rsidR="00844A35" w:rsidRPr="00844A35" w:rsidRDefault="00844A35" w:rsidP="00844A35">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844A35">
        <w:rPr>
          <w:rFonts w:eastAsia="Arial Unicode MS" w:hAnsi="Arial Unicode MS" w:cs="Arial Unicode MS"/>
          <w:color w:val="000000"/>
          <w:szCs w:val="18"/>
          <w:u w:color="000000"/>
          <w:bdr w:val="nil"/>
          <w:lang w:val="en-GB" w:eastAsia="en-AU"/>
        </w:rPr>
        <w:t>The APVMA accepts the findings and recommendations of its advisors on these criteria.</w:t>
      </w:r>
    </w:p>
    <w:p w14:paraId="1CCC8DAD" w14:textId="77777777" w:rsidR="00844A35" w:rsidRPr="00844A35" w:rsidRDefault="00844A35" w:rsidP="00844A35">
      <w:pPr>
        <w:pStyle w:val="GazetteHeading2"/>
      </w:pPr>
      <w:r w:rsidRPr="00844A35">
        <w:t>Further information</w:t>
      </w:r>
    </w:p>
    <w:p w14:paraId="6E63E41C" w14:textId="77777777" w:rsidR="00844A35" w:rsidRPr="00844A35" w:rsidRDefault="00844A35" w:rsidP="00844A35">
      <w:pPr>
        <w:pStyle w:val="GazetteNormalText"/>
      </w:pPr>
      <w:r w:rsidRPr="00844A35">
        <w:t xml:space="preserve">A Public Release Summary (PRS) of the evaluation of this product is available from the </w:t>
      </w:r>
      <w:hyperlink r:id="rId34" w:history="1">
        <w:r w:rsidRPr="00844A35">
          <w:rPr>
            <w:u w:val="single"/>
          </w:rPr>
          <w:t>APVMA website</w:t>
        </w:r>
      </w:hyperlink>
      <w:r w:rsidRPr="00844A35">
        <w:t xml:space="preserve"> </w:t>
      </w:r>
      <w:hyperlink r:id="rId35" w:history="1"/>
      <w:r w:rsidRPr="00844A35">
        <w:t>or from the contact listed below.</w:t>
      </w:r>
    </w:p>
    <w:p w14:paraId="09330434" w14:textId="77777777" w:rsidR="00844A35" w:rsidRPr="00844A35" w:rsidRDefault="00844A35" w:rsidP="00844A35">
      <w:pPr>
        <w:pStyle w:val="GazetteHeading2"/>
      </w:pPr>
      <w:r w:rsidRPr="00844A35">
        <w:t>Making a submission</w:t>
      </w:r>
    </w:p>
    <w:p w14:paraId="05350673" w14:textId="77777777" w:rsidR="00844A35" w:rsidRPr="00844A35" w:rsidRDefault="00844A35" w:rsidP="00844A35">
      <w:pPr>
        <w:pStyle w:val="GazetteNormalText"/>
      </w:pPr>
      <w:r w:rsidRPr="00844A35">
        <w:t>In accordance with section 12 of the Agvet Code, the APVMA invites any person to submit a relevant written submission as to whether dimpropyridaz should be approved. Submissions should relate only to matters that are considered in determining whether the safety criteria set out in section 5A of the Agvet Code have been met. Submissions should state the grounds on which they are based.</w:t>
      </w:r>
    </w:p>
    <w:p w14:paraId="5E452F29" w14:textId="77777777" w:rsidR="00844A35" w:rsidRPr="00844A35" w:rsidRDefault="00844A35" w:rsidP="00844A35">
      <w:pPr>
        <w:pStyle w:val="GazetteNormalText"/>
      </w:pPr>
      <w:r w:rsidRPr="00844A35">
        <w:t>Submissions must be received by the APVMA within 28 days of the date of this notice and be directed to the contact listed below. All submissions to the APVMA will be acknowledged in writing via email or by post.</w:t>
      </w:r>
    </w:p>
    <w:p w14:paraId="1F2F1961" w14:textId="14EDD2A0" w:rsidR="00844A35" w:rsidRPr="00844A35" w:rsidRDefault="00844A35" w:rsidP="00844A35">
      <w:pPr>
        <w:pStyle w:val="GazetteNormalText"/>
      </w:pPr>
      <w:r w:rsidRPr="00844A35">
        <w:t>Please note: Submissions will be published on the APVMA</w:t>
      </w:r>
      <w:r w:rsidRPr="00844A35">
        <w:t>’</w:t>
      </w:r>
      <w:r w:rsidRPr="00844A35">
        <w:t xml:space="preserve">s website unless you have asked for the submission to remain confidential (see </w:t>
      </w:r>
      <w:hyperlink r:id="rId36" w:history="1">
        <w:r w:rsidRPr="00844A35">
          <w:rPr>
            <w:rStyle w:val="Hyperlink"/>
          </w:rPr>
          <w:t>public submission coversheet</w:t>
        </w:r>
      </w:hyperlink>
      <w:r w:rsidRPr="00844A35">
        <w:t xml:space="preserve">). </w:t>
      </w:r>
    </w:p>
    <w:p w14:paraId="6CED5DC6" w14:textId="77777777" w:rsidR="00844A35" w:rsidRPr="00844A35" w:rsidRDefault="00844A35" w:rsidP="00844A35">
      <w:pPr>
        <w:pStyle w:val="GazetteNormalText"/>
      </w:pPr>
      <w:r w:rsidRPr="00844A35">
        <w:t xml:space="preserve">Please lodge your submission with a </w:t>
      </w:r>
      <w:hyperlink r:id="rId37" w:history="1">
        <w:r w:rsidRPr="00844A35">
          <w:rPr>
            <w:rStyle w:val="Hyperlink"/>
          </w:rPr>
          <w:t>public submission coversheet</w:t>
        </w:r>
      </w:hyperlink>
      <w:r w:rsidRPr="00844A35">
        <w:t>, which provides options for how your submission will be published.</w:t>
      </w:r>
    </w:p>
    <w:p w14:paraId="69337654" w14:textId="77777777" w:rsidR="00844A35" w:rsidRPr="00844A35" w:rsidRDefault="00844A35" w:rsidP="00844A35">
      <w:pPr>
        <w:pStyle w:val="GazetteNormalText"/>
      </w:pPr>
      <w:r w:rsidRPr="00844A35">
        <w:t xml:space="preserve">Note that all APVMA documents are subject to the access provisions of the </w:t>
      </w:r>
      <w:r w:rsidRPr="00F6047F">
        <w:rPr>
          <w:i/>
          <w:iCs/>
        </w:rPr>
        <w:t>Freedom of Information Act 1982</w:t>
      </w:r>
      <w:r w:rsidRPr="00844A35">
        <w:t xml:space="preserve"> and may be required to be released under that Act should a request for access be made. </w:t>
      </w:r>
    </w:p>
    <w:p w14:paraId="764F6907" w14:textId="77777777" w:rsidR="00844A35" w:rsidRPr="00844A35" w:rsidRDefault="00844A35" w:rsidP="00844A35">
      <w:pPr>
        <w:pStyle w:val="GazetteNormalText"/>
      </w:pPr>
      <w:r w:rsidRPr="00844A35">
        <w:t xml:space="preserve">Please send your written submission and coversheet by email or post to: </w:t>
      </w:r>
    </w:p>
    <w:p w14:paraId="5F7D1CB0" w14:textId="77777777" w:rsidR="00844A35" w:rsidRPr="00844A35" w:rsidRDefault="00844A35" w:rsidP="00844A35">
      <w:pPr>
        <w:pStyle w:val="GazetteContact"/>
      </w:pPr>
      <w:r w:rsidRPr="00844A35">
        <w:t xml:space="preserve">Email: </w:t>
      </w:r>
      <w:hyperlink r:id="rId38" w:history="1">
        <w:r w:rsidRPr="00844A35">
          <w:rPr>
            <w:rStyle w:val="Hyperlink"/>
          </w:rPr>
          <w:t>enquiries@apvma.gov.au</w:t>
        </w:r>
      </w:hyperlink>
    </w:p>
    <w:p w14:paraId="5DC2828C" w14:textId="77777777" w:rsidR="00844A35" w:rsidRPr="00844A35" w:rsidRDefault="00844A35" w:rsidP="00844A35">
      <w:pPr>
        <w:pStyle w:val="GazetteContact"/>
        <w:spacing w:before="240"/>
      </w:pPr>
      <w:r w:rsidRPr="00844A35">
        <w:t>Post:</w:t>
      </w:r>
    </w:p>
    <w:p w14:paraId="0A17234F" w14:textId="77777777" w:rsidR="00844A35" w:rsidRPr="00844A35" w:rsidRDefault="00844A35" w:rsidP="00844A35">
      <w:pPr>
        <w:pStyle w:val="GazetteContact"/>
      </w:pPr>
      <w:r w:rsidRPr="00844A35">
        <w:t>Director Chemistry and Manufacture</w:t>
      </w:r>
    </w:p>
    <w:p w14:paraId="34B23723" w14:textId="77777777" w:rsidR="00844A35" w:rsidRPr="00844A35" w:rsidRDefault="00844A35" w:rsidP="00844A35">
      <w:pPr>
        <w:pStyle w:val="GazetteContact"/>
      </w:pPr>
      <w:r w:rsidRPr="00844A35">
        <w:t>Australian Pesticides and Veterinary Medicines Authority</w:t>
      </w:r>
    </w:p>
    <w:p w14:paraId="33F9FE5A" w14:textId="77777777" w:rsidR="00844A35" w:rsidRPr="00844A35" w:rsidRDefault="00844A35" w:rsidP="00844A35">
      <w:pPr>
        <w:pStyle w:val="GazetteContact"/>
      </w:pPr>
      <w:r w:rsidRPr="00844A35">
        <w:t>GPO Box 3262</w:t>
      </w:r>
    </w:p>
    <w:p w14:paraId="189F84DC" w14:textId="77777777" w:rsidR="00844A35" w:rsidRPr="00844A35" w:rsidRDefault="00844A35" w:rsidP="00844A35">
      <w:pPr>
        <w:pStyle w:val="GazetteContact"/>
      </w:pPr>
      <w:r w:rsidRPr="00844A35">
        <w:t>Sydney NSW 2001</w:t>
      </w:r>
    </w:p>
    <w:p w14:paraId="3AB8AE4F" w14:textId="77777777" w:rsidR="00844A35" w:rsidRPr="00844A35" w:rsidRDefault="00844A35" w:rsidP="00844A35">
      <w:pPr>
        <w:pStyle w:val="GazetteHeading2"/>
        <w:rPr>
          <w:u w:color="000000"/>
          <w:lang w:eastAsia="en-AU"/>
        </w:rPr>
      </w:pPr>
      <w:r w:rsidRPr="00844A35">
        <w:rPr>
          <w:u w:color="000000"/>
          <w:lang w:eastAsia="en-AU"/>
        </w:rPr>
        <w:t>Privacy</w:t>
      </w:r>
    </w:p>
    <w:p w14:paraId="235806D2" w14:textId="77777777" w:rsidR="00844A35" w:rsidRDefault="00844A35" w:rsidP="00844A35">
      <w:pPr>
        <w:pStyle w:val="GazetteNormalText"/>
        <w:sectPr w:rsidR="00844A35" w:rsidSect="00365C51">
          <w:headerReference w:type="even" r:id="rId39"/>
          <w:headerReference w:type="default" r:id="rId40"/>
          <w:pgSz w:w="11906" w:h="16838"/>
          <w:pgMar w:top="1440" w:right="1134" w:bottom="1440" w:left="1134" w:header="680" w:footer="737" w:gutter="0"/>
          <w:cols w:space="708"/>
          <w:docGrid w:linePitch="360"/>
        </w:sectPr>
      </w:pPr>
      <w:r w:rsidRPr="00844A35">
        <w:t xml:space="preserve">For information on how the APVMA manages personal information when you make a submission, see our </w:t>
      </w:r>
      <w:hyperlink r:id="rId41" w:history="1">
        <w:r w:rsidRPr="00844A35">
          <w:rPr>
            <w:rStyle w:val="Hyperlink"/>
          </w:rPr>
          <w:t>Privacy Policy</w:t>
        </w:r>
      </w:hyperlink>
      <w:r w:rsidRPr="00844A35">
        <w:t>.</w:t>
      </w:r>
    </w:p>
    <w:p w14:paraId="6602B4B1" w14:textId="2FED1206" w:rsidR="0055487E" w:rsidRPr="0055487E" w:rsidRDefault="0055487E" w:rsidP="0055487E">
      <w:pPr>
        <w:pStyle w:val="GazetteHeading1"/>
      </w:pPr>
      <w:bookmarkStart w:id="21" w:name="_Toc116897957"/>
      <w:r w:rsidRPr="0055487E">
        <w:lastRenderedPageBreak/>
        <w:t>Efficon Insecticide containing 120</w:t>
      </w:r>
      <w:r w:rsidR="005628FC">
        <w:t> </w:t>
      </w:r>
      <w:r w:rsidRPr="0055487E">
        <w:t>g/L dimpropyridaz</w:t>
      </w:r>
      <w:bookmarkEnd w:id="21"/>
    </w:p>
    <w:p w14:paraId="10DAE94F" w14:textId="77777777" w:rsidR="0055487E" w:rsidRPr="0055487E" w:rsidRDefault="0055487E" w:rsidP="0055487E">
      <w:pPr>
        <w:pStyle w:val="GazetteNormalText"/>
      </w:pPr>
      <w:r w:rsidRPr="0055487E">
        <w:t>The APVMA has before it an application for registration of a new product, Efficon Insecticide, containing the new active constituent, dimpropyridaz.</w:t>
      </w:r>
    </w:p>
    <w:p w14:paraId="39352A9B" w14:textId="280AA654" w:rsidR="0055487E" w:rsidRPr="0055487E" w:rsidRDefault="0055487E" w:rsidP="0055487E">
      <w:pPr>
        <w:pStyle w:val="Caption"/>
      </w:pPr>
      <w:bookmarkStart w:id="22" w:name="_Toc116897970"/>
      <w:r w:rsidRPr="0055487E">
        <w:t xml:space="preserve">Table </w:t>
      </w:r>
      <w:fldSimple w:instr=" SEQ Table \* ARABIC ">
        <w:r w:rsidR="00BF1A9A">
          <w:rPr>
            <w:noProof/>
          </w:rPr>
          <w:t>12</w:t>
        </w:r>
      </w:fldSimple>
      <w:r w:rsidRPr="0055487E">
        <w:t xml:space="preserve">: </w:t>
      </w:r>
      <w:proofErr w:type="gramStart"/>
      <w:r w:rsidRPr="0055487E">
        <w:t>Particulars of</w:t>
      </w:r>
      <w:proofErr w:type="gramEnd"/>
      <w:r w:rsidRPr="0055487E">
        <w:t xml:space="preserve"> the application</w:t>
      </w:r>
      <w:r w:rsidR="005628FC">
        <w:t xml:space="preserve"> – </w:t>
      </w:r>
      <w:r w:rsidR="005628FC" w:rsidRPr="005628FC">
        <w:t>Efficon Insecticide containing 120 g/L dimpropyridaz</w:t>
      </w:r>
      <w:bookmarkEnd w:id="22"/>
    </w:p>
    <w:tbl>
      <w:tblPr>
        <w:tblStyle w:val="TableGrid6"/>
        <w:tblW w:w="5000" w:type="pct"/>
        <w:tblLook w:val="04A0" w:firstRow="1" w:lastRow="0" w:firstColumn="1" w:lastColumn="0" w:noHBand="0" w:noVBand="1"/>
        <w:tblCaption w:val="particulars of the application"/>
      </w:tblPr>
      <w:tblGrid>
        <w:gridCol w:w="2628"/>
        <w:gridCol w:w="7000"/>
      </w:tblGrid>
      <w:tr w:rsidR="0055487E" w:rsidRPr="0055487E" w14:paraId="35FA331C" w14:textId="77777777" w:rsidTr="0055487E">
        <w:trPr>
          <w:tblHeader/>
        </w:trPr>
        <w:tc>
          <w:tcPr>
            <w:tcW w:w="1365" w:type="pct"/>
            <w:shd w:val="clear" w:color="auto" w:fill="E7E6E6" w:themeFill="background2"/>
          </w:tcPr>
          <w:p w14:paraId="47B04AE9" w14:textId="77777777" w:rsidR="0055487E" w:rsidRPr="0055487E" w:rsidRDefault="0055487E" w:rsidP="0055487E">
            <w:pPr>
              <w:pStyle w:val="GazetteTableHeading"/>
            </w:pPr>
            <w:r w:rsidRPr="0055487E">
              <w:t>Proposed product name</w:t>
            </w:r>
          </w:p>
        </w:tc>
        <w:tc>
          <w:tcPr>
            <w:tcW w:w="3635" w:type="pct"/>
          </w:tcPr>
          <w:p w14:paraId="513694E0" w14:textId="77777777" w:rsidR="0055487E" w:rsidRPr="0055487E" w:rsidRDefault="0055487E" w:rsidP="0055487E">
            <w:pPr>
              <w:pStyle w:val="GazetteTableText"/>
            </w:pPr>
            <w:bookmarkStart w:id="23" w:name="_Hlk114493840"/>
            <w:r w:rsidRPr="0055487E">
              <w:t>Efficon Insecticide</w:t>
            </w:r>
            <w:bookmarkEnd w:id="23"/>
          </w:p>
        </w:tc>
      </w:tr>
      <w:tr w:rsidR="0055487E" w:rsidRPr="0055487E" w14:paraId="02C86A39" w14:textId="77777777" w:rsidTr="0055487E">
        <w:tc>
          <w:tcPr>
            <w:tcW w:w="1365" w:type="pct"/>
            <w:shd w:val="clear" w:color="auto" w:fill="E7E6E6" w:themeFill="background2"/>
          </w:tcPr>
          <w:p w14:paraId="5A879BED" w14:textId="77777777" w:rsidR="0055487E" w:rsidRPr="0055487E" w:rsidRDefault="0055487E" w:rsidP="0055487E">
            <w:pPr>
              <w:pStyle w:val="GazetteTableHeading"/>
            </w:pPr>
            <w:r w:rsidRPr="0055487E">
              <w:t>Applicant company</w:t>
            </w:r>
          </w:p>
        </w:tc>
        <w:tc>
          <w:tcPr>
            <w:tcW w:w="3635" w:type="pct"/>
          </w:tcPr>
          <w:p w14:paraId="1F75BC60" w14:textId="77777777" w:rsidR="0055487E" w:rsidRPr="0055487E" w:rsidRDefault="0055487E" w:rsidP="0055487E">
            <w:pPr>
              <w:pStyle w:val="GazetteTableText"/>
            </w:pPr>
            <w:r w:rsidRPr="0055487E">
              <w:t>BASF Australia Pty Ltd</w:t>
            </w:r>
          </w:p>
        </w:tc>
      </w:tr>
      <w:tr w:rsidR="0055487E" w:rsidRPr="0055487E" w14:paraId="136873A8" w14:textId="77777777" w:rsidTr="0055487E">
        <w:tc>
          <w:tcPr>
            <w:tcW w:w="1365" w:type="pct"/>
            <w:shd w:val="clear" w:color="auto" w:fill="E7E6E6" w:themeFill="background2"/>
          </w:tcPr>
          <w:p w14:paraId="5D9FBAC9" w14:textId="77777777" w:rsidR="0055487E" w:rsidRPr="0055487E" w:rsidRDefault="0055487E" w:rsidP="0055487E">
            <w:pPr>
              <w:pStyle w:val="GazetteTableHeading"/>
            </w:pPr>
            <w:r w:rsidRPr="0055487E">
              <w:t>Name of active constituent</w:t>
            </w:r>
          </w:p>
        </w:tc>
        <w:tc>
          <w:tcPr>
            <w:tcW w:w="3635" w:type="pct"/>
          </w:tcPr>
          <w:p w14:paraId="53CDA60F" w14:textId="77777777" w:rsidR="0055487E" w:rsidRPr="0055487E" w:rsidRDefault="0055487E" w:rsidP="0055487E">
            <w:pPr>
              <w:pStyle w:val="GazetteTableText"/>
            </w:pPr>
            <w:r w:rsidRPr="0055487E">
              <w:t>Dimpropyridaz</w:t>
            </w:r>
          </w:p>
        </w:tc>
      </w:tr>
      <w:tr w:rsidR="0055487E" w:rsidRPr="0055487E" w14:paraId="0216C182" w14:textId="77777777" w:rsidTr="0055487E">
        <w:tc>
          <w:tcPr>
            <w:tcW w:w="1365" w:type="pct"/>
            <w:shd w:val="clear" w:color="auto" w:fill="E7E6E6" w:themeFill="background2"/>
          </w:tcPr>
          <w:p w14:paraId="29299E38" w14:textId="77777777" w:rsidR="0055487E" w:rsidRPr="0055487E" w:rsidRDefault="0055487E" w:rsidP="0055487E">
            <w:pPr>
              <w:pStyle w:val="GazetteTableHeading"/>
            </w:pPr>
            <w:r w:rsidRPr="0055487E">
              <w:t>Signal heading</w:t>
            </w:r>
          </w:p>
        </w:tc>
        <w:tc>
          <w:tcPr>
            <w:tcW w:w="3635" w:type="pct"/>
          </w:tcPr>
          <w:p w14:paraId="3CA787EF" w14:textId="77777777" w:rsidR="0055487E" w:rsidRPr="0055487E" w:rsidRDefault="0055487E" w:rsidP="0055487E">
            <w:pPr>
              <w:pStyle w:val="GazetteTableText"/>
            </w:pPr>
            <w:r w:rsidRPr="0055487E">
              <w:t>Schedule 5</w:t>
            </w:r>
          </w:p>
        </w:tc>
      </w:tr>
      <w:tr w:rsidR="0055487E" w:rsidRPr="0055487E" w14:paraId="5AC32EF6" w14:textId="77777777" w:rsidTr="0055487E">
        <w:tc>
          <w:tcPr>
            <w:tcW w:w="1365" w:type="pct"/>
            <w:shd w:val="clear" w:color="auto" w:fill="E7E6E6" w:themeFill="background2"/>
          </w:tcPr>
          <w:p w14:paraId="3E0A37FF" w14:textId="77777777" w:rsidR="0055487E" w:rsidRPr="0055487E" w:rsidRDefault="0055487E" w:rsidP="0055487E">
            <w:pPr>
              <w:pStyle w:val="GazetteTableHeading"/>
            </w:pPr>
            <w:r w:rsidRPr="0055487E">
              <w:t>Summary of proposed use</w:t>
            </w:r>
          </w:p>
        </w:tc>
        <w:tc>
          <w:tcPr>
            <w:tcW w:w="3635" w:type="pct"/>
          </w:tcPr>
          <w:p w14:paraId="29130C14" w14:textId="77777777" w:rsidR="0055487E" w:rsidRPr="0055487E" w:rsidRDefault="0055487E" w:rsidP="0055487E">
            <w:pPr>
              <w:pStyle w:val="GazetteTableText"/>
            </w:pPr>
            <w:r w:rsidRPr="0055487E">
              <w:t>For the control of whiteflies and aphids in certain vegetables crops and cotton</w:t>
            </w:r>
          </w:p>
        </w:tc>
      </w:tr>
      <w:tr w:rsidR="0055487E" w:rsidRPr="0055487E" w14:paraId="1849AC81" w14:textId="77777777" w:rsidTr="0055487E">
        <w:tc>
          <w:tcPr>
            <w:tcW w:w="1365" w:type="pct"/>
            <w:shd w:val="clear" w:color="auto" w:fill="E7E6E6" w:themeFill="background2"/>
          </w:tcPr>
          <w:p w14:paraId="0CED6917" w14:textId="77777777" w:rsidR="0055487E" w:rsidRPr="0055487E" w:rsidRDefault="0055487E" w:rsidP="0055487E">
            <w:pPr>
              <w:pStyle w:val="GazetteTableHeading"/>
            </w:pPr>
            <w:r w:rsidRPr="0055487E">
              <w:t>Pack sizes</w:t>
            </w:r>
          </w:p>
        </w:tc>
        <w:tc>
          <w:tcPr>
            <w:tcW w:w="3635" w:type="pct"/>
          </w:tcPr>
          <w:p w14:paraId="0AE5430B" w14:textId="470A88AA" w:rsidR="0055487E" w:rsidRPr="0055487E" w:rsidRDefault="0055487E" w:rsidP="0055487E">
            <w:pPr>
              <w:pStyle w:val="GazetteTableText"/>
            </w:pPr>
            <w:r w:rsidRPr="0055487E">
              <w:t>1 to 10</w:t>
            </w:r>
            <w:r w:rsidR="005628FC">
              <w:t> </w:t>
            </w:r>
            <w:r w:rsidRPr="0055487E">
              <w:t>L</w:t>
            </w:r>
          </w:p>
        </w:tc>
      </w:tr>
      <w:tr w:rsidR="0055487E" w:rsidRPr="0055487E" w14:paraId="0D6B442D" w14:textId="77777777" w:rsidTr="0055487E">
        <w:tc>
          <w:tcPr>
            <w:tcW w:w="1365" w:type="pct"/>
            <w:shd w:val="clear" w:color="auto" w:fill="E7E6E6" w:themeFill="background2"/>
          </w:tcPr>
          <w:p w14:paraId="5D6B8A7B" w14:textId="77777777" w:rsidR="0055487E" w:rsidRPr="0055487E" w:rsidRDefault="0055487E" w:rsidP="0055487E">
            <w:pPr>
              <w:pStyle w:val="GazetteTableHeading"/>
            </w:pPr>
            <w:r w:rsidRPr="0055487E">
              <w:t>Withholding period</w:t>
            </w:r>
          </w:p>
        </w:tc>
        <w:tc>
          <w:tcPr>
            <w:tcW w:w="3635" w:type="pct"/>
          </w:tcPr>
          <w:p w14:paraId="01AC84AD" w14:textId="2FA2A9DA" w:rsidR="0055487E" w:rsidRPr="0055487E" w:rsidRDefault="0055487E" w:rsidP="0055487E">
            <w:pPr>
              <w:pStyle w:val="GazetteTableText"/>
            </w:pPr>
            <w:r w:rsidRPr="0055487E">
              <w:rPr>
                <w:b/>
                <w:bCs/>
              </w:rPr>
              <w:t xml:space="preserve">Brassica </w:t>
            </w:r>
            <w:r>
              <w:rPr>
                <w:b/>
                <w:bCs/>
              </w:rPr>
              <w:t>v</w:t>
            </w:r>
            <w:r w:rsidRPr="0055487E">
              <w:rPr>
                <w:b/>
                <w:bCs/>
              </w:rPr>
              <w:t xml:space="preserve">egetables, </w:t>
            </w:r>
            <w:r>
              <w:rPr>
                <w:b/>
                <w:bCs/>
              </w:rPr>
              <w:t>l</w:t>
            </w:r>
            <w:r w:rsidRPr="0055487E">
              <w:rPr>
                <w:b/>
                <w:bCs/>
              </w:rPr>
              <w:t xml:space="preserve">eafy </w:t>
            </w:r>
            <w:r>
              <w:rPr>
                <w:b/>
                <w:bCs/>
              </w:rPr>
              <w:t>v</w:t>
            </w:r>
            <w:r w:rsidRPr="0055487E">
              <w:rPr>
                <w:b/>
                <w:bCs/>
              </w:rPr>
              <w:t xml:space="preserve">egetables and </w:t>
            </w:r>
            <w:r>
              <w:rPr>
                <w:b/>
                <w:bCs/>
              </w:rPr>
              <w:t>b</w:t>
            </w:r>
            <w:r w:rsidRPr="0055487E">
              <w:rPr>
                <w:b/>
                <w:bCs/>
              </w:rPr>
              <w:t xml:space="preserve">rassica </w:t>
            </w:r>
            <w:r>
              <w:rPr>
                <w:b/>
                <w:bCs/>
              </w:rPr>
              <w:t>l</w:t>
            </w:r>
            <w:r w:rsidRPr="0055487E">
              <w:rPr>
                <w:b/>
                <w:bCs/>
              </w:rPr>
              <w:t xml:space="preserve">eafy </w:t>
            </w:r>
            <w:r>
              <w:rPr>
                <w:b/>
                <w:bCs/>
              </w:rPr>
              <w:t>v</w:t>
            </w:r>
            <w:r w:rsidRPr="0055487E">
              <w:rPr>
                <w:b/>
                <w:bCs/>
              </w:rPr>
              <w:t xml:space="preserve">egetables, </w:t>
            </w:r>
            <w:r>
              <w:rPr>
                <w:b/>
                <w:bCs/>
              </w:rPr>
              <w:t>f</w:t>
            </w:r>
            <w:r w:rsidRPr="0055487E">
              <w:rPr>
                <w:b/>
                <w:bCs/>
              </w:rPr>
              <w:t xml:space="preserve">ruiting </w:t>
            </w:r>
            <w:r>
              <w:rPr>
                <w:b/>
                <w:bCs/>
              </w:rPr>
              <w:t>v</w:t>
            </w:r>
            <w:r w:rsidRPr="0055487E">
              <w:rPr>
                <w:b/>
                <w:bCs/>
              </w:rPr>
              <w:t xml:space="preserve">egetables, </w:t>
            </w:r>
            <w:r>
              <w:rPr>
                <w:b/>
                <w:bCs/>
              </w:rPr>
              <w:t>c</w:t>
            </w:r>
            <w:r w:rsidRPr="0055487E">
              <w:rPr>
                <w:b/>
                <w:bCs/>
              </w:rPr>
              <w:t>ucurbits</w:t>
            </w:r>
            <w:r w:rsidRPr="0055487E">
              <w:t>:</w:t>
            </w:r>
          </w:p>
          <w:p w14:paraId="526A9B37" w14:textId="7FE0FEF8" w:rsidR="0055487E" w:rsidRPr="0055487E" w:rsidRDefault="0055487E" w:rsidP="0055487E">
            <w:pPr>
              <w:pStyle w:val="GazetteTableText"/>
            </w:pPr>
            <w:r w:rsidRPr="0055487E">
              <w:t>Harvest</w:t>
            </w:r>
            <w:r>
              <w:t xml:space="preserve"> </w:t>
            </w:r>
            <w:r>
              <w:t>–</w:t>
            </w:r>
            <w:r>
              <w:t xml:space="preserve"> </w:t>
            </w:r>
            <w:r w:rsidRPr="0055487E">
              <w:t>DO NOT HARVEST FOR 1 DAY AFTER APPLICATION</w:t>
            </w:r>
          </w:p>
          <w:p w14:paraId="5ED179ED" w14:textId="2FB4F05C" w:rsidR="0055487E" w:rsidRPr="0055487E" w:rsidRDefault="0055487E" w:rsidP="0055487E">
            <w:pPr>
              <w:pStyle w:val="GazetteTableText"/>
            </w:pPr>
            <w:r w:rsidRPr="0055487E">
              <w:rPr>
                <w:b/>
                <w:bCs/>
              </w:rPr>
              <w:t>Cotton</w:t>
            </w:r>
            <w:r w:rsidRPr="0055487E">
              <w:t>:</w:t>
            </w:r>
          </w:p>
          <w:p w14:paraId="253F6DFD" w14:textId="0E60B225" w:rsidR="0055487E" w:rsidRPr="0055487E" w:rsidRDefault="0055487E" w:rsidP="0055487E">
            <w:pPr>
              <w:pStyle w:val="GazetteTableText"/>
            </w:pPr>
            <w:r w:rsidRPr="0055487E">
              <w:t>Harvest</w:t>
            </w:r>
            <w:r>
              <w:t xml:space="preserve"> </w:t>
            </w:r>
            <w:r>
              <w:t>–</w:t>
            </w:r>
            <w:r>
              <w:t xml:space="preserve"> </w:t>
            </w:r>
            <w:r w:rsidRPr="0055487E">
              <w:t>DO NOT HARVEST FOR 28 DAYS AFTER APPLICATION</w:t>
            </w:r>
          </w:p>
        </w:tc>
      </w:tr>
    </w:tbl>
    <w:p w14:paraId="67232DD7" w14:textId="77777777" w:rsidR="0055487E" w:rsidRPr="0055487E" w:rsidRDefault="0055487E" w:rsidP="0055487E">
      <w:pPr>
        <w:pStyle w:val="GazetteNormalText"/>
        <w:rPr>
          <w:i/>
          <w:iCs/>
        </w:rPr>
      </w:pPr>
      <w:r w:rsidRPr="0055487E">
        <w:t>A summary of the APVMA</w:t>
      </w:r>
      <w:r w:rsidRPr="0055487E">
        <w:t>’</w:t>
      </w:r>
      <w:r w:rsidRPr="0055487E">
        <w:t xml:space="preserve">s evaluation of Efficon Insecticide in accordance with the requirements of section 14(1)(C) of the Agricultural and Veterinary Chemicals Code (the </w:t>
      </w:r>
      <w:r w:rsidRPr="0055487E">
        <w:t>‘</w:t>
      </w:r>
      <w:r w:rsidRPr="0055487E">
        <w:t>Agvet Code</w:t>
      </w:r>
      <w:r w:rsidRPr="0055487E">
        <w:t>’</w:t>
      </w:r>
      <w:r w:rsidRPr="0055487E">
        <w:t xml:space="preserve">), scheduled to the </w:t>
      </w:r>
      <w:r w:rsidRPr="0055487E">
        <w:rPr>
          <w:i/>
          <w:iCs/>
        </w:rPr>
        <w:t>Agricultural and Veterinary Chemicals Code Act 1994:</w:t>
      </w:r>
    </w:p>
    <w:p w14:paraId="4BA2737C" w14:textId="77777777" w:rsidR="0055487E" w:rsidRPr="0055487E" w:rsidRDefault="0055487E" w:rsidP="0055487E">
      <w:pPr>
        <w:pStyle w:val="GazetteListNumbered"/>
      </w:pPr>
      <w:r w:rsidRPr="0055487E">
        <w:t>The APVMA has evaluated the application and in its assessment in relation to whether the safety criteria have been met in accordance with the definition set out in section 5A of the Agvet Code, proposes to determine that:</w:t>
      </w:r>
    </w:p>
    <w:p w14:paraId="323548D8" w14:textId="77777777" w:rsidR="0055487E" w:rsidRPr="0055487E" w:rsidRDefault="0055487E" w:rsidP="0055487E">
      <w:pPr>
        <w:pStyle w:val="GazetteListRomanNumeral"/>
      </w:pPr>
      <w:r w:rsidRPr="0055487E">
        <w:t>The APVMA is satisfied that proposed use of Efficon Insecticide would not be an undue hazard to the safety of people exposed to it during its handling and use.</w:t>
      </w:r>
    </w:p>
    <w:p w14:paraId="4138566B" w14:textId="77777777" w:rsidR="0055487E" w:rsidRPr="0055487E" w:rsidRDefault="0055487E" w:rsidP="0055487E">
      <w:pPr>
        <w:pStyle w:val="GazetteListRomanNumeral"/>
        <w:numPr>
          <w:ilvl w:val="0"/>
          <w:numId w:val="0"/>
        </w:numPr>
        <w:ind w:left="454"/>
      </w:pPr>
      <w:r w:rsidRPr="0055487E">
        <w:t>The APVMA has conducted a risk assessment on the product and concluded that it can be used safely.</w:t>
      </w:r>
    </w:p>
    <w:p w14:paraId="29581972" w14:textId="77777777" w:rsidR="0055487E" w:rsidRPr="0055487E" w:rsidRDefault="0055487E" w:rsidP="0055487E">
      <w:pPr>
        <w:pStyle w:val="GazetteListRomanNumeral"/>
      </w:pPr>
      <w:r w:rsidRPr="0055487E">
        <w:t>The APVMA is satisfied that the proposed use of Efficon Insecticide will not be an undue hazard to the safety of people using anything containing its residues.</w:t>
      </w:r>
    </w:p>
    <w:p w14:paraId="33D4E456" w14:textId="7E388E1C" w:rsidR="0055487E" w:rsidRPr="0055487E" w:rsidRDefault="0055487E" w:rsidP="0055487E">
      <w:pPr>
        <w:pStyle w:val="GazetteListRomanNumeral"/>
      </w:pPr>
      <w:r w:rsidRPr="0055487E">
        <w:t>The APVMA is satisfied that the proposed use of the new product Efficon Insecticide containing the active constituent dimpropyridaz, would not be likely to have an unintended effect that is harmful to animals, plants, or the environment.</w:t>
      </w:r>
    </w:p>
    <w:p w14:paraId="09487A62" w14:textId="77777777" w:rsidR="0055487E" w:rsidRPr="0055487E" w:rsidRDefault="0055487E" w:rsidP="0055487E">
      <w:pPr>
        <w:pStyle w:val="GazetteListNumbered"/>
      </w:pPr>
      <w:r w:rsidRPr="0055487E">
        <w:t>The APVMA has evaluated the application and in its assessment in relation to whether the efficacy criteria have been met in accordance with the definition set out in section 5B of the Agvet Code, and proposes to determine that:</w:t>
      </w:r>
    </w:p>
    <w:p w14:paraId="3C8BAB7D" w14:textId="77777777" w:rsidR="0055487E" w:rsidRPr="0055487E" w:rsidRDefault="0055487E" w:rsidP="0055487E">
      <w:pPr>
        <w:pStyle w:val="GazetteListRomanNumeral"/>
        <w:numPr>
          <w:ilvl w:val="0"/>
          <w:numId w:val="24"/>
        </w:numPr>
        <w:ind w:left="454" w:hanging="284"/>
      </w:pPr>
      <w:r w:rsidRPr="0055487E">
        <w:t>In relation to its assessment of efficacy the APVMA is satisfied that data from trials supporting the efficacy of the product adequately demonstrate that if used according to the product label directions, the product is effective for its proposed uses.</w:t>
      </w:r>
    </w:p>
    <w:p w14:paraId="553EA27D" w14:textId="77777777" w:rsidR="0055487E" w:rsidRPr="0055487E" w:rsidRDefault="0055487E" w:rsidP="0055487E">
      <w:pPr>
        <w:pStyle w:val="GazetteListNumbered"/>
      </w:pPr>
      <w:r w:rsidRPr="0055487E">
        <w:t>The APVMA has evaluated the application and in its assessment in relation to whether the trade criteria have been met in accordance with the definition set out in section 5C of the Agvet Code, proposes to determine that:</w:t>
      </w:r>
    </w:p>
    <w:p w14:paraId="5EEC8B92" w14:textId="77777777" w:rsidR="0055487E" w:rsidRPr="0055487E" w:rsidRDefault="0055487E" w:rsidP="0055487E">
      <w:pPr>
        <w:pStyle w:val="GazetteListRomanNumeral"/>
        <w:numPr>
          <w:ilvl w:val="0"/>
          <w:numId w:val="25"/>
        </w:numPr>
        <w:ind w:left="454" w:hanging="284"/>
      </w:pPr>
      <w:r w:rsidRPr="0055487E">
        <w:t>The APVMA is considering whether the proposed use of Efficon Insecticide</w:t>
      </w:r>
      <w:r w:rsidRPr="0055487E">
        <w:rPr>
          <w:b/>
          <w:bCs/>
        </w:rPr>
        <w:t xml:space="preserve"> </w:t>
      </w:r>
      <w:r w:rsidRPr="0055487E">
        <w:t>would not adversely affect trade between Australia and places outside Australia.</w:t>
      </w:r>
    </w:p>
    <w:p w14:paraId="33B34B0A" w14:textId="77777777" w:rsidR="0055487E" w:rsidRPr="0055487E" w:rsidRDefault="0055487E" w:rsidP="0055487E">
      <w:pPr>
        <w:pStyle w:val="GazetteHeading2"/>
      </w:pPr>
      <w:r w:rsidRPr="0055487E">
        <w:lastRenderedPageBreak/>
        <w:t>Further information</w:t>
      </w:r>
    </w:p>
    <w:p w14:paraId="005280CC" w14:textId="77777777" w:rsidR="0055487E" w:rsidRPr="0055487E" w:rsidRDefault="0055487E" w:rsidP="0055487E">
      <w:pPr>
        <w:pStyle w:val="GazetteNormalText"/>
      </w:pPr>
      <w:r w:rsidRPr="0055487E">
        <w:t xml:space="preserve">A Public Release Summary (PRS) of the evaluation of this product is available from the </w:t>
      </w:r>
      <w:hyperlink r:id="rId42" w:history="1">
        <w:r w:rsidRPr="0055487E">
          <w:t>APVMA website</w:t>
        </w:r>
      </w:hyperlink>
      <w:r w:rsidRPr="0055487E">
        <w:t xml:space="preserve"> or by contacting the APVMA as listed below.</w:t>
      </w:r>
    </w:p>
    <w:p w14:paraId="7823D47E" w14:textId="77777777" w:rsidR="0055487E" w:rsidRPr="0055487E" w:rsidRDefault="0055487E" w:rsidP="0055487E">
      <w:pPr>
        <w:pStyle w:val="GazetteHeading2"/>
      </w:pPr>
      <w:r w:rsidRPr="0055487E">
        <w:t>Making a submission</w:t>
      </w:r>
    </w:p>
    <w:p w14:paraId="119BE36F" w14:textId="77777777" w:rsidR="0055487E" w:rsidRPr="0055487E" w:rsidRDefault="0055487E" w:rsidP="0055487E">
      <w:pPr>
        <w:pStyle w:val="GazetteNormalText"/>
      </w:pPr>
      <w:r w:rsidRPr="0055487E">
        <w:t>In accordance with section 13 of the Agvet Code, the APVMA invites any person to submit a relevant written submission as to whether Simodis Plinazolin Technology Insecticide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470CC5A" w14:textId="77777777" w:rsidR="0055487E" w:rsidRPr="0055487E" w:rsidRDefault="0055487E" w:rsidP="0055487E">
      <w:pPr>
        <w:pStyle w:val="GazetteNormalText"/>
      </w:pPr>
      <w:r w:rsidRPr="0055487E">
        <w:t>Submissions must be received by the APVMA within 28 days of the date of this notice and be directed to the contact listed below. All submissions to the APVMA will be acknowledged in writing via email or by post.</w:t>
      </w:r>
    </w:p>
    <w:p w14:paraId="165C66EC" w14:textId="77777777" w:rsidR="0055487E" w:rsidRPr="0055487E" w:rsidRDefault="0055487E" w:rsidP="0055487E">
      <w:pPr>
        <w:pStyle w:val="GazetteNormalText"/>
      </w:pPr>
      <w:r w:rsidRPr="0055487E">
        <w:t xml:space="preserve">Relevant comments will be </w:t>
      </w:r>
      <w:proofErr w:type="gramStart"/>
      <w:r w:rsidRPr="0055487E">
        <w:t>taken into account</w:t>
      </w:r>
      <w:proofErr w:type="gramEnd"/>
      <w:r w:rsidRPr="0055487E">
        <w:t xml:space="preserve"> by the APVMA in deciding whether the product should be registered and in determining appropriate conditions of registration and product labelling.</w:t>
      </w:r>
    </w:p>
    <w:p w14:paraId="71E5377C" w14:textId="4F113CB4" w:rsidR="0055487E" w:rsidRPr="0055487E" w:rsidRDefault="0055487E" w:rsidP="0055487E">
      <w:pPr>
        <w:pStyle w:val="GazetteNormalText"/>
      </w:pPr>
      <w:r w:rsidRPr="0055487E">
        <w:t>Please note: Submissions will be published on the APVMA</w:t>
      </w:r>
      <w:r w:rsidRPr="0055487E">
        <w:t>’</w:t>
      </w:r>
      <w:r w:rsidRPr="0055487E">
        <w:t xml:space="preserve">s website unless you have asked for the submission to remain confidential (see </w:t>
      </w:r>
      <w:hyperlink r:id="rId43" w:history="1">
        <w:r w:rsidRPr="0055487E">
          <w:rPr>
            <w:rStyle w:val="Hyperlink"/>
          </w:rPr>
          <w:t>public submission coversheet</w:t>
        </w:r>
      </w:hyperlink>
      <w:r w:rsidRPr="0055487E">
        <w:t>).</w:t>
      </w:r>
    </w:p>
    <w:p w14:paraId="018E8264" w14:textId="77777777" w:rsidR="0055487E" w:rsidRPr="0055487E" w:rsidRDefault="0055487E" w:rsidP="0055487E">
      <w:pPr>
        <w:pStyle w:val="GazetteNormalText"/>
      </w:pPr>
      <w:r w:rsidRPr="0055487E">
        <w:t xml:space="preserve">Please lodge your submission with a </w:t>
      </w:r>
      <w:hyperlink r:id="rId44" w:history="1">
        <w:r w:rsidRPr="0055487E">
          <w:rPr>
            <w:rStyle w:val="Hyperlink"/>
          </w:rPr>
          <w:t>public submission coversheet</w:t>
        </w:r>
      </w:hyperlink>
      <w:r w:rsidRPr="0055487E">
        <w:t xml:space="preserve">, which provides options for how your submission will be published. </w:t>
      </w:r>
    </w:p>
    <w:p w14:paraId="532CF0FF" w14:textId="77777777" w:rsidR="0055487E" w:rsidRPr="0055487E" w:rsidRDefault="0055487E" w:rsidP="0055487E">
      <w:pPr>
        <w:pStyle w:val="GazetteNormalText"/>
      </w:pPr>
      <w:r w:rsidRPr="0055487E">
        <w:t xml:space="preserve">Note that all APVMA documents are subject to the access provisions of the </w:t>
      </w:r>
      <w:r w:rsidRPr="00F6047F">
        <w:rPr>
          <w:i/>
          <w:iCs/>
        </w:rPr>
        <w:t>Freedom of Information Act 1982</w:t>
      </w:r>
      <w:r w:rsidRPr="0055487E">
        <w:t xml:space="preserve"> and may be required to be released under that Act should a request for access be made.</w:t>
      </w:r>
    </w:p>
    <w:p w14:paraId="7E264917" w14:textId="77777777" w:rsidR="0055487E" w:rsidRPr="0055487E" w:rsidRDefault="0055487E" w:rsidP="0055487E">
      <w:pPr>
        <w:pStyle w:val="GazetteNormalText"/>
      </w:pPr>
      <w:r w:rsidRPr="0055487E">
        <w:t>Please send your written submission and coversheet by email or post to:</w:t>
      </w:r>
    </w:p>
    <w:p w14:paraId="1DCEF696" w14:textId="538B3D81" w:rsidR="0055487E" w:rsidRPr="0055487E" w:rsidRDefault="0055487E" w:rsidP="0055487E">
      <w:pPr>
        <w:pStyle w:val="GazetteContact"/>
        <w:rPr>
          <w:rStyle w:val="Hyperlink"/>
        </w:rPr>
      </w:pPr>
      <w:r w:rsidRPr="0055487E">
        <w:t>Email:</w:t>
      </w:r>
      <w:hyperlink r:id="rId45" w:history="1">
        <w:r w:rsidRPr="0055487E">
          <w:rPr>
            <w:rStyle w:val="Hyperlink"/>
          </w:rPr>
          <w:t xml:space="preserve"> casemanagement@apvma.gov.au</w:t>
        </w:r>
      </w:hyperlink>
    </w:p>
    <w:p w14:paraId="27D69C74" w14:textId="77777777" w:rsidR="0055487E" w:rsidRPr="0055487E" w:rsidRDefault="0055487E" w:rsidP="0055487E">
      <w:pPr>
        <w:pStyle w:val="Footer"/>
        <w:spacing w:before="240"/>
      </w:pPr>
      <w:r w:rsidRPr="0055487E">
        <w:t>Post:</w:t>
      </w:r>
    </w:p>
    <w:p w14:paraId="6F3CDE50" w14:textId="77777777" w:rsidR="0055487E" w:rsidRPr="0055487E" w:rsidRDefault="0055487E" w:rsidP="0055487E">
      <w:pPr>
        <w:pStyle w:val="Footer"/>
      </w:pPr>
      <w:r w:rsidRPr="0055487E">
        <w:t>Case Management and Administration Unit</w:t>
      </w:r>
    </w:p>
    <w:p w14:paraId="0D298A8B" w14:textId="77777777" w:rsidR="0055487E" w:rsidRPr="0055487E" w:rsidRDefault="0055487E" w:rsidP="0055487E">
      <w:pPr>
        <w:pStyle w:val="Footer"/>
      </w:pPr>
      <w:r w:rsidRPr="0055487E">
        <w:t>Australian Pesticides and Veterinary Medicines Authority</w:t>
      </w:r>
    </w:p>
    <w:p w14:paraId="0DB4A421" w14:textId="77777777" w:rsidR="0055487E" w:rsidRPr="0055487E" w:rsidRDefault="0055487E" w:rsidP="0055487E">
      <w:pPr>
        <w:pStyle w:val="Footer"/>
      </w:pPr>
      <w:r w:rsidRPr="0055487E">
        <w:t>GPO Box 3262</w:t>
      </w:r>
    </w:p>
    <w:p w14:paraId="66095137" w14:textId="77777777" w:rsidR="0055487E" w:rsidRPr="0055487E" w:rsidRDefault="0055487E" w:rsidP="0055487E">
      <w:pPr>
        <w:pStyle w:val="Footer"/>
      </w:pPr>
      <w:r w:rsidRPr="0055487E">
        <w:t>Sydney NSW 2001</w:t>
      </w:r>
    </w:p>
    <w:p w14:paraId="0E7D92E9" w14:textId="77777777" w:rsidR="0055487E" w:rsidRPr="0055487E" w:rsidRDefault="0055487E" w:rsidP="0055487E">
      <w:pPr>
        <w:pStyle w:val="GazetteHeading2"/>
      </w:pPr>
      <w:r w:rsidRPr="0055487E">
        <w:t>Privacy</w:t>
      </w:r>
    </w:p>
    <w:p w14:paraId="41A2096B" w14:textId="77777777" w:rsidR="0055487E" w:rsidRPr="0055487E" w:rsidRDefault="0055487E" w:rsidP="0055487E">
      <w:pPr>
        <w:pStyle w:val="GazetteNormalText"/>
        <w:sectPr w:rsidR="0055487E" w:rsidRPr="0055487E" w:rsidSect="00DF3AC5">
          <w:headerReference w:type="even" r:id="rId46"/>
          <w:headerReference w:type="default" r:id="rId47"/>
          <w:footerReference w:type="even" r:id="rId48"/>
          <w:footerReference w:type="default" r:id="rId49"/>
          <w:pgSz w:w="11906" w:h="16838"/>
          <w:pgMar w:top="1440" w:right="1134" w:bottom="1440" w:left="1134" w:header="680" w:footer="737" w:gutter="0"/>
          <w:cols w:space="708"/>
          <w:docGrid w:linePitch="360"/>
        </w:sectPr>
      </w:pPr>
      <w:r w:rsidRPr="0055487E">
        <w:t xml:space="preserve">For information on how the APVMA manages personal information when you make a submission, see our </w:t>
      </w:r>
      <w:hyperlink r:id="rId50" w:history="1">
        <w:r w:rsidRPr="0055487E">
          <w:rPr>
            <w:rStyle w:val="Hyperlink"/>
          </w:rPr>
          <w:t>Privacy Policy</w:t>
        </w:r>
      </w:hyperlink>
      <w:r w:rsidRPr="0055487E">
        <w:t>.</w:t>
      </w:r>
    </w:p>
    <w:p w14:paraId="5C955944" w14:textId="174F65F8" w:rsidR="00844A35" w:rsidRPr="00844A35" w:rsidRDefault="00844A35" w:rsidP="00844A35">
      <w:pPr>
        <w:pStyle w:val="GazetteHeading1"/>
      </w:pPr>
      <w:bookmarkStart w:id="24" w:name="_Toc116897958"/>
      <w:r w:rsidRPr="00844A35">
        <w:lastRenderedPageBreak/>
        <w:t>Licensing of veterinary chemical manufacturers</w:t>
      </w:r>
      <w:bookmarkEnd w:id="24"/>
    </w:p>
    <w:p w14:paraId="688E7319" w14:textId="77777777" w:rsidR="00844A35" w:rsidRPr="00844A35" w:rsidRDefault="00844A35" w:rsidP="00844A35">
      <w:pPr>
        <w:pStyle w:val="GazetteNormalText"/>
      </w:pPr>
      <w:r w:rsidRPr="00844A35">
        <w:t xml:space="preserve">Pursuant to Part 8 of the Agricultural and Veterinary Chemicals Code (Agvet Code), scheduled to the </w:t>
      </w:r>
      <w:r w:rsidRPr="00844A35">
        <w:rPr>
          <w:i/>
          <w:iCs/>
        </w:rPr>
        <w:t>Agricultural and Veterinary Chemicals Code Act 1994</w:t>
      </w:r>
      <w:r w:rsidRPr="00844A35">
        <w:t>, the APVMA hereby gives notice that it has taken action with respect to the licensing of the following veterinary chemical manufacturers with effect from the dates shown.</w:t>
      </w:r>
    </w:p>
    <w:p w14:paraId="3BE2676A" w14:textId="77777777" w:rsidR="00844A35" w:rsidRPr="00844A35" w:rsidRDefault="00844A35" w:rsidP="00844A35">
      <w:pPr>
        <w:pStyle w:val="GazetteNormalText"/>
      </w:pPr>
      <w:r w:rsidRPr="00844A35">
        <w:t xml:space="preserve">For a comprehensive listing of all licensed manufacturers please see the </w:t>
      </w:r>
      <w:hyperlink r:id="rId51" w:history="1">
        <w:r w:rsidRPr="00844A35">
          <w:rPr>
            <w:rStyle w:val="Hyperlink"/>
          </w:rPr>
          <w:t>APVMA website</w:t>
        </w:r>
      </w:hyperlink>
      <w:r w:rsidRPr="00844A35">
        <w:t>.</w:t>
      </w:r>
    </w:p>
    <w:p w14:paraId="77A62578" w14:textId="77777777" w:rsidR="00844A35" w:rsidRPr="00844A35" w:rsidRDefault="00844A35" w:rsidP="00844A35">
      <w:pPr>
        <w:pStyle w:val="GazetteHeading2"/>
      </w:pPr>
      <w:r w:rsidRPr="00844A35">
        <w:t>New licences</w:t>
      </w:r>
    </w:p>
    <w:p w14:paraId="3BF8763D" w14:textId="4ED45CDD" w:rsidR="00844A35" w:rsidRPr="00844A35" w:rsidRDefault="00844A35" w:rsidP="00844A35">
      <w:pPr>
        <w:pStyle w:val="Caption"/>
      </w:pPr>
      <w:bookmarkStart w:id="25" w:name="_Toc116897971"/>
      <w:r w:rsidRPr="00844A35">
        <w:t xml:space="preserve">Table </w:t>
      </w:r>
      <w:fldSimple w:instr=" SEQ Table \* ARABIC ">
        <w:r w:rsidR="00BF1A9A">
          <w:rPr>
            <w:noProof/>
          </w:rPr>
          <w:t>13</w:t>
        </w:r>
      </w:fldSimple>
      <w:r w:rsidRPr="00844A35">
        <w:t>: New licences issued by the APVMA under subsection 123(1) of the Agvet Code</w:t>
      </w:r>
      <w:bookmarkEnd w:id="25"/>
    </w:p>
    <w:tbl>
      <w:tblPr>
        <w:tblStyle w:val="TableGrid5"/>
        <w:tblW w:w="5000" w:type="pct"/>
        <w:tblLook w:val="04A0" w:firstRow="1" w:lastRow="0" w:firstColumn="1" w:lastColumn="0" w:noHBand="0" w:noVBand="1"/>
        <w:tblCaption w:val="New licenses for veterinary chemical manufacturers"/>
      </w:tblPr>
      <w:tblGrid>
        <w:gridCol w:w="1318"/>
        <w:gridCol w:w="812"/>
        <w:gridCol w:w="945"/>
        <w:gridCol w:w="1458"/>
        <w:gridCol w:w="1999"/>
        <w:gridCol w:w="2097"/>
        <w:gridCol w:w="999"/>
      </w:tblGrid>
      <w:tr w:rsidR="00844A35" w:rsidRPr="00844A35" w14:paraId="7F0E820F" w14:textId="77777777" w:rsidTr="00844A35">
        <w:trPr>
          <w:tblHeader/>
        </w:trPr>
        <w:tc>
          <w:tcPr>
            <w:tcW w:w="685" w:type="pct"/>
            <w:shd w:val="clear" w:color="auto" w:fill="D9D9D9" w:themeFill="background1" w:themeFillShade="D9"/>
          </w:tcPr>
          <w:p w14:paraId="45DCCF90" w14:textId="77777777" w:rsidR="00844A35" w:rsidRPr="00844A35" w:rsidRDefault="00844A35" w:rsidP="00844A35">
            <w:pPr>
              <w:pStyle w:val="GazetteTableHeading"/>
            </w:pPr>
            <w:r w:rsidRPr="00844A35">
              <w:t>Company name</w:t>
            </w:r>
          </w:p>
        </w:tc>
        <w:tc>
          <w:tcPr>
            <w:tcW w:w="422" w:type="pct"/>
            <w:shd w:val="clear" w:color="auto" w:fill="D9D9D9" w:themeFill="background1" w:themeFillShade="D9"/>
          </w:tcPr>
          <w:p w14:paraId="43139324" w14:textId="77777777" w:rsidR="00844A35" w:rsidRPr="00844A35" w:rsidRDefault="00844A35" w:rsidP="00844A35">
            <w:pPr>
              <w:pStyle w:val="GazetteTableHeading"/>
            </w:pPr>
            <w:r w:rsidRPr="00844A35">
              <w:t>Licence number</w:t>
            </w:r>
          </w:p>
        </w:tc>
        <w:tc>
          <w:tcPr>
            <w:tcW w:w="491" w:type="pct"/>
            <w:shd w:val="clear" w:color="auto" w:fill="D9D9D9" w:themeFill="background1" w:themeFillShade="D9"/>
          </w:tcPr>
          <w:p w14:paraId="61009F06" w14:textId="77777777" w:rsidR="00844A35" w:rsidRPr="00844A35" w:rsidRDefault="00844A35" w:rsidP="00844A35">
            <w:pPr>
              <w:pStyle w:val="GazetteTableHeading"/>
            </w:pPr>
            <w:r w:rsidRPr="00844A35">
              <w:t>Company ACN</w:t>
            </w:r>
          </w:p>
        </w:tc>
        <w:tc>
          <w:tcPr>
            <w:tcW w:w="757" w:type="pct"/>
            <w:shd w:val="clear" w:color="auto" w:fill="D9D9D9" w:themeFill="background1" w:themeFillShade="D9"/>
          </w:tcPr>
          <w:p w14:paraId="6FE185F0" w14:textId="77777777" w:rsidR="00844A35" w:rsidRPr="00844A35" w:rsidRDefault="00844A35" w:rsidP="00844A35">
            <w:pPr>
              <w:pStyle w:val="GazetteTableHeading"/>
            </w:pPr>
            <w:r w:rsidRPr="00844A35">
              <w:t>Address</w:t>
            </w:r>
          </w:p>
        </w:tc>
        <w:tc>
          <w:tcPr>
            <w:tcW w:w="1038" w:type="pct"/>
            <w:shd w:val="clear" w:color="auto" w:fill="D9D9D9" w:themeFill="background1" w:themeFillShade="D9"/>
          </w:tcPr>
          <w:p w14:paraId="39DC4372" w14:textId="77777777" w:rsidR="00844A35" w:rsidRPr="00844A35" w:rsidRDefault="00844A35" w:rsidP="00844A35">
            <w:pPr>
              <w:pStyle w:val="GazetteTableHeading"/>
            </w:pPr>
            <w:r w:rsidRPr="00844A35">
              <w:t>Product types</w:t>
            </w:r>
          </w:p>
        </w:tc>
        <w:tc>
          <w:tcPr>
            <w:tcW w:w="1089" w:type="pct"/>
            <w:shd w:val="clear" w:color="auto" w:fill="D9D9D9" w:themeFill="background1" w:themeFillShade="D9"/>
          </w:tcPr>
          <w:p w14:paraId="52143E9C" w14:textId="77777777" w:rsidR="00844A35" w:rsidRPr="00844A35" w:rsidRDefault="00844A35" w:rsidP="00844A35">
            <w:pPr>
              <w:pStyle w:val="GazetteTableHeading"/>
            </w:pPr>
            <w:r w:rsidRPr="00844A35">
              <w:t>Steps of manufacture</w:t>
            </w:r>
          </w:p>
        </w:tc>
        <w:tc>
          <w:tcPr>
            <w:tcW w:w="519" w:type="pct"/>
            <w:shd w:val="clear" w:color="auto" w:fill="D9D9D9" w:themeFill="background1" w:themeFillShade="D9"/>
          </w:tcPr>
          <w:p w14:paraId="6DB2CA79" w14:textId="77777777" w:rsidR="00844A35" w:rsidRPr="00844A35" w:rsidRDefault="00844A35" w:rsidP="00844A35">
            <w:pPr>
              <w:pStyle w:val="GazetteTableHeading"/>
            </w:pPr>
            <w:r w:rsidRPr="00844A35">
              <w:t>Date issued</w:t>
            </w:r>
          </w:p>
        </w:tc>
      </w:tr>
      <w:tr w:rsidR="00844A35" w:rsidRPr="00844A35" w14:paraId="3F04E267" w14:textId="77777777" w:rsidTr="00844A35">
        <w:tc>
          <w:tcPr>
            <w:tcW w:w="685" w:type="pct"/>
          </w:tcPr>
          <w:p w14:paraId="6AA06E43" w14:textId="77777777" w:rsidR="00844A35" w:rsidRPr="00844A35" w:rsidRDefault="00844A35" w:rsidP="00844A35">
            <w:pPr>
              <w:pStyle w:val="GazetteTableText"/>
            </w:pPr>
            <w:r w:rsidRPr="00844A35">
              <w:t>Acura Bio Pty Ltd</w:t>
            </w:r>
          </w:p>
        </w:tc>
        <w:tc>
          <w:tcPr>
            <w:tcW w:w="422" w:type="pct"/>
          </w:tcPr>
          <w:p w14:paraId="27B2E113" w14:textId="77777777" w:rsidR="00844A35" w:rsidRPr="00844A35" w:rsidRDefault="00844A35" w:rsidP="00844A35">
            <w:pPr>
              <w:pStyle w:val="GazetteTableText"/>
            </w:pPr>
            <w:r w:rsidRPr="00844A35">
              <w:t>1086</w:t>
            </w:r>
          </w:p>
        </w:tc>
        <w:tc>
          <w:tcPr>
            <w:tcW w:w="491" w:type="pct"/>
          </w:tcPr>
          <w:p w14:paraId="14715C7D" w14:textId="77777777" w:rsidR="00844A35" w:rsidRPr="00844A35" w:rsidRDefault="00844A35" w:rsidP="00844A35">
            <w:pPr>
              <w:pStyle w:val="GazetteTableText"/>
            </w:pPr>
            <w:r w:rsidRPr="00844A35">
              <w:t>074 656 509</w:t>
            </w:r>
          </w:p>
        </w:tc>
        <w:tc>
          <w:tcPr>
            <w:tcW w:w="757" w:type="pct"/>
          </w:tcPr>
          <w:p w14:paraId="5BF5DEEE" w14:textId="77777777" w:rsidR="00844A35" w:rsidRPr="00844A35" w:rsidRDefault="00844A35" w:rsidP="00844A35">
            <w:pPr>
              <w:pStyle w:val="GazetteTableText"/>
            </w:pPr>
            <w:r w:rsidRPr="00844A35">
              <w:t>2806 Ipswich Road</w:t>
            </w:r>
          </w:p>
          <w:p w14:paraId="02764128" w14:textId="0AF44967" w:rsidR="00844A35" w:rsidRPr="00844A35" w:rsidRDefault="00844A35" w:rsidP="00844A35">
            <w:pPr>
              <w:pStyle w:val="GazetteTableText"/>
            </w:pPr>
            <w:r w:rsidRPr="00844A35">
              <w:t>D</w:t>
            </w:r>
            <w:r w:rsidR="00F6047F">
              <w:t>arra</w:t>
            </w:r>
            <w:r w:rsidRPr="00844A35">
              <w:t>, QLD 4076</w:t>
            </w:r>
          </w:p>
        </w:tc>
        <w:tc>
          <w:tcPr>
            <w:tcW w:w="1038" w:type="pct"/>
          </w:tcPr>
          <w:p w14:paraId="0DAE5634" w14:textId="6D00BEA8" w:rsidR="00844A35" w:rsidRPr="00844A35" w:rsidRDefault="00844A35" w:rsidP="00844A35">
            <w:pPr>
              <w:pStyle w:val="GazetteTableText"/>
            </w:pPr>
            <w:r w:rsidRPr="00844A35">
              <w:t xml:space="preserve">Category 1 (Immunobiologicals and sterile veterinary preparations) - Vaccine (Low </w:t>
            </w:r>
            <w:r>
              <w:t>b</w:t>
            </w:r>
            <w:r w:rsidRPr="00844A35">
              <w:t>ioburden processing)</w:t>
            </w:r>
          </w:p>
        </w:tc>
        <w:tc>
          <w:tcPr>
            <w:tcW w:w="1089" w:type="pct"/>
          </w:tcPr>
          <w:p w14:paraId="742DC4FC" w14:textId="77777777" w:rsidR="00844A35" w:rsidRPr="00844A35" w:rsidRDefault="00844A35" w:rsidP="00844A35">
            <w:pPr>
              <w:pStyle w:val="GazetteTableText"/>
            </w:pPr>
            <w:r w:rsidRPr="00844A35">
              <w:t>Quality assurance (QA) of raw materials, cell propagation, virus cultivation, bacterial fermentation, low bioburden filling, packaging, labelling, microbiological reduction treatment (heat, filtration, chemical), freeze drying, analysis and testing (physical, chemical), release for supply, storage.</w:t>
            </w:r>
          </w:p>
        </w:tc>
        <w:tc>
          <w:tcPr>
            <w:tcW w:w="519" w:type="pct"/>
          </w:tcPr>
          <w:p w14:paraId="1AEADBF4" w14:textId="77777777" w:rsidR="00844A35" w:rsidRPr="00844A35" w:rsidRDefault="00844A35" w:rsidP="00844A35">
            <w:pPr>
              <w:pStyle w:val="GazetteTableText"/>
            </w:pPr>
            <w:r w:rsidRPr="00844A35">
              <w:t>22 September 2022</w:t>
            </w:r>
          </w:p>
        </w:tc>
      </w:tr>
    </w:tbl>
    <w:p w14:paraId="59F9D71F" w14:textId="77777777" w:rsidR="00844A35" w:rsidRPr="00844A35" w:rsidRDefault="00844A35" w:rsidP="00844A35">
      <w:pPr>
        <w:pStyle w:val="GazetteHeading2"/>
      </w:pPr>
      <w:r w:rsidRPr="00844A35">
        <w:t>Licence cancellations</w:t>
      </w:r>
    </w:p>
    <w:p w14:paraId="60BEB48C" w14:textId="77777777" w:rsidR="00844A35" w:rsidRPr="00844A35" w:rsidRDefault="00844A35" w:rsidP="00844A35">
      <w:pPr>
        <w:pStyle w:val="GazetteNormalText"/>
      </w:pPr>
      <w:r w:rsidRPr="00844A35">
        <w:t>The APVMA has cancelled the following licences under subsection 127(1) of the Agvet Code:</w:t>
      </w:r>
    </w:p>
    <w:p w14:paraId="0F215B78" w14:textId="6053C240" w:rsidR="00844A35" w:rsidRPr="00844A35" w:rsidRDefault="00844A35" w:rsidP="00844A35">
      <w:pPr>
        <w:pStyle w:val="Caption"/>
      </w:pPr>
      <w:bookmarkStart w:id="26" w:name="_Toc116897972"/>
      <w:r w:rsidRPr="00844A35">
        <w:t xml:space="preserve">Table </w:t>
      </w:r>
      <w:fldSimple w:instr=" SEQ Table \* ARABIC ">
        <w:r w:rsidR="00BF1A9A">
          <w:rPr>
            <w:noProof/>
          </w:rPr>
          <w:t>14</w:t>
        </w:r>
      </w:fldSimple>
      <w:r w:rsidRPr="00844A35">
        <w:t>: Licences cancelled by the APVMA under subsection 127(1) of the Agvet Code</w:t>
      </w:r>
      <w:bookmarkEnd w:id="26"/>
    </w:p>
    <w:tbl>
      <w:tblPr>
        <w:tblStyle w:val="TableGrid5"/>
        <w:tblW w:w="5000" w:type="pct"/>
        <w:tblLook w:val="04A0" w:firstRow="1" w:lastRow="0" w:firstColumn="1" w:lastColumn="0" w:noHBand="0" w:noVBand="1"/>
        <w:tblCaption w:val="Changes to existing licenses"/>
      </w:tblPr>
      <w:tblGrid>
        <w:gridCol w:w="1992"/>
        <w:gridCol w:w="980"/>
        <w:gridCol w:w="1417"/>
        <w:gridCol w:w="3533"/>
        <w:gridCol w:w="1706"/>
      </w:tblGrid>
      <w:tr w:rsidR="00844A35" w:rsidRPr="00844A35" w14:paraId="52BE4965" w14:textId="77777777" w:rsidTr="00844A35">
        <w:trPr>
          <w:tblHeader/>
        </w:trPr>
        <w:tc>
          <w:tcPr>
            <w:tcW w:w="1034" w:type="pct"/>
            <w:shd w:val="clear" w:color="auto" w:fill="D9D9D9" w:themeFill="background1" w:themeFillShade="D9"/>
          </w:tcPr>
          <w:p w14:paraId="0DBEC0B2" w14:textId="77777777" w:rsidR="00844A35" w:rsidRPr="00844A35" w:rsidRDefault="00844A35" w:rsidP="00844A35">
            <w:pPr>
              <w:pStyle w:val="GazetteTableHeading"/>
            </w:pPr>
            <w:r w:rsidRPr="00844A35">
              <w:t>Company name</w:t>
            </w:r>
          </w:p>
        </w:tc>
        <w:tc>
          <w:tcPr>
            <w:tcW w:w="509" w:type="pct"/>
            <w:shd w:val="clear" w:color="auto" w:fill="D9D9D9" w:themeFill="background1" w:themeFillShade="D9"/>
          </w:tcPr>
          <w:p w14:paraId="69F325AF" w14:textId="77777777" w:rsidR="00844A35" w:rsidRPr="00844A35" w:rsidRDefault="00844A35" w:rsidP="00844A35">
            <w:pPr>
              <w:pStyle w:val="GazetteTableHeading"/>
            </w:pPr>
            <w:r w:rsidRPr="00844A35">
              <w:t>Licence number</w:t>
            </w:r>
          </w:p>
        </w:tc>
        <w:tc>
          <w:tcPr>
            <w:tcW w:w="736" w:type="pct"/>
            <w:shd w:val="clear" w:color="auto" w:fill="D9D9D9" w:themeFill="background1" w:themeFillShade="D9"/>
          </w:tcPr>
          <w:p w14:paraId="2FF98D2E" w14:textId="77777777" w:rsidR="00844A35" w:rsidRPr="00844A35" w:rsidRDefault="00844A35" w:rsidP="00844A35">
            <w:pPr>
              <w:pStyle w:val="GazetteTableHeading"/>
            </w:pPr>
            <w:r w:rsidRPr="00844A35">
              <w:t>Company ACN</w:t>
            </w:r>
          </w:p>
        </w:tc>
        <w:tc>
          <w:tcPr>
            <w:tcW w:w="1835" w:type="pct"/>
            <w:shd w:val="clear" w:color="auto" w:fill="D9D9D9" w:themeFill="background1" w:themeFillShade="D9"/>
          </w:tcPr>
          <w:p w14:paraId="13A9F90D" w14:textId="77777777" w:rsidR="00844A35" w:rsidRPr="00844A35" w:rsidRDefault="00844A35" w:rsidP="00844A35">
            <w:pPr>
              <w:pStyle w:val="GazetteTableHeading"/>
            </w:pPr>
            <w:r w:rsidRPr="00844A35">
              <w:t>Address</w:t>
            </w:r>
          </w:p>
        </w:tc>
        <w:tc>
          <w:tcPr>
            <w:tcW w:w="886" w:type="pct"/>
            <w:shd w:val="clear" w:color="auto" w:fill="D9D9D9" w:themeFill="background1" w:themeFillShade="D9"/>
          </w:tcPr>
          <w:p w14:paraId="7AC42B4E" w14:textId="77777777" w:rsidR="00844A35" w:rsidRPr="00844A35" w:rsidRDefault="00844A35" w:rsidP="00844A35">
            <w:pPr>
              <w:pStyle w:val="GazetteTableHeading"/>
            </w:pPr>
            <w:r w:rsidRPr="00844A35">
              <w:t>Date cancelled</w:t>
            </w:r>
          </w:p>
        </w:tc>
      </w:tr>
      <w:tr w:rsidR="00844A35" w:rsidRPr="00844A35" w14:paraId="2D27A630" w14:textId="77777777" w:rsidTr="00844A35">
        <w:tc>
          <w:tcPr>
            <w:tcW w:w="1034" w:type="pct"/>
          </w:tcPr>
          <w:p w14:paraId="69127D7B" w14:textId="77777777" w:rsidR="00844A35" w:rsidRPr="00844A35" w:rsidRDefault="00844A35" w:rsidP="00844A35">
            <w:pPr>
              <w:pStyle w:val="GazetteTableText"/>
            </w:pPr>
            <w:r w:rsidRPr="00844A35">
              <w:t>Pia Pharma Pty Ltd</w:t>
            </w:r>
          </w:p>
        </w:tc>
        <w:tc>
          <w:tcPr>
            <w:tcW w:w="509" w:type="pct"/>
          </w:tcPr>
          <w:p w14:paraId="0564D711" w14:textId="77777777" w:rsidR="00844A35" w:rsidRPr="00844A35" w:rsidRDefault="00844A35" w:rsidP="00844A35">
            <w:pPr>
              <w:pStyle w:val="GazetteTableText"/>
            </w:pPr>
            <w:r w:rsidRPr="00844A35">
              <w:t>2232</w:t>
            </w:r>
          </w:p>
        </w:tc>
        <w:tc>
          <w:tcPr>
            <w:tcW w:w="736" w:type="pct"/>
          </w:tcPr>
          <w:p w14:paraId="089B5290" w14:textId="77777777" w:rsidR="00844A35" w:rsidRPr="00844A35" w:rsidRDefault="00844A35" w:rsidP="00844A35">
            <w:pPr>
              <w:pStyle w:val="GazetteTableText"/>
            </w:pPr>
            <w:r w:rsidRPr="00844A35">
              <w:t>150 999 974</w:t>
            </w:r>
          </w:p>
        </w:tc>
        <w:tc>
          <w:tcPr>
            <w:tcW w:w="1835" w:type="pct"/>
          </w:tcPr>
          <w:p w14:paraId="49BB184F" w14:textId="0DC275D2" w:rsidR="00844A35" w:rsidRPr="00844A35" w:rsidRDefault="00844A35" w:rsidP="00844A35">
            <w:pPr>
              <w:pStyle w:val="GazetteTableText"/>
            </w:pPr>
            <w:r w:rsidRPr="00844A35">
              <w:t>Unit 3, 46 Buffalo Rd</w:t>
            </w:r>
          </w:p>
          <w:p w14:paraId="63CB0328" w14:textId="77E97EAC" w:rsidR="00844A35" w:rsidRDefault="00844A35" w:rsidP="00844A35">
            <w:pPr>
              <w:pStyle w:val="GazetteTableText"/>
            </w:pPr>
            <w:r w:rsidRPr="00844A35">
              <w:t>Gladesville</w:t>
            </w:r>
          </w:p>
          <w:p w14:paraId="29A058CE" w14:textId="4DEBA2A2" w:rsidR="00844A35" w:rsidRPr="00844A35" w:rsidRDefault="00844A35" w:rsidP="00844A35">
            <w:pPr>
              <w:pStyle w:val="GazetteTableText"/>
            </w:pPr>
            <w:r w:rsidRPr="00844A35">
              <w:t>NSW 211</w:t>
            </w:r>
            <w:r>
              <w:t>1</w:t>
            </w:r>
          </w:p>
        </w:tc>
        <w:tc>
          <w:tcPr>
            <w:tcW w:w="886" w:type="pct"/>
          </w:tcPr>
          <w:p w14:paraId="077BA2F8" w14:textId="77777777" w:rsidR="00844A35" w:rsidRPr="00844A35" w:rsidRDefault="00844A35" w:rsidP="00844A35">
            <w:pPr>
              <w:pStyle w:val="GazetteTableText"/>
            </w:pPr>
            <w:r w:rsidRPr="00844A35">
              <w:t>23 September 2022</w:t>
            </w:r>
          </w:p>
        </w:tc>
      </w:tr>
      <w:tr w:rsidR="00844A35" w:rsidRPr="00844A35" w14:paraId="74A39438" w14:textId="77777777" w:rsidTr="00844A35">
        <w:tc>
          <w:tcPr>
            <w:tcW w:w="1034" w:type="pct"/>
          </w:tcPr>
          <w:p w14:paraId="651F4BB6" w14:textId="58C85499" w:rsidR="00844A35" w:rsidRPr="00844A35" w:rsidRDefault="00844A35" w:rsidP="00844A35">
            <w:pPr>
              <w:pStyle w:val="GazetteTableText"/>
            </w:pPr>
            <w:r w:rsidRPr="00844A35">
              <w:t>Eurofins AMS Laboratories Pty L</w:t>
            </w:r>
            <w:r>
              <w:t>t</w:t>
            </w:r>
            <w:r w:rsidRPr="00844A35">
              <w:t>d</w:t>
            </w:r>
          </w:p>
        </w:tc>
        <w:tc>
          <w:tcPr>
            <w:tcW w:w="509" w:type="pct"/>
          </w:tcPr>
          <w:p w14:paraId="7CA881DF" w14:textId="77777777" w:rsidR="00844A35" w:rsidRPr="00844A35" w:rsidRDefault="00844A35" w:rsidP="00844A35">
            <w:pPr>
              <w:pStyle w:val="GazetteTableText"/>
            </w:pPr>
            <w:r w:rsidRPr="00844A35">
              <w:t>6139</w:t>
            </w:r>
          </w:p>
        </w:tc>
        <w:tc>
          <w:tcPr>
            <w:tcW w:w="736" w:type="pct"/>
          </w:tcPr>
          <w:p w14:paraId="678B3268" w14:textId="77777777" w:rsidR="00844A35" w:rsidRPr="00844A35" w:rsidRDefault="00844A35" w:rsidP="00844A35">
            <w:pPr>
              <w:pStyle w:val="GazetteTableText"/>
            </w:pPr>
            <w:r w:rsidRPr="00844A35">
              <w:t>075 467 757</w:t>
            </w:r>
          </w:p>
        </w:tc>
        <w:tc>
          <w:tcPr>
            <w:tcW w:w="1835" w:type="pct"/>
          </w:tcPr>
          <w:p w14:paraId="6219BD49" w14:textId="624AB689" w:rsidR="00844A35" w:rsidRPr="00844A35" w:rsidRDefault="00844A35" w:rsidP="00844A35">
            <w:pPr>
              <w:pStyle w:val="GazetteTableText"/>
            </w:pPr>
            <w:r w:rsidRPr="00844A35">
              <w:t>8 Rachael Cl</w:t>
            </w:r>
          </w:p>
          <w:p w14:paraId="22619DD0" w14:textId="2BD60550" w:rsidR="00844A35" w:rsidRDefault="00844A35" w:rsidP="00844A35">
            <w:pPr>
              <w:pStyle w:val="GazetteTableText"/>
            </w:pPr>
            <w:r w:rsidRPr="00844A35">
              <w:t>Silverwater</w:t>
            </w:r>
          </w:p>
          <w:p w14:paraId="107F7CE1" w14:textId="111D0BFD" w:rsidR="00844A35" w:rsidRPr="00844A35" w:rsidRDefault="00844A35" w:rsidP="00844A35">
            <w:pPr>
              <w:pStyle w:val="GazetteTableText"/>
            </w:pPr>
            <w:r w:rsidRPr="00844A35">
              <w:t>NSW 2128</w:t>
            </w:r>
          </w:p>
        </w:tc>
        <w:tc>
          <w:tcPr>
            <w:tcW w:w="886" w:type="pct"/>
          </w:tcPr>
          <w:p w14:paraId="05E671AC" w14:textId="77777777" w:rsidR="00844A35" w:rsidRPr="00844A35" w:rsidRDefault="00844A35" w:rsidP="00844A35">
            <w:pPr>
              <w:pStyle w:val="GazetteTableText"/>
            </w:pPr>
            <w:r w:rsidRPr="00844A35">
              <w:t>23 September 2022</w:t>
            </w:r>
          </w:p>
        </w:tc>
      </w:tr>
    </w:tbl>
    <w:p w14:paraId="631658BE" w14:textId="77777777" w:rsidR="00844A35" w:rsidRPr="00844A35" w:rsidRDefault="00844A35" w:rsidP="00844A35">
      <w:pPr>
        <w:pStyle w:val="GazetteHeading2"/>
      </w:pPr>
      <w:r w:rsidRPr="00844A35">
        <w:lastRenderedPageBreak/>
        <w:t>APVMA contact</w:t>
      </w:r>
    </w:p>
    <w:p w14:paraId="6B57622A" w14:textId="77777777" w:rsidR="00844A35" w:rsidRPr="00844A35" w:rsidRDefault="00844A35" w:rsidP="00844A35">
      <w:pPr>
        <w:pStyle w:val="GazetteContact"/>
        <w:keepNext/>
        <w:keepLines/>
      </w:pPr>
      <w:r w:rsidRPr="00844A35">
        <w:t>Manufacturing Quality and Licensing</w:t>
      </w:r>
    </w:p>
    <w:p w14:paraId="125DC9BD" w14:textId="77777777" w:rsidR="00844A35" w:rsidRPr="00844A35" w:rsidRDefault="00844A35" w:rsidP="00844A35">
      <w:pPr>
        <w:pStyle w:val="GazetteContact"/>
        <w:keepNext/>
        <w:keepLines/>
      </w:pPr>
      <w:r w:rsidRPr="00844A35">
        <w:t>Australian Pesticides and Veterinary Medicines Authority</w:t>
      </w:r>
    </w:p>
    <w:p w14:paraId="33112177" w14:textId="77777777" w:rsidR="00844A35" w:rsidRPr="00844A35" w:rsidRDefault="00844A35" w:rsidP="00844A35">
      <w:pPr>
        <w:pStyle w:val="GazetteContact"/>
        <w:keepNext/>
        <w:keepLines/>
      </w:pPr>
      <w:r w:rsidRPr="00844A35">
        <w:t>GPO Box 3262</w:t>
      </w:r>
    </w:p>
    <w:p w14:paraId="333DA8D9" w14:textId="77777777" w:rsidR="00844A35" w:rsidRPr="00844A35" w:rsidRDefault="00844A35" w:rsidP="00844A35">
      <w:pPr>
        <w:pStyle w:val="GazetteContact"/>
        <w:keepNext/>
        <w:keepLines/>
      </w:pPr>
      <w:r w:rsidRPr="00844A35">
        <w:t>Sydney NSW 2001</w:t>
      </w:r>
    </w:p>
    <w:p w14:paraId="5F8365C5" w14:textId="77777777" w:rsidR="00844A35" w:rsidRPr="00844A35" w:rsidRDefault="00844A35" w:rsidP="00844A35">
      <w:pPr>
        <w:pStyle w:val="GazetteContact"/>
        <w:keepNext/>
        <w:keepLines/>
        <w:spacing w:before="240"/>
      </w:pPr>
      <w:r w:rsidRPr="00844A35">
        <w:rPr>
          <w:b/>
          <w:bCs/>
        </w:rPr>
        <w:t>Phone:</w:t>
      </w:r>
      <w:r w:rsidRPr="00844A35">
        <w:t xml:space="preserve"> +61 2 6770 2301</w:t>
      </w:r>
    </w:p>
    <w:p w14:paraId="441E0083" w14:textId="1475854B" w:rsidR="00553BB1" w:rsidRPr="00844A35" w:rsidRDefault="00844A35" w:rsidP="00844A35">
      <w:pPr>
        <w:pStyle w:val="GazetteContact"/>
        <w:keepNext/>
        <w:keepLines/>
      </w:pPr>
      <w:r w:rsidRPr="00844A35">
        <w:rPr>
          <w:b/>
          <w:bCs/>
        </w:rPr>
        <w:t>Email:</w:t>
      </w:r>
      <w:r w:rsidRPr="00844A35">
        <w:t xml:space="preserve"> </w:t>
      </w:r>
      <w:hyperlink r:id="rId52" w:history="1">
        <w:r w:rsidRPr="00844A35">
          <w:rPr>
            <w:rStyle w:val="Hyperlink"/>
          </w:rPr>
          <w:t>mls@apvma.gov.au</w:t>
        </w:r>
      </w:hyperlink>
    </w:p>
    <w:sectPr w:rsidR="00553BB1" w:rsidRPr="00844A35" w:rsidSect="00DF3AC5">
      <w:footerReference w:type="even" r:id="rId53"/>
      <w:footerReference w:type="default" r:id="rId54"/>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94BB" w14:textId="77777777" w:rsidR="00A1136F" w:rsidRDefault="00A1136F" w:rsidP="002C53E5">
      <w:r>
        <w:separator/>
      </w:r>
    </w:p>
  </w:endnote>
  <w:endnote w:type="continuationSeparator" w:id="0">
    <w:p w14:paraId="56CB3022" w14:textId="77777777" w:rsidR="00A1136F" w:rsidRDefault="00A1136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UnicodeMS">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7C05"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2F7D"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BF59"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6436" w14:textId="79ED72AA" w:rsidR="00FF3365" w:rsidRPr="00844A35" w:rsidRDefault="00000000" w:rsidP="00844A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A11F" w14:textId="4172D173" w:rsidR="00EE3CA5" w:rsidRPr="0055487E" w:rsidRDefault="00000000" w:rsidP="005548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A207" w14:textId="77777777" w:rsidR="0055487E" w:rsidRDefault="0055487E" w:rsidP="0055487E">
    <w:pPr>
      <w:pStyle w:val="GazetteHeaderfooter"/>
      <w:pBdr>
        <w:top w:val="single" w:sz="4" w:space="1" w:color="auto"/>
      </w:pBdr>
    </w:pPr>
    <w:r>
      <w:t>*Category 1: Immunobiologicals and sterile veterinary preparations</w:t>
    </w:r>
  </w:p>
  <w:p w14:paraId="404DCFAB" w14:textId="77777777" w:rsidR="0055487E" w:rsidRDefault="0055487E" w:rsidP="0055487E">
    <w:pPr>
      <w:pStyle w:val="GazetteHeaderfooter"/>
    </w:pPr>
    <w:r>
      <w:t>Category 2: Non-sterile veterinary preparations other than ectoparasiticides, premixes and supplements</w:t>
    </w:r>
  </w:p>
  <w:p w14:paraId="0424A6E5" w14:textId="77777777" w:rsidR="0055487E" w:rsidRDefault="0055487E" w:rsidP="0055487E">
    <w:pPr>
      <w:pStyle w:val="GazetteHeaderfooter"/>
    </w:pPr>
    <w:r>
      <w:t>Category 3: Ectoparasiticides</w:t>
    </w:r>
  </w:p>
  <w:p w14:paraId="0D235585" w14:textId="77777777" w:rsidR="0055487E" w:rsidRDefault="0055487E" w:rsidP="0055487E">
    <w:pPr>
      <w:pStyle w:val="GazetteHeaderfooter"/>
    </w:pPr>
    <w:r>
      <w:t>Category 4: Premixes and supplements</w:t>
    </w:r>
  </w:p>
  <w:p w14:paraId="349DACC8" w14:textId="232CDC36" w:rsidR="0055487E" w:rsidRPr="00844A35" w:rsidRDefault="0055487E" w:rsidP="0055487E">
    <w:pPr>
      <w:pStyle w:val="GazetteHeaderfooter"/>
    </w:pPr>
    <w:r>
      <w:t>Category 6: Single-step manufacturer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A10F" w14:textId="77777777" w:rsidR="0055487E" w:rsidRDefault="0055487E" w:rsidP="0055487E">
    <w:pPr>
      <w:pStyle w:val="GazetteHeaderfooter"/>
      <w:pBdr>
        <w:top w:val="single" w:sz="4" w:space="1" w:color="auto"/>
      </w:pBdr>
    </w:pPr>
    <w:r>
      <w:t>*Category 1: Immunobiologicals and sterile veterinary preparations</w:t>
    </w:r>
  </w:p>
  <w:p w14:paraId="6F7579AA" w14:textId="77777777" w:rsidR="0055487E" w:rsidRDefault="0055487E" w:rsidP="0055487E">
    <w:pPr>
      <w:pStyle w:val="GazetteHeaderfooter"/>
    </w:pPr>
    <w:r>
      <w:t>Category 2: Non-sterile veterinary preparations other than ectoparasiticides, premixes and supplements</w:t>
    </w:r>
  </w:p>
  <w:p w14:paraId="08C957F6" w14:textId="77777777" w:rsidR="0055487E" w:rsidRDefault="0055487E" w:rsidP="0055487E">
    <w:pPr>
      <w:pStyle w:val="GazetteHeaderfooter"/>
    </w:pPr>
    <w:r>
      <w:t>Category 3: Ectoparasiticides</w:t>
    </w:r>
  </w:p>
  <w:p w14:paraId="2F402CBE" w14:textId="77777777" w:rsidR="0055487E" w:rsidRDefault="0055487E" w:rsidP="0055487E">
    <w:pPr>
      <w:pStyle w:val="GazetteHeaderfooter"/>
    </w:pPr>
    <w:r>
      <w:t>Category 4: Premixes and supplements</w:t>
    </w:r>
  </w:p>
  <w:p w14:paraId="4A6921A3" w14:textId="4884845F" w:rsidR="0055487E" w:rsidRPr="0055487E" w:rsidRDefault="0055487E" w:rsidP="0055487E">
    <w:pPr>
      <w:pStyle w:val="GazetteHeaderfooter"/>
    </w:pPr>
    <w:r>
      <w:t>Category 6: Single-step manufacturer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98A92" w14:textId="77777777" w:rsidR="00A1136F" w:rsidRDefault="00A1136F" w:rsidP="002C53E5">
      <w:r>
        <w:separator/>
      </w:r>
    </w:p>
  </w:footnote>
  <w:footnote w:type="continuationSeparator" w:id="0">
    <w:p w14:paraId="30F69DC3" w14:textId="77777777" w:rsidR="00A1136F" w:rsidRDefault="00A1136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5811"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984847"/>
      <w:docPartObj>
        <w:docPartGallery w:val="Page Numbers (Top of Page)"/>
        <w:docPartUnique/>
      </w:docPartObj>
    </w:sdtPr>
    <w:sdtEndPr>
      <w:rPr>
        <w:rFonts w:cs="Times New Roman"/>
        <w:noProof/>
        <w:sz w:val="18"/>
        <w:szCs w:val="24"/>
      </w:rPr>
    </w:sdtEndPr>
    <w:sdtContent>
      <w:p w14:paraId="505A6DA5" w14:textId="6F3369C4" w:rsidR="00420523" w:rsidRPr="00844A35" w:rsidRDefault="00844A35" w:rsidP="00844A35">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1A9A">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10</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498044"/>
      <w:docPartObj>
        <w:docPartGallery w:val="Page Numbers (Top of Page)"/>
        <w:docPartUnique/>
      </w:docPartObj>
    </w:sdtPr>
    <w:sdtEndPr>
      <w:rPr>
        <w:noProof/>
      </w:rPr>
    </w:sdtEndPr>
    <w:sdtContent>
      <w:p w14:paraId="398BB5C6" w14:textId="70A71D51" w:rsidR="002C53E5" w:rsidRPr="00844A35" w:rsidRDefault="00844A35" w:rsidP="00844A35">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9</w:t>
        </w:r>
        <w:r>
          <w:rPr>
            <w:noProof/>
          </w:rPr>
          <w:fldChar w:fldCharType="end"/>
        </w:r>
        <w:r>
          <w:rPr>
            <w:noProof/>
          </w:rPr>
          <w:tab/>
        </w:r>
        <w:r w:rsidRPr="002C53E5">
          <w:t xml:space="preserve">Commonwealth of Australia </w:t>
        </w:r>
        <w:fldSimple w:instr=" STYLEREF  &quot;Gazette Cover H3&quot;  \* MERGEFORMAT ">
          <w:r w:rsidR="00BF1A9A">
            <w:rPr>
              <w:noProof/>
            </w:rPr>
            <w:t>No. APVMA 21, 18 October 2022</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753152"/>
      <w:docPartObj>
        <w:docPartGallery w:val="Page Numbers (Top of Page)"/>
        <w:docPartUnique/>
      </w:docPartObj>
    </w:sdtPr>
    <w:sdtEndPr>
      <w:rPr>
        <w:rFonts w:cs="Times New Roman"/>
        <w:noProof/>
        <w:sz w:val="18"/>
        <w:szCs w:val="24"/>
      </w:rPr>
    </w:sdtEndPr>
    <w:sdtContent>
      <w:p w14:paraId="50CE1E0A" w14:textId="2581C961" w:rsidR="00844A35" w:rsidRPr="00844A35" w:rsidRDefault="00844A35" w:rsidP="00844A35">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1A9A">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10</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926852"/>
      <w:docPartObj>
        <w:docPartGallery w:val="Page Numbers (Top of Page)"/>
        <w:docPartUnique/>
      </w:docPartObj>
    </w:sdtPr>
    <w:sdtEndPr>
      <w:rPr>
        <w:rFonts w:cs="Times New Roman"/>
        <w:noProof/>
        <w:sz w:val="18"/>
        <w:szCs w:val="24"/>
      </w:rPr>
    </w:sdtEndPr>
    <w:sdtContent>
      <w:p w14:paraId="7867EE9D" w14:textId="51E68D77" w:rsidR="003C74F6" w:rsidRPr="00844A35" w:rsidRDefault="00844A35" w:rsidP="00844A35">
        <w:pPr>
          <w:pStyle w:val="GazetteHeaderOdd"/>
          <w:tabs>
            <w:tab w:val="clear" w:pos="4513"/>
            <w:tab w:val="center" w:pos="283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1A9A">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16</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0500"/>
      <w:docPartObj>
        <w:docPartGallery w:val="Page Numbers (Top of Page)"/>
        <w:docPartUnique/>
      </w:docPartObj>
    </w:sdtPr>
    <w:sdtEndPr>
      <w:rPr>
        <w:noProof/>
      </w:rPr>
    </w:sdtEndPr>
    <w:sdtContent>
      <w:p w14:paraId="388FAC19" w14:textId="3A54FA3F" w:rsidR="002C53E5" w:rsidRPr="00844A35" w:rsidRDefault="00844A35" w:rsidP="00844A35">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15</w:t>
        </w:r>
        <w:r>
          <w:rPr>
            <w:noProof/>
          </w:rPr>
          <w:fldChar w:fldCharType="end"/>
        </w:r>
        <w:r>
          <w:rPr>
            <w:noProof/>
          </w:rPr>
          <w:tab/>
        </w:r>
        <w:r w:rsidRPr="002C53E5">
          <w:t xml:space="preserve">Commonwealth of Australia </w:t>
        </w:r>
        <w:fldSimple w:instr=" STYLEREF  &quot;Gazette Cover H3&quot;  \* MERGEFORMAT ">
          <w:r w:rsidR="00BF1A9A">
            <w:rPr>
              <w:noProof/>
            </w:rPr>
            <w:t>No. APVMA 21, 18 October 2022</w:t>
          </w:r>
        </w:fldSimple>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841987"/>
      <w:docPartObj>
        <w:docPartGallery w:val="Page Numbers (Top of Page)"/>
        <w:docPartUnique/>
      </w:docPartObj>
    </w:sdtPr>
    <w:sdtEndPr>
      <w:rPr>
        <w:noProof/>
      </w:rPr>
    </w:sdtEndPr>
    <w:sdtContent>
      <w:sdt>
        <w:sdtPr>
          <w:id w:val="-16309391"/>
          <w:docPartObj>
            <w:docPartGallery w:val="Page Numbers (Top of Page)"/>
            <w:docPartUnique/>
          </w:docPartObj>
        </w:sdtPr>
        <w:sdtEndPr>
          <w:rPr>
            <w:rFonts w:cs="Times New Roman"/>
            <w:noProof/>
            <w:sz w:val="18"/>
            <w:szCs w:val="24"/>
          </w:rPr>
        </w:sdtEndPr>
        <w:sdtContent>
          <w:p w14:paraId="2FF7E567" w14:textId="519D9B95" w:rsidR="00365C51" w:rsidRPr="00844A35" w:rsidRDefault="00844A35" w:rsidP="00F57086">
            <w:pPr>
              <w:pStyle w:val="GazetteHeaderOdd"/>
              <w:tabs>
                <w:tab w:val="clear" w:pos="4513"/>
                <w:tab w:val="center" w:pos="3544"/>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1A9A">
              <w:rPr>
                <w:rStyle w:val="PageNumber"/>
                <w:bCs/>
                <w:noProof/>
              </w:rPr>
              <w:t>New active constituent: Dimpropyridaz</w:t>
            </w:r>
            <w:r w:rsidRPr="007C2D77">
              <w:rPr>
                <w:rStyle w:val="PageNumber"/>
                <w:bCs/>
              </w:rPr>
              <w:fldChar w:fldCharType="end"/>
            </w:r>
            <w:r>
              <w:rPr>
                <w:rStyle w:val="PageNumber"/>
              </w:rPr>
              <w:tab/>
            </w:r>
            <w:r>
              <w:fldChar w:fldCharType="begin"/>
            </w:r>
            <w:r>
              <w:instrText xml:space="preserve"> PAGE   \* MERGEFORMAT </w:instrText>
            </w:r>
            <w:r>
              <w:fldChar w:fldCharType="separate"/>
            </w:r>
            <w:r>
              <w:t>20</w:t>
            </w:r>
            <w:r>
              <w:rPr>
                <w:noProof/>
              </w:rPr>
              <w:fldChar w:fldCharType="end"/>
            </w:r>
          </w:p>
        </w:sdtContent>
      </w:sdt>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490228"/>
      <w:docPartObj>
        <w:docPartGallery w:val="Page Numbers (Top of Page)"/>
        <w:docPartUnique/>
      </w:docPartObj>
    </w:sdtPr>
    <w:sdtEndPr>
      <w:rPr>
        <w:noProof/>
      </w:rPr>
    </w:sdtEndPr>
    <w:sdtContent>
      <w:p w14:paraId="2E8297B0" w14:textId="10CCB5A2" w:rsidR="002C53E5" w:rsidRPr="00844A35" w:rsidRDefault="00844A35" w:rsidP="00844A35">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BF1A9A">
            <w:rPr>
              <w:noProof/>
            </w:rPr>
            <w:t>No. APVMA 21, 18 October 2022</w:t>
          </w:r>
        </w:fldSimple>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42097"/>
      <w:docPartObj>
        <w:docPartGallery w:val="Page Numbers (Top of Page)"/>
        <w:docPartUnique/>
      </w:docPartObj>
    </w:sdtPr>
    <w:sdtEndPr>
      <w:rPr>
        <w:rFonts w:cs="Times New Roman"/>
        <w:noProof/>
        <w:sz w:val="18"/>
        <w:szCs w:val="24"/>
      </w:rPr>
    </w:sdtEndPr>
    <w:sdtContent>
      <w:p w14:paraId="21D42F3C" w14:textId="4608478E" w:rsidR="00FF3365" w:rsidRPr="00844A35" w:rsidRDefault="00844A35" w:rsidP="00844A35">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1A9A">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24</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402694"/>
      <w:docPartObj>
        <w:docPartGallery w:val="Page Numbers (Top of Page)"/>
        <w:docPartUnique/>
      </w:docPartObj>
    </w:sdtPr>
    <w:sdtEndPr>
      <w:rPr>
        <w:noProof/>
      </w:rPr>
    </w:sdtEndPr>
    <w:sdtContent>
      <w:p w14:paraId="74E03CB0" w14:textId="0470FCD4" w:rsidR="002C53E5" w:rsidRPr="00844A35" w:rsidRDefault="00844A35" w:rsidP="00844A35">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23</w:t>
        </w:r>
        <w:r>
          <w:rPr>
            <w:noProof/>
          </w:rPr>
          <w:fldChar w:fldCharType="end"/>
        </w:r>
        <w:r>
          <w:rPr>
            <w:noProof/>
          </w:rPr>
          <w:tab/>
        </w:r>
        <w:r w:rsidRPr="002C53E5">
          <w:t xml:space="preserve">Commonwealth of Australia </w:t>
        </w:r>
        <w:fldSimple w:instr=" STYLEREF  &quot;Gazette Cover H3&quot;  \* MERGEFORMAT ">
          <w:r w:rsidR="00BF1A9A">
            <w:rPr>
              <w:noProof/>
            </w:rPr>
            <w:t>No. APVMA 21, 18 October 2022</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12DD" w14:textId="77777777" w:rsidR="00FD71D4" w:rsidRPr="003F2769" w:rsidRDefault="00FD71D4" w:rsidP="00FD71D4">
    <w:pPr>
      <w:pStyle w:val="Header"/>
      <w:rPr>
        <w:i/>
      </w:rPr>
    </w:pPr>
    <w:r w:rsidRPr="003F2769">
      <w:t>Commonwealth of Australia Gazette</w:t>
    </w:r>
  </w:p>
  <w:p w14:paraId="202F9130" w14:textId="7C31F432"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F1A9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8412"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E62E" w14:textId="5D6FD1C2" w:rsidR="00304C66" w:rsidRDefault="00844A35"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282081"/>
      <w:docPartObj>
        <w:docPartGallery w:val="Page Numbers (Top of Page)"/>
        <w:docPartUnique/>
      </w:docPartObj>
    </w:sdtPr>
    <w:sdtEndPr>
      <w:rPr>
        <w:rFonts w:cs="Times New Roman"/>
        <w:noProof/>
        <w:sz w:val="18"/>
        <w:szCs w:val="24"/>
      </w:rPr>
    </w:sdtEndPr>
    <w:sdtContent>
      <w:p w14:paraId="4A2EFE1A" w14:textId="6B7A106A" w:rsidR="00844A35" w:rsidRPr="00844A35" w:rsidRDefault="00844A35" w:rsidP="00844A35">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1A9A">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5F686DE3" w14:textId="52E89F7F" w:rsidR="00844A35" w:rsidRPr="00844A35" w:rsidRDefault="00844A35" w:rsidP="00844A35">
        <w:pPr>
          <w:pStyle w:val="GazetteHeaderEven"/>
          <w:pBdr>
            <w:bottom w:val="single" w:sz="4" w:space="1" w:color="auto"/>
          </w:pBdr>
          <w:tabs>
            <w:tab w:val="clear" w:pos="4513"/>
            <w:tab w:val="center" w:pos="2977"/>
          </w:tabs>
          <w:rPr>
            <w:rStyle w:val="PageNumbe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BF1A9A">
            <w:rPr>
              <w:noProof/>
            </w:rPr>
            <w:t>No. APVMA 21, 18 October 2022</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859524"/>
      <w:docPartObj>
        <w:docPartGallery w:val="Page Numbers (Top of Page)"/>
        <w:docPartUnique/>
      </w:docPartObj>
    </w:sdtPr>
    <w:sdtEndPr>
      <w:rPr>
        <w:rFonts w:cs="Times New Roman"/>
        <w:noProof/>
        <w:sz w:val="18"/>
        <w:szCs w:val="24"/>
      </w:rPr>
    </w:sdtEndPr>
    <w:sdtContent>
      <w:p w14:paraId="1126660C" w14:textId="289977F8" w:rsidR="00844A35" w:rsidRPr="00844A35" w:rsidRDefault="00844A35" w:rsidP="00844A35">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1A9A">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373433"/>
      <w:docPartObj>
        <w:docPartGallery w:val="Page Numbers (Top of Page)"/>
        <w:docPartUnique/>
      </w:docPartObj>
    </w:sdtPr>
    <w:sdtEndPr>
      <w:rPr>
        <w:rFonts w:cs="Times New Roman"/>
        <w:noProof/>
        <w:sz w:val="18"/>
        <w:szCs w:val="24"/>
      </w:rPr>
    </w:sdtEndPr>
    <w:sdtContent>
      <w:p w14:paraId="566FEF42" w14:textId="5AB7BB94" w:rsidR="00712F84" w:rsidRPr="00844A35" w:rsidRDefault="00844A35" w:rsidP="00844A35">
        <w:pPr>
          <w:pStyle w:val="GazetteHeaderOdd"/>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F1A9A">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8</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sdt>
        <w:sdtPr>
          <w:id w:val="1150088889"/>
          <w:docPartObj>
            <w:docPartGallery w:val="Page Numbers (Top of Page)"/>
            <w:docPartUnique/>
          </w:docPartObj>
        </w:sdtPr>
        <w:sdtEndPr>
          <w:rPr>
            <w:noProof/>
          </w:rPr>
        </w:sdtEndPr>
        <w:sdtContent>
          <w:p w14:paraId="2379831E" w14:textId="4A8D1612" w:rsidR="00712F84" w:rsidRPr="00844A35" w:rsidRDefault="00844A35" w:rsidP="00844A35">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7</w:t>
            </w:r>
            <w:r>
              <w:rPr>
                <w:noProof/>
              </w:rPr>
              <w:fldChar w:fldCharType="end"/>
            </w:r>
            <w:r>
              <w:rPr>
                <w:noProof/>
              </w:rPr>
              <w:tab/>
            </w:r>
            <w:r w:rsidRPr="002C53E5">
              <w:t xml:space="preserve">Commonwealth of Australia </w:t>
            </w:r>
            <w:fldSimple w:instr=" STYLEREF  &quot;Gazette Cover H3&quot;  \* MERGEFORMAT ">
              <w:r w:rsidR="00BF1A9A">
                <w:rPr>
                  <w:noProof/>
                </w:rPr>
                <w:t>No. APVMA 21, 18 October 2022</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5718896">
    <w:abstractNumId w:val="6"/>
  </w:num>
  <w:num w:numId="2" w16cid:durableId="1875339536">
    <w:abstractNumId w:val="10"/>
  </w:num>
  <w:num w:numId="3" w16cid:durableId="1402289066">
    <w:abstractNumId w:val="16"/>
  </w:num>
  <w:num w:numId="4" w16cid:durableId="1523939396">
    <w:abstractNumId w:val="5"/>
  </w:num>
  <w:num w:numId="5" w16cid:durableId="2078939498">
    <w:abstractNumId w:val="17"/>
  </w:num>
  <w:num w:numId="6" w16cid:durableId="1499541151">
    <w:abstractNumId w:val="15"/>
  </w:num>
  <w:num w:numId="7" w16cid:durableId="1278682155">
    <w:abstractNumId w:val="9"/>
  </w:num>
  <w:num w:numId="8" w16cid:durableId="657613796">
    <w:abstractNumId w:val="11"/>
  </w:num>
  <w:num w:numId="9" w16cid:durableId="401102657">
    <w:abstractNumId w:val="5"/>
    <w:lvlOverride w:ilvl="0">
      <w:startOverride w:val="1"/>
    </w:lvlOverride>
  </w:num>
  <w:num w:numId="10" w16cid:durableId="1768843932">
    <w:abstractNumId w:val="5"/>
    <w:lvlOverride w:ilvl="0">
      <w:startOverride w:val="1"/>
    </w:lvlOverride>
  </w:num>
  <w:num w:numId="11" w16cid:durableId="1528058290">
    <w:abstractNumId w:val="8"/>
  </w:num>
  <w:num w:numId="12" w16cid:durableId="611595077">
    <w:abstractNumId w:val="4"/>
  </w:num>
  <w:num w:numId="13" w16cid:durableId="1519461174">
    <w:abstractNumId w:val="3"/>
  </w:num>
  <w:num w:numId="14" w16cid:durableId="354816909">
    <w:abstractNumId w:val="2"/>
  </w:num>
  <w:num w:numId="15" w16cid:durableId="826441718">
    <w:abstractNumId w:val="1"/>
  </w:num>
  <w:num w:numId="16" w16cid:durableId="1201895907">
    <w:abstractNumId w:val="0"/>
  </w:num>
  <w:num w:numId="17" w16cid:durableId="1266503333">
    <w:abstractNumId w:val="14"/>
  </w:num>
  <w:num w:numId="18" w16cid:durableId="1278873428">
    <w:abstractNumId w:val="12"/>
  </w:num>
  <w:num w:numId="19" w16cid:durableId="906762502">
    <w:abstractNumId w:val="7"/>
  </w:num>
  <w:num w:numId="20" w16cid:durableId="1033458424">
    <w:abstractNumId w:val="20"/>
  </w:num>
  <w:num w:numId="21" w16cid:durableId="1159685641">
    <w:abstractNumId w:val="13"/>
  </w:num>
  <w:num w:numId="22" w16cid:durableId="1005598108">
    <w:abstractNumId w:val="18"/>
  </w:num>
  <w:num w:numId="23" w16cid:durableId="1791362864">
    <w:abstractNumId w:val="19"/>
  </w:num>
  <w:num w:numId="24" w16cid:durableId="1498959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269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254863"/>
    <w:rsid w:val="0027119F"/>
    <w:rsid w:val="00271343"/>
    <w:rsid w:val="002760FD"/>
    <w:rsid w:val="002A01D5"/>
    <w:rsid w:val="002C53E5"/>
    <w:rsid w:val="00304C66"/>
    <w:rsid w:val="00336B4E"/>
    <w:rsid w:val="003636FE"/>
    <w:rsid w:val="003C1999"/>
    <w:rsid w:val="004136A8"/>
    <w:rsid w:val="00423E6E"/>
    <w:rsid w:val="00427975"/>
    <w:rsid w:val="00435F2E"/>
    <w:rsid w:val="00442F77"/>
    <w:rsid w:val="004B2942"/>
    <w:rsid w:val="004E2DD3"/>
    <w:rsid w:val="004E4EB1"/>
    <w:rsid w:val="00510E14"/>
    <w:rsid w:val="005340F9"/>
    <w:rsid w:val="00546A23"/>
    <w:rsid w:val="00553BB1"/>
    <w:rsid w:val="0055487E"/>
    <w:rsid w:val="00557AEB"/>
    <w:rsid w:val="005628FC"/>
    <w:rsid w:val="0056456A"/>
    <w:rsid w:val="0058353D"/>
    <w:rsid w:val="00593D79"/>
    <w:rsid w:val="005C234E"/>
    <w:rsid w:val="00610B1A"/>
    <w:rsid w:val="00610E13"/>
    <w:rsid w:val="00616EBE"/>
    <w:rsid w:val="006512C6"/>
    <w:rsid w:val="00662C9E"/>
    <w:rsid w:val="006636BA"/>
    <w:rsid w:val="00674B10"/>
    <w:rsid w:val="00706612"/>
    <w:rsid w:val="00712F84"/>
    <w:rsid w:val="0072056F"/>
    <w:rsid w:val="007229E3"/>
    <w:rsid w:val="00731EFD"/>
    <w:rsid w:val="007757F8"/>
    <w:rsid w:val="00790F1C"/>
    <w:rsid w:val="007D7059"/>
    <w:rsid w:val="00807954"/>
    <w:rsid w:val="00844A35"/>
    <w:rsid w:val="008503EB"/>
    <w:rsid w:val="008F5C49"/>
    <w:rsid w:val="00903679"/>
    <w:rsid w:val="00A1136F"/>
    <w:rsid w:val="00A134F2"/>
    <w:rsid w:val="00A66AB1"/>
    <w:rsid w:val="00AE1D5C"/>
    <w:rsid w:val="00B04A06"/>
    <w:rsid w:val="00B43E51"/>
    <w:rsid w:val="00B44029"/>
    <w:rsid w:val="00B837E5"/>
    <w:rsid w:val="00BA2F5C"/>
    <w:rsid w:val="00BE17EF"/>
    <w:rsid w:val="00BF1A9A"/>
    <w:rsid w:val="00C95AA6"/>
    <w:rsid w:val="00CA3C84"/>
    <w:rsid w:val="00CA67F1"/>
    <w:rsid w:val="00CB73E0"/>
    <w:rsid w:val="00D04287"/>
    <w:rsid w:val="00D20C39"/>
    <w:rsid w:val="00D34675"/>
    <w:rsid w:val="00D73255"/>
    <w:rsid w:val="00D83123"/>
    <w:rsid w:val="00DC3817"/>
    <w:rsid w:val="00DE6C25"/>
    <w:rsid w:val="00E73E38"/>
    <w:rsid w:val="00E73FCE"/>
    <w:rsid w:val="00E8531E"/>
    <w:rsid w:val="00EC1414"/>
    <w:rsid w:val="00ED10BB"/>
    <w:rsid w:val="00ED5D1B"/>
    <w:rsid w:val="00F57086"/>
    <w:rsid w:val="00F6047F"/>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55AD2"/>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35"/>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844A35"/>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844A35"/>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844A35"/>
  </w:style>
  <w:style w:type="table" w:customStyle="1" w:styleId="TableGrid1">
    <w:name w:val="Table Grid1"/>
    <w:basedOn w:val="TableNormal"/>
    <w:next w:val="TableGrid"/>
    <w:uiPriority w:val="39"/>
    <w:rsid w:val="0084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44A35"/>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844A35"/>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844A35"/>
    <w:pPr>
      <w:spacing w:line="200" w:lineRule="exact"/>
    </w:pPr>
  </w:style>
  <w:style w:type="character" w:styleId="CommentReference">
    <w:name w:val="annotation reference"/>
    <w:basedOn w:val="DefaultParagraphFont"/>
    <w:uiPriority w:val="99"/>
    <w:semiHidden/>
    <w:unhideWhenUsed/>
    <w:rsid w:val="00844A35"/>
    <w:rPr>
      <w:sz w:val="16"/>
      <w:szCs w:val="16"/>
    </w:rPr>
  </w:style>
  <w:style w:type="paragraph" w:styleId="CommentText">
    <w:name w:val="annotation text"/>
    <w:basedOn w:val="Normal"/>
    <w:link w:val="CommentTextChar"/>
    <w:uiPriority w:val="99"/>
    <w:unhideWhenUsed/>
    <w:rsid w:val="00844A3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44A35"/>
    <w:rPr>
      <w:sz w:val="20"/>
      <w:szCs w:val="20"/>
    </w:rPr>
  </w:style>
  <w:style w:type="paragraph" w:styleId="CommentSubject">
    <w:name w:val="annotation subject"/>
    <w:basedOn w:val="CommentText"/>
    <w:next w:val="CommentText"/>
    <w:link w:val="CommentSubjectChar"/>
    <w:uiPriority w:val="99"/>
    <w:semiHidden/>
    <w:unhideWhenUsed/>
    <w:rsid w:val="00844A35"/>
    <w:rPr>
      <w:b/>
      <w:bCs/>
    </w:rPr>
  </w:style>
  <w:style w:type="character" w:customStyle="1" w:styleId="CommentSubjectChar">
    <w:name w:val="Comment Subject Char"/>
    <w:basedOn w:val="CommentTextChar"/>
    <w:link w:val="CommentSubject"/>
    <w:uiPriority w:val="99"/>
    <w:semiHidden/>
    <w:rsid w:val="00844A35"/>
    <w:rPr>
      <w:b/>
      <w:bCs/>
      <w:sz w:val="20"/>
      <w:szCs w:val="20"/>
    </w:rPr>
  </w:style>
  <w:style w:type="paragraph" w:styleId="BalloonText">
    <w:name w:val="Balloon Text"/>
    <w:basedOn w:val="Normal"/>
    <w:link w:val="BalloonTextChar"/>
    <w:uiPriority w:val="99"/>
    <w:semiHidden/>
    <w:unhideWhenUsed/>
    <w:rsid w:val="00844A35"/>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844A35"/>
    <w:rPr>
      <w:rFonts w:ascii="Segoe UI" w:hAnsi="Segoe UI" w:cs="Segoe UI"/>
      <w:sz w:val="18"/>
      <w:szCs w:val="18"/>
    </w:rPr>
  </w:style>
  <w:style w:type="paragraph" w:customStyle="1" w:styleId="GazSpace">
    <w:name w:val="Gaz Space"/>
    <w:basedOn w:val="GazetteNormalText"/>
    <w:qFormat/>
    <w:rsid w:val="00844A35"/>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844A35"/>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844A35"/>
    <w:rPr>
      <w:rFonts w:ascii="Times New Roman" w:hAnsi="Times New Roman" w:cs="Times New Roman"/>
      <w:sz w:val="24"/>
      <w:szCs w:val="24"/>
    </w:rPr>
  </w:style>
  <w:style w:type="paragraph" w:customStyle="1" w:styleId="TableParagraph">
    <w:name w:val="Table Paragraph"/>
    <w:basedOn w:val="Normal"/>
    <w:uiPriority w:val="1"/>
    <w:qFormat/>
    <w:rsid w:val="00844A35"/>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844A35"/>
    <w:rPr>
      <w:rFonts w:ascii="Arial" w:hAnsi="Arial"/>
      <w:color w:val="44546A" w:themeColor="text2"/>
    </w:rPr>
  </w:style>
  <w:style w:type="table" w:customStyle="1" w:styleId="TableGrid2">
    <w:name w:val="Table Grid2"/>
    <w:basedOn w:val="TableNormal"/>
    <w:next w:val="TableGrid"/>
    <w:uiPriority w:val="39"/>
    <w:rsid w:val="0084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4A35"/>
    <w:pPr>
      <w:spacing w:after="0" w:line="240" w:lineRule="auto"/>
    </w:pPr>
    <w:rPr>
      <w:rFonts w:ascii="Arial" w:eastAsia="Times New Roman" w:hAnsi="Arial" w:cs="Times New Roman"/>
      <w:sz w:val="18"/>
      <w:szCs w:val="24"/>
    </w:rPr>
  </w:style>
  <w:style w:type="table" w:customStyle="1" w:styleId="TableGrid4">
    <w:name w:val="Table Grid4"/>
    <w:basedOn w:val="TableNormal"/>
    <w:next w:val="TableGrid"/>
    <w:uiPriority w:val="39"/>
    <w:rsid w:val="0084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4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5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9.xml" Id="rId26" /><Relationship Type="http://schemas.openxmlformats.org/officeDocument/2006/relationships/header" Target="header15.xml" Id="rId39" /><Relationship Type="http://schemas.openxmlformats.org/officeDocument/2006/relationships/footer" Target="footer2.xml" Id="rId21" /><Relationship Type="http://schemas.openxmlformats.org/officeDocument/2006/relationships/hyperlink" Target="https://apvma.gov.au/news-and-publications/public-consultations" TargetMode="External" Id="rId34" /><Relationship Type="http://schemas.openxmlformats.org/officeDocument/2006/relationships/hyperlink" Target="https://apvma.gov.au/news-and-publications/public-consultations" TargetMode="External" Id="rId42" /><Relationship Type="http://schemas.openxmlformats.org/officeDocument/2006/relationships/header" Target="header18.xml" Id="rId47" /><Relationship Type="http://schemas.openxmlformats.org/officeDocument/2006/relationships/hyperlink" Target="https://apvma.gov.au/node/59876" TargetMode="External" Id="rId50" /><Relationship Type="http://schemas.openxmlformats.org/officeDocument/2006/relationships/fontTable" Target="fontTable.xml" Id="rId55"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eader" Target="header11.xm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4.xml" Id="rId32" /><Relationship Type="http://schemas.openxmlformats.org/officeDocument/2006/relationships/hyperlink" Target="https://apvma.gov.au/node/72856" TargetMode="External" Id="rId37" /><Relationship Type="http://schemas.openxmlformats.org/officeDocument/2006/relationships/header" Target="header16.xml" Id="rId40" /><Relationship Type="http://schemas.openxmlformats.org/officeDocument/2006/relationships/hyperlink" Target="mailto:%20casemanagement@apvma.gov.au" TargetMode="External" Id="rId45" /><Relationship Type="http://schemas.openxmlformats.org/officeDocument/2006/relationships/footer" Target="footer6.xml" Id="rId53"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3.xml" Id="rId31" /><Relationship Type="http://schemas.openxmlformats.org/officeDocument/2006/relationships/hyperlink" Target="https://apvma.gov.au/node/72856" TargetMode="External" Id="rId44" /><Relationship Type="http://schemas.openxmlformats.org/officeDocument/2006/relationships/hyperlink" Target="mailto:mls@apvma.gov.au" TargetMode="External" Id="rId52"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footer" Target="footer3.xml" Id="rId27" /><Relationship Type="http://schemas.openxmlformats.org/officeDocument/2006/relationships/header" Target="header12.xml" Id="rId30" /><Relationship Type="http://schemas.openxmlformats.org/officeDocument/2006/relationships/hyperlink" Target="https://apvma.gov.au/news-and-publications/public-consultations" TargetMode="External" Id="rId35" /><Relationship Type="http://schemas.openxmlformats.org/officeDocument/2006/relationships/hyperlink" Target="https://apvma.gov.au/node/72856" TargetMode="External" Id="rId43" /><Relationship Type="http://schemas.openxmlformats.org/officeDocument/2006/relationships/footer" Target="footer4.xml" Id="rId48" /><Relationship Type="http://schemas.openxmlformats.org/officeDocument/2006/relationships/theme" Target="theme/theme1.xml" Id="rId56" /><Relationship Type="http://schemas.openxmlformats.org/officeDocument/2006/relationships/endnotes" Target="endnotes.xml" Id="rId8" /><Relationship Type="http://schemas.openxmlformats.org/officeDocument/2006/relationships/hyperlink" Target="https://apvma.gov.au/node/12326"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image" Target="media/image3.emf" Id="rId33" /><Relationship Type="http://schemas.openxmlformats.org/officeDocument/2006/relationships/hyperlink" Target="mailto:enquiries@apvma.gov.au" TargetMode="External" Id="rId38" /><Relationship Type="http://schemas.openxmlformats.org/officeDocument/2006/relationships/header" Target="header17.xml" Id="rId46" /><Relationship Type="http://schemas.openxmlformats.org/officeDocument/2006/relationships/header" Target="header4.xml" Id="rId20" /><Relationship Type="http://schemas.openxmlformats.org/officeDocument/2006/relationships/hyperlink" Target="https://apvma.gov.au/node/59876" TargetMode="External" Id="rId41" /><Relationship Type="http://schemas.openxmlformats.org/officeDocument/2006/relationships/footer" Target="footer7.xml"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72856" TargetMode="External" Id="rId36" /><Relationship Type="http://schemas.openxmlformats.org/officeDocument/2006/relationships/footer" Target="footer5.xml" Id="rId49" /><Relationship Type="http://schemas.openxmlformats.org/officeDocument/2006/relationships/customXml" Target="/customXML/item3.xml" Id="Rdfc77c71192e47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A2900520</value>
    </field>
    <field name="Objective-Title">
      <value order="0">Gazette No 21, Tuesday 18 October 2022</value>
    </field>
    <field name="Objective-Description">
      <value order="0"/>
    </field>
    <field name="Objective-CreationStamp">
      <value order="0">2022-10-13T04:40:25Z</value>
    </field>
    <field name="Objective-IsApproved">
      <value order="0">false</value>
    </field>
    <field name="Objective-IsPublished">
      <value order="0">false</value>
    </field>
    <field name="Objective-DatePublished">
      <value order="0"/>
    </field>
    <field name="Objective-ModificationStamp">
      <value order="0">2022-10-17T00:20:18Z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- 2021-2025:2022:21 Gazette - 18 October 2022:03 Compiled</value>
    </field>
    <field name="Objective-Parent">
      <value order="0">03 Compiled</value>
    </field>
    <field name="Objective-State">
      <value order="0">Being Drafted</value>
    </field>
    <field name="Objective-VersionId">
      <value order="0">vA4263443</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7585</Words>
  <Characters>43237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Gazette No 21, Tuesday 18 October 2022</vt:lpstr>
    </vt:vector>
  </TitlesOfParts>
  <Company>APVMA</Company>
  <LinksUpToDate>false</LinksUpToDate>
  <CharactersWithSpaces>50721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21, Tuesday 18 October 2022</dc:title>
  <dc:subject/>
  <dc:creator>APVMA</dc:creator>
  <cp:keywords/>
  <dc:description/>
  <cp:lastModifiedBy>BEISSEL, Maudie</cp:lastModifiedBy>
  <cp:revision>29</cp:revision>
  <cp:lastPrinted>2022-10-17T00:19:00Z</cp:lastPrinted>
  <dcterms:created xsi:type="dcterms:W3CDTF">2020-03-17T22:23:00Z</dcterms:created>
  <dcterms:modified xsi:type="dcterms:W3CDTF">2022-10-17T00:20:00Z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A2900520</vt:lpwstr>
  </property>
  <property fmtid="{D5CDD505-2E9C-101B-9397-08002B2CF9AE}" pid="4" name="Objective-Title">
    <vt:lpwstr>Gazette No 21, Tuesday 18 October 2022</vt:lpwstr>
  </property>
  <property fmtid="{D5CDD505-2E9C-101B-9397-08002B2CF9AE}" pid="5" name="Objective-Description">
    <vt:lpwstr/>
  </property>
  <property fmtid="{D5CDD505-2E9C-101B-9397-08002B2CF9AE}" pid="6" name="Objective-CreationStamp">
    <vt:filetime>2022-10-13T04:40:48Z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2022-10-17T00:20:18Z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- 2021-2025:2022:21 Gazette - 18 October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vA4263443</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