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7157F"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706575DE" wp14:editId="7F67AA80">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102478F5" w14:textId="77777777" w:rsidR="00D83123" w:rsidRPr="00233BEE" w:rsidRDefault="00D83123" w:rsidP="00233BEE">
                            <w:pPr>
                              <w:pStyle w:val="Commonwealth"/>
                              <w:rPr>
                                <w:b w:val="0"/>
                                <w:bCs/>
                              </w:rPr>
                            </w:pPr>
                            <w:r w:rsidRPr="00233BEE">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6575DE"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102478F5" w14:textId="77777777" w:rsidR="00D83123" w:rsidRPr="00233BEE" w:rsidRDefault="00D83123" w:rsidP="00233BEE">
                      <w:pPr>
                        <w:pStyle w:val="Commonwealth"/>
                        <w:rPr>
                          <w:b w:val="0"/>
                          <w:bCs/>
                        </w:rPr>
                      </w:pPr>
                      <w:r w:rsidRPr="00233BEE">
                        <w:rPr>
                          <w:b w:val="0"/>
                          <w:bCs/>
                        </w:rPr>
                        <w:t>Commonwealth of Australia</w:t>
                      </w:r>
                    </w:p>
                  </w:txbxContent>
                </v:textbox>
              </v:shape>
            </w:pict>
          </mc:Fallback>
        </mc:AlternateContent>
      </w:r>
      <w:r w:rsidR="00442F77">
        <w:rPr>
          <w:noProof/>
          <w:lang w:eastAsia="en-AU"/>
        </w:rPr>
        <w:drawing>
          <wp:inline distT="0" distB="0" distL="0" distR="0" wp14:anchorId="4704DD39" wp14:editId="20A79CC4">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5935C280" wp14:editId="7E738449">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39306142" w14:textId="77777777" w:rsidR="00807954" w:rsidRPr="0026179A" w:rsidRDefault="00DE6C25" w:rsidP="00233BEE">
      <w:pPr>
        <w:pStyle w:val="GazetteCoverH1"/>
        <w:rPr>
          <w:b w:val="0"/>
          <w:bCs/>
        </w:rPr>
      </w:pPr>
      <w:r w:rsidRPr="0026179A">
        <w:rPr>
          <w:b w:val="0"/>
          <w:bCs/>
        </w:rPr>
        <w:t>Gazette</w:t>
      </w:r>
    </w:p>
    <w:p w14:paraId="100FFCB1" w14:textId="77777777" w:rsidR="00807954" w:rsidRPr="0026179A" w:rsidRDefault="00807954" w:rsidP="0026179A">
      <w:pPr>
        <w:pStyle w:val="GazetteCoverH2"/>
        <w:rPr>
          <w:rFonts w:ascii="Arial" w:hAnsi="Arial" w:cs="Arial"/>
          <w:b w:val="0"/>
          <w:bCs w:val="0"/>
        </w:rPr>
      </w:pPr>
      <w:r w:rsidRPr="0026179A">
        <w:rPr>
          <w:rFonts w:ascii="Arial" w:hAnsi="Arial" w:cs="Arial"/>
          <w:b w:val="0"/>
          <w:bCs w:val="0"/>
        </w:rPr>
        <w:t>Agricultural and veterinary chemicals</w:t>
      </w:r>
    </w:p>
    <w:p w14:paraId="505DD25D" w14:textId="2AF2098F" w:rsidR="00CA3C84" w:rsidRPr="0026179A" w:rsidRDefault="00CA3C84" w:rsidP="0026179A">
      <w:pPr>
        <w:pStyle w:val="GazetteCoverH3"/>
        <w:rPr>
          <w:rFonts w:ascii="Arial" w:hAnsi="Arial" w:cs="Arial"/>
          <w:b w:val="0"/>
          <w:bCs w:val="0"/>
        </w:rPr>
      </w:pPr>
      <w:r w:rsidRPr="0026179A">
        <w:rPr>
          <w:rFonts w:ascii="Arial" w:hAnsi="Arial" w:cs="Arial"/>
          <w:b w:val="0"/>
          <w:bCs w:val="0"/>
        </w:rPr>
        <w:t xml:space="preserve">No. APVMA </w:t>
      </w:r>
      <w:r w:rsidR="00B15B45" w:rsidRPr="0026179A">
        <w:rPr>
          <w:rFonts w:ascii="Arial" w:hAnsi="Arial" w:cs="Arial"/>
          <w:b w:val="0"/>
          <w:bCs w:val="0"/>
        </w:rPr>
        <w:t>1</w:t>
      </w:r>
      <w:r w:rsidRPr="0026179A">
        <w:rPr>
          <w:rFonts w:ascii="Arial" w:hAnsi="Arial" w:cs="Arial"/>
          <w:b w:val="0"/>
          <w:bCs w:val="0"/>
        </w:rPr>
        <w:t xml:space="preserve">, </w:t>
      </w:r>
      <w:r w:rsidR="00B15B45" w:rsidRPr="0026179A">
        <w:rPr>
          <w:rFonts w:ascii="Arial" w:hAnsi="Arial" w:cs="Arial"/>
          <w:b w:val="0"/>
          <w:bCs w:val="0"/>
        </w:rPr>
        <w:t>10 January 2023</w:t>
      </w:r>
    </w:p>
    <w:p w14:paraId="3A5C1F3D" w14:textId="77777777" w:rsidR="00FD71D4" w:rsidRDefault="00FD71D4" w:rsidP="00FD71D4">
      <w:pPr>
        <w:pStyle w:val="GazetteNormalText"/>
      </w:pPr>
      <w:r w:rsidRPr="00FD71D4">
        <w:t>Published by the Australian Pesticides and Veterinary Medicines Authority</w:t>
      </w:r>
    </w:p>
    <w:p w14:paraId="7B273EBF" w14:textId="77777777" w:rsidR="00FD71D4" w:rsidRDefault="00FD71D4" w:rsidP="00FD71D4">
      <w:pPr>
        <w:spacing w:before="1600" w:after="1600"/>
        <w:jc w:val="center"/>
        <w:rPr>
          <w:szCs w:val="20"/>
        </w:rPr>
      </w:pPr>
      <w:r>
        <w:rPr>
          <w:noProof/>
          <w:szCs w:val="20"/>
          <w:lang w:eastAsia="en-AU"/>
        </w:rPr>
        <w:drawing>
          <wp:inline distT="0" distB="0" distL="0" distR="0" wp14:anchorId="30A6D1EB" wp14:editId="0ACFDF58">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2B9F328E"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5632D28" w14:textId="77777777" w:rsidR="00FD71D4" w:rsidRPr="00FD71D4" w:rsidRDefault="00FD71D4" w:rsidP="00FD71D4">
      <w:pPr>
        <w:pStyle w:val="GazetteNormalText"/>
        <w:pBdr>
          <w:top w:val="single" w:sz="4" w:space="1" w:color="auto"/>
        </w:pBdr>
        <w:spacing w:before="1080" w:after="1200"/>
      </w:pPr>
      <w:r>
        <w:rPr>
          <w:color w:val="auto"/>
        </w:rPr>
        <w:t>ISSN 1837-7629</w:t>
      </w:r>
    </w:p>
    <w:p w14:paraId="18C81A85" w14:textId="36423952"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794092">
        <w:rPr>
          <w:noProof/>
        </w:rPr>
        <w:t>2023</w:t>
      </w:r>
      <w:r>
        <w:fldChar w:fldCharType="end"/>
      </w:r>
    </w:p>
    <w:p w14:paraId="4FAE22A1"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66734ACF"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7009DC9C"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45613EB6" w14:textId="77777777" w:rsidR="002C53E5" w:rsidRDefault="00FD71D4" w:rsidP="00DC3817">
      <w:pPr>
        <w:pStyle w:val="GazetteCopyrightHeadings"/>
      </w:pPr>
      <w:r>
        <w:t>General information</w:t>
      </w:r>
    </w:p>
    <w:p w14:paraId="3EAFB7A4"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7624DB2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EF8596E" w14:textId="77777777" w:rsidR="00FD71D4" w:rsidRDefault="00FD71D4" w:rsidP="00DC3817">
      <w:pPr>
        <w:pStyle w:val="GazetteCopyrightHeadings"/>
      </w:pPr>
      <w:r>
        <w:t>Distribution and subscription</w:t>
      </w:r>
    </w:p>
    <w:p w14:paraId="188BD151"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46E9C9BF"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1ED7C81" w14:textId="77777777" w:rsidR="00FD71D4" w:rsidRDefault="00FD71D4" w:rsidP="00DC3817">
      <w:pPr>
        <w:pStyle w:val="GazetteCopyrightHeadings"/>
      </w:pPr>
      <w:r>
        <w:t>APVMA contacts</w:t>
      </w:r>
    </w:p>
    <w:p w14:paraId="5ECE2BB7"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66FF6EE"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060CE12" w14:textId="77777777" w:rsidR="00557AEB" w:rsidRDefault="00557AEB" w:rsidP="00557AEB">
      <w:pPr>
        <w:pStyle w:val="GazetteCopyrightHeadings"/>
      </w:pPr>
      <w:r>
        <w:t>Privacy</w:t>
      </w:r>
    </w:p>
    <w:p w14:paraId="0CCE5891"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632865DA"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502F1070" w14:textId="77777777" w:rsidR="002224E3"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389682F0" w14:textId="5069AFEC" w:rsidR="002224E3" w:rsidRDefault="00000000">
      <w:pPr>
        <w:pStyle w:val="TOC2"/>
        <w:rPr>
          <w:rFonts w:asciiTheme="minorHAnsi" w:eastAsiaTheme="minorEastAsia" w:hAnsiTheme="minorHAnsi" w:cstheme="minorBidi"/>
          <w:sz w:val="22"/>
          <w:lang w:eastAsia="en-AU"/>
        </w:rPr>
      </w:pPr>
      <w:hyperlink w:anchor="_Toc124164057" w:history="1">
        <w:r w:rsidR="002224E3" w:rsidRPr="000560E9">
          <w:rPr>
            <w:rStyle w:val="Hyperlink"/>
            <w:rFonts w:eastAsia="Arial Unicode MS"/>
          </w:rPr>
          <w:t>Agricultural chemical products and approved labels</w:t>
        </w:r>
        <w:r w:rsidR="002224E3">
          <w:rPr>
            <w:webHidden/>
          </w:rPr>
          <w:tab/>
        </w:r>
        <w:r w:rsidR="002224E3">
          <w:rPr>
            <w:webHidden/>
          </w:rPr>
          <w:fldChar w:fldCharType="begin"/>
        </w:r>
        <w:r w:rsidR="002224E3">
          <w:rPr>
            <w:webHidden/>
          </w:rPr>
          <w:instrText xml:space="preserve"> PAGEREF _Toc124164057 \h </w:instrText>
        </w:r>
        <w:r w:rsidR="002224E3">
          <w:rPr>
            <w:webHidden/>
          </w:rPr>
        </w:r>
        <w:r w:rsidR="002224E3">
          <w:rPr>
            <w:webHidden/>
          </w:rPr>
          <w:fldChar w:fldCharType="separate"/>
        </w:r>
        <w:r w:rsidR="002224E3">
          <w:rPr>
            <w:webHidden/>
          </w:rPr>
          <w:t>1</w:t>
        </w:r>
        <w:r w:rsidR="002224E3">
          <w:rPr>
            <w:webHidden/>
          </w:rPr>
          <w:fldChar w:fldCharType="end"/>
        </w:r>
      </w:hyperlink>
    </w:p>
    <w:p w14:paraId="0129FA66" w14:textId="4026947F" w:rsidR="002224E3" w:rsidRDefault="00000000">
      <w:pPr>
        <w:pStyle w:val="TOC2"/>
        <w:rPr>
          <w:rFonts w:asciiTheme="minorHAnsi" w:eastAsiaTheme="minorEastAsia" w:hAnsiTheme="minorHAnsi" w:cstheme="minorBidi"/>
          <w:sz w:val="22"/>
          <w:lang w:eastAsia="en-AU"/>
        </w:rPr>
      </w:pPr>
      <w:hyperlink w:anchor="_Toc124164058" w:history="1">
        <w:r w:rsidR="002224E3" w:rsidRPr="000560E9">
          <w:rPr>
            <w:rStyle w:val="Hyperlink"/>
            <w:rFonts w:eastAsia="Arial Unicode MS"/>
          </w:rPr>
          <w:t>Veterinary chemical products and approved labels</w:t>
        </w:r>
        <w:r w:rsidR="002224E3">
          <w:rPr>
            <w:webHidden/>
          </w:rPr>
          <w:tab/>
        </w:r>
        <w:r w:rsidR="002224E3">
          <w:rPr>
            <w:webHidden/>
          </w:rPr>
          <w:fldChar w:fldCharType="begin"/>
        </w:r>
        <w:r w:rsidR="002224E3">
          <w:rPr>
            <w:webHidden/>
          </w:rPr>
          <w:instrText xml:space="preserve"> PAGEREF _Toc124164058 \h </w:instrText>
        </w:r>
        <w:r w:rsidR="002224E3">
          <w:rPr>
            <w:webHidden/>
          </w:rPr>
        </w:r>
        <w:r w:rsidR="002224E3">
          <w:rPr>
            <w:webHidden/>
          </w:rPr>
          <w:fldChar w:fldCharType="separate"/>
        </w:r>
        <w:r w:rsidR="002224E3">
          <w:rPr>
            <w:webHidden/>
          </w:rPr>
          <w:t>28</w:t>
        </w:r>
        <w:r w:rsidR="002224E3">
          <w:rPr>
            <w:webHidden/>
          </w:rPr>
          <w:fldChar w:fldCharType="end"/>
        </w:r>
      </w:hyperlink>
    </w:p>
    <w:p w14:paraId="4277B9ED" w14:textId="79EBDC64" w:rsidR="002224E3" w:rsidRDefault="00000000">
      <w:pPr>
        <w:pStyle w:val="TOC2"/>
        <w:rPr>
          <w:rFonts w:asciiTheme="minorHAnsi" w:eastAsiaTheme="minorEastAsia" w:hAnsiTheme="minorHAnsi" w:cstheme="minorBidi"/>
          <w:sz w:val="22"/>
          <w:lang w:eastAsia="en-AU"/>
        </w:rPr>
      </w:pPr>
      <w:hyperlink w:anchor="_Toc124164059" w:history="1">
        <w:r w:rsidR="002224E3" w:rsidRPr="000560E9">
          <w:rPr>
            <w:rStyle w:val="Hyperlink"/>
            <w:rFonts w:eastAsia="Arial Unicode MS"/>
          </w:rPr>
          <w:t>Approved active constituents</w:t>
        </w:r>
        <w:r w:rsidR="002224E3">
          <w:rPr>
            <w:webHidden/>
          </w:rPr>
          <w:tab/>
        </w:r>
        <w:r w:rsidR="002224E3">
          <w:rPr>
            <w:webHidden/>
          </w:rPr>
          <w:fldChar w:fldCharType="begin"/>
        </w:r>
        <w:r w:rsidR="002224E3">
          <w:rPr>
            <w:webHidden/>
          </w:rPr>
          <w:instrText xml:space="preserve"> PAGEREF _Toc124164059 \h </w:instrText>
        </w:r>
        <w:r w:rsidR="002224E3">
          <w:rPr>
            <w:webHidden/>
          </w:rPr>
        </w:r>
        <w:r w:rsidR="002224E3">
          <w:rPr>
            <w:webHidden/>
          </w:rPr>
          <w:fldChar w:fldCharType="separate"/>
        </w:r>
        <w:r w:rsidR="002224E3">
          <w:rPr>
            <w:webHidden/>
          </w:rPr>
          <w:t>38</w:t>
        </w:r>
        <w:r w:rsidR="002224E3">
          <w:rPr>
            <w:webHidden/>
          </w:rPr>
          <w:fldChar w:fldCharType="end"/>
        </w:r>
      </w:hyperlink>
    </w:p>
    <w:p w14:paraId="06248CA6" w14:textId="57022FA7" w:rsidR="002224E3" w:rsidRDefault="00000000">
      <w:pPr>
        <w:pStyle w:val="TOC2"/>
        <w:rPr>
          <w:rFonts w:asciiTheme="minorHAnsi" w:eastAsiaTheme="minorEastAsia" w:hAnsiTheme="minorHAnsi" w:cstheme="minorBidi"/>
          <w:sz w:val="22"/>
          <w:lang w:eastAsia="en-AU"/>
        </w:rPr>
      </w:pPr>
      <w:hyperlink w:anchor="_Toc124164060" w:history="1">
        <w:r w:rsidR="002224E3" w:rsidRPr="000560E9">
          <w:rPr>
            <w:rStyle w:val="Hyperlink"/>
            <w:rFonts w:eastAsia="Arial Unicode MS"/>
          </w:rPr>
          <w:t>New active constituent: Ipflufenoquin</w:t>
        </w:r>
        <w:r w:rsidR="002224E3">
          <w:rPr>
            <w:webHidden/>
          </w:rPr>
          <w:tab/>
        </w:r>
        <w:r w:rsidR="002224E3">
          <w:rPr>
            <w:webHidden/>
          </w:rPr>
          <w:fldChar w:fldCharType="begin"/>
        </w:r>
        <w:r w:rsidR="002224E3">
          <w:rPr>
            <w:webHidden/>
          </w:rPr>
          <w:instrText xml:space="preserve"> PAGEREF _Toc124164060 \h </w:instrText>
        </w:r>
        <w:r w:rsidR="002224E3">
          <w:rPr>
            <w:webHidden/>
          </w:rPr>
        </w:r>
        <w:r w:rsidR="002224E3">
          <w:rPr>
            <w:webHidden/>
          </w:rPr>
          <w:fldChar w:fldCharType="separate"/>
        </w:r>
        <w:r w:rsidR="002224E3">
          <w:rPr>
            <w:webHidden/>
          </w:rPr>
          <w:t>44</w:t>
        </w:r>
        <w:r w:rsidR="002224E3">
          <w:rPr>
            <w:webHidden/>
          </w:rPr>
          <w:fldChar w:fldCharType="end"/>
        </w:r>
      </w:hyperlink>
    </w:p>
    <w:p w14:paraId="43346930" w14:textId="6A54C38B" w:rsidR="002224E3" w:rsidRDefault="00000000">
      <w:pPr>
        <w:pStyle w:val="TOC2"/>
        <w:rPr>
          <w:rFonts w:asciiTheme="minorHAnsi" w:eastAsiaTheme="minorEastAsia" w:hAnsiTheme="minorHAnsi" w:cstheme="minorBidi"/>
          <w:sz w:val="22"/>
          <w:lang w:eastAsia="en-AU"/>
        </w:rPr>
      </w:pPr>
      <w:hyperlink w:anchor="_Toc124164061" w:history="1">
        <w:r w:rsidR="002224E3" w:rsidRPr="000560E9">
          <w:rPr>
            <w:rStyle w:val="Hyperlink"/>
            <w:rFonts w:eastAsia="Arial Unicode MS"/>
          </w:rPr>
          <w:t>MIGIWA Fungicide containing ipflufenoquin</w:t>
        </w:r>
        <w:r w:rsidR="002224E3">
          <w:rPr>
            <w:webHidden/>
          </w:rPr>
          <w:tab/>
        </w:r>
        <w:r w:rsidR="002224E3">
          <w:rPr>
            <w:webHidden/>
          </w:rPr>
          <w:fldChar w:fldCharType="begin"/>
        </w:r>
        <w:r w:rsidR="002224E3">
          <w:rPr>
            <w:webHidden/>
          </w:rPr>
          <w:instrText xml:space="preserve"> PAGEREF _Toc124164061 \h </w:instrText>
        </w:r>
        <w:r w:rsidR="002224E3">
          <w:rPr>
            <w:webHidden/>
          </w:rPr>
        </w:r>
        <w:r w:rsidR="002224E3">
          <w:rPr>
            <w:webHidden/>
          </w:rPr>
          <w:fldChar w:fldCharType="separate"/>
        </w:r>
        <w:r w:rsidR="002224E3">
          <w:rPr>
            <w:webHidden/>
          </w:rPr>
          <w:t>46</w:t>
        </w:r>
        <w:r w:rsidR="002224E3">
          <w:rPr>
            <w:webHidden/>
          </w:rPr>
          <w:fldChar w:fldCharType="end"/>
        </w:r>
      </w:hyperlink>
    </w:p>
    <w:p w14:paraId="4CB428B5" w14:textId="06FA1053" w:rsidR="002224E3" w:rsidRDefault="00000000">
      <w:pPr>
        <w:pStyle w:val="TOC2"/>
        <w:rPr>
          <w:rFonts w:asciiTheme="minorHAnsi" w:eastAsiaTheme="minorEastAsia" w:hAnsiTheme="minorHAnsi" w:cstheme="minorBidi"/>
          <w:sz w:val="22"/>
          <w:lang w:eastAsia="en-AU"/>
        </w:rPr>
      </w:pPr>
      <w:hyperlink w:anchor="_Toc124164062" w:history="1">
        <w:r w:rsidR="002224E3" w:rsidRPr="000560E9">
          <w:rPr>
            <w:rStyle w:val="Hyperlink"/>
            <w:rFonts w:eastAsia="Arial Unicode MS"/>
          </w:rPr>
          <w:t>Notice of cancellation at the request of the holder</w:t>
        </w:r>
        <w:r w:rsidR="002224E3">
          <w:rPr>
            <w:webHidden/>
          </w:rPr>
          <w:tab/>
        </w:r>
        <w:r w:rsidR="002224E3">
          <w:rPr>
            <w:webHidden/>
          </w:rPr>
          <w:fldChar w:fldCharType="begin"/>
        </w:r>
        <w:r w:rsidR="002224E3">
          <w:rPr>
            <w:webHidden/>
          </w:rPr>
          <w:instrText xml:space="preserve"> PAGEREF _Toc124164062 \h </w:instrText>
        </w:r>
        <w:r w:rsidR="002224E3">
          <w:rPr>
            <w:webHidden/>
          </w:rPr>
        </w:r>
        <w:r w:rsidR="002224E3">
          <w:rPr>
            <w:webHidden/>
          </w:rPr>
          <w:fldChar w:fldCharType="separate"/>
        </w:r>
        <w:r w:rsidR="002224E3">
          <w:rPr>
            <w:webHidden/>
          </w:rPr>
          <w:t>48</w:t>
        </w:r>
        <w:r w:rsidR="002224E3">
          <w:rPr>
            <w:webHidden/>
          </w:rPr>
          <w:fldChar w:fldCharType="end"/>
        </w:r>
      </w:hyperlink>
    </w:p>
    <w:p w14:paraId="4C18978E" w14:textId="646E40A6" w:rsidR="00FD71D4" w:rsidRDefault="00FD71D4" w:rsidP="00FD71D4">
      <w:pPr>
        <w:pStyle w:val="TOC2"/>
      </w:pPr>
      <w:r>
        <w:fldChar w:fldCharType="end"/>
      </w:r>
    </w:p>
    <w:p w14:paraId="61E40515" w14:textId="77777777" w:rsidR="002224E3"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03A3CE97" w14:textId="43D88489" w:rsidR="002224E3" w:rsidRDefault="002224E3" w:rsidP="002224E3">
      <w:pPr>
        <w:pStyle w:val="TOC2"/>
        <w:rPr>
          <w:rFonts w:asciiTheme="minorHAnsi" w:eastAsiaTheme="minorEastAsia" w:hAnsiTheme="minorHAnsi" w:cstheme="minorBidi"/>
          <w:sz w:val="22"/>
          <w:lang w:eastAsia="en-AU"/>
        </w:rPr>
      </w:pPr>
      <w:r>
        <w:t>Table 1: Agricultural products based on new active constituents</w:t>
      </w:r>
      <w:r>
        <w:tab/>
      </w:r>
      <w:r>
        <w:fldChar w:fldCharType="begin"/>
      </w:r>
      <w:r>
        <w:instrText xml:space="preserve"> PAGEREF _Toc124164063 \h </w:instrText>
      </w:r>
      <w:r>
        <w:fldChar w:fldCharType="separate"/>
      </w:r>
      <w:r>
        <w:t>1</w:t>
      </w:r>
      <w:r>
        <w:fldChar w:fldCharType="end"/>
      </w:r>
    </w:p>
    <w:p w14:paraId="3E39247D" w14:textId="3C79F629" w:rsidR="002224E3" w:rsidRDefault="002224E3" w:rsidP="002224E3">
      <w:pPr>
        <w:pStyle w:val="TOC2"/>
        <w:rPr>
          <w:rFonts w:asciiTheme="minorHAnsi" w:eastAsiaTheme="minorEastAsia" w:hAnsiTheme="minorHAnsi" w:cstheme="minorBidi"/>
          <w:sz w:val="22"/>
          <w:lang w:eastAsia="en-AU"/>
        </w:rPr>
      </w:pPr>
      <w:r>
        <w:t>Table 2: Agricultural products based on existing active constituents</w:t>
      </w:r>
      <w:r>
        <w:tab/>
      </w:r>
      <w:r>
        <w:fldChar w:fldCharType="begin"/>
      </w:r>
      <w:r>
        <w:instrText xml:space="preserve"> PAGEREF _Toc124164064 \h </w:instrText>
      </w:r>
      <w:r>
        <w:fldChar w:fldCharType="separate"/>
      </w:r>
      <w:r>
        <w:t>1</w:t>
      </w:r>
      <w:r>
        <w:fldChar w:fldCharType="end"/>
      </w:r>
    </w:p>
    <w:p w14:paraId="31399AA4" w14:textId="48546069" w:rsidR="002224E3" w:rsidRDefault="002224E3" w:rsidP="002224E3">
      <w:pPr>
        <w:pStyle w:val="TOC2"/>
        <w:rPr>
          <w:rFonts w:asciiTheme="minorHAnsi" w:eastAsiaTheme="minorEastAsia" w:hAnsiTheme="minorHAnsi" w:cstheme="minorBidi"/>
          <w:sz w:val="22"/>
          <w:lang w:eastAsia="en-AU"/>
        </w:rPr>
      </w:pPr>
      <w:r>
        <w:t>Table 3: Variations of registration – Agricultural chemical products</w:t>
      </w:r>
      <w:r>
        <w:tab/>
      </w:r>
      <w:r>
        <w:fldChar w:fldCharType="begin"/>
      </w:r>
      <w:r>
        <w:instrText xml:space="preserve"> PAGEREF _Toc124164065 \h </w:instrText>
      </w:r>
      <w:r>
        <w:fldChar w:fldCharType="separate"/>
      </w:r>
      <w:r>
        <w:t>12</w:t>
      </w:r>
      <w:r>
        <w:fldChar w:fldCharType="end"/>
      </w:r>
    </w:p>
    <w:p w14:paraId="09EE4725" w14:textId="79F08E5E" w:rsidR="002224E3" w:rsidRDefault="002224E3" w:rsidP="002224E3">
      <w:pPr>
        <w:pStyle w:val="TOC2"/>
        <w:rPr>
          <w:rFonts w:asciiTheme="minorHAnsi" w:eastAsiaTheme="minorEastAsia" w:hAnsiTheme="minorHAnsi" w:cstheme="minorBidi"/>
          <w:sz w:val="22"/>
          <w:lang w:eastAsia="en-AU"/>
        </w:rPr>
      </w:pPr>
      <w:r>
        <w:t>Table 4: Label approval – Agricultural chemical products</w:t>
      </w:r>
      <w:r>
        <w:tab/>
      </w:r>
      <w:r>
        <w:fldChar w:fldCharType="begin"/>
      </w:r>
      <w:r>
        <w:instrText xml:space="preserve"> PAGEREF _Toc124164066 \h </w:instrText>
      </w:r>
      <w:r>
        <w:fldChar w:fldCharType="separate"/>
      </w:r>
      <w:r>
        <w:t>26</w:t>
      </w:r>
      <w:r>
        <w:fldChar w:fldCharType="end"/>
      </w:r>
    </w:p>
    <w:p w14:paraId="152C0773" w14:textId="08F17991" w:rsidR="002224E3" w:rsidRDefault="002224E3" w:rsidP="002224E3">
      <w:pPr>
        <w:pStyle w:val="TOC2"/>
        <w:rPr>
          <w:rFonts w:asciiTheme="minorHAnsi" w:eastAsiaTheme="minorEastAsia" w:hAnsiTheme="minorHAnsi" w:cstheme="minorBidi"/>
          <w:sz w:val="22"/>
          <w:lang w:eastAsia="en-AU"/>
        </w:rPr>
      </w:pPr>
      <w:r>
        <w:t>Table 5: Variation of label approval – Agricultural chemical products</w:t>
      </w:r>
      <w:r>
        <w:tab/>
      </w:r>
      <w:r>
        <w:fldChar w:fldCharType="begin"/>
      </w:r>
      <w:r>
        <w:instrText xml:space="preserve"> PAGEREF _Toc124164067 \h </w:instrText>
      </w:r>
      <w:r>
        <w:fldChar w:fldCharType="separate"/>
      </w:r>
      <w:r>
        <w:t>27</w:t>
      </w:r>
      <w:r>
        <w:fldChar w:fldCharType="end"/>
      </w:r>
    </w:p>
    <w:p w14:paraId="5526724F" w14:textId="4E568540" w:rsidR="002224E3" w:rsidRDefault="002224E3" w:rsidP="002224E3">
      <w:pPr>
        <w:pStyle w:val="TOC2"/>
        <w:rPr>
          <w:rFonts w:asciiTheme="minorHAnsi" w:eastAsiaTheme="minorEastAsia" w:hAnsiTheme="minorHAnsi" w:cstheme="minorBidi"/>
          <w:sz w:val="22"/>
          <w:lang w:eastAsia="en-AU"/>
        </w:rPr>
      </w:pPr>
      <w:r>
        <w:t>Table 6: Veterinary products based on existing active constituents</w:t>
      </w:r>
      <w:r>
        <w:tab/>
      </w:r>
      <w:r>
        <w:fldChar w:fldCharType="begin"/>
      </w:r>
      <w:r>
        <w:instrText xml:space="preserve"> PAGEREF _Toc124164068 \h </w:instrText>
      </w:r>
      <w:r>
        <w:fldChar w:fldCharType="separate"/>
      </w:r>
      <w:r>
        <w:t>28</w:t>
      </w:r>
      <w:r>
        <w:fldChar w:fldCharType="end"/>
      </w:r>
    </w:p>
    <w:p w14:paraId="3EFC2EFE" w14:textId="2644A9A2" w:rsidR="002224E3" w:rsidRDefault="002224E3" w:rsidP="002224E3">
      <w:pPr>
        <w:pStyle w:val="TOC2"/>
        <w:rPr>
          <w:rFonts w:asciiTheme="minorHAnsi" w:eastAsiaTheme="minorEastAsia" w:hAnsiTheme="minorHAnsi" w:cstheme="minorBidi"/>
          <w:sz w:val="22"/>
          <w:lang w:eastAsia="en-AU"/>
        </w:rPr>
      </w:pPr>
      <w:r>
        <w:t>Table 7: Variations of registration – Veterinary chemical products</w:t>
      </w:r>
      <w:r>
        <w:tab/>
      </w:r>
      <w:r>
        <w:fldChar w:fldCharType="begin"/>
      </w:r>
      <w:r>
        <w:instrText xml:space="preserve"> PAGEREF _Toc124164069 \h </w:instrText>
      </w:r>
      <w:r>
        <w:fldChar w:fldCharType="separate"/>
      </w:r>
      <w:r>
        <w:t>32</w:t>
      </w:r>
      <w:r>
        <w:fldChar w:fldCharType="end"/>
      </w:r>
    </w:p>
    <w:p w14:paraId="6BA3AE7F" w14:textId="6996914E" w:rsidR="002224E3" w:rsidRDefault="002224E3" w:rsidP="002224E3">
      <w:pPr>
        <w:pStyle w:val="TOC2"/>
        <w:rPr>
          <w:rFonts w:asciiTheme="minorHAnsi" w:eastAsiaTheme="minorEastAsia" w:hAnsiTheme="minorHAnsi" w:cstheme="minorBidi"/>
          <w:sz w:val="22"/>
          <w:lang w:eastAsia="en-AU"/>
        </w:rPr>
      </w:pPr>
      <w:r>
        <w:t>Table 8: Label approval – Veterinary chemical products</w:t>
      </w:r>
      <w:r>
        <w:tab/>
      </w:r>
      <w:r>
        <w:fldChar w:fldCharType="begin"/>
      </w:r>
      <w:r>
        <w:instrText xml:space="preserve"> PAGEREF _Toc124164070 \h </w:instrText>
      </w:r>
      <w:r>
        <w:fldChar w:fldCharType="separate"/>
      </w:r>
      <w:r>
        <w:t>36</w:t>
      </w:r>
      <w:r>
        <w:fldChar w:fldCharType="end"/>
      </w:r>
    </w:p>
    <w:p w14:paraId="016A3161" w14:textId="67F53085" w:rsidR="002224E3" w:rsidRDefault="002224E3" w:rsidP="002224E3">
      <w:pPr>
        <w:pStyle w:val="TOC2"/>
        <w:rPr>
          <w:rFonts w:asciiTheme="minorHAnsi" w:eastAsiaTheme="minorEastAsia" w:hAnsiTheme="minorHAnsi" w:cstheme="minorBidi"/>
          <w:sz w:val="22"/>
          <w:lang w:eastAsia="en-AU"/>
        </w:rPr>
      </w:pPr>
      <w:r>
        <w:t>Table 9: Active constituent</w:t>
      </w:r>
      <w:r>
        <w:tab/>
      </w:r>
      <w:r>
        <w:fldChar w:fldCharType="begin"/>
      </w:r>
      <w:r>
        <w:instrText xml:space="preserve"> PAGEREF _Toc124164071 \h </w:instrText>
      </w:r>
      <w:r>
        <w:fldChar w:fldCharType="separate"/>
      </w:r>
      <w:r>
        <w:t>38</w:t>
      </w:r>
      <w:r>
        <w:fldChar w:fldCharType="end"/>
      </w:r>
    </w:p>
    <w:p w14:paraId="61F517CC" w14:textId="26C968BB" w:rsidR="002224E3" w:rsidRDefault="002224E3" w:rsidP="002224E3">
      <w:pPr>
        <w:pStyle w:val="TOC2"/>
        <w:rPr>
          <w:rFonts w:asciiTheme="minorHAnsi" w:eastAsiaTheme="minorEastAsia" w:hAnsiTheme="minorHAnsi" w:cstheme="minorBidi"/>
          <w:sz w:val="22"/>
          <w:lang w:eastAsia="en-AU"/>
        </w:rPr>
      </w:pPr>
      <w:r>
        <w:t>Table 10: Variations of active constituent</w:t>
      </w:r>
      <w:r>
        <w:tab/>
      </w:r>
      <w:r>
        <w:fldChar w:fldCharType="begin"/>
      </w:r>
      <w:r>
        <w:instrText xml:space="preserve"> PAGEREF _Toc124164072 \h </w:instrText>
      </w:r>
      <w:r>
        <w:fldChar w:fldCharType="separate"/>
      </w:r>
      <w:r>
        <w:t>42</w:t>
      </w:r>
      <w:r>
        <w:fldChar w:fldCharType="end"/>
      </w:r>
    </w:p>
    <w:p w14:paraId="129EEAD8" w14:textId="537E2E75" w:rsidR="002224E3" w:rsidRDefault="002224E3" w:rsidP="002224E3">
      <w:pPr>
        <w:pStyle w:val="TOC2"/>
        <w:rPr>
          <w:rFonts w:asciiTheme="minorHAnsi" w:eastAsiaTheme="minorEastAsia" w:hAnsiTheme="minorHAnsi" w:cstheme="minorBidi"/>
          <w:sz w:val="22"/>
          <w:lang w:eastAsia="en-AU"/>
        </w:rPr>
      </w:pPr>
      <w:r>
        <w:t>Table 11: Particulars of the active constituent ipflufenoquin</w:t>
      </w:r>
      <w:r>
        <w:tab/>
      </w:r>
      <w:r>
        <w:fldChar w:fldCharType="begin"/>
      </w:r>
      <w:r>
        <w:instrText xml:space="preserve"> PAGEREF _Toc124164073 \h </w:instrText>
      </w:r>
      <w:r>
        <w:fldChar w:fldCharType="separate"/>
      </w:r>
      <w:r>
        <w:t>44</w:t>
      </w:r>
      <w:r>
        <w:fldChar w:fldCharType="end"/>
      </w:r>
    </w:p>
    <w:p w14:paraId="75A41777" w14:textId="771D0AA1" w:rsidR="002224E3" w:rsidRDefault="002224E3" w:rsidP="002224E3">
      <w:pPr>
        <w:pStyle w:val="TOC2"/>
        <w:rPr>
          <w:rFonts w:asciiTheme="minorHAnsi" w:eastAsiaTheme="minorEastAsia" w:hAnsiTheme="minorHAnsi" w:cstheme="minorBidi"/>
          <w:sz w:val="22"/>
          <w:lang w:eastAsia="en-AU"/>
        </w:rPr>
      </w:pPr>
      <w:r>
        <w:t>Table 12: Proposed active constituent standard for ipflufenoquin</w:t>
      </w:r>
      <w:r>
        <w:tab/>
      </w:r>
      <w:r>
        <w:fldChar w:fldCharType="begin"/>
      </w:r>
      <w:r>
        <w:instrText xml:space="preserve"> PAGEREF _Toc124164074 \h </w:instrText>
      </w:r>
      <w:r>
        <w:fldChar w:fldCharType="separate"/>
      </w:r>
      <w:r>
        <w:t>45</w:t>
      </w:r>
      <w:r>
        <w:fldChar w:fldCharType="end"/>
      </w:r>
    </w:p>
    <w:p w14:paraId="33251682" w14:textId="428ACD40" w:rsidR="002224E3" w:rsidRDefault="002224E3" w:rsidP="002224E3">
      <w:pPr>
        <w:pStyle w:val="TOC2"/>
        <w:rPr>
          <w:rFonts w:asciiTheme="minorHAnsi" w:eastAsiaTheme="minorEastAsia" w:hAnsiTheme="minorHAnsi" w:cstheme="minorBidi"/>
          <w:sz w:val="22"/>
          <w:lang w:eastAsia="en-AU"/>
        </w:rPr>
      </w:pPr>
      <w:r>
        <w:t>Table 13: Particulars of the application</w:t>
      </w:r>
      <w:r>
        <w:tab/>
      </w:r>
      <w:r>
        <w:fldChar w:fldCharType="begin"/>
      </w:r>
      <w:r>
        <w:instrText xml:space="preserve"> PAGEREF _Toc124164075 \h </w:instrText>
      </w:r>
      <w:r>
        <w:fldChar w:fldCharType="separate"/>
      </w:r>
      <w:r>
        <w:t>46</w:t>
      </w:r>
      <w:r>
        <w:fldChar w:fldCharType="end"/>
      </w:r>
    </w:p>
    <w:p w14:paraId="30DD50D2" w14:textId="65E0DAE0" w:rsidR="002224E3" w:rsidRDefault="002224E3" w:rsidP="002224E3">
      <w:pPr>
        <w:pStyle w:val="TOC2"/>
        <w:rPr>
          <w:rFonts w:asciiTheme="minorHAnsi" w:eastAsiaTheme="minorEastAsia" w:hAnsiTheme="minorHAnsi" w:cstheme="minorBidi"/>
          <w:sz w:val="22"/>
          <w:lang w:eastAsia="en-AU"/>
        </w:rPr>
      </w:pPr>
      <w:r>
        <w:t>Table 14: Active constituent approval/product registration/label approval cancelled at the request of the holder</w:t>
      </w:r>
      <w:r>
        <w:tab/>
      </w:r>
      <w:r>
        <w:fldChar w:fldCharType="begin"/>
      </w:r>
      <w:r>
        <w:instrText xml:space="preserve"> PAGEREF _Toc124164076 \h </w:instrText>
      </w:r>
      <w:r>
        <w:fldChar w:fldCharType="separate"/>
      </w:r>
      <w:r>
        <w:t>48</w:t>
      </w:r>
      <w:r>
        <w:fldChar w:fldCharType="end"/>
      </w:r>
    </w:p>
    <w:p w14:paraId="74AC4FF1" w14:textId="77777777" w:rsidR="00E73E38" w:rsidRDefault="00E73E38" w:rsidP="00616EBE">
      <w:r>
        <w:rPr>
          <w:rFonts w:ascii="Trebuchet MS" w:hAnsi="Trebuchet MS"/>
          <w:b/>
          <w:bCs/>
          <w:caps/>
          <w:noProof/>
          <w:color w:val="365860"/>
          <w:sz w:val="32"/>
          <w:szCs w:val="20"/>
        </w:rPr>
        <w:fldChar w:fldCharType="end"/>
      </w:r>
    </w:p>
    <w:p w14:paraId="1183C0B9" w14:textId="77777777" w:rsidR="00E73E38" w:rsidRPr="00616EBE" w:rsidRDefault="00E73E38" w:rsidP="00616EBE">
      <w:pPr>
        <w:sectPr w:rsidR="00E73E38" w:rsidRPr="00616EBE" w:rsidSect="00510E14">
          <w:headerReference w:type="even" r:id="rId19"/>
          <w:headerReference w:type="default" r:id="rId20"/>
          <w:footerReference w:type="default" r:id="rId21"/>
          <w:pgSz w:w="11907" w:h="16839" w:code="9"/>
          <w:pgMar w:top="1440" w:right="1134" w:bottom="1440" w:left="1134" w:header="737" w:footer="737" w:gutter="0"/>
          <w:cols w:space="708"/>
          <w:docGrid w:linePitch="360"/>
        </w:sectPr>
      </w:pPr>
    </w:p>
    <w:p w14:paraId="07105094" w14:textId="77777777" w:rsidR="00233BEE" w:rsidRPr="00233BEE" w:rsidRDefault="00233BEE" w:rsidP="00233BEE">
      <w:pPr>
        <w:pStyle w:val="GazetteHeading1"/>
      </w:pPr>
      <w:bookmarkStart w:id="0" w:name="_Toc124164057"/>
      <w:r w:rsidRPr="00233BEE">
        <w:lastRenderedPageBreak/>
        <w:t>Agricultural chemical products and approved labels</w:t>
      </w:r>
      <w:bookmarkEnd w:id="0"/>
    </w:p>
    <w:p w14:paraId="17EFE8C7" w14:textId="4D857E19" w:rsidR="00233BEE" w:rsidRDefault="00233BEE" w:rsidP="00233BEE">
      <w:pPr>
        <w:pStyle w:val="GazetteNormalText"/>
      </w:pPr>
      <w:r w:rsidRPr="00233BEE">
        <w:t xml:space="preserve">Pursuant to the Agricultural and Veterinary Chemicals Code scheduled to the </w:t>
      </w:r>
      <w:r w:rsidRPr="00233BEE">
        <w:rPr>
          <w:i/>
          <w:iCs/>
        </w:rPr>
        <w:t>Agricultural and Veterinary Chemicals Code Act 1994</w:t>
      </w:r>
      <w:r w:rsidRPr="00233BEE">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DA626CF" w14:textId="7BD441D7" w:rsidR="002224E3" w:rsidRPr="00233BEE" w:rsidRDefault="002224E3" w:rsidP="002224E3">
      <w:pPr>
        <w:pStyle w:val="Caption"/>
      </w:pPr>
      <w:bookmarkStart w:id="1" w:name="_Toc124164063"/>
      <w:r w:rsidRPr="00233BEE">
        <w:t xml:space="preserve">Table </w:t>
      </w:r>
      <w:fldSimple w:instr=" SEQ Table \* ARABIC ">
        <w:r>
          <w:rPr>
            <w:noProof/>
          </w:rPr>
          <w:t>1</w:t>
        </w:r>
      </w:fldSimple>
      <w:r w:rsidRPr="00233BEE">
        <w:t xml:space="preserve">: Agricultural products based on </w:t>
      </w:r>
      <w:r>
        <w:t>new</w:t>
      </w:r>
      <w:r w:rsidRPr="00233BEE">
        <w:t xml:space="preserve"> active constituents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224E3" w:rsidRPr="002224E3" w14:paraId="476B8873" w14:textId="77777777" w:rsidTr="002B09FB">
        <w:trPr>
          <w:cantSplit/>
          <w:tblHeader/>
        </w:trPr>
        <w:tc>
          <w:tcPr>
            <w:tcW w:w="1103" w:type="pct"/>
            <w:shd w:val="clear" w:color="auto" w:fill="E6E6E6"/>
          </w:tcPr>
          <w:p w14:paraId="7F60D5F5" w14:textId="77777777" w:rsidR="002224E3" w:rsidRPr="002224E3" w:rsidRDefault="002224E3" w:rsidP="002224E3">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2224E3">
              <w:rPr>
                <w:rFonts w:ascii="Franklin Gothic Medium" w:eastAsia="Arial Unicode MS" w:hAnsi="Franklin Gothic Medium" w:cs="Arial Unicode MS"/>
                <w:color w:val="000000"/>
                <w:szCs w:val="18"/>
                <w:u w:color="000000"/>
                <w:bdr w:val="nil"/>
                <w:lang w:val="en-GB" w:eastAsia="en-AU"/>
              </w:rPr>
              <w:t>Application no.</w:t>
            </w:r>
          </w:p>
        </w:tc>
        <w:tc>
          <w:tcPr>
            <w:tcW w:w="3897" w:type="pct"/>
          </w:tcPr>
          <w:p w14:paraId="40FD106A" w14:textId="77777777" w:rsidR="002224E3" w:rsidRPr="002224E3" w:rsidRDefault="002224E3" w:rsidP="002224E3">
            <w:pPr>
              <w:pBdr>
                <w:top w:val="nil"/>
                <w:left w:val="nil"/>
                <w:bottom w:val="nil"/>
                <w:right w:val="nil"/>
                <w:between w:val="nil"/>
                <w:bar w:val="nil"/>
              </w:pBdr>
              <w:spacing w:before="60" w:after="60" w:line="200" w:lineRule="exact"/>
              <w:rPr>
                <w:rFonts w:eastAsia="Arial Unicode MS" w:hAnsi="Arial Unicode MS" w:cs="Arial Unicode MS"/>
                <w:noProof/>
                <w:color w:val="000000"/>
                <w:sz w:val="16"/>
                <w:szCs w:val="18"/>
                <w:u w:color="000000"/>
                <w:bdr w:val="nil"/>
                <w:lang w:val="en-GB" w:eastAsia="en-AU"/>
              </w:rPr>
            </w:pPr>
            <w:r w:rsidRPr="002224E3">
              <w:rPr>
                <w:rFonts w:eastAsia="Arial Unicode MS" w:hAnsi="Arial Unicode MS" w:cs="Arial Unicode MS"/>
                <w:color w:val="000000"/>
                <w:sz w:val="16"/>
                <w:szCs w:val="18"/>
                <w:u w:color="000000"/>
                <w:bdr w:val="nil"/>
                <w:lang w:val="en-GB" w:eastAsia="en-AU"/>
              </w:rPr>
              <w:t>129072</w:t>
            </w:r>
          </w:p>
        </w:tc>
      </w:tr>
      <w:tr w:rsidR="002224E3" w:rsidRPr="002224E3" w14:paraId="6EC736CB" w14:textId="77777777" w:rsidTr="002B09FB">
        <w:trPr>
          <w:cantSplit/>
          <w:tblHeader/>
        </w:trPr>
        <w:tc>
          <w:tcPr>
            <w:tcW w:w="1103" w:type="pct"/>
            <w:shd w:val="clear" w:color="auto" w:fill="E6E6E6"/>
          </w:tcPr>
          <w:p w14:paraId="035E8ABC" w14:textId="77777777" w:rsidR="002224E3" w:rsidRPr="002224E3" w:rsidRDefault="002224E3" w:rsidP="002224E3">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2224E3">
              <w:rPr>
                <w:rFonts w:ascii="Franklin Gothic Medium" w:eastAsia="Arial Unicode MS" w:hAnsi="Franklin Gothic Medium" w:cs="Arial Unicode MS"/>
                <w:color w:val="000000"/>
                <w:szCs w:val="18"/>
                <w:u w:color="000000"/>
                <w:bdr w:val="nil"/>
                <w:lang w:val="en-GB" w:eastAsia="en-AU"/>
              </w:rPr>
              <w:t>Product name</w:t>
            </w:r>
          </w:p>
        </w:tc>
        <w:tc>
          <w:tcPr>
            <w:tcW w:w="3897" w:type="pct"/>
          </w:tcPr>
          <w:p w14:paraId="5CFCF170" w14:textId="77777777" w:rsidR="002224E3" w:rsidRPr="002224E3" w:rsidRDefault="002224E3" w:rsidP="002224E3">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2224E3">
              <w:rPr>
                <w:rFonts w:eastAsia="Arial Unicode MS" w:hAnsi="Arial Unicode MS" w:cs="Arial Unicode MS"/>
                <w:color w:val="000000"/>
                <w:sz w:val="16"/>
                <w:szCs w:val="18"/>
                <w:u w:color="000000"/>
                <w:bdr w:val="nil"/>
                <w:lang w:val="en-GB" w:eastAsia="en-AU"/>
              </w:rPr>
              <w:t>Efficon Insecticide</w:t>
            </w:r>
          </w:p>
        </w:tc>
      </w:tr>
      <w:tr w:rsidR="002224E3" w:rsidRPr="002224E3" w14:paraId="5D64E4D9" w14:textId="77777777" w:rsidTr="002B09FB">
        <w:trPr>
          <w:cantSplit/>
          <w:tblHeader/>
        </w:trPr>
        <w:tc>
          <w:tcPr>
            <w:tcW w:w="1103" w:type="pct"/>
            <w:shd w:val="clear" w:color="auto" w:fill="E6E6E6"/>
          </w:tcPr>
          <w:p w14:paraId="6B8DF32B" w14:textId="77777777" w:rsidR="002224E3" w:rsidRPr="002224E3" w:rsidRDefault="002224E3" w:rsidP="002224E3">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2224E3">
              <w:rPr>
                <w:rFonts w:ascii="Franklin Gothic Medium" w:eastAsia="Arial Unicode MS" w:hAnsi="Franklin Gothic Medium" w:cs="Arial Unicode MS"/>
                <w:color w:val="000000"/>
                <w:szCs w:val="18"/>
                <w:u w:color="000000"/>
                <w:bdr w:val="nil"/>
                <w:lang w:val="en-GB" w:eastAsia="en-AU"/>
              </w:rPr>
              <w:t>Active constituent</w:t>
            </w:r>
          </w:p>
        </w:tc>
        <w:tc>
          <w:tcPr>
            <w:tcW w:w="3897" w:type="pct"/>
          </w:tcPr>
          <w:p w14:paraId="3FB6A857" w14:textId="77777777" w:rsidR="002224E3" w:rsidRPr="002224E3" w:rsidRDefault="002224E3" w:rsidP="002224E3">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2224E3">
              <w:rPr>
                <w:rFonts w:eastAsia="Arial Unicode MS" w:hAnsi="Arial Unicode MS" w:cs="Arial Unicode MS"/>
                <w:color w:val="000000"/>
                <w:sz w:val="16"/>
                <w:szCs w:val="18"/>
                <w:u w:color="000000"/>
                <w:bdr w:val="nil"/>
                <w:lang w:val="en-GB" w:eastAsia="en-AU"/>
              </w:rPr>
              <w:t>120 g/L dimpropyridaz</w:t>
            </w:r>
          </w:p>
        </w:tc>
      </w:tr>
      <w:tr w:rsidR="002224E3" w:rsidRPr="002224E3" w14:paraId="45D152FC" w14:textId="77777777" w:rsidTr="002B09FB">
        <w:trPr>
          <w:cantSplit/>
          <w:tblHeader/>
        </w:trPr>
        <w:tc>
          <w:tcPr>
            <w:tcW w:w="1103" w:type="pct"/>
            <w:shd w:val="clear" w:color="auto" w:fill="E6E6E6"/>
          </w:tcPr>
          <w:p w14:paraId="02AC5178" w14:textId="77777777" w:rsidR="002224E3" w:rsidRPr="002224E3" w:rsidRDefault="002224E3" w:rsidP="002224E3">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2224E3">
              <w:rPr>
                <w:rFonts w:ascii="Franklin Gothic Medium" w:eastAsia="Arial Unicode MS" w:hAnsi="Franklin Gothic Medium" w:cs="Arial Unicode MS"/>
                <w:color w:val="000000"/>
                <w:szCs w:val="18"/>
                <w:u w:color="000000"/>
                <w:bdr w:val="nil"/>
                <w:lang w:val="en-GB" w:eastAsia="en-AU"/>
              </w:rPr>
              <w:t>Applicant name</w:t>
            </w:r>
          </w:p>
        </w:tc>
        <w:tc>
          <w:tcPr>
            <w:tcW w:w="3897" w:type="pct"/>
          </w:tcPr>
          <w:p w14:paraId="27BE2D01" w14:textId="77777777" w:rsidR="002224E3" w:rsidRPr="002224E3" w:rsidRDefault="002224E3" w:rsidP="002224E3">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2224E3">
              <w:rPr>
                <w:rFonts w:eastAsia="Arial Unicode MS" w:hAnsi="Arial Unicode MS" w:cs="Arial Unicode MS"/>
                <w:color w:val="000000"/>
                <w:sz w:val="16"/>
                <w:szCs w:val="18"/>
                <w:u w:color="000000"/>
                <w:bdr w:val="nil"/>
                <w:lang w:val="en-GB" w:eastAsia="en-AU"/>
              </w:rPr>
              <w:t>BASF Australia Ltd.</w:t>
            </w:r>
          </w:p>
        </w:tc>
      </w:tr>
      <w:tr w:rsidR="002224E3" w:rsidRPr="002224E3" w14:paraId="63839538" w14:textId="77777777" w:rsidTr="002B09FB">
        <w:trPr>
          <w:cantSplit/>
          <w:tblHeader/>
        </w:trPr>
        <w:tc>
          <w:tcPr>
            <w:tcW w:w="1103" w:type="pct"/>
            <w:shd w:val="clear" w:color="auto" w:fill="E6E6E6"/>
          </w:tcPr>
          <w:p w14:paraId="0A69734E" w14:textId="77777777" w:rsidR="002224E3" w:rsidRPr="002224E3" w:rsidRDefault="002224E3" w:rsidP="002224E3">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2224E3">
              <w:rPr>
                <w:rFonts w:ascii="Franklin Gothic Medium" w:eastAsia="Arial Unicode MS" w:hAnsi="Franklin Gothic Medium" w:cs="Arial Unicode MS"/>
                <w:color w:val="000000"/>
                <w:szCs w:val="18"/>
                <w:u w:color="000000"/>
                <w:bdr w:val="nil"/>
                <w:lang w:val="en-GB" w:eastAsia="en-AU"/>
              </w:rPr>
              <w:t>Applicant ACN</w:t>
            </w:r>
          </w:p>
        </w:tc>
        <w:tc>
          <w:tcPr>
            <w:tcW w:w="3897" w:type="pct"/>
          </w:tcPr>
          <w:p w14:paraId="0A791E14" w14:textId="77777777" w:rsidR="002224E3" w:rsidRPr="002224E3" w:rsidRDefault="002224E3" w:rsidP="002224E3">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2224E3">
              <w:rPr>
                <w:rFonts w:eastAsia="Arial Unicode MS" w:hAnsi="Arial Unicode MS" w:cs="Arial Unicode MS"/>
                <w:color w:val="000000"/>
                <w:sz w:val="16"/>
                <w:szCs w:val="18"/>
                <w:u w:color="000000"/>
                <w:bdr w:val="nil"/>
                <w:lang w:val="en-GB" w:eastAsia="en-AU"/>
              </w:rPr>
              <w:t>008 437 867</w:t>
            </w:r>
          </w:p>
        </w:tc>
      </w:tr>
      <w:tr w:rsidR="002224E3" w:rsidRPr="002224E3" w14:paraId="48AAEDC8" w14:textId="77777777" w:rsidTr="002B09FB">
        <w:trPr>
          <w:cantSplit/>
          <w:tblHeader/>
        </w:trPr>
        <w:tc>
          <w:tcPr>
            <w:tcW w:w="1103" w:type="pct"/>
            <w:shd w:val="clear" w:color="auto" w:fill="E6E6E6"/>
          </w:tcPr>
          <w:p w14:paraId="4A0068C6" w14:textId="77777777" w:rsidR="002224E3" w:rsidRPr="002224E3" w:rsidRDefault="002224E3" w:rsidP="002224E3">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2224E3">
              <w:rPr>
                <w:rFonts w:ascii="Franklin Gothic Medium" w:eastAsia="Arial Unicode MS" w:hAnsi="Franklin Gothic Medium" w:cs="Arial Unicode MS"/>
                <w:color w:val="000000"/>
                <w:szCs w:val="18"/>
                <w:u w:color="000000"/>
                <w:bdr w:val="nil"/>
                <w:lang w:val="en-GB" w:eastAsia="en-AU"/>
              </w:rPr>
              <w:t>Date of registration</w:t>
            </w:r>
          </w:p>
        </w:tc>
        <w:tc>
          <w:tcPr>
            <w:tcW w:w="3897" w:type="pct"/>
          </w:tcPr>
          <w:p w14:paraId="0CC04F32" w14:textId="77777777" w:rsidR="002224E3" w:rsidRPr="002224E3" w:rsidRDefault="002224E3" w:rsidP="002224E3">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2224E3">
              <w:rPr>
                <w:rFonts w:eastAsia="Arial Unicode MS" w:hAnsi="Arial Unicode MS" w:cs="Arial Unicode MS"/>
                <w:color w:val="000000"/>
                <w:sz w:val="16"/>
                <w:szCs w:val="18"/>
                <w:u w:color="000000"/>
                <w:bdr w:val="nil"/>
                <w:lang w:val="en-GB" w:eastAsia="en-AU"/>
              </w:rPr>
              <w:t>9 December 2022</w:t>
            </w:r>
          </w:p>
        </w:tc>
      </w:tr>
      <w:tr w:rsidR="002224E3" w:rsidRPr="002224E3" w14:paraId="79AE0B8A" w14:textId="77777777" w:rsidTr="002B09FB">
        <w:trPr>
          <w:cantSplit/>
          <w:tblHeader/>
        </w:trPr>
        <w:tc>
          <w:tcPr>
            <w:tcW w:w="1103" w:type="pct"/>
            <w:shd w:val="clear" w:color="auto" w:fill="E6E6E6"/>
          </w:tcPr>
          <w:p w14:paraId="6070E978" w14:textId="77777777" w:rsidR="002224E3" w:rsidRPr="002224E3" w:rsidRDefault="002224E3" w:rsidP="002224E3">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2224E3">
              <w:rPr>
                <w:rFonts w:ascii="Franklin Gothic Medium" w:eastAsia="Arial Unicode MS" w:hAnsi="Franklin Gothic Medium" w:cs="Arial Unicode MS"/>
                <w:color w:val="000000"/>
                <w:szCs w:val="18"/>
                <w:u w:color="000000"/>
                <w:bdr w:val="nil"/>
                <w:lang w:val="en-GB" w:eastAsia="en-AU"/>
              </w:rPr>
              <w:t>Product registration no.</w:t>
            </w:r>
          </w:p>
        </w:tc>
        <w:tc>
          <w:tcPr>
            <w:tcW w:w="3897" w:type="pct"/>
          </w:tcPr>
          <w:p w14:paraId="66B99C4C" w14:textId="77777777" w:rsidR="002224E3" w:rsidRPr="002224E3" w:rsidRDefault="002224E3" w:rsidP="002224E3">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2224E3">
              <w:rPr>
                <w:rFonts w:eastAsia="Arial Unicode MS" w:hAnsi="Arial Unicode MS" w:cs="Arial Unicode MS"/>
                <w:color w:val="000000"/>
                <w:sz w:val="16"/>
                <w:szCs w:val="18"/>
                <w:u w:color="000000"/>
                <w:bdr w:val="nil"/>
                <w:lang w:val="en-GB" w:eastAsia="en-AU"/>
              </w:rPr>
              <w:t>90474</w:t>
            </w:r>
          </w:p>
        </w:tc>
      </w:tr>
      <w:tr w:rsidR="002224E3" w:rsidRPr="002224E3" w14:paraId="3F630EFA" w14:textId="77777777" w:rsidTr="002B09FB">
        <w:trPr>
          <w:cantSplit/>
          <w:tblHeader/>
        </w:trPr>
        <w:tc>
          <w:tcPr>
            <w:tcW w:w="1103" w:type="pct"/>
            <w:shd w:val="clear" w:color="auto" w:fill="E6E6E6"/>
          </w:tcPr>
          <w:p w14:paraId="24FD979C" w14:textId="77777777" w:rsidR="002224E3" w:rsidRPr="002224E3" w:rsidRDefault="002224E3" w:rsidP="002224E3">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2224E3">
              <w:rPr>
                <w:rFonts w:ascii="Franklin Gothic Medium" w:eastAsia="Arial Unicode MS" w:hAnsi="Franklin Gothic Medium" w:cs="Arial Unicode MS"/>
                <w:color w:val="000000"/>
                <w:szCs w:val="18"/>
                <w:u w:color="000000"/>
                <w:bdr w:val="nil"/>
                <w:lang w:val="en-GB" w:eastAsia="en-AU"/>
              </w:rPr>
              <w:t>Label approval no.</w:t>
            </w:r>
          </w:p>
        </w:tc>
        <w:tc>
          <w:tcPr>
            <w:tcW w:w="3897" w:type="pct"/>
          </w:tcPr>
          <w:p w14:paraId="2FADF37F" w14:textId="77777777" w:rsidR="002224E3" w:rsidRPr="002224E3" w:rsidRDefault="002224E3" w:rsidP="002224E3">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2224E3">
              <w:rPr>
                <w:rFonts w:eastAsia="Arial Unicode MS" w:hAnsi="Arial Unicode MS" w:cs="Arial Unicode MS"/>
                <w:color w:val="000000"/>
                <w:sz w:val="16"/>
                <w:szCs w:val="18"/>
                <w:u w:color="000000"/>
                <w:bdr w:val="nil"/>
                <w:lang w:val="en-GB" w:eastAsia="en-AU"/>
              </w:rPr>
              <w:t>90474/129072</w:t>
            </w:r>
          </w:p>
        </w:tc>
      </w:tr>
      <w:tr w:rsidR="002224E3" w:rsidRPr="002224E3" w14:paraId="10BDA220" w14:textId="77777777" w:rsidTr="002B09FB">
        <w:trPr>
          <w:cantSplit/>
          <w:tblHeader/>
        </w:trPr>
        <w:tc>
          <w:tcPr>
            <w:tcW w:w="1103" w:type="pct"/>
            <w:shd w:val="clear" w:color="auto" w:fill="E6E6E6"/>
          </w:tcPr>
          <w:p w14:paraId="56425D5E" w14:textId="77777777" w:rsidR="002224E3" w:rsidRPr="002224E3" w:rsidRDefault="002224E3" w:rsidP="002224E3">
            <w:pPr>
              <w:pBdr>
                <w:top w:val="nil"/>
                <w:left w:val="nil"/>
                <w:bottom w:val="nil"/>
                <w:right w:val="nil"/>
                <w:between w:val="nil"/>
                <w:bar w:val="nil"/>
              </w:pBdr>
              <w:tabs>
                <w:tab w:val="left" w:pos="2699"/>
              </w:tabs>
              <w:spacing w:before="60" w:after="60" w:line="200" w:lineRule="exact"/>
              <w:rPr>
                <w:rFonts w:ascii="Franklin Gothic Medium" w:eastAsia="Arial Unicode MS" w:hAnsi="Franklin Gothic Medium" w:cs="Arial Unicode MS"/>
                <w:color w:val="000000"/>
                <w:szCs w:val="18"/>
                <w:u w:color="000000"/>
                <w:bdr w:val="nil"/>
                <w:lang w:val="en-GB" w:eastAsia="en-AU"/>
              </w:rPr>
            </w:pPr>
            <w:r w:rsidRPr="002224E3">
              <w:rPr>
                <w:rFonts w:ascii="Franklin Gothic Medium" w:eastAsia="Arial Unicode MS" w:hAnsi="Franklin Gothic Medium" w:cs="Arial Unicode MS"/>
                <w:color w:val="000000"/>
                <w:szCs w:val="18"/>
                <w:u w:color="000000"/>
                <w:bdr w:val="nil"/>
                <w:lang w:val="en-GB" w:eastAsia="en-AU"/>
              </w:rPr>
              <w:t>Description of the application and its purpose, including the intended use of the chemical product</w:t>
            </w:r>
          </w:p>
        </w:tc>
        <w:tc>
          <w:tcPr>
            <w:tcW w:w="3897" w:type="pct"/>
          </w:tcPr>
          <w:p w14:paraId="4B04C31A" w14:textId="77777777" w:rsidR="002224E3" w:rsidRPr="002224E3" w:rsidRDefault="002224E3" w:rsidP="002224E3">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2224E3">
              <w:rPr>
                <w:rFonts w:eastAsia="Arial Unicode MS" w:hAnsi="Arial Unicode MS" w:cs="Arial Unicode MS"/>
                <w:color w:val="000000"/>
                <w:sz w:val="16"/>
                <w:szCs w:val="18"/>
                <w:u w:color="000000"/>
                <w:bdr w:val="nil"/>
                <w:lang w:val="en-GB" w:eastAsia="en-AU"/>
              </w:rPr>
              <w:t>Registration of a 120 g/L dimpropyridaz soluble liquid product for control of whitefly and aphids in certain vegetables crops and cotton in conjunction with approval of dimpropyridaz</w:t>
            </w:r>
          </w:p>
        </w:tc>
      </w:tr>
    </w:tbl>
    <w:p w14:paraId="30573515" w14:textId="696C50BA" w:rsidR="00233BEE" w:rsidRPr="00233BEE" w:rsidRDefault="00233BEE" w:rsidP="00233BEE">
      <w:pPr>
        <w:pStyle w:val="Caption"/>
      </w:pPr>
      <w:bookmarkStart w:id="2" w:name="_Toc124164064"/>
      <w:r w:rsidRPr="00233BEE">
        <w:t xml:space="preserve">Table </w:t>
      </w:r>
      <w:fldSimple w:instr=" SEQ Table \* ARABIC ">
        <w:r w:rsidR="002224E3">
          <w:rPr>
            <w:noProof/>
          </w:rPr>
          <w:t>2</w:t>
        </w:r>
      </w:fldSimple>
      <w:r w:rsidRPr="00233BEE">
        <w:t>: Agricultural products based on existing active constituents</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23C1C8F3" w14:textId="77777777" w:rsidTr="00233BEE">
        <w:trPr>
          <w:cantSplit/>
          <w:tblHeader/>
        </w:trPr>
        <w:tc>
          <w:tcPr>
            <w:tcW w:w="1103" w:type="pct"/>
            <w:shd w:val="clear" w:color="auto" w:fill="E6E6E6"/>
          </w:tcPr>
          <w:p w14:paraId="1C9C359B" w14:textId="77777777" w:rsidR="00233BEE" w:rsidRPr="00233BEE" w:rsidRDefault="00233BEE" w:rsidP="00233BEE">
            <w:pPr>
              <w:pStyle w:val="S8Gazettetableheading"/>
            </w:pPr>
            <w:r w:rsidRPr="00233BEE">
              <w:t>Application no.</w:t>
            </w:r>
          </w:p>
        </w:tc>
        <w:tc>
          <w:tcPr>
            <w:tcW w:w="3897" w:type="pct"/>
          </w:tcPr>
          <w:p w14:paraId="2FC14005" w14:textId="77777777" w:rsidR="00233BEE" w:rsidRPr="00233BEE" w:rsidRDefault="00233BEE" w:rsidP="00233BEE">
            <w:pPr>
              <w:pStyle w:val="S8Gazettetabletext"/>
              <w:rPr>
                <w:noProof/>
              </w:rPr>
            </w:pPr>
            <w:r w:rsidRPr="00233BEE">
              <w:t>136967</w:t>
            </w:r>
          </w:p>
        </w:tc>
      </w:tr>
      <w:tr w:rsidR="00233BEE" w:rsidRPr="00233BEE" w14:paraId="60FFDEAA" w14:textId="77777777" w:rsidTr="00233BEE">
        <w:trPr>
          <w:cantSplit/>
          <w:tblHeader/>
        </w:trPr>
        <w:tc>
          <w:tcPr>
            <w:tcW w:w="1103" w:type="pct"/>
            <w:shd w:val="clear" w:color="auto" w:fill="E6E6E6"/>
          </w:tcPr>
          <w:p w14:paraId="5C46D08B" w14:textId="77777777" w:rsidR="00233BEE" w:rsidRPr="00233BEE" w:rsidRDefault="00233BEE" w:rsidP="00233BEE">
            <w:pPr>
              <w:pStyle w:val="S8Gazettetableheading"/>
            </w:pPr>
            <w:r w:rsidRPr="00233BEE">
              <w:t>Product name</w:t>
            </w:r>
          </w:p>
        </w:tc>
        <w:tc>
          <w:tcPr>
            <w:tcW w:w="3897" w:type="pct"/>
          </w:tcPr>
          <w:p w14:paraId="23BB3C2A" w14:textId="77777777" w:rsidR="00233BEE" w:rsidRPr="00233BEE" w:rsidRDefault="00233BEE" w:rsidP="00233BEE">
            <w:pPr>
              <w:pStyle w:val="S8Gazettetabletext"/>
            </w:pPr>
            <w:r w:rsidRPr="00233BEE">
              <w:t>Tangent 125 SC Fungicide</w:t>
            </w:r>
          </w:p>
        </w:tc>
      </w:tr>
      <w:tr w:rsidR="00233BEE" w:rsidRPr="00233BEE" w14:paraId="67CE6735" w14:textId="77777777" w:rsidTr="00233BEE">
        <w:trPr>
          <w:cantSplit/>
          <w:tblHeader/>
        </w:trPr>
        <w:tc>
          <w:tcPr>
            <w:tcW w:w="1103" w:type="pct"/>
            <w:shd w:val="clear" w:color="auto" w:fill="E6E6E6"/>
          </w:tcPr>
          <w:p w14:paraId="530DFD91" w14:textId="77777777" w:rsidR="00233BEE" w:rsidRPr="00233BEE" w:rsidRDefault="00233BEE" w:rsidP="00233BEE">
            <w:pPr>
              <w:pStyle w:val="S8Gazettetableheading"/>
            </w:pPr>
            <w:r w:rsidRPr="00233BEE">
              <w:t>Active constituent</w:t>
            </w:r>
          </w:p>
        </w:tc>
        <w:tc>
          <w:tcPr>
            <w:tcW w:w="3897" w:type="pct"/>
          </w:tcPr>
          <w:p w14:paraId="5AC58D66" w14:textId="2E69D122" w:rsidR="00233BEE" w:rsidRPr="00233BEE" w:rsidRDefault="00233BEE" w:rsidP="00233BEE">
            <w:pPr>
              <w:pStyle w:val="S8Gazettetabletext"/>
            </w:pPr>
            <w:r w:rsidRPr="00233BEE">
              <w:t>125</w:t>
            </w:r>
            <w:r>
              <w:t> </w:t>
            </w:r>
            <w:r w:rsidRPr="00233BEE">
              <w:t>g/L epoxiconazole</w:t>
            </w:r>
            <w:r w:rsidRPr="00233BEE">
              <w:t> </w:t>
            </w:r>
          </w:p>
        </w:tc>
      </w:tr>
      <w:tr w:rsidR="00233BEE" w:rsidRPr="00233BEE" w14:paraId="00C23DB2" w14:textId="77777777" w:rsidTr="00233BEE">
        <w:trPr>
          <w:cantSplit/>
          <w:tblHeader/>
        </w:trPr>
        <w:tc>
          <w:tcPr>
            <w:tcW w:w="1103" w:type="pct"/>
            <w:shd w:val="clear" w:color="auto" w:fill="E6E6E6"/>
          </w:tcPr>
          <w:p w14:paraId="745A3E55" w14:textId="77777777" w:rsidR="00233BEE" w:rsidRPr="00233BEE" w:rsidRDefault="00233BEE" w:rsidP="00233BEE">
            <w:pPr>
              <w:pStyle w:val="S8Gazettetableheading"/>
            </w:pPr>
            <w:r w:rsidRPr="00233BEE">
              <w:t>Applicant name</w:t>
            </w:r>
          </w:p>
        </w:tc>
        <w:tc>
          <w:tcPr>
            <w:tcW w:w="3897" w:type="pct"/>
          </w:tcPr>
          <w:p w14:paraId="45163A2A" w14:textId="77777777" w:rsidR="00233BEE" w:rsidRPr="00233BEE" w:rsidRDefault="00233BEE" w:rsidP="00233BEE">
            <w:pPr>
              <w:pStyle w:val="S8Gazettetabletext"/>
            </w:pPr>
            <w:r w:rsidRPr="00233BEE">
              <w:t>Syngenta Australia Pty Ltd</w:t>
            </w:r>
          </w:p>
        </w:tc>
      </w:tr>
      <w:tr w:rsidR="00233BEE" w:rsidRPr="00233BEE" w14:paraId="4CDA7465" w14:textId="77777777" w:rsidTr="00233BEE">
        <w:trPr>
          <w:cantSplit/>
          <w:tblHeader/>
        </w:trPr>
        <w:tc>
          <w:tcPr>
            <w:tcW w:w="1103" w:type="pct"/>
            <w:shd w:val="clear" w:color="auto" w:fill="E6E6E6"/>
          </w:tcPr>
          <w:p w14:paraId="36C58060" w14:textId="77777777" w:rsidR="00233BEE" w:rsidRPr="00233BEE" w:rsidRDefault="00233BEE" w:rsidP="00233BEE">
            <w:pPr>
              <w:pStyle w:val="S8Gazettetableheading"/>
            </w:pPr>
            <w:r w:rsidRPr="00233BEE">
              <w:t>Applicant ACN</w:t>
            </w:r>
          </w:p>
        </w:tc>
        <w:tc>
          <w:tcPr>
            <w:tcW w:w="3897" w:type="pct"/>
          </w:tcPr>
          <w:p w14:paraId="51DAAAE2" w14:textId="77777777" w:rsidR="00233BEE" w:rsidRPr="00233BEE" w:rsidRDefault="00233BEE" w:rsidP="00233BEE">
            <w:pPr>
              <w:pStyle w:val="S8Gazettetabletext"/>
            </w:pPr>
            <w:r w:rsidRPr="00233BEE">
              <w:t>002 933 717</w:t>
            </w:r>
          </w:p>
        </w:tc>
      </w:tr>
      <w:tr w:rsidR="00233BEE" w:rsidRPr="00233BEE" w14:paraId="5F49B660" w14:textId="77777777" w:rsidTr="00233BEE">
        <w:trPr>
          <w:cantSplit/>
          <w:tblHeader/>
        </w:trPr>
        <w:tc>
          <w:tcPr>
            <w:tcW w:w="1103" w:type="pct"/>
            <w:shd w:val="clear" w:color="auto" w:fill="E6E6E6"/>
          </w:tcPr>
          <w:p w14:paraId="73B02DCA" w14:textId="77777777" w:rsidR="00233BEE" w:rsidRPr="00233BEE" w:rsidRDefault="00233BEE" w:rsidP="00233BEE">
            <w:pPr>
              <w:pStyle w:val="S8Gazettetableheading"/>
            </w:pPr>
            <w:r w:rsidRPr="00233BEE">
              <w:t>Date of registration</w:t>
            </w:r>
          </w:p>
        </w:tc>
        <w:tc>
          <w:tcPr>
            <w:tcW w:w="3897" w:type="pct"/>
          </w:tcPr>
          <w:p w14:paraId="48D99C30" w14:textId="6F7E2612" w:rsidR="00233BEE" w:rsidRPr="00233BEE" w:rsidRDefault="00233BEE" w:rsidP="00233BEE">
            <w:pPr>
              <w:pStyle w:val="S8Gazettetabletext"/>
            </w:pPr>
            <w:r w:rsidRPr="00233BEE">
              <w:t>5 December 2022</w:t>
            </w:r>
          </w:p>
        </w:tc>
      </w:tr>
      <w:tr w:rsidR="00233BEE" w:rsidRPr="00233BEE" w14:paraId="05BE858F" w14:textId="77777777" w:rsidTr="00233BEE">
        <w:trPr>
          <w:cantSplit/>
          <w:tblHeader/>
        </w:trPr>
        <w:tc>
          <w:tcPr>
            <w:tcW w:w="1103" w:type="pct"/>
            <w:shd w:val="clear" w:color="auto" w:fill="E6E6E6"/>
          </w:tcPr>
          <w:p w14:paraId="29E67205" w14:textId="77777777" w:rsidR="00233BEE" w:rsidRPr="00233BEE" w:rsidRDefault="00233BEE" w:rsidP="00233BEE">
            <w:pPr>
              <w:pStyle w:val="S8Gazettetableheading"/>
            </w:pPr>
            <w:r w:rsidRPr="00233BEE">
              <w:t>Product registration no.</w:t>
            </w:r>
          </w:p>
        </w:tc>
        <w:tc>
          <w:tcPr>
            <w:tcW w:w="3897" w:type="pct"/>
          </w:tcPr>
          <w:p w14:paraId="08B0E7F0" w14:textId="77777777" w:rsidR="00233BEE" w:rsidRPr="00233BEE" w:rsidRDefault="00233BEE" w:rsidP="00233BEE">
            <w:pPr>
              <w:pStyle w:val="S8Gazettetabletext"/>
            </w:pPr>
            <w:r w:rsidRPr="00233BEE">
              <w:t>92855</w:t>
            </w:r>
          </w:p>
        </w:tc>
      </w:tr>
      <w:tr w:rsidR="00233BEE" w:rsidRPr="00233BEE" w14:paraId="65D99C79" w14:textId="77777777" w:rsidTr="00233BEE">
        <w:trPr>
          <w:cantSplit/>
          <w:tblHeader/>
        </w:trPr>
        <w:tc>
          <w:tcPr>
            <w:tcW w:w="1103" w:type="pct"/>
            <w:shd w:val="clear" w:color="auto" w:fill="E6E6E6"/>
          </w:tcPr>
          <w:p w14:paraId="7916683B" w14:textId="77777777" w:rsidR="00233BEE" w:rsidRPr="00233BEE" w:rsidRDefault="00233BEE" w:rsidP="00233BEE">
            <w:pPr>
              <w:pStyle w:val="S8Gazettetableheading"/>
            </w:pPr>
            <w:r w:rsidRPr="00233BEE">
              <w:t>Label approval no.</w:t>
            </w:r>
          </w:p>
        </w:tc>
        <w:tc>
          <w:tcPr>
            <w:tcW w:w="3897" w:type="pct"/>
          </w:tcPr>
          <w:p w14:paraId="6BA9A2DB" w14:textId="77777777" w:rsidR="00233BEE" w:rsidRPr="00233BEE" w:rsidRDefault="00233BEE" w:rsidP="00233BEE">
            <w:pPr>
              <w:pStyle w:val="S8Gazettetabletext"/>
            </w:pPr>
            <w:r w:rsidRPr="00233BEE">
              <w:t>92855/136967</w:t>
            </w:r>
          </w:p>
        </w:tc>
      </w:tr>
      <w:tr w:rsidR="00233BEE" w:rsidRPr="00233BEE" w14:paraId="64CD6EEF" w14:textId="77777777" w:rsidTr="00233BEE">
        <w:trPr>
          <w:cantSplit/>
          <w:tblHeader/>
        </w:trPr>
        <w:tc>
          <w:tcPr>
            <w:tcW w:w="1103" w:type="pct"/>
            <w:shd w:val="clear" w:color="auto" w:fill="E6E6E6"/>
          </w:tcPr>
          <w:p w14:paraId="6854C3F8"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16EEDE28" w14:textId="7347C078" w:rsidR="00233BEE" w:rsidRPr="00233BEE" w:rsidRDefault="00233BEE" w:rsidP="00233BEE">
            <w:pPr>
              <w:pStyle w:val="S8Gazettetabletext"/>
            </w:pPr>
            <w:r w:rsidRPr="00233BEE">
              <w:t>Registration of a 125</w:t>
            </w:r>
            <w:r>
              <w:t> </w:t>
            </w:r>
            <w:r w:rsidRPr="00233BEE">
              <w:t>g/L epoxiconazole suspension concentrate product for the control of certain fungal diseases in barley and wheat</w:t>
            </w:r>
          </w:p>
        </w:tc>
      </w:tr>
    </w:tbl>
    <w:p w14:paraId="3825AED3"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27E3653F" w14:textId="77777777" w:rsidTr="00F04C77">
        <w:trPr>
          <w:cantSplit/>
          <w:tblHeader/>
        </w:trPr>
        <w:tc>
          <w:tcPr>
            <w:tcW w:w="1103" w:type="pct"/>
            <w:shd w:val="clear" w:color="auto" w:fill="E6E6E6"/>
          </w:tcPr>
          <w:p w14:paraId="18B0B2FD" w14:textId="77777777" w:rsidR="00233BEE" w:rsidRPr="00233BEE" w:rsidRDefault="00233BEE" w:rsidP="00233BEE">
            <w:pPr>
              <w:pStyle w:val="S8Gazettetableheading"/>
            </w:pPr>
            <w:r w:rsidRPr="00233BEE">
              <w:lastRenderedPageBreak/>
              <w:t>Application no.</w:t>
            </w:r>
          </w:p>
        </w:tc>
        <w:tc>
          <w:tcPr>
            <w:tcW w:w="3897" w:type="pct"/>
          </w:tcPr>
          <w:p w14:paraId="4DCF61AF" w14:textId="77777777" w:rsidR="00233BEE" w:rsidRPr="00233BEE" w:rsidRDefault="00233BEE" w:rsidP="00233BEE">
            <w:pPr>
              <w:pStyle w:val="S8Gazettetabletext"/>
              <w:rPr>
                <w:noProof/>
              </w:rPr>
            </w:pPr>
            <w:r w:rsidRPr="00233BEE">
              <w:t>136947</w:t>
            </w:r>
          </w:p>
        </w:tc>
      </w:tr>
      <w:tr w:rsidR="00233BEE" w:rsidRPr="00233BEE" w14:paraId="08ADB60B" w14:textId="77777777" w:rsidTr="00F04C77">
        <w:trPr>
          <w:cantSplit/>
          <w:tblHeader/>
        </w:trPr>
        <w:tc>
          <w:tcPr>
            <w:tcW w:w="1103" w:type="pct"/>
            <w:shd w:val="clear" w:color="auto" w:fill="E6E6E6"/>
          </w:tcPr>
          <w:p w14:paraId="59AFE03A" w14:textId="77777777" w:rsidR="00233BEE" w:rsidRPr="00233BEE" w:rsidRDefault="00233BEE" w:rsidP="00233BEE">
            <w:pPr>
              <w:pStyle w:val="S8Gazettetableheading"/>
            </w:pPr>
            <w:r w:rsidRPr="00233BEE">
              <w:t>Product name</w:t>
            </w:r>
          </w:p>
        </w:tc>
        <w:tc>
          <w:tcPr>
            <w:tcW w:w="3897" w:type="pct"/>
          </w:tcPr>
          <w:p w14:paraId="4B39EFB4" w14:textId="77777777" w:rsidR="00233BEE" w:rsidRPr="00233BEE" w:rsidRDefault="00233BEE" w:rsidP="00233BEE">
            <w:pPr>
              <w:pStyle w:val="S8Gazettetabletext"/>
            </w:pPr>
            <w:r w:rsidRPr="00233BEE">
              <w:t>Apparent Superhero 850 WG Herbicide</w:t>
            </w:r>
          </w:p>
        </w:tc>
      </w:tr>
      <w:tr w:rsidR="00233BEE" w:rsidRPr="00233BEE" w14:paraId="29F6AD8A" w14:textId="77777777" w:rsidTr="00F04C77">
        <w:trPr>
          <w:cantSplit/>
          <w:tblHeader/>
        </w:trPr>
        <w:tc>
          <w:tcPr>
            <w:tcW w:w="1103" w:type="pct"/>
            <w:shd w:val="clear" w:color="auto" w:fill="E6E6E6"/>
          </w:tcPr>
          <w:p w14:paraId="0B2D7BD2" w14:textId="77777777" w:rsidR="00233BEE" w:rsidRPr="00233BEE" w:rsidRDefault="00233BEE" w:rsidP="00233BEE">
            <w:pPr>
              <w:pStyle w:val="S8Gazettetableheading"/>
            </w:pPr>
            <w:r w:rsidRPr="00233BEE">
              <w:t>Active constituent</w:t>
            </w:r>
          </w:p>
        </w:tc>
        <w:tc>
          <w:tcPr>
            <w:tcW w:w="3897" w:type="pct"/>
          </w:tcPr>
          <w:p w14:paraId="6AF3E720" w14:textId="68113C10" w:rsidR="00233BEE" w:rsidRPr="00233BEE" w:rsidRDefault="00233BEE" w:rsidP="00233BEE">
            <w:pPr>
              <w:pStyle w:val="S8Gazettetabletext"/>
            </w:pPr>
            <w:r w:rsidRPr="00233BEE">
              <w:t>850</w:t>
            </w:r>
            <w:r>
              <w:t> </w:t>
            </w:r>
            <w:r w:rsidRPr="00233BEE">
              <w:t>g/kg pyroxasulfone</w:t>
            </w:r>
          </w:p>
        </w:tc>
      </w:tr>
      <w:tr w:rsidR="00233BEE" w:rsidRPr="00233BEE" w14:paraId="5CDFFEA3" w14:textId="77777777" w:rsidTr="00F04C77">
        <w:trPr>
          <w:cantSplit/>
          <w:tblHeader/>
        </w:trPr>
        <w:tc>
          <w:tcPr>
            <w:tcW w:w="1103" w:type="pct"/>
            <w:shd w:val="clear" w:color="auto" w:fill="E6E6E6"/>
          </w:tcPr>
          <w:p w14:paraId="776C44CC" w14:textId="77777777" w:rsidR="00233BEE" w:rsidRPr="00233BEE" w:rsidRDefault="00233BEE" w:rsidP="00233BEE">
            <w:pPr>
              <w:pStyle w:val="S8Gazettetableheading"/>
            </w:pPr>
            <w:r w:rsidRPr="00233BEE">
              <w:t>Applicant name</w:t>
            </w:r>
          </w:p>
        </w:tc>
        <w:tc>
          <w:tcPr>
            <w:tcW w:w="3897" w:type="pct"/>
          </w:tcPr>
          <w:p w14:paraId="0F9832C2" w14:textId="77777777" w:rsidR="00233BEE" w:rsidRPr="00233BEE" w:rsidRDefault="00233BEE" w:rsidP="00233BEE">
            <w:pPr>
              <w:pStyle w:val="S8Gazettetabletext"/>
            </w:pPr>
            <w:r w:rsidRPr="00233BEE">
              <w:t>Titan Ag Pty Ltd</w:t>
            </w:r>
          </w:p>
        </w:tc>
      </w:tr>
      <w:tr w:rsidR="00233BEE" w:rsidRPr="00233BEE" w14:paraId="568CF31B" w14:textId="77777777" w:rsidTr="00F04C77">
        <w:trPr>
          <w:cantSplit/>
          <w:tblHeader/>
        </w:trPr>
        <w:tc>
          <w:tcPr>
            <w:tcW w:w="1103" w:type="pct"/>
            <w:shd w:val="clear" w:color="auto" w:fill="E6E6E6"/>
          </w:tcPr>
          <w:p w14:paraId="18389BF8" w14:textId="77777777" w:rsidR="00233BEE" w:rsidRPr="00233BEE" w:rsidRDefault="00233BEE" w:rsidP="00233BEE">
            <w:pPr>
              <w:pStyle w:val="S8Gazettetableheading"/>
            </w:pPr>
            <w:r w:rsidRPr="00233BEE">
              <w:t>Applicant ACN</w:t>
            </w:r>
          </w:p>
        </w:tc>
        <w:tc>
          <w:tcPr>
            <w:tcW w:w="3897" w:type="pct"/>
          </w:tcPr>
          <w:p w14:paraId="4EC42A05" w14:textId="77777777" w:rsidR="00233BEE" w:rsidRPr="00233BEE" w:rsidRDefault="00233BEE" w:rsidP="00233BEE">
            <w:pPr>
              <w:pStyle w:val="S8Gazettetabletext"/>
            </w:pPr>
            <w:r w:rsidRPr="00233BEE">
              <w:t>122 081 574</w:t>
            </w:r>
          </w:p>
        </w:tc>
      </w:tr>
      <w:tr w:rsidR="00233BEE" w:rsidRPr="00233BEE" w14:paraId="064ED580" w14:textId="77777777" w:rsidTr="00F04C77">
        <w:trPr>
          <w:cantSplit/>
          <w:tblHeader/>
        </w:trPr>
        <w:tc>
          <w:tcPr>
            <w:tcW w:w="1103" w:type="pct"/>
            <w:shd w:val="clear" w:color="auto" w:fill="E6E6E6"/>
          </w:tcPr>
          <w:p w14:paraId="78574539" w14:textId="77777777" w:rsidR="00233BEE" w:rsidRPr="00233BEE" w:rsidRDefault="00233BEE" w:rsidP="00233BEE">
            <w:pPr>
              <w:pStyle w:val="S8Gazettetableheading"/>
            </w:pPr>
            <w:r w:rsidRPr="00233BEE">
              <w:t>Date of registration</w:t>
            </w:r>
          </w:p>
        </w:tc>
        <w:tc>
          <w:tcPr>
            <w:tcW w:w="3897" w:type="pct"/>
          </w:tcPr>
          <w:p w14:paraId="4707838F" w14:textId="77777777" w:rsidR="00233BEE" w:rsidRPr="00233BEE" w:rsidRDefault="00233BEE" w:rsidP="00233BEE">
            <w:pPr>
              <w:pStyle w:val="S8Gazettetabletext"/>
            </w:pPr>
            <w:r w:rsidRPr="00233BEE">
              <w:t>5 December 2022</w:t>
            </w:r>
          </w:p>
        </w:tc>
      </w:tr>
      <w:tr w:rsidR="00233BEE" w:rsidRPr="00233BEE" w14:paraId="134C8C68" w14:textId="77777777" w:rsidTr="00F04C77">
        <w:trPr>
          <w:cantSplit/>
          <w:tblHeader/>
        </w:trPr>
        <w:tc>
          <w:tcPr>
            <w:tcW w:w="1103" w:type="pct"/>
            <w:shd w:val="clear" w:color="auto" w:fill="E6E6E6"/>
          </w:tcPr>
          <w:p w14:paraId="19614D18" w14:textId="77777777" w:rsidR="00233BEE" w:rsidRPr="00233BEE" w:rsidRDefault="00233BEE" w:rsidP="00233BEE">
            <w:pPr>
              <w:pStyle w:val="S8Gazettetableheading"/>
            </w:pPr>
            <w:r w:rsidRPr="00233BEE">
              <w:t>Product registration no.</w:t>
            </w:r>
          </w:p>
        </w:tc>
        <w:tc>
          <w:tcPr>
            <w:tcW w:w="3897" w:type="pct"/>
          </w:tcPr>
          <w:p w14:paraId="44D75108" w14:textId="77777777" w:rsidR="00233BEE" w:rsidRPr="00233BEE" w:rsidRDefault="00233BEE" w:rsidP="00233BEE">
            <w:pPr>
              <w:pStyle w:val="S8Gazettetabletext"/>
            </w:pPr>
            <w:r w:rsidRPr="00233BEE">
              <w:t>92848</w:t>
            </w:r>
          </w:p>
        </w:tc>
      </w:tr>
      <w:tr w:rsidR="00233BEE" w:rsidRPr="00233BEE" w14:paraId="776FD6F7" w14:textId="77777777" w:rsidTr="00F04C77">
        <w:trPr>
          <w:cantSplit/>
          <w:tblHeader/>
        </w:trPr>
        <w:tc>
          <w:tcPr>
            <w:tcW w:w="1103" w:type="pct"/>
            <w:shd w:val="clear" w:color="auto" w:fill="E6E6E6"/>
          </w:tcPr>
          <w:p w14:paraId="7AB325DA" w14:textId="77777777" w:rsidR="00233BEE" w:rsidRPr="00233BEE" w:rsidRDefault="00233BEE" w:rsidP="00233BEE">
            <w:pPr>
              <w:pStyle w:val="S8Gazettetableheading"/>
            </w:pPr>
            <w:r w:rsidRPr="00233BEE">
              <w:t>Label approval no.</w:t>
            </w:r>
          </w:p>
        </w:tc>
        <w:tc>
          <w:tcPr>
            <w:tcW w:w="3897" w:type="pct"/>
          </w:tcPr>
          <w:p w14:paraId="45C0259D" w14:textId="77777777" w:rsidR="00233BEE" w:rsidRPr="00233BEE" w:rsidRDefault="00233BEE" w:rsidP="00233BEE">
            <w:pPr>
              <w:pStyle w:val="S8Gazettetabletext"/>
            </w:pPr>
            <w:r w:rsidRPr="00233BEE">
              <w:t>92848/136947</w:t>
            </w:r>
          </w:p>
        </w:tc>
      </w:tr>
      <w:tr w:rsidR="00233BEE" w:rsidRPr="00233BEE" w14:paraId="633E6281" w14:textId="77777777" w:rsidTr="00F04C77">
        <w:trPr>
          <w:cantSplit/>
          <w:tblHeader/>
        </w:trPr>
        <w:tc>
          <w:tcPr>
            <w:tcW w:w="1103" w:type="pct"/>
            <w:shd w:val="clear" w:color="auto" w:fill="E6E6E6"/>
          </w:tcPr>
          <w:p w14:paraId="1896C741"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6B66D676" w14:textId="435C35E5" w:rsidR="00233BEE" w:rsidRPr="00233BEE" w:rsidRDefault="00233BEE" w:rsidP="00233BEE">
            <w:pPr>
              <w:pStyle w:val="S8Gazettetabletext"/>
            </w:pPr>
            <w:r w:rsidRPr="00233BEE">
              <w:t>Registration of an 850</w:t>
            </w:r>
            <w:r>
              <w:t> </w:t>
            </w:r>
            <w:r w:rsidRPr="00233BEE">
              <w:t>g/kg pyroxasulfone water dispersible granule product for the pre-emergence control of annual ryegrass, barley grass, annual phalaris, silver grass and toad rush and suppression of certain grass weeds in wheat (not durum wheat), triticale and certain winter legume crops</w:t>
            </w:r>
          </w:p>
        </w:tc>
      </w:tr>
    </w:tbl>
    <w:p w14:paraId="6B55CF98"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7F755982" w14:textId="77777777" w:rsidTr="00F04C77">
        <w:trPr>
          <w:cantSplit/>
          <w:tblHeader/>
        </w:trPr>
        <w:tc>
          <w:tcPr>
            <w:tcW w:w="1103" w:type="pct"/>
            <w:shd w:val="clear" w:color="auto" w:fill="E6E6E6"/>
          </w:tcPr>
          <w:p w14:paraId="5609E72A" w14:textId="77777777" w:rsidR="00233BEE" w:rsidRPr="00233BEE" w:rsidRDefault="00233BEE" w:rsidP="00233BEE">
            <w:pPr>
              <w:pStyle w:val="S8Gazettetableheading"/>
            </w:pPr>
            <w:r w:rsidRPr="00233BEE">
              <w:t>Application no.</w:t>
            </w:r>
          </w:p>
        </w:tc>
        <w:tc>
          <w:tcPr>
            <w:tcW w:w="3897" w:type="pct"/>
          </w:tcPr>
          <w:p w14:paraId="54F6144B" w14:textId="77777777" w:rsidR="00233BEE" w:rsidRPr="00233BEE" w:rsidRDefault="00233BEE" w:rsidP="00233BEE">
            <w:pPr>
              <w:pStyle w:val="S8Gazettetabletext"/>
              <w:rPr>
                <w:noProof/>
              </w:rPr>
            </w:pPr>
            <w:r w:rsidRPr="00233BEE">
              <w:t>135002</w:t>
            </w:r>
          </w:p>
        </w:tc>
      </w:tr>
      <w:tr w:rsidR="00233BEE" w:rsidRPr="00233BEE" w14:paraId="58837EA4" w14:textId="77777777" w:rsidTr="00F04C77">
        <w:trPr>
          <w:cantSplit/>
          <w:tblHeader/>
        </w:trPr>
        <w:tc>
          <w:tcPr>
            <w:tcW w:w="1103" w:type="pct"/>
            <w:shd w:val="clear" w:color="auto" w:fill="E6E6E6"/>
          </w:tcPr>
          <w:p w14:paraId="53F7CF61" w14:textId="77777777" w:rsidR="00233BEE" w:rsidRPr="00233BEE" w:rsidRDefault="00233BEE" w:rsidP="00233BEE">
            <w:pPr>
              <w:pStyle w:val="S8Gazettetableheading"/>
            </w:pPr>
            <w:r w:rsidRPr="00233BEE">
              <w:t>Product name</w:t>
            </w:r>
          </w:p>
        </w:tc>
        <w:tc>
          <w:tcPr>
            <w:tcW w:w="3897" w:type="pct"/>
          </w:tcPr>
          <w:p w14:paraId="64DB9F84" w14:textId="77777777" w:rsidR="00233BEE" w:rsidRPr="00233BEE" w:rsidRDefault="00233BEE" w:rsidP="00233BEE">
            <w:pPr>
              <w:pStyle w:val="S8Gazettetabletext"/>
            </w:pPr>
            <w:proofErr w:type="spellStart"/>
            <w:r w:rsidRPr="00233BEE">
              <w:t>CropSure</w:t>
            </w:r>
            <w:proofErr w:type="spellEnd"/>
            <w:r w:rsidRPr="00233BEE">
              <w:t xml:space="preserve"> </w:t>
            </w:r>
            <w:proofErr w:type="spellStart"/>
            <w:r w:rsidRPr="00233BEE">
              <w:t>ProTeb</w:t>
            </w:r>
            <w:proofErr w:type="spellEnd"/>
            <w:r w:rsidRPr="00233BEE">
              <w:t xml:space="preserve"> 420SC Fungicide</w:t>
            </w:r>
          </w:p>
        </w:tc>
      </w:tr>
      <w:tr w:rsidR="00233BEE" w:rsidRPr="00233BEE" w14:paraId="40A5E185" w14:textId="77777777" w:rsidTr="00F04C77">
        <w:trPr>
          <w:cantSplit/>
          <w:tblHeader/>
        </w:trPr>
        <w:tc>
          <w:tcPr>
            <w:tcW w:w="1103" w:type="pct"/>
            <w:shd w:val="clear" w:color="auto" w:fill="E6E6E6"/>
          </w:tcPr>
          <w:p w14:paraId="479E44CD" w14:textId="77777777" w:rsidR="00233BEE" w:rsidRPr="00233BEE" w:rsidRDefault="00233BEE" w:rsidP="00233BEE">
            <w:pPr>
              <w:pStyle w:val="S8Gazettetableheading"/>
            </w:pPr>
            <w:r w:rsidRPr="00233BEE">
              <w:t>Active constituents</w:t>
            </w:r>
          </w:p>
        </w:tc>
        <w:tc>
          <w:tcPr>
            <w:tcW w:w="3897" w:type="pct"/>
          </w:tcPr>
          <w:p w14:paraId="1DC2438B" w14:textId="031F5E14" w:rsidR="00233BEE" w:rsidRPr="00233BEE" w:rsidRDefault="00233BEE" w:rsidP="00233BEE">
            <w:pPr>
              <w:pStyle w:val="S8Gazettetabletext"/>
            </w:pPr>
            <w:r w:rsidRPr="00233BEE">
              <w:t>210</w:t>
            </w:r>
            <w:r>
              <w:t> </w:t>
            </w:r>
            <w:r w:rsidRPr="00233BEE">
              <w:t>g/L prothioconazole, 210</w:t>
            </w:r>
            <w:r>
              <w:t> </w:t>
            </w:r>
            <w:r w:rsidRPr="00233BEE">
              <w:t>g/L tebuconazole</w:t>
            </w:r>
          </w:p>
        </w:tc>
      </w:tr>
      <w:tr w:rsidR="00233BEE" w:rsidRPr="00233BEE" w14:paraId="12FAC55C" w14:textId="77777777" w:rsidTr="00F04C77">
        <w:trPr>
          <w:cantSplit/>
          <w:tblHeader/>
        </w:trPr>
        <w:tc>
          <w:tcPr>
            <w:tcW w:w="1103" w:type="pct"/>
            <w:shd w:val="clear" w:color="auto" w:fill="E6E6E6"/>
          </w:tcPr>
          <w:p w14:paraId="36C983BC" w14:textId="77777777" w:rsidR="00233BEE" w:rsidRPr="00233BEE" w:rsidRDefault="00233BEE" w:rsidP="00233BEE">
            <w:pPr>
              <w:pStyle w:val="S8Gazettetableheading"/>
            </w:pPr>
            <w:r w:rsidRPr="00233BEE">
              <w:t>Applicant name</w:t>
            </w:r>
          </w:p>
        </w:tc>
        <w:tc>
          <w:tcPr>
            <w:tcW w:w="3897" w:type="pct"/>
          </w:tcPr>
          <w:p w14:paraId="6BCF83A8" w14:textId="77777777" w:rsidR="00233BEE" w:rsidRPr="00233BEE" w:rsidRDefault="00233BEE" w:rsidP="00233BEE">
            <w:pPr>
              <w:pStyle w:val="S8Gazettetabletext"/>
            </w:pPr>
            <w:r w:rsidRPr="00233BEE">
              <w:t>CropSure Pty Ltd</w:t>
            </w:r>
          </w:p>
        </w:tc>
      </w:tr>
      <w:tr w:rsidR="00233BEE" w:rsidRPr="00233BEE" w14:paraId="39DB7798" w14:textId="77777777" w:rsidTr="00F04C77">
        <w:trPr>
          <w:cantSplit/>
          <w:tblHeader/>
        </w:trPr>
        <w:tc>
          <w:tcPr>
            <w:tcW w:w="1103" w:type="pct"/>
            <w:shd w:val="clear" w:color="auto" w:fill="E6E6E6"/>
          </w:tcPr>
          <w:p w14:paraId="397221AE" w14:textId="77777777" w:rsidR="00233BEE" w:rsidRPr="00233BEE" w:rsidRDefault="00233BEE" w:rsidP="00233BEE">
            <w:pPr>
              <w:pStyle w:val="S8Gazettetableheading"/>
            </w:pPr>
            <w:r w:rsidRPr="00233BEE">
              <w:t>Applicant ACN</w:t>
            </w:r>
          </w:p>
        </w:tc>
        <w:tc>
          <w:tcPr>
            <w:tcW w:w="3897" w:type="pct"/>
          </w:tcPr>
          <w:p w14:paraId="6A82E015" w14:textId="77777777" w:rsidR="00233BEE" w:rsidRPr="00233BEE" w:rsidRDefault="00233BEE" w:rsidP="00233BEE">
            <w:pPr>
              <w:pStyle w:val="S8Gazettetabletext"/>
            </w:pPr>
            <w:r w:rsidRPr="00233BEE">
              <w:t>643 829 190</w:t>
            </w:r>
          </w:p>
        </w:tc>
      </w:tr>
      <w:tr w:rsidR="00233BEE" w:rsidRPr="00233BEE" w14:paraId="4FF0BA3C" w14:textId="77777777" w:rsidTr="00F04C77">
        <w:trPr>
          <w:cantSplit/>
          <w:tblHeader/>
        </w:trPr>
        <w:tc>
          <w:tcPr>
            <w:tcW w:w="1103" w:type="pct"/>
            <w:shd w:val="clear" w:color="auto" w:fill="E6E6E6"/>
          </w:tcPr>
          <w:p w14:paraId="3387E6A0" w14:textId="77777777" w:rsidR="00233BEE" w:rsidRPr="00233BEE" w:rsidRDefault="00233BEE" w:rsidP="00233BEE">
            <w:pPr>
              <w:pStyle w:val="S8Gazettetableheading"/>
            </w:pPr>
            <w:r w:rsidRPr="00233BEE">
              <w:t>Date of registration</w:t>
            </w:r>
          </w:p>
        </w:tc>
        <w:tc>
          <w:tcPr>
            <w:tcW w:w="3897" w:type="pct"/>
          </w:tcPr>
          <w:p w14:paraId="7FA74AE2" w14:textId="77777777" w:rsidR="00233BEE" w:rsidRPr="00233BEE" w:rsidRDefault="00233BEE" w:rsidP="00233BEE">
            <w:pPr>
              <w:pStyle w:val="S8Gazettetabletext"/>
            </w:pPr>
            <w:r w:rsidRPr="00233BEE">
              <w:t>5 December 2022</w:t>
            </w:r>
          </w:p>
        </w:tc>
      </w:tr>
      <w:tr w:rsidR="00233BEE" w:rsidRPr="00233BEE" w14:paraId="75CF607A" w14:textId="77777777" w:rsidTr="00F04C77">
        <w:trPr>
          <w:cantSplit/>
          <w:tblHeader/>
        </w:trPr>
        <w:tc>
          <w:tcPr>
            <w:tcW w:w="1103" w:type="pct"/>
            <w:shd w:val="clear" w:color="auto" w:fill="E6E6E6"/>
          </w:tcPr>
          <w:p w14:paraId="61256CA2" w14:textId="77777777" w:rsidR="00233BEE" w:rsidRPr="00233BEE" w:rsidRDefault="00233BEE" w:rsidP="00233BEE">
            <w:pPr>
              <w:pStyle w:val="S8Gazettetableheading"/>
            </w:pPr>
            <w:r w:rsidRPr="00233BEE">
              <w:t>Product registration no.</w:t>
            </w:r>
          </w:p>
        </w:tc>
        <w:tc>
          <w:tcPr>
            <w:tcW w:w="3897" w:type="pct"/>
          </w:tcPr>
          <w:p w14:paraId="73C55EB6" w14:textId="77777777" w:rsidR="00233BEE" w:rsidRPr="00233BEE" w:rsidRDefault="00233BEE" w:rsidP="00233BEE">
            <w:pPr>
              <w:pStyle w:val="S8Gazettetabletext"/>
            </w:pPr>
            <w:r w:rsidRPr="00233BEE">
              <w:t>92281</w:t>
            </w:r>
          </w:p>
        </w:tc>
      </w:tr>
      <w:tr w:rsidR="00233BEE" w:rsidRPr="00233BEE" w14:paraId="34A032ED" w14:textId="77777777" w:rsidTr="00F04C77">
        <w:trPr>
          <w:cantSplit/>
          <w:tblHeader/>
        </w:trPr>
        <w:tc>
          <w:tcPr>
            <w:tcW w:w="1103" w:type="pct"/>
            <w:shd w:val="clear" w:color="auto" w:fill="E6E6E6"/>
          </w:tcPr>
          <w:p w14:paraId="2FB52BF8" w14:textId="77777777" w:rsidR="00233BEE" w:rsidRPr="00233BEE" w:rsidRDefault="00233BEE" w:rsidP="00233BEE">
            <w:pPr>
              <w:pStyle w:val="S8Gazettetableheading"/>
            </w:pPr>
            <w:r w:rsidRPr="00233BEE">
              <w:t>Label approval no.</w:t>
            </w:r>
          </w:p>
        </w:tc>
        <w:tc>
          <w:tcPr>
            <w:tcW w:w="3897" w:type="pct"/>
          </w:tcPr>
          <w:p w14:paraId="5464A87A" w14:textId="77777777" w:rsidR="00233BEE" w:rsidRPr="00233BEE" w:rsidRDefault="00233BEE" w:rsidP="00233BEE">
            <w:pPr>
              <w:pStyle w:val="S8Gazettetabletext"/>
            </w:pPr>
            <w:r w:rsidRPr="00233BEE">
              <w:t>92281/135002</w:t>
            </w:r>
          </w:p>
        </w:tc>
      </w:tr>
      <w:tr w:rsidR="00233BEE" w:rsidRPr="00233BEE" w14:paraId="2BE9BE21" w14:textId="77777777" w:rsidTr="00F04C77">
        <w:trPr>
          <w:cantSplit/>
          <w:tblHeader/>
        </w:trPr>
        <w:tc>
          <w:tcPr>
            <w:tcW w:w="1103" w:type="pct"/>
            <w:shd w:val="clear" w:color="auto" w:fill="E6E6E6"/>
          </w:tcPr>
          <w:p w14:paraId="00CE8970"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0E7B5147" w14:textId="5CA15AFF" w:rsidR="00233BEE" w:rsidRPr="00233BEE" w:rsidRDefault="00233BEE" w:rsidP="00233BEE">
            <w:pPr>
              <w:pStyle w:val="S8Gazettetabletext"/>
            </w:pPr>
            <w:r w:rsidRPr="00233BEE">
              <w:t>Registration of a 210</w:t>
            </w:r>
            <w:r>
              <w:t> </w:t>
            </w:r>
            <w:r w:rsidRPr="00233BEE">
              <w:t>g/L prothioconazole and 210</w:t>
            </w:r>
            <w:r>
              <w:t> </w:t>
            </w:r>
            <w:r w:rsidRPr="00233BEE">
              <w:t>g/L tebuconazole suspension concentrate product for the control of various diseases in wheat, barley, oats, triticale, canola and pyrethrum</w:t>
            </w:r>
          </w:p>
        </w:tc>
      </w:tr>
    </w:tbl>
    <w:p w14:paraId="412FB2D8"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4603D8D5" w14:textId="77777777" w:rsidTr="00F04C77">
        <w:trPr>
          <w:cantSplit/>
          <w:tblHeader/>
        </w:trPr>
        <w:tc>
          <w:tcPr>
            <w:tcW w:w="1103" w:type="pct"/>
            <w:shd w:val="clear" w:color="auto" w:fill="E6E6E6"/>
          </w:tcPr>
          <w:p w14:paraId="5DECE92A" w14:textId="77777777" w:rsidR="00233BEE" w:rsidRPr="00233BEE" w:rsidRDefault="00233BEE" w:rsidP="00233BEE">
            <w:pPr>
              <w:pStyle w:val="S8Gazettetableheading"/>
            </w:pPr>
            <w:r w:rsidRPr="00233BEE">
              <w:t>Application no.</w:t>
            </w:r>
          </w:p>
        </w:tc>
        <w:tc>
          <w:tcPr>
            <w:tcW w:w="3897" w:type="pct"/>
          </w:tcPr>
          <w:p w14:paraId="64B9C693" w14:textId="77777777" w:rsidR="00233BEE" w:rsidRPr="00233BEE" w:rsidRDefault="00233BEE" w:rsidP="00233BEE">
            <w:pPr>
              <w:pStyle w:val="S8Gazettetabletext"/>
              <w:rPr>
                <w:noProof/>
              </w:rPr>
            </w:pPr>
            <w:r w:rsidRPr="00233BEE">
              <w:t>134952</w:t>
            </w:r>
          </w:p>
        </w:tc>
      </w:tr>
      <w:tr w:rsidR="00233BEE" w:rsidRPr="00233BEE" w14:paraId="0C6AD1C5" w14:textId="77777777" w:rsidTr="00F04C77">
        <w:trPr>
          <w:cantSplit/>
          <w:tblHeader/>
        </w:trPr>
        <w:tc>
          <w:tcPr>
            <w:tcW w:w="1103" w:type="pct"/>
            <w:shd w:val="clear" w:color="auto" w:fill="E6E6E6"/>
          </w:tcPr>
          <w:p w14:paraId="1CA23EA5" w14:textId="77777777" w:rsidR="00233BEE" w:rsidRPr="00233BEE" w:rsidRDefault="00233BEE" w:rsidP="00233BEE">
            <w:pPr>
              <w:pStyle w:val="S8Gazettetableheading"/>
            </w:pPr>
            <w:r w:rsidRPr="00233BEE">
              <w:t>Product name</w:t>
            </w:r>
          </w:p>
        </w:tc>
        <w:tc>
          <w:tcPr>
            <w:tcW w:w="3897" w:type="pct"/>
          </w:tcPr>
          <w:p w14:paraId="1749FC90" w14:textId="77777777" w:rsidR="00233BEE" w:rsidRPr="00233BEE" w:rsidRDefault="00233BEE" w:rsidP="00233BEE">
            <w:pPr>
              <w:pStyle w:val="S8Gazettetabletext"/>
            </w:pPr>
            <w:proofErr w:type="spellStart"/>
            <w:r w:rsidRPr="00233BEE">
              <w:t>Kenso</w:t>
            </w:r>
            <w:proofErr w:type="spellEnd"/>
            <w:r w:rsidRPr="00233BEE">
              <w:t xml:space="preserve"> </w:t>
            </w:r>
            <w:proofErr w:type="spellStart"/>
            <w:r w:rsidRPr="00233BEE">
              <w:t>Agcare</w:t>
            </w:r>
            <w:proofErr w:type="spellEnd"/>
            <w:r w:rsidRPr="00233BEE">
              <w:t xml:space="preserve"> </w:t>
            </w:r>
            <w:proofErr w:type="spellStart"/>
            <w:r w:rsidRPr="00233BEE">
              <w:t>Prevaken</w:t>
            </w:r>
            <w:proofErr w:type="spellEnd"/>
            <w:r w:rsidRPr="00233BEE">
              <w:t xml:space="preserve"> 350 WG Insecticide</w:t>
            </w:r>
          </w:p>
        </w:tc>
      </w:tr>
      <w:tr w:rsidR="00233BEE" w:rsidRPr="00233BEE" w14:paraId="382AB939" w14:textId="77777777" w:rsidTr="00F04C77">
        <w:trPr>
          <w:cantSplit/>
          <w:tblHeader/>
        </w:trPr>
        <w:tc>
          <w:tcPr>
            <w:tcW w:w="1103" w:type="pct"/>
            <w:shd w:val="clear" w:color="auto" w:fill="E6E6E6"/>
          </w:tcPr>
          <w:p w14:paraId="78FE218B" w14:textId="77777777" w:rsidR="00233BEE" w:rsidRPr="00233BEE" w:rsidRDefault="00233BEE" w:rsidP="00233BEE">
            <w:pPr>
              <w:pStyle w:val="S8Gazettetableheading"/>
            </w:pPr>
            <w:r w:rsidRPr="00233BEE">
              <w:t>Active constituent</w:t>
            </w:r>
          </w:p>
        </w:tc>
        <w:tc>
          <w:tcPr>
            <w:tcW w:w="3897" w:type="pct"/>
          </w:tcPr>
          <w:p w14:paraId="4859CD6D" w14:textId="58939C0D" w:rsidR="00233BEE" w:rsidRPr="00233BEE" w:rsidRDefault="00233BEE" w:rsidP="00233BEE">
            <w:pPr>
              <w:pStyle w:val="S8Gazettetabletext"/>
            </w:pPr>
            <w:r w:rsidRPr="00233BEE">
              <w:t>350</w:t>
            </w:r>
            <w:r>
              <w:t> </w:t>
            </w:r>
            <w:r w:rsidRPr="00233BEE">
              <w:t>g/kg chlorantraniliprole</w:t>
            </w:r>
          </w:p>
        </w:tc>
      </w:tr>
      <w:tr w:rsidR="00233BEE" w:rsidRPr="00233BEE" w14:paraId="39B03335" w14:textId="77777777" w:rsidTr="00F04C77">
        <w:trPr>
          <w:cantSplit/>
          <w:tblHeader/>
        </w:trPr>
        <w:tc>
          <w:tcPr>
            <w:tcW w:w="1103" w:type="pct"/>
            <w:shd w:val="clear" w:color="auto" w:fill="E6E6E6"/>
          </w:tcPr>
          <w:p w14:paraId="5A108564" w14:textId="77777777" w:rsidR="00233BEE" w:rsidRPr="00233BEE" w:rsidRDefault="00233BEE" w:rsidP="00233BEE">
            <w:pPr>
              <w:pStyle w:val="S8Gazettetableheading"/>
            </w:pPr>
            <w:r w:rsidRPr="00233BEE">
              <w:t>Applicant name</w:t>
            </w:r>
          </w:p>
        </w:tc>
        <w:tc>
          <w:tcPr>
            <w:tcW w:w="3897" w:type="pct"/>
          </w:tcPr>
          <w:p w14:paraId="46DA2452" w14:textId="77777777" w:rsidR="00233BEE" w:rsidRPr="00233BEE" w:rsidRDefault="00233BEE" w:rsidP="00233BEE">
            <w:pPr>
              <w:pStyle w:val="S8Gazettetabletext"/>
            </w:pPr>
            <w:proofErr w:type="spellStart"/>
            <w:r w:rsidRPr="00233BEE">
              <w:t>Kenso</w:t>
            </w:r>
            <w:proofErr w:type="spellEnd"/>
            <w:r w:rsidRPr="00233BEE">
              <w:t xml:space="preserve"> Corporation (M) </w:t>
            </w:r>
            <w:proofErr w:type="spellStart"/>
            <w:r w:rsidRPr="00233BEE">
              <w:t>Sdn</w:t>
            </w:r>
            <w:proofErr w:type="spellEnd"/>
            <w:r w:rsidRPr="00233BEE">
              <w:t>. Bhd.</w:t>
            </w:r>
          </w:p>
        </w:tc>
      </w:tr>
      <w:tr w:rsidR="00233BEE" w:rsidRPr="00233BEE" w14:paraId="45309DC8" w14:textId="77777777" w:rsidTr="00F04C77">
        <w:trPr>
          <w:cantSplit/>
          <w:tblHeader/>
        </w:trPr>
        <w:tc>
          <w:tcPr>
            <w:tcW w:w="1103" w:type="pct"/>
            <w:shd w:val="clear" w:color="auto" w:fill="E6E6E6"/>
          </w:tcPr>
          <w:p w14:paraId="37A954CB" w14:textId="77777777" w:rsidR="00233BEE" w:rsidRPr="00233BEE" w:rsidRDefault="00233BEE" w:rsidP="00233BEE">
            <w:pPr>
              <w:pStyle w:val="S8Gazettetableheading"/>
            </w:pPr>
            <w:r w:rsidRPr="00233BEE">
              <w:t>Applicant ACN</w:t>
            </w:r>
          </w:p>
        </w:tc>
        <w:tc>
          <w:tcPr>
            <w:tcW w:w="3897" w:type="pct"/>
          </w:tcPr>
          <w:p w14:paraId="7626AFBB" w14:textId="77777777" w:rsidR="00233BEE" w:rsidRPr="00233BEE" w:rsidRDefault="00233BEE" w:rsidP="00233BEE">
            <w:pPr>
              <w:pStyle w:val="S8Gazettetabletext"/>
            </w:pPr>
            <w:r w:rsidRPr="00233BEE">
              <w:t>N/A</w:t>
            </w:r>
          </w:p>
        </w:tc>
      </w:tr>
      <w:tr w:rsidR="00233BEE" w:rsidRPr="00233BEE" w14:paraId="3E5E67BF" w14:textId="77777777" w:rsidTr="00F04C77">
        <w:trPr>
          <w:cantSplit/>
          <w:tblHeader/>
        </w:trPr>
        <w:tc>
          <w:tcPr>
            <w:tcW w:w="1103" w:type="pct"/>
            <w:shd w:val="clear" w:color="auto" w:fill="E6E6E6"/>
          </w:tcPr>
          <w:p w14:paraId="7521DD71" w14:textId="77777777" w:rsidR="00233BEE" w:rsidRPr="00233BEE" w:rsidRDefault="00233BEE" w:rsidP="00233BEE">
            <w:pPr>
              <w:pStyle w:val="S8Gazettetableheading"/>
            </w:pPr>
            <w:r w:rsidRPr="00233BEE">
              <w:t>Date of registration</w:t>
            </w:r>
          </w:p>
        </w:tc>
        <w:tc>
          <w:tcPr>
            <w:tcW w:w="3897" w:type="pct"/>
          </w:tcPr>
          <w:p w14:paraId="2F392573" w14:textId="77777777" w:rsidR="00233BEE" w:rsidRPr="00233BEE" w:rsidRDefault="00233BEE" w:rsidP="00233BEE">
            <w:pPr>
              <w:pStyle w:val="S8Gazettetabletext"/>
            </w:pPr>
            <w:r w:rsidRPr="00233BEE">
              <w:t>5 December 2022</w:t>
            </w:r>
          </w:p>
        </w:tc>
      </w:tr>
      <w:tr w:rsidR="00233BEE" w:rsidRPr="00233BEE" w14:paraId="749A3925" w14:textId="77777777" w:rsidTr="00F04C77">
        <w:trPr>
          <w:cantSplit/>
          <w:tblHeader/>
        </w:trPr>
        <w:tc>
          <w:tcPr>
            <w:tcW w:w="1103" w:type="pct"/>
            <w:shd w:val="clear" w:color="auto" w:fill="E6E6E6"/>
          </w:tcPr>
          <w:p w14:paraId="46BEE25A" w14:textId="77777777" w:rsidR="00233BEE" w:rsidRPr="00233BEE" w:rsidRDefault="00233BEE" w:rsidP="00233BEE">
            <w:pPr>
              <w:pStyle w:val="S8Gazettetableheading"/>
            </w:pPr>
            <w:r w:rsidRPr="00233BEE">
              <w:t>Product registration no.</w:t>
            </w:r>
          </w:p>
        </w:tc>
        <w:tc>
          <w:tcPr>
            <w:tcW w:w="3897" w:type="pct"/>
          </w:tcPr>
          <w:p w14:paraId="23FE79FA" w14:textId="77777777" w:rsidR="00233BEE" w:rsidRPr="00233BEE" w:rsidRDefault="00233BEE" w:rsidP="00233BEE">
            <w:pPr>
              <w:pStyle w:val="S8Gazettetabletext"/>
            </w:pPr>
            <w:r w:rsidRPr="00233BEE">
              <w:t>92265</w:t>
            </w:r>
          </w:p>
        </w:tc>
      </w:tr>
      <w:tr w:rsidR="00233BEE" w:rsidRPr="00233BEE" w14:paraId="53222DE9" w14:textId="77777777" w:rsidTr="00F04C77">
        <w:trPr>
          <w:cantSplit/>
          <w:tblHeader/>
        </w:trPr>
        <w:tc>
          <w:tcPr>
            <w:tcW w:w="1103" w:type="pct"/>
            <w:shd w:val="clear" w:color="auto" w:fill="E6E6E6"/>
          </w:tcPr>
          <w:p w14:paraId="5B8F2BAA" w14:textId="77777777" w:rsidR="00233BEE" w:rsidRPr="00233BEE" w:rsidRDefault="00233BEE" w:rsidP="00233BEE">
            <w:pPr>
              <w:pStyle w:val="S8Gazettetableheading"/>
            </w:pPr>
            <w:r w:rsidRPr="00233BEE">
              <w:t>Label approval no.</w:t>
            </w:r>
          </w:p>
        </w:tc>
        <w:tc>
          <w:tcPr>
            <w:tcW w:w="3897" w:type="pct"/>
          </w:tcPr>
          <w:p w14:paraId="1E8AEFE7" w14:textId="77777777" w:rsidR="00233BEE" w:rsidRPr="00233BEE" w:rsidRDefault="00233BEE" w:rsidP="00233BEE">
            <w:pPr>
              <w:pStyle w:val="S8Gazettetabletext"/>
            </w:pPr>
            <w:r w:rsidRPr="00233BEE">
              <w:t>92265/134952</w:t>
            </w:r>
          </w:p>
        </w:tc>
      </w:tr>
      <w:tr w:rsidR="00233BEE" w:rsidRPr="00233BEE" w14:paraId="0061A354" w14:textId="77777777" w:rsidTr="00F04C77">
        <w:trPr>
          <w:cantSplit/>
          <w:tblHeader/>
        </w:trPr>
        <w:tc>
          <w:tcPr>
            <w:tcW w:w="1103" w:type="pct"/>
            <w:shd w:val="clear" w:color="auto" w:fill="E6E6E6"/>
          </w:tcPr>
          <w:p w14:paraId="614817F0"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25CB394A" w14:textId="554DEC6D" w:rsidR="00233BEE" w:rsidRPr="00233BEE" w:rsidRDefault="00233BEE" w:rsidP="00233BEE">
            <w:pPr>
              <w:pStyle w:val="S8Gazettetabletext"/>
            </w:pPr>
            <w:r w:rsidRPr="00233BEE">
              <w:t>Registration of a 350</w:t>
            </w:r>
            <w:r>
              <w:t> </w:t>
            </w:r>
            <w:r w:rsidRPr="00233BEE">
              <w:t xml:space="preserve">g/kg chlorantraniliprole water dispersible granule for the control of </w:t>
            </w:r>
            <w:r w:rsidRPr="00233BEE">
              <w:rPr>
                <w:i/>
                <w:iCs/>
              </w:rPr>
              <w:t xml:space="preserve">Lepidopteran. </w:t>
            </w:r>
            <w:r w:rsidRPr="00233BEE">
              <w:t>species of insect pests in pulse crops as per directions for use</w:t>
            </w:r>
          </w:p>
        </w:tc>
      </w:tr>
    </w:tbl>
    <w:p w14:paraId="3CC38005"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53670518" w14:textId="77777777" w:rsidTr="00F04C77">
        <w:trPr>
          <w:cantSplit/>
          <w:tblHeader/>
        </w:trPr>
        <w:tc>
          <w:tcPr>
            <w:tcW w:w="1103" w:type="pct"/>
            <w:shd w:val="clear" w:color="auto" w:fill="E6E6E6"/>
          </w:tcPr>
          <w:p w14:paraId="331303A1" w14:textId="77777777" w:rsidR="00233BEE" w:rsidRPr="00233BEE" w:rsidRDefault="00233BEE" w:rsidP="00233BEE">
            <w:pPr>
              <w:pStyle w:val="S8Gazettetableheading"/>
            </w:pPr>
            <w:r w:rsidRPr="00233BEE">
              <w:lastRenderedPageBreak/>
              <w:t>Application no.</w:t>
            </w:r>
          </w:p>
        </w:tc>
        <w:tc>
          <w:tcPr>
            <w:tcW w:w="3897" w:type="pct"/>
          </w:tcPr>
          <w:p w14:paraId="7B7F081C" w14:textId="77777777" w:rsidR="00233BEE" w:rsidRPr="00233BEE" w:rsidRDefault="00233BEE" w:rsidP="00233BEE">
            <w:pPr>
              <w:pStyle w:val="S8Gazettetabletext"/>
              <w:rPr>
                <w:noProof/>
              </w:rPr>
            </w:pPr>
            <w:r w:rsidRPr="00233BEE">
              <w:t>137162</w:t>
            </w:r>
          </w:p>
        </w:tc>
      </w:tr>
      <w:tr w:rsidR="00233BEE" w:rsidRPr="00233BEE" w14:paraId="06892FC9" w14:textId="77777777" w:rsidTr="00F04C77">
        <w:trPr>
          <w:cantSplit/>
          <w:tblHeader/>
        </w:trPr>
        <w:tc>
          <w:tcPr>
            <w:tcW w:w="1103" w:type="pct"/>
            <w:shd w:val="clear" w:color="auto" w:fill="E6E6E6"/>
          </w:tcPr>
          <w:p w14:paraId="323B4B5A" w14:textId="77777777" w:rsidR="00233BEE" w:rsidRPr="00233BEE" w:rsidRDefault="00233BEE" w:rsidP="00233BEE">
            <w:pPr>
              <w:pStyle w:val="S8Gazettetableheading"/>
            </w:pPr>
            <w:r w:rsidRPr="00233BEE">
              <w:t>Product name</w:t>
            </w:r>
          </w:p>
        </w:tc>
        <w:tc>
          <w:tcPr>
            <w:tcW w:w="3897" w:type="pct"/>
          </w:tcPr>
          <w:p w14:paraId="27C6892C" w14:textId="77777777" w:rsidR="00233BEE" w:rsidRPr="00233BEE" w:rsidRDefault="00233BEE" w:rsidP="00233BEE">
            <w:pPr>
              <w:pStyle w:val="S8Gazettetabletext"/>
            </w:pPr>
            <w:r w:rsidRPr="00233BEE">
              <w:t>F.S.A. Clopyralid 750 SG Herbicide</w:t>
            </w:r>
          </w:p>
        </w:tc>
      </w:tr>
      <w:tr w:rsidR="00233BEE" w:rsidRPr="00233BEE" w14:paraId="0793B2AA" w14:textId="77777777" w:rsidTr="00F04C77">
        <w:trPr>
          <w:cantSplit/>
          <w:tblHeader/>
        </w:trPr>
        <w:tc>
          <w:tcPr>
            <w:tcW w:w="1103" w:type="pct"/>
            <w:shd w:val="clear" w:color="auto" w:fill="E6E6E6"/>
          </w:tcPr>
          <w:p w14:paraId="57FADA7B" w14:textId="77777777" w:rsidR="00233BEE" w:rsidRPr="00233BEE" w:rsidRDefault="00233BEE" w:rsidP="00233BEE">
            <w:pPr>
              <w:pStyle w:val="S8Gazettetableheading"/>
            </w:pPr>
            <w:r w:rsidRPr="00233BEE">
              <w:t>Active constituent</w:t>
            </w:r>
          </w:p>
        </w:tc>
        <w:tc>
          <w:tcPr>
            <w:tcW w:w="3897" w:type="pct"/>
          </w:tcPr>
          <w:p w14:paraId="4D9C7DD2" w14:textId="006763C9" w:rsidR="00233BEE" w:rsidRPr="00233BEE" w:rsidRDefault="00233BEE" w:rsidP="00233BEE">
            <w:pPr>
              <w:pStyle w:val="S8Gazettetabletext"/>
            </w:pPr>
            <w:r w:rsidRPr="00233BEE">
              <w:t>750</w:t>
            </w:r>
            <w:r>
              <w:t> </w:t>
            </w:r>
            <w:r w:rsidRPr="00233BEE">
              <w:t>g/kg clopyralid present as the potassium salt</w:t>
            </w:r>
          </w:p>
        </w:tc>
      </w:tr>
      <w:tr w:rsidR="00233BEE" w:rsidRPr="00233BEE" w14:paraId="39C54455" w14:textId="77777777" w:rsidTr="00F04C77">
        <w:trPr>
          <w:cantSplit/>
          <w:tblHeader/>
        </w:trPr>
        <w:tc>
          <w:tcPr>
            <w:tcW w:w="1103" w:type="pct"/>
            <w:shd w:val="clear" w:color="auto" w:fill="E6E6E6"/>
          </w:tcPr>
          <w:p w14:paraId="4839E146" w14:textId="77777777" w:rsidR="00233BEE" w:rsidRPr="00233BEE" w:rsidRDefault="00233BEE" w:rsidP="00233BEE">
            <w:pPr>
              <w:pStyle w:val="S8Gazettetableheading"/>
            </w:pPr>
            <w:r w:rsidRPr="00233BEE">
              <w:t>Applicant name</w:t>
            </w:r>
          </w:p>
        </w:tc>
        <w:tc>
          <w:tcPr>
            <w:tcW w:w="3897" w:type="pct"/>
          </w:tcPr>
          <w:p w14:paraId="6F841923" w14:textId="77777777" w:rsidR="00233BEE" w:rsidRPr="00233BEE" w:rsidRDefault="00233BEE" w:rsidP="00233BEE">
            <w:pPr>
              <w:pStyle w:val="S8Gazettetabletext"/>
            </w:pPr>
            <w:r w:rsidRPr="00233BEE">
              <w:t>Four Seasons Agribusiness Pty Ltd</w:t>
            </w:r>
          </w:p>
        </w:tc>
      </w:tr>
      <w:tr w:rsidR="00233BEE" w:rsidRPr="00233BEE" w14:paraId="0F8DB6E9" w14:textId="77777777" w:rsidTr="00F04C77">
        <w:trPr>
          <w:cantSplit/>
          <w:tblHeader/>
        </w:trPr>
        <w:tc>
          <w:tcPr>
            <w:tcW w:w="1103" w:type="pct"/>
            <w:shd w:val="clear" w:color="auto" w:fill="E6E6E6"/>
          </w:tcPr>
          <w:p w14:paraId="5FDB4B04" w14:textId="77777777" w:rsidR="00233BEE" w:rsidRPr="00233BEE" w:rsidRDefault="00233BEE" w:rsidP="00233BEE">
            <w:pPr>
              <w:pStyle w:val="S8Gazettetableheading"/>
            </w:pPr>
            <w:r w:rsidRPr="00233BEE">
              <w:t>Applicant ACN</w:t>
            </w:r>
          </w:p>
        </w:tc>
        <w:tc>
          <w:tcPr>
            <w:tcW w:w="3897" w:type="pct"/>
          </w:tcPr>
          <w:p w14:paraId="7AD9C5FF" w14:textId="77777777" w:rsidR="00233BEE" w:rsidRPr="00233BEE" w:rsidRDefault="00233BEE" w:rsidP="00233BEE">
            <w:pPr>
              <w:pStyle w:val="S8Gazettetabletext"/>
            </w:pPr>
            <w:r w:rsidRPr="00233BEE">
              <w:t>115 133 189</w:t>
            </w:r>
          </w:p>
        </w:tc>
      </w:tr>
      <w:tr w:rsidR="00233BEE" w:rsidRPr="00233BEE" w14:paraId="372EB6DE" w14:textId="77777777" w:rsidTr="00F04C77">
        <w:trPr>
          <w:cantSplit/>
          <w:tblHeader/>
        </w:trPr>
        <w:tc>
          <w:tcPr>
            <w:tcW w:w="1103" w:type="pct"/>
            <w:shd w:val="clear" w:color="auto" w:fill="E6E6E6"/>
          </w:tcPr>
          <w:p w14:paraId="4AAEB214" w14:textId="77777777" w:rsidR="00233BEE" w:rsidRPr="00233BEE" w:rsidRDefault="00233BEE" w:rsidP="00233BEE">
            <w:pPr>
              <w:pStyle w:val="S8Gazettetableheading"/>
            </w:pPr>
            <w:r w:rsidRPr="00233BEE">
              <w:t>Date of registration</w:t>
            </w:r>
          </w:p>
        </w:tc>
        <w:tc>
          <w:tcPr>
            <w:tcW w:w="3897" w:type="pct"/>
          </w:tcPr>
          <w:p w14:paraId="2AF29444" w14:textId="77777777" w:rsidR="00233BEE" w:rsidRPr="00233BEE" w:rsidRDefault="00233BEE" w:rsidP="00233BEE">
            <w:pPr>
              <w:pStyle w:val="S8Gazettetabletext"/>
            </w:pPr>
            <w:r w:rsidRPr="00233BEE">
              <w:t>6 December 2022</w:t>
            </w:r>
          </w:p>
        </w:tc>
      </w:tr>
      <w:tr w:rsidR="00233BEE" w:rsidRPr="00233BEE" w14:paraId="29D1DC3E" w14:textId="77777777" w:rsidTr="00F04C77">
        <w:trPr>
          <w:cantSplit/>
          <w:tblHeader/>
        </w:trPr>
        <w:tc>
          <w:tcPr>
            <w:tcW w:w="1103" w:type="pct"/>
            <w:shd w:val="clear" w:color="auto" w:fill="E6E6E6"/>
          </w:tcPr>
          <w:p w14:paraId="162A250A" w14:textId="77777777" w:rsidR="00233BEE" w:rsidRPr="00233BEE" w:rsidRDefault="00233BEE" w:rsidP="00233BEE">
            <w:pPr>
              <w:pStyle w:val="S8Gazettetableheading"/>
            </w:pPr>
            <w:r w:rsidRPr="00233BEE">
              <w:t>Product registration no.</w:t>
            </w:r>
          </w:p>
        </w:tc>
        <w:tc>
          <w:tcPr>
            <w:tcW w:w="3897" w:type="pct"/>
          </w:tcPr>
          <w:p w14:paraId="69DBA18F" w14:textId="77777777" w:rsidR="00233BEE" w:rsidRPr="00233BEE" w:rsidRDefault="00233BEE" w:rsidP="00233BEE">
            <w:pPr>
              <w:pStyle w:val="S8Gazettetabletext"/>
            </w:pPr>
            <w:r w:rsidRPr="00233BEE">
              <w:t>92899</w:t>
            </w:r>
          </w:p>
        </w:tc>
      </w:tr>
      <w:tr w:rsidR="00233BEE" w:rsidRPr="00233BEE" w14:paraId="3BCFF329" w14:textId="77777777" w:rsidTr="00F04C77">
        <w:trPr>
          <w:cantSplit/>
          <w:tblHeader/>
        </w:trPr>
        <w:tc>
          <w:tcPr>
            <w:tcW w:w="1103" w:type="pct"/>
            <w:shd w:val="clear" w:color="auto" w:fill="E6E6E6"/>
          </w:tcPr>
          <w:p w14:paraId="72FB0293" w14:textId="77777777" w:rsidR="00233BEE" w:rsidRPr="00233BEE" w:rsidRDefault="00233BEE" w:rsidP="00233BEE">
            <w:pPr>
              <w:pStyle w:val="S8Gazettetableheading"/>
            </w:pPr>
            <w:r w:rsidRPr="00233BEE">
              <w:t>Label approval no.</w:t>
            </w:r>
          </w:p>
        </w:tc>
        <w:tc>
          <w:tcPr>
            <w:tcW w:w="3897" w:type="pct"/>
          </w:tcPr>
          <w:p w14:paraId="229EA941" w14:textId="77777777" w:rsidR="00233BEE" w:rsidRPr="00233BEE" w:rsidRDefault="00233BEE" w:rsidP="00233BEE">
            <w:pPr>
              <w:pStyle w:val="S8Gazettetabletext"/>
            </w:pPr>
            <w:r w:rsidRPr="00233BEE">
              <w:t>92899/137162</w:t>
            </w:r>
          </w:p>
        </w:tc>
      </w:tr>
      <w:tr w:rsidR="00233BEE" w:rsidRPr="00233BEE" w14:paraId="691CF0B8" w14:textId="77777777" w:rsidTr="00F04C77">
        <w:trPr>
          <w:cantSplit/>
          <w:tblHeader/>
        </w:trPr>
        <w:tc>
          <w:tcPr>
            <w:tcW w:w="1103" w:type="pct"/>
            <w:shd w:val="clear" w:color="auto" w:fill="E6E6E6"/>
          </w:tcPr>
          <w:p w14:paraId="33B04FDA"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0DF41D83" w14:textId="737F6AAD" w:rsidR="00233BEE" w:rsidRPr="00233BEE" w:rsidRDefault="00233BEE" w:rsidP="00233BEE">
            <w:pPr>
              <w:pStyle w:val="S8Gazettetabletext"/>
            </w:pPr>
            <w:r w:rsidRPr="00233BEE">
              <w:t>Registration of a 750</w:t>
            </w:r>
            <w:r>
              <w:t> </w:t>
            </w:r>
            <w:r w:rsidRPr="00233BEE">
              <w:t>g/kg clopyralid present as the potassium salt in water soluble granule product for the control of a wide range of broadleaf weeds in wheat, barley, oats, triticale, canola, pastures and fallow land as specified in the directions for use</w:t>
            </w:r>
          </w:p>
        </w:tc>
      </w:tr>
    </w:tbl>
    <w:p w14:paraId="164BC3A6"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634FEC88" w14:textId="77777777" w:rsidTr="00F04C77">
        <w:trPr>
          <w:cantSplit/>
          <w:tblHeader/>
        </w:trPr>
        <w:tc>
          <w:tcPr>
            <w:tcW w:w="1103" w:type="pct"/>
            <w:shd w:val="clear" w:color="auto" w:fill="E6E6E6"/>
          </w:tcPr>
          <w:p w14:paraId="739D73FE" w14:textId="77777777" w:rsidR="00233BEE" w:rsidRPr="00233BEE" w:rsidRDefault="00233BEE" w:rsidP="00233BEE">
            <w:pPr>
              <w:pStyle w:val="S8Gazettetableheading"/>
            </w:pPr>
            <w:r w:rsidRPr="00233BEE">
              <w:t>Application no.</w:t>
            </w:r>
          </w:p>
        </w:tc>
        <w:tc>
          <w:tcPr>
            <w:tcW w:w="3897" w:type="pct"/>
          </w:tcPr>
          <w:p w14:paraId="7A77DC6B" w14:textId="77777777" w:rsidR="00233BEE" w:rsidRPr="00233BEE" w:rsidRDefault="00233BEE" w:rsidP="00233BEE">
            <w:pPr>
              <w:pStyle w:val="S8Gazettetabletext"/>
              <w:rPr>
                <w:noProof/>
              </w:rPr>
            </w:pPr>
            <w:r w:rsidRPr="00233BEE">
              <w:t>137184</w:t>
            </w:r>
          </w:p>
        </w:tc>
      </w:tr>
      <w:tr w:rsidR="00233BEE" w:rsidRPr="00233BEE" w14:paraId="17278FC0" w14:textId="77777777" w:rsidTr="00F04C77">
        <w:trPr>
          <w:cantSplit/>
          <w:tblHeader/>
        </w:trPr>
        <w:tc>
          <w:tcPr>
            <w:tcW w:w="1103" w:type="pct"/>
            <w:shd w:val="clear" w:color="auto" w:fill="E6E6E6"/>
          </w:tcPr>
          <w:p w14:paraId="0C31FA65" w14:textId="77777777" w:rsidR="00233BEE" w:rsidRPr="00233BEE" w:rsidRDefault="00233BEE" w:rsidP="00233BEE">
            <w:pPr>
              <w:pStyle w:val="S8Gazettetableheading"/>
            </w:pPr>
            <w:r w:rsidRPr="00233BEE">
              <w:t>Product name</w:t>
            </w:r>
          </w:p>
        </w:tc>
        <w:tc>
          <w:tcPr>
            <w:tcW w:w="3897" w:type="pct"/>
          </w:tcPr>
          <w:p w14:paraId="745FB820" w14:textId="77777777" w:rsidR="00233BEE" w:rsidRPr="00233BEE" w:rsidRDefault="00233BEE" w:rsidP="00233BEE">
            <w:pPr>
              <w:pStyle w:val="S8Gazettetabletext"/>
            </w:pPr>
            <w:r w:rsidRPr="00233BEE">
              <w:t>F.S.A. ARUKAS 850 WG Herbicide</w:t>
            </w:r>
          </w:p>
        </w:tc>
      </w:tr>
      <w:tr w:rsidR="00233BEE" w:rsidRPr="00233BEE" w14:paraId="340F824B" w14:textId="77777777" w:rsidTr="00F04C77">
        <w:trPr>
          <w:cantSplit/>
          <w:tblHeader/>
        </w:trPr>
        <w:tc>
          <w:tcPr>
            <w:tcW w:w="1103" w:type="pct"/>
            <w:shd w:val="clear" w:color="auto" w:fill="E6E6E6"/>
          </w:tcPr>
          <w:p w14:paraId="63C2706B" w14:textId="77777777" w:rsidR="00233BEE" w:rsidRPr="00233BEE" w:rsidRDefault="00233BEE" w:rsidP="00233BEE">
            <w:pPr>
              <w:pStyle w:val="S8Gazettetableheading"/>
            </w:pPr>
            <w:r w:rsidRPr="00233BEE">
              <w:t>Active constituent</w:t>
            </w:r>
          </w:p>
        </w:tc>
        <w:tc>
          <w:tcPr>
            <w:tcW w:w="3897" w:type="pct"/>
          </w:tcPr>
          <w:p w14:paraId="355FB780" w14:textId="0FF2BCD1" w:rsidR="00233BEE" w:rsidRPr="00233BEE" w:rsidRDefault="00233BEE" w:rsidP="00233BEE">
            <w:pPr>
              <w:pStyle w:val="S8Gazettetabletext"/>
            </w:pPr>
            <w:r w:rsidRPr="00233BEE">
              <w:t>850</w:t>
            </w:r>
            <w:r>
              <w:t> </w:t>
            </w:r>
            <w:r w:rsidRPr="00233BEE">
              <w:t>g/kg pyroxasulfone</w:t>
            </w:r>
          </w:p>
        </w:tc>
      </w:tr>
      <w:tr w:rsidR="00233BEE" w:rsidRPr="00233BEE" w14:paraId="1F9F6177" w14:textId="77777777" w:rsidTr="00F04C77">
        <w:trPr>
          <w:cantSplit/>
          <w:tblHeader/>
        </w:trPr>
        <w:tc>
          <w:tcPr>
            <w:tcW w:w="1103" w:type="pct"/>
            <w:shd w:val="clear" w:color="auto" w:fill="E6E6E6"/>
          </w:tcPr>
          <w:p w14:paraId="52063416" w14:textId="77777777" w:rsidR="00233BEE" w:rsidRPr="00233BEE" w:rsidRDefault="00233BEE" w:rsidP="00233BEE">
            <w:pPr>
              <w:pStyle w:val="S8Gazettetableheading"/>
            </w:pPr>
            <w:r w:rsidRPr="00233BEE">
              <w:t>Applicant name</w:t>
            </w:r>
          </w:p>
        </w:tc>
        <w:tc>
          <w:tcPr>
            <w:tcW w:w="3897" w:type="pct"/>
          </w:tcPr>
          <w:p w14:paraId="53091CB6" w14:textId="77777777" w:rsidR="00233BEE" w:rsidRPr="00233BEE" w:rsidRDefault="00233BEE" w:rsidP="00233BEE">
            <w:pPr>
              <w:pStyle w:val="S8Gazettetabletext"/>
            </w:pPr>
            <w:r w:rsidRPr="00233BEE">
              <w:t>Four Seasons Agribusiness Pty Ltd</w:t>
            </w:r>
          </w:p>
        </w:tc>
      </w:tr>
      <w:tr w:rsidR="00233BEE" w:rsidRPr="00233BEE" w14:paraId="311E0995" w14:textId="77777777" w:rsidTr="00F04C77">
        <w:trPr>
          <w:cantSplit/>
          <w:tblHeader/>
        </w:trPr>
        <w:tc>
          <w:tcPr>
            <w:tcW w:w="1103" w:type="pct"/>
            <w:shd w:val="clear" w:color="auto" w:fill="E6E6E6"/>
          </w:tcPr>
          <w:p w14:paraId="406AC28F" w14:textId="77777777" w:rsidR="00233BEE" w:rsidRPr="00233BEE" w:rsidRDefault="00233BEE" w:rsidP="00233BEE">
            <w:pPr>
              <w:pStyle w:val="S8Gazettetableheading"/>
            </w:pPr>
            <w:r w:rsidRPr="00233BEE">
              <w:t>Applicant ACN</w:t>
            </w:r>
          </w:p>
        </w:tc>
        <w:tc>
          <w:tcPr>
            <w:tcW w:w="3897" w:type="pct"/>
          </w:tcPr>
          <w:p w14:paraId="5AB6C7DB" w14:textId="77777777" w:rsidR="00233BEE" w:rsidRPr="00233BEE" w:rsidRDefault="00233BEE" w:rsidP="00233BEE">
            <w:pPr>
              <w:pStyle w:val="S8Gazettetabletext"/>
            </w:pPr>
            <w:r w:rsidRPr="00233BEE">
              <w:t>115 133 189</w:t>
            </w:r>
          </w:p>
        </w:tc>
      </w:tr>
      <w:tr w:rsidR="00233BEE" w:rsidRPr="00233BEE" w14:paraId="5EA4EF80" w14:textId="77777777" w:rsidTr="00F04C77">
        <w:trPr>
          <w:cantSplit/>
          <w:tblHeader/>
        </w:trPr>
        <w:tc>
          <w:tcPr>
            <w:tcW w:w="1103" w:type="pct"/>
            <w:shd w:val="clear" w:color="auto" w:fill="E6E6E6"/>
          </w:tcPr>
          <w:p w14:paraId="6862579E" w14:textId="77777777" w:rsidR="00233BEE" w:rsidRPr="00233BEE" w:rsidRDefault="00233BEE" w:rsidP="00233BEE">
            <w:pPr>
              <w:pStyle w:val="S8Gazettetableheading"/>
            </w:pPr>
            <w:r w:rsidRPr="00233BEE">
              <w:t>Date of registration</w:t>
            </w:r>
          </w:p>
        </w:tc>
        <w:tc>
          <w:tcPr>
            <w:tcW w:w="3897" w:type="pct"/>
          </w:tcPr>
          <w:p w14:paraId="1FC834F9" w14:textId="77777777" w:rsidR="00233BEE" w:rsidRPr="00233BEE" w:rsidRDefault="00233BEE" w:rsidP="00233BEE">
            <w:pPr>
              <w:pStyle w:val="S8Gazettetabletext"/>
            </w:pPr>
            <w:r w:rsidRPr="00233BEE">
              <w:t>6 December 2022</w:t>
            </w:r>
          </w:p>
        </w:tc>
      </w:tr>
      <w:tr w:rsidR="00233BEE" w:rsidRPr="00233BEE" w14:paraId="2FB11FE6" w14:textId="77777777" w:rsidTr="00F04C77">
        <w:trPr>
          <w:cantSplit/>
          <w:tblHeader/>
        </w:trPr>
        <w:tc>
          <w:tcPr>
            <w:tcW w:w="1103" w:type="pct"/>
            <w:shd w:val="clear" w:color="auto" w:fill="E6E6E6"/>
          </w:tcPr>
          <w:p w14:paraId="7884E06E" w14:textId="77777777" w:rsidR="00233BEE" w:rsidRPr="00233BEE" w:rsidRDefault="00233BEE" w:rsidP="00233BEE">
            <w:pPr>
              <w:pStyle w:val="S8Gazettetableheading"/>
            </w:pPr>
            <w:r w:rsidRPr="00233BEE">
              <w:t>Product registration no.</w:t>
            </w:r>
          </w:p>
        </w:tc>
        <w:tc>
          <w:tcPr>
            <w:tcW w:w="3897" w:type="pct"/>
          </w:tcPr>
          <w:p w14:paraId="1CA2E17C" w14:textId="77777777" w:rsidR="00233BEE" w:rsidRPr="00233BEE" w:rsidRDefault="00233BEE" w:rsidP="00233BEE">
            <w:pPr>
              <w:pStyle w:val="S8Gazettetabletext"/>
            </w:pPr>
            <w:r w:rsidRPr="00233BEE">
              <w:t>92902</w:t>
            </w:r>
          </w:p>
        </w:tc>
      </w:tr>
      <w:tr w:rsidR="00233BEE" w:rsidRPr="00233BEE" w14:paraId="6F534E97" w14:textId="77777777" w:rsidTr="00F04C77">
        <w:trPr>
          <w:cantSplit/>
          <w:tblHeader/>
        </w:trPr>
        <w:tc>
          <w:tcPr>
            <w:tcW w:w="1103" w:type="pct"/>
            <w:shd w:val="clear" w:color="auto" w:fill="E6E6E6"/>
          </w:tcPr>
          <w:p w14:paraId="392189D4" w14:textId="77777777" w:rsidR="00233BEE" w:rsidRPr="00233BEE" w:rsidRDefault="00233BEE" w:rsidP="00233BEE">
            <w:pPr>
              <w:pStyle w:val="S8Gazettetableheading"/>
            </w:pPr>
            <w:r w:rsidRPr="00233BEE">
              <w:t>Label approval no.</w:t>
            </w:r>
          </w:p>
        </w:tc>
        <w:tc>
          <w:tcPr>
            <w:tcW w:w="3897" w:type="pct"/>
          </w:tcPr>
          <w:p w14:paraId="56B16A99" w14:textId="77777777" w:rsidR="00233BEE" w:rsidRPr="00233BEE" w:rsidRDefault="00233BEE" w:rsidP="00233BEE">
            <w:pPr>
              <w:pStyle w:val="S8Gazettetabletext"/>
            </w:pPr>
            <w:r w:rsidRPr="00233BEE">
              <w:t>92902/137184</w:t>
            </w:r>
          </w:p>
        </w:tc>
      </w:tr>
      <w:tr w:rsidR="00233BEE" w:rsidRPr="00233BEE" w14:paraId="0BC28893" w14:textId="77777777" w:rsidTr="00F04C77">
        <w:trPr>
          <w:cantSplit/>
          <w:tblHeader/>
        </w:trPr>
        <w:tc>
          <w:tcPr>
            <w:tcW w:w="1103" w:type="pct"/>
            <w:shd w:val="clear" w:color="auto" w:fill="E6E6E6"/>
          </w:tcPr>
          <w:p w14:paraId="69FADCFB"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57FC7933" w14:textId="13453EC1" w:rsidR="00233BEE" w:rsidRPr="00233BEE" w:rsidRDefault="00233BEE" w:rsidP="00233BEE">
            <w:pPr>
              <w:pStyle w:val="S8Gazettetabletext"/>
            </w:pPr>
            <w:r w:rsidRPr="00233BEE">
              <w:t>Registration of an 850</w:t>
            </w:r>
            <w:r>
              <w:t> </w:t>
            </w:r>
            <w:r w:rsidRPr="00233BEE">
              <w:t>g/kg pyroxasulfone water dispersible granule product for the pre-emergence control of annual ryegrass, barley grass, annual phalaris, silver grass and toad rush and suppression of certain grass weeds in wheat (not durum wheat), triticale and certain winter legume crops as specified in the direction for use table</w:t>
            </w:r>
          </w:p>
        </w:tc>
      </w:tr>
    </w:tbl>
    <w:p w14:paraId="40FE2A39"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350D65F1" w14:textId="77777777" w:rsidTr="00F04C77">
        <w:trPr>
          <w:cantSplit/>
          <w:tblHeader/>
        </w:trPr>
        <w:tc>
          <w:tcPr>
            <w:tcW w:w="1103" w:type="pct"/>
            <w:shd w:val="clear" w:color="auto" w:fill="E6E6E6"/>
          </w:tcPr>
          <w:p w14:paraId="71A696BC" w14:textId="77777777" w:rsidR="00233BEE" w:rsidRPr="00233BEE" w:rsidRDefault="00233BEE" w:rsidP="00233BEE">
            <w:pPr>
              <w:pStyle w:val="S8Gazettetableheading"/>
            </w:pPr>
            <w:r w:rsidRPr="00233BEE">
              <w:t>Application no.</w:t>
            </w:r>
          </w:p>
        </w:tc>
        <w:tc>
          <w:tcPr>
            <w:tcW w:w="3897" w:type="pct"/>
          </w:tcPr>
          <w:p w14:paraId="1EF195D2" w14:textId="77777777" w:rsidR="00233BEE" w:rsidRPr="00233BEE" w:rsidRDefault="00233BEE" w:rsidP="00233BEE">
            <w:pPr>
              <w:pStyle w:val="S8Gazettetabletext"/>
              <w:rPr>
                <w:noProof/>
              </w:rPr>
            </w:pPr>
            <w:r w:rsidRPr="00233BEE">
              <w:t>136986</w:t>
            </w:r>
          </w:p>
        </w:tc>
      </w:tr>
      <w:tr w:rsidR="00233BEE" w:rsidRPr="00233BEE" w14:paraId="0D1E1F90" w14:textId="77777777" w:rsidTr="00F04C77">
        <w:trPr>
          <w:cantSplit/>
          <w:tblHeader/>
        </w:trPr>
        <w:tc>
          <w:tcPr>
            <w:tcW w:w="1103" w:type="pct"/>
            <w:shd w:val="clear" w:color="auto" w:fill="E6E6E6"/>
          </w:tcPr>
          <w:p w14:paraId="5E0CA16C" w14:textId="77777777" w:rsidR="00233BEE" w:rsidRPr="00233BEE" w:rsidRDefault="00233BEE" w:rsidP="00233BEE">
            <w:pPr>
              <w:pStyle w:val="S8Gazettetableheading"/>
            </w:pPr>
            <w:r w:rsidRPr="00233BEE">
              <w:t>Product name</w:t>
            </w:r>
          </w:p>
        </w:tc>
        <w:tc>
          <w:tcPr>
            <w:tcW w:w="3897" w:type="pct"/>
          </w:tcPr>
          <w:p w14:paraId="25998207" w14:textId="77777777" w:rsidR="00233BEE" w:rsidRPr="00233BEE" w:rsidRDefault="00233BEE" w:rsidP="00233BEE">
            <w:pPr>
              <w:pStyle w:val="S8Gazettetabletext"/>
            </w:pPr>
            <w:r w:rsidRPr="00233BEE">
              <w:t>Accensi Fluroxypyr 400 Herbicide</w:t>
            </w:r>
          </w:p>
        </w:tc>
      </w:tr>
      <w:tr w:rsidR="00233BEE" w:rsidRPr="00233BEE" w14:paraId="458EFB49" w14:textId="77777777" w:rsidTr="00F04C77">
        <w:trPr>
          <w:cantSplit/>
          <w:tblHeader/>
        </w:trPr>
        <w:tc>
          <w:tcPr>
            <w:tcW w:w="1103" w:type="pct"/>
            <w:shd w:val="clear" w:color="auto" w:fill="E6E6E6"/>
          </w:tcPr>
          <w:p w14:paraId="57AD82B2" w14:textId="77777777" w:rsidR="00233BEE" w:rsidRPr="00233BEE" w:rsidRDefault="00233BEE" w:rsidP="00233BEE">
            <w:pPr>
              <w:pStyle w:val="S8Gazettetableheading"/>
            </w:pPr>
            <w:r w:rsidRPr="00233BEE">
              <w:t>Active constituent</w:t>
            </w:r>
          </w:p>
        </w:tc>
        <w:tc>
          <w:tcPr>
            <w:tcW w:w="3897" w:type="pct"/>
          </w:tcPr>
          <w:p w14:paraId="367BC706" w14:textId="7236FEDC" w:rsidR="00233BEE" w:rsidRPr="00233BEE" w:rsidRDefault="00233BEE" w:rsidP="00233BEE">
            <w:pPr>
              <w:pStyle w:val="S8Gazettetabletext"/>
            </w:pPr>
            <w:r w:rsidRPr="00233BEE">
              <w:t>400</w:t>
            </w:r>
            <w:r>
              <w:t> </w:t>
            </w:r>
            <w:r w:rsidRPr="00233BEE">
              <w:t>g/L fluroxypyr present as the methyl heptyl ester</w:t>
            </w:r>
          </w:p>
        </w:tc>
      </w:tr>
      <w:tr w:rsidR="00233BEE" w:rsidRPr="00233BEE" w14:paraId="0F19901F" w14:textId="77777777" w:rsidTr="00F04C77">
        <w:trPr>
          <w:cantSplit/>
          <w:tblHeader/>
        </w:trPr>
        <w:tc>
          <w:tcPr>
            <w:tcW w:w="1103" w:type="pct"/>
            <w:shd w:val="clear" w:color="auto" w:fill="E6E6E6"/>
          </w:tcPr>
          <w:p w14:paraId="194AEBA6" w14:textId="77777777" w:rsidR="00233BEE" w:rsidRPr="00233BEE" w:rsidRDefault="00233BEE" w:rsidP="00233BEE">
            <w:pPr>
              <w:pStyle w:val="S8Gazettetableheading"/>
            </w:pPr>
            <w:r w:rsidRPr="00233BEE">
              <w:t>Applicant name</w:t>
            </w:r>
          </w:p>
        </w:tc>
        <w:tc>
          <w:tcPr>
            <w:tcW w:w="3897" w:type="pct"/>
          </w:tcPr>
          <w:p w14:paraId="6A3F07C2" w14:textId="77777777" w:rsidR="00233BEE" w:rsidRPr="00233BEE" w:rsidRDefault="00233BEE" w:rsidP="00233BEE">
            <w:pPr>
              <w:pStyle w:val="S8Gazettetabletext"/>
            </w:pPr>
            <w:r w:rsidRPr="00233BEE">
              <w:t>Accensi Pty Ltd</w:t>
            </w:r>
          </w:p>
        </w:tc>
      </w:tr>
      <w:tr w:rsidR="00233BEE" w:rsidRPr="00233BEE" w14:paraId="6E528B4C" w14:textId="77777777" w:rsidTr="00F04C77">
        <w:trPr>
          <w:cantSplit/>
          <w:tblHeader/>
        </w:trPr>
        <w:tc>
          <w:tcPr>
            <w:tcW w:w="1103" w:type="pct"/>
            <w:shd w:val="clear" w:color="auto" w:fill="E6E6E6"/>
          </w:tcPr>
          <w:p w14:paraId="62BAA54A" w14:textId="77777777" w:rsidR="00233BEE" w:rsidRPr="00233BEE" w:rsidRDefault="00233BEE" w:rsidP="00233BEE">
            <w:pPr>
              <w:pStyle w:val="S8Gazettetableheading"/>
            </w:pPr>
            <w:r w:rsidRPr="00233BEE">
              <w:t>Applicant ACN</w:t>
            </w:r>
          </w:p>
        </w:tc>
        <w:tc>
          <w:tcPr>
            <w:tcW w:w="3897" w:type="pct"/>
          </w:tcPr>
          <w:p w14:paraId="2D63F248" w14:textId="77777777" w:rsidR="00233BEE" w:rsidRPr="00233BEE" w:rsidRDefault="00233BEE" w:rsidP="00233BEE">
            <w:pPr>
              <w:pStyle w:val="S8Gazettetabletext"/>
            </w:pPr>
            <w:r w:rsidRPr="00233BEE">
              <w:t>079 875 184</w:t>
            </w:r>
          </w:p>
        </w:tc>
      </w:tr>
      <w:tr w:rsidR="00233BEE" w:rsidRPr="00233BEE" w14:paraId="0330B21A" w14:textId="77777777" w:rsidTr="00F04C77">
        <w:trPr>
          <w:cantSplit/>
          <w:tblHeader/>
        </w:trPr>
        <w:tc>
          <w:tcPr>
            <w:tcW w:w="1103" w:type="pct"/>
            <w:shd w:val="clear" w:color="auto" w:fill="E6E6E6"/>
          </w:tcPr>
          <w:p w14:paraId="6FB6C5F6" w14:textId="77777777" w:rsidR="00233BEE" w:rsidRPr="00233BEE" w:rsidRDefault="00233BEE" w:rsidP="00233BEE">
            <w:pPr>
              <w:pStyle w:val="S8Gazettetableheading"/>
            </w:pPr>
            <w:r w:rsidRPr="00233BEE">
              <w:t>Date of registration</w:t>
            </w:r>
          </w:p>
        </w:tc>
        <w:tc>
          <w:tcPr>
            <w:tcW w:w="3897" w:type="pct"/>
          </w:tcPr>
          <w:p w14:paraId="51D5692D" w14:textId="77777777" w:rsidR="00233BEE" w:rsidRPr="00233BEE" w:rsidRDefault="00233BEE" w:rsidP="00233BEE">
            <w:pPr>
              <w:pStyle w:val="S8Gazettetabletext"/>
            </w:pPr>
            <w:r w:rsidRPr="00233BEE">
              <w:t>6 December 2022</w:t>
            </w:r>
          </w:p>
        </w:tc>
      </w:tr>
      <w:tr w:rsidR="00233BEE" w:rsidRPr="00233BEE" w14:paraId="40602688" w14:textId="77777777" w:rsidTr="00F04C77">
        <w:trPr>
          <w:cantSplit/>
          <w:tblHeader/>
        </w:trPr>
        <w:tc>
          <w:tcPr>
            <w:tcW w:w="1103" w:type="pct"/>
            <w:shd w:val="clear" w:color="auto" w:fill="E6E6E6"/>
          </w:tcPr>
          <w:p w14:paraId="7E2D3F3F" w14:textId="77777777" w:rsidR="00233BEE" w:rsidRPr="00233BEE" w:rsidRDefault="00233BEE" w:rsidP="00233BEE">
            <w:pPr>
              <w:pStyle w:val="S8Gazettetableheading"/>
            </w:pPr>
            <w:r w:rsidRPr="00233BEE">
              <w:t>Product registration no.</w:t>
            </w:r>
          </w:p>
        </w:tc>
        <w:tc>
          <w:tcPr>
            <w:tcW w:w="3897" w:type="pct"/>
          </w:tcPr>
          <w:p w14:paraId="28E04FBF" w14:textId="77777777" w:rsidR="00233BEE" w:rsidRPr="00233BEE" w:rsidRDefault="00233BEE" w:rsidP="00233BEE">
            <w:pPr>
              <w:pStyle w:val="S8Gazettetabletext"/>
            </w:pPr>
            <w:r w:rsidRPr="00233BEE">
              <w:t>92863</w:t>
            </w:r>
          </w:p>
        </w:tc>
      </w:tr>
      <w:tr w:rsidR="00233BEE" w:rsidRPr="00233BEE" w14:paraId="6BC19952" w14:textId="77777777" w:rsidTr="00F04C77">
        <w:trPr>
          <w:cantSplit/>
          <w:tblHeader/>
        </w:trPr>
        <w:tc>
          <w:tcPr>
            <w:tcW w:w="1103" w:type="pct"/>
            <w:shd w:val="clear" w:color="auto" w:fill="E6E6E6"/>
          </w:tcPr>
          <w:p w14:paraId="43B30892" w14:textId="77777777" w:rsidR="00233BEE" w:rsidRPr="00233BEE" w:rsidRDefault="00233BEE" w:rsidP="00233BEE">
            <w:pPr>
              <w:pStyle w:val="S8Gazettetableheading"/>
            </w:pPr>
            <w:r w:rsidRPr="00233BEE">
              <w:t>Label approval no.</w:t>
            </w:r>
          </w:p>
        </w:tc>
        <w:tc>
          <w:tcPr>
            <w:tcW w:w="3897" w:type="pct"/>
          </w:tcPr>
          <w:p w14:paraId="465CA8B9" w14:textId="77777777" w:rsidR="00233BEE" w:rsidRPr="00233BEE" w:rsidRDefault="00233BEE" w:rsidP="00233BEE">
            <w:pPr>
              <w:pStyle w:val="S8Gazettetabletext"/>
            </w:pPr>
            <w:r w:rsidRPr="00233BEE">
              <w:t>92863/136986</w:t>
            </w:r>
          </w:p>
        </w:tc>
      </w:tr>
      <w:tr w:rsidR="00233BEE" w:rsidRPr="00233BEE" w14:paraId="41224E1E" w14:textId="77777777" w:rsidTr="00F04C77">
        <w:trPr>
          <w:cantSplit/>
          <w:tblHeader/>
        </w:trPr>
        <w:tc>
          <w:tcPr>
            <w:tcW w:w="1103" w:type="pct"/>
            <w:shd w:val="clear" w:color="auto" w:fill="E6E6E6"/>
          </w:tcPr>
          <w:p w14:paraId="7D23D001"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61EFA1E2" w14:textId="02EEC7C8" w:rsidR="00233BEE" w:rsidRPr="00233BEE" w:rsidRDefault="00233BEE" w:rsidP="00233BEE">
            <w:pPr>
              <w:pStyle w:val="S8Gazettetabletext"/>
            </w:pPr>
            <w:r w:rsidRPr="00233BEE">
              <w:t>Registration of a 400</w:t>
            </w:r>
            <w:r>
              <w:t> </w:t>
            </w:r>
            <w:r w:rsidRPr="00233BEE">
              <w:t>g/L fluroxypyr emulsifiable concentrate product for the control of a wide range of broadleaf weeds in fallow, lucerne, maize, millets, pastures, poppies, sorghum, sugar cane, sweet corn, winter cereals. Also, for the control of woody weeds in agricultural non-crop areas, commercial and industrial areas, forests and pastures and rights-of-way</w:t>
            </w:r>
          </w:p>
        </w:tc>
      </w:tr>
    </w:tbl>
    <w:p w14:paraId="5C1BA7C5"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72492A6E" w14:textId="77777777" w:rsidTr="00F04C77">
        <w:trPr>
          <w:cantSplit/>
          <w:tblHeader/>
        </w:trPr>
        <w:tc>
          <w:tcPr>
            <w:tcW w:w="1103" w:type="pct"/>
            <w:shd w:val="clear" w:color="auto" w:fill="E6E6E6"/>
          </w:tcPr>
          <w:p w14:paraId="2C00065C" w14:textId="77777777" w:rsidR="00233BEE" w:rsidRPr="00233BEE" w:rsidRDefault="00233BEE" w:rsidP="00233BEE">
            <w:pPr>
              <w:pStyle w:val="S8Gazettetableheading"/>
            </w:pPr>
            <w:r w:rsidRPr="00233BEE">
              <w:lastRenderedPageBreak/>
              <w:t>Application no.</w:t>
            </w:r>
          </w:p>
        </w:tc>
        <w:tc>
          <w:tcPr>
            <w:tcW w:w="3897" w:type="pct"/>
          </w:tcPr>
          <w:p w14:paraId="1800D070" w14:textId="77777777" w:rsidR="00233BEE" w:rsidRPr="00233BEE" w:rsidRDefault="00233BEE" w:rsidP="00233BEE">
            <w:pPr>
              <w:pStyle w:val="S8Gazettetabletext"/>
              <w:rPr>
                <w:noProof/>
              </w:rPr>
            </w:pPr>
            <w:r w:rsidRPr="00233BEE">
              <w:t>136905</w:t>
            </w:r>
          </w:p>
        </w:tc>
      </w:tr>
      <w:tr w:rsidR="00233BEE" w:rsidRPr="00233BEE" w14:paraId="562D9A27" w14:textId="77777777" w:rsidTr="00F04C77">
        <w:trPr>
          <w:cantSplit/>
          <w:tblHeader/>
        </w:trPr>
        <w:tc>
          <w:tcPr>
            <w:tcW w:w="1103" w:type="pct"/>
            <w:shd w:val="clear" w:color="auto" w:fill="E6E6E6"/>
          </w:tcPr>
          <w:p w14:paraId="7BEDC4AE" w14:textId="77777777" w:rsidR="00233BEE" w:rsidRPr="00233BEE" w:rsidRDefault="00233BEE" w:rsidP="00233BEE">
            <w:pPr>
              <w:pStyle w:val="S8Gazettetableheading"/>
            </w:pPr>
            <w:r w:rsidRPr="00233BEE">
              <w:t>Product name</w:t>
            </w:r>
          </w:p>
        </w:tc>
        <w:tc>
          <w:tcPr>
            <w:tcW w:w="3897" w:type="pct"/>
          </w:tcPr>
          <w:p w14:paraId="6B9F37D3" w14:textId="77777777" w:rsidR="00233BEE" w:rsidRPr="00233BEE" w:rsidRDefault="00233BEE" w:rsidP="00233BEE">
            <w:pPr>
              <w:pStyle w:val="S8Gazettetabletext"/>
            </w:pPr>
            <w:r w:rsidRPr="00233BEE">
              <w:t>AC Repeal 900 Growth Regulator</w:t>
            </w:r>
          </w:p>
        </w:tc>
      </w:tr>
      <w:tr w:rsidR="00233BEE" w:rsidRPr="00233BEE" w14:paraId="343CFF95" w14:textId="77777777" w:rsidTr="00F04C77">
        <w:trPr>
          <w:cantSplit/>
          <w:tblHeader/>
        </w:trPr>
        <w:tc>
          <w:tcPr>
            <w:tcW w:w="1103" w:type="pct"/>
            <w:shd w:val="clear" w:color="auto" w:fill="E6E6E6"/>
          </w:tcPr>
          <w:p w14:paraId="2E7FB7CA" w14:textId="77777777" w:rsidR="00233BEE" w:rsidRPr="00233BEE" w:rsidRDefault="00233BEE" w:rsidP="00233BEE">
            <w:pPr>
              <w:pStyle w:val="S8Gazettetableheading"/>
            </w:pPr>
            <w:r w:rsidRPr="00233BEE">
              <w:t>Active constituent</w:t>
            </w:r>
          </w:p>
        </w:tc>
        <w:tc>
          <w:tcPr>
            <w:tcW w:w="3897" w:type="pct"/>
          </w:tcPr>
          <w:p w14:paraId="74BA9041" w14:textId="3E5134EE" w:rsidR="00233BEE" w:rsidRPr="00233BEE" w:rsidRDefault="00233BEE" w:rsidP="00233BEE">
            <w:pPr>
              <w:pStyle w:val="S8Gazettetabletext"/>
            </w:pPr>
            <w:r w:rsidRPr="00233BEE">
              <w:t>900</w:t>
            </w:r>
            <w:r>
              <w:t> </w:t>
            </w:r>
            <w:r w:rsidRPr="00233BEE">
              <w:t>g/L ethephon (an anti-cholinesterase compound)</w:t>
            </w:r>
          </w:p>
        </w:tc>
      </w:tr>
      <w:tr w:rsidR="00233BEE" w:rsidRPr="00233BEE" w14:paraId="390FAC0C" w14:textId="77777777" w:rsidTr="00F04C77">
        <w:trPr>
          <w:cantSplit/>
          <w:tblHeader/>
        </w:trPr>
        <w:tc>
          <w:tcPr>
            <w:tcW w:w="1103" w:type="pct"/>
            <w:shd w:val="clear" w:color="auto" w:fill="E6E6E6"/>
          </w:tcPr>
          <w:p w14:paraId="2325B53F" w14:textId="77777777" w:rsidR="00233BEE" w:rsidRPr="00233BEE" w:rsidRDefault="00233BEE" w:rsidP="00233BEE">
            <w:pPr>
              <w:pStyle w:val="S8Gazettetableheading"/>
            </w:pPr>
            <w:r w:rsidRPr="00233BEE">
              <w:t>Applicant name</w:t>
            </w:r>
          </w:p>
        </w:tc>
        <w:tc>
          <w:tcPr>
            <w:tcW w:w="3897" w:type="pct"/>
          </w:tcPr>
          <w:p w14:paraId="78A6FB9D" w14:textId="77777777" w:rsidR="00233BEE" w:rsidRPr="00233BEE" w:rsidRDefault="00233BEE" w:rsidP="00233BEE">
            <w:pPr>
              <w:pStyle w:val="S8Gazettetabletext"/>
            </w:pPr>
            <w:r w:rsidRPr="00233BEE">
              <w:t>Axichem Pty Ltd</w:t>
            </w:r>
          </w:p>
        </w:tc>
      </w:tr>
      <w:tr w:rsidR="00233BEE" w:rsidRPr="00233BEE" w14:paraId="77DE411A" w14:textId="77777777" w:rsidTr="00F04C77">
        <w:trPr>
          <w:cantSplit/>
          <w:tblHeader/>
        </w:trPr>
        <w:tc>
          <w:tcPr>
            <w:tcW w:w="1103" w:type="pct"/>
            <w:shd w:val="clear" w:color="auto" w:fill="E6E6E6"/>
          </w:tcPr>
          <w:p w14:paraId="2948257F" w14:textId="77777777" w:rsidR="00233BEE" w:rsidRPr="00233BEE" w:rsidRDefault="00233BEE" w:rsidP="00233BEE">
            <w:pPr>
              <w:pStyle w:val="S8Gazettetableheading"/>
            </w:pPr>
            <w:r w:rsidRPr="00233BEE">
              <w:t>Applicant ACN</w:t>
            </w:r>
          </w:p>
        </w:tc>
        <w:tc>
          <w:tcPr>
            <w:tcW w:w="3897" w:type="pct"/>
          </w:tcPr>
          <w:p w14:paraId="4FD34A82" w14:textId="77777777" w:rsidR="00233BEE" w:rsidRPr="00233BEE" w:rsidRDefault="00233BEE" w:rsidP="00233BEE">
            <w:pPr>
              <w:pStyle w:val="S8Gazettetabletext"/>
            </w:pPr>
            <w:r w:rsidRPr="00233BEE">
              <w:t>131 628 594</w:t>
            </w:r>
          </w:p>
        </w:tc>
      </w:tr>
      <w:tr w:rsidR="00233BEE" w:rsidRPr="00233BEE" w14:paraId="317E921B" w14:textId="77777777" w:rsidTr="00F04C77">
        <w:trPr>
          <w:cantSplit/>
          <w:tblHeader/>
        </w:trPr>
        <w:tc>
          <w:tcPr>
            <w:tcW w:w="1103" w:type="pct"/>
            <w:shd w:val="clear" w:color="auto" w:fill="E6E6E6"/>
          </w:tcPr>
          <w:p w14:paraId="24748785" w14:textId="77777777" w:rsidR="00233BEE" w:rsidRPr="00233BEE" w:rsidRDefault="00233BEE" w:rsidP="00233BEE">
            <w:pPr>
              <w:pStyle w:val="S8Gazettetableheading"/>
            </w:pPr>
            <w:r w:rsidRPr="00233BEE">
              <w:t>Date of registration</w:t>
            </w:r>
          </w:p>
        </w:tc>
        <w:tc>
          <w:tcPr>
            <w:tcW w:w="3897" w:type="pct"/>
          </w:tcPr>
          <w:p w14:paraId="257FC393" w14:textId="77777777" w:rsidR="00233BEE" w:rsidRPr="00233BEE" w:rsidRDefault="00233BEE" w:rsidP="00233BEE">
            <w:pPr>
              <w:pStyle w:val="S8Gazettetabletext"/>
            </w:pPr>
            <w:r w:rsidRPr="00233BEE">
              <w:t>6 December 2022</w:t>
            </w:r>
          </w:p>
        </w:tc>
      </w:tr>
      <w:tr w:rsidR="00233BEE" w:rsidRPr="00233BEE" w14:paraId="01F5CD9B" w14:textId="77777777" w:rsidTr="00F04C77">
        <w:trPr>
          <w:cantSplit/>
          <w:tblHeader/>
        </w:trPr>
        <w:tc>
          <w:tcPr>
            <w:tcW w:w="1103" w:type="pct"/>
            <w:shd w:val="clear" w:color="auto" w:fill="E6E6E6"/>
          </w:tcPr>
          <w:p w14:paraId="5FB7D605" w14:textId="77777777" w:rsidR="00233BEE" w:rsidRPr="00233BEE" w:rsidRDefault="00233BEE" w:rsidP="00233BEE">
            <w:pPr>
              <w:pStyle w:val="S8Gazettetableheading"/>
            </w:pPr>
            <w:r w:rsidRPr="00233BEE">
              <w:t>Product registration no.</w:t>
            </w:r>
          </w:p>
        </w:tc>
        <w:tc>
          <w:tcPr>
            <w:tcW w:w="3897" w:type="pct"/>
          </w:tcPr>
          <w:p w14:paraId="2A9A7135" w14:textId="77777777" w:rsidR="00233BEE" w:rsidRPr="00233BEE" w:rsidRDefault="00233BEE" w:rsidP="00233BEE">
            <w:pPr>
              <w:pStyle w:val="S8Gazettetabletext"/>
            </w:pPr>
            <w:r w:rsidRPr="00233BEE">
              <w:t>92847</w:t>
            </w:r>
          </w:p>
        </w:tc>
      </w:tr>
      <w:tr w:rsidR="00233BEE" w:rsidRPr="00233BEE" w14:paraId="5ED96EAF" w14:textId="77777777" w:rsidTr="00F04C77">
        <w:trPr>
          <w:cantSplit/>
          <w:tblHeader/>
        </w:trPr>
        <w:tc>
          <w:tcPr>
            <w:tcW w:w="1103" w:type="pct"/>
            <w:shd w:val="clear" w:color="auto" w:fill="E6E6E6"/>
          </w:tcPr>
          <w:p w14:paraId="4DDD747F" w14:textId="77777777" w:rsidR="00233BEE" w:rsidRPr="00233BEE" w:rsidRDefault="00233BEE" w:rsidP="00233BEE">
            <w:pPr>
              <w:pStyle w:val="S8Gazettetableheading"/>
            </w:pPr>
            <w:r w:rsidRPr="00233BEE">
              <w:t>Label approval no.</w:t>
            </w:r>
          </w:p>
        </w:tc>
        <w:tc>
          <w:tcPr>
            <w:tcW w:w="3897" w:type="pct"/>
          </w:tcPr>
          <w:p w14:paraId="43CB0707" w14:textId="77777777" w:rsidR="00233BEE" w:rsidRPr="00233BEE" w:rsidRDefault="00233BEE" w:rsidP="00233BEE">
            <w:pPr>
              <w:pStyle w:val="S8Gazettetabletext"/>
            </w:pPr>
            <w:r w:rsidRPr="00233BEE">
              <w:t>92847/136905</w:t>
            </w:r>
          </w:p>
        </w:tc>
      </w:tr>
      <w:tr w:rsidR="00233BEE" w:rsidRPr="00233BEE" w14:paraId="260BBB37" w14:textId="77777777" w:rsidTr="00F04C77">
        <w:trPr>
          <w:cantSplit/>
          <w:tblHeader/>
        </w:trPr>
        <w:tc>
          <w:tcPr>
            <w:tcW w:w="1103" w:type="pct"/>
            <w:shd w:val="clear" w:color="auto" w:fill="E6E6E6"/>
          </w:tcPr>
          <w:p w14:paraId="567812EE"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577B08C1" w14:textId="5656CBBD" w:rsidR="00233BEE" w:rsidRPr="00233BEE" w:rsidRDefault="00233BEE" w:rsidP="00233BEE">
            <w:pPr>
              <w:pStyle w:val="S8Gazettetabletext"/>
            </w:pPr>
            <w:r w:rsidRPr="00233BEE">
              <w:t>Registration of a 900</w:t>
            </w:r>
            <w:r>
              <w:t> </w:t>
            </w:r>
            <w:r w:rsidRPr="00233BEE">
              <w:t>g/L soluble concentrate ethephon product for crop thinning, loosening or ripening in various crops and for accelerating boll opening, defoliation and preconditioning before defoliation of cotton</w:t>
            </w:r>
          </w:p>
        </w:tc>
      </w:tr>
    </w:tbl>
    <w:p w14:paraId="2B1A046C"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108F6737" w14:textId="77777777" w:rsidTr="00F04C77">
        <w:trPr>
          <w:cantSplit/>
          <w:tblHeader/>
        </w:trPr>
        <w:tc>
          <w:tcPr>
            <w:tcW w:w="1103" w:type="pct"/>
            <w:shd w:val="clear" w:color="auto" w:fill="E6E6E6"/>
          </w:tcPr>
          <w:p w14:paraId="20287C1A" w14:textId="77777777" w:rsidR="00233BEE" w:rsidRPr="00233BEE" w:rsidRDefault="00233BEE" w:rsidP="00233BEE">
            <w:pPr>
              <w:pStyle w:val="S8Gazettetableheading"/>
            </w:pPr>
            <w:r w:rsidRPr="00233BEE">
              <w:t>Application no.</w:t>
            </w:r>
          </w:p>
        </w:tc>
        <w:tc>
          <w:tcPr>
            <w:tcW w:w="3897" w:type="pct"/>
          </w:tcPr>
          <w:p w14:paraId="4C2DB541" w14:textId="77777777" w:rsidR="00233BEE" w:rsidRPr="00233BEE" w:rsidRDefault="00233BEE" w:rsidP="00233BEE">
            <w:pPr>
              <w:pStyle w:val="S8Gazettetabletext"/>
              <w:rPr>
                <w:noProof/>
              </w:rPr>
            </w:pPr>
            <w:r w:rsidRPr="00233BEE">
              <w:t>136883</w:t>
            </w:r>
          </w:p>
        </w:tc>
      </w:tr>
      <w:tr w:rsidR="00233BEE" w:rsidRPr="00233BEE" w14:paraId="076A4DD1" w14:textId="77777777" w:rsidTr="00F04C77">
        <w:trPr>
          <w:cantSplit/>
          <w:tblHeader/>
        </w:trPr>
        <w:tc>
          <w:tcPr>
            <w:tcW w:w="1103" w:type="pct"/>
            <w:shd w:val="clear" w:color="auto" w:fill="E6E6E6"/>
          </w:tcPr>
          <w:p w14:paraId="68777255" w14:textId="77777777" w:rsidR="00233BEE" w:rsidRPr="00233BEE" w:rsidRDefault="00233BEE" w:rsidP="00233BEE">
            <w:pPr>
              <w:pStyle w:val="S8Gazettetableheading"/>
            </w:pPr>
            <w:r w:rsidRPr="00233BEE">
              <w:t>Product name</w:t>
            </w:r>
          </w:p>
        </w:tc>
        <w:tc>
          <w:tcPr>
            <w:tcW w:w="3897" w:type="pct"/>
          </w:tcPr>
          <w:p w14:paraId="496A206A" w14:textId="77777777" w:rsidR="00233BEE" w:rsidRPr="00233BEE" w:rsidRDefault="00233BEE" w:rsidP="00233BEE">
            <w:pPr>
              <w:pStyle w:val="S8Gazettetabletext"/>
            </w:pPr>
            <w:r w:rsidRPr="00233BEE">
              <w:t>Submarino Simazine 900 WG Herbicide</w:t>
            </w:r>
          </w:p>
        </w:tc>
      </w:tr>
      <w:tr w:rsidR="00233BEE" w:rsidRPr="00233BEE" w14:paraId="5CECCA00" w14:textId="77777777" w:rsidTr="00F04C77">
        <w:trPr>
          <w:cantSplit/>
          <w:tblHeader/>
        </w:trPr>
        <w:tc>
          <w:tcPr>
            <w:tcW w:w="1103" w:type="pct"/>
            <w:shd w:val="clear" w:color="auto" w:fill="E6E6E6"/>
          </w:tcPr>
          <w:p w14:paraId="1437ED19" w14:textId="77777777" w:rsidR="00233BEE" w:rsidRPr="00233BEE" w:rsidRDefault="00233BEE" w:rsidP="00233BEE">
            <w:pPr>
              <w:pStyle w:val="S8Gazettetableheading"/>
            </w:pPr>
            <w:r w:rsidRPr="00233BEE">
              <w:t>Active constituent</w:t>
            </w:r>
          </w:p>
        </w:tc>
        <w:tc>
          <w:tcPr>
            <w:tcW w:w="3897" w:type="pct"/>
          </w:tcPr>
          <w:p w14:paraId="408F84F7" w14:textId="2EF46E1A" w:rsidR="00233BEE" w:rsidRPr="00233BEE" w:rsidRDefault="00233BEE" w:rsidP="00233BEE">
            <w:pPr>
              <w:pStyle w:val="S8Gazettetabletext"/>
            </w:pPr>
            <w:r w:rsidRPr="00233BEE">
              <w:t>900</w:t>
            </w:r>
            <w:r>
              <w:t> </w:t>
            </w:r>
            <w:r w:rsidRPr="00233BEE">
              <w:t>g/kg simazine</w:t>
            </w:r>
          </w:p>
        </w:tc>
      </w:tr>
      <w:tr w:rsidR="00233BEE" w:rsidRPr="00233BEE" w14:paraId="70C1BEF9" w14:textId="77777777" w:rsidTr="00F04C77">
        <w:trPr>
          <w:cantSplit/>
          <w:tblHeader/>
        </w:trPr>
        <w:tc>
          <w:tcPr>
            <w:tcW w:w="1103" w:type="pct"/>
            <w:shd w:val="clear" w:color="auto" w:fill="E6E6E6"/>
          </w:tcPr>
          <w:p w14:paraId="030E4CC7" w14:textId="77777777" w:rsidR="00233BEE" w:rsidRPr="00233BEE" w:rsidRDefault="00233BEE" w:rsidP="00233BEE">
            <w:pPr>
              <w:pStyle w:val="S8Gazettetableheading"/>
            </w:pPr>
            <w:r w:rsidRPr="00233BEE">
              <w:t>Applicant name</w:t>
            </w:r>
          </w:p>
        </w:tc>
        <w:tc>
          <w:tcPr>
            <w:tcW w:w="3897" w:type="pct"/>
          </w:tcPr>
          <w:p w14:paraId="56A41B8C" w14:textId="77777777" w:rsidR="00233BEE" w:rsidRPr="00233BEE" w:rsidRDefault="00233BEE" w:rsidP="00233BEE">
            <w:pPr>
              <w:pStyle w:val="S8Gazettetabletext"/>
            </w:pPr>
            <w:r w:rsidRPr="00233BEE">
              <w:t>Submarino Pty Ltd</w:t>
            </w:r>
          </w:p>
        </w:tc>
      </w:tr>
      <w:tr w:rsidR="00233BEE" w:rsidRPr="00233BEE" w14:paraId="11582C36" w14:textId="77777777" w:rsidTr="00F04C77">
        <w:trPr>
          <w:cantSplit/>
          <w:tblHeader/>
        </w:trPr>
        <w:tc>
          <w:tcPr>
            <w:tcW w:w="1103" w:type="pct"/>
            <w:shd w:val="clear" w:color="auto" w:fill="E6E6E6"/>
          </w:tcPr>
          <w:p w14:paraId="53C843A0" w14:textId="77777777" w:rsidR="00233BEE" w:rsidRPr="00233BEE" w:rsidRDefault="00233BEE" w:rsidP="00233BEE">
            <w:pPr>
              <w:pStyle w:val="S8Gazettetableheading"/>
            </w:pPr>
            <w:r w:rsidRPr="00233BEE">
              <w:t>Applicant ACN</w:t>
            </w:r>
          </w:p>
        </w:tc>
        <w:tc>
          <w:tcPr>
            <w:tcW w:w="3897" w:type="pct"/>
          </w:tcPr>
          <w:p w14:paraId="44D743FD" w14:textId="77777777" w:rsidR="00233BEE" w:rsidRPr="00233BEE" w:rsidRDefault="00233BEE" w:rsidP="00233BEE">
            <w:pPr>
              <w:pStyle w:val="S8Gazettetabletext"/>
            </w:pPr>
            <w:r w:rsidRPr="00233BEE">
              <w:t>616 055 559</w:t>
            </w:r>
          </w:p>
        </w:tc>
      </w:tr>
      <w:tr w:rsidR="00233BEE" w:rsidRPr="00233BEE" w14:paraId="0E80C0BF" w14:textId="77777777" w:rsidTr="00F04C77">
        <w:trPr>
          <w:cantSplit/>
          <w:tblHeader/>
        </w:trPr>
        <w:tc>
          <w:tcPr>
            <w:tcW w:w="1103" w:type="pct"/>
            <w:shd w:val="clear" w:color="auto" w:fill="E6E6E6"/>
          </w:tcPr>
          <w:p w14:paraId="7EA4CB49" w14:textId="77777777" w:rsidR="00233BEE" w:rsidRPr="00233BEE" w:rsidRDefault="00233BEE" w:rsidP="00233BEE">
            <w:pPr>
              <w:pStyle w:val="S8Gazettetableheading"/>
            </w:pPr>
            <w:r w:rsidRPr="00233BEE">
              <w:t>Date of registration</w:t>
            </w:r>
          </w:p>
        </w:tc>
        <w:tc>
          <w:tcPr>
            <w:tcW w:w="3897" w:type="pct"/>
          </w:tcPr>
          <w:p w14:paraId="1317AE27" w14:textId="77777777" w:rsidR="00233BEE" w:rsidRPr="00233BEE" w:rsidRDefault="00233BEE" w:rsidP="00233BEE">
            <w:pPr>
              <w:pStyle w:val="S8Gazettetabletext"/>
            </w:pPr>
            <w:r w:rsidRPr="00233BEE">
              <w:t>6 December 2022</w:t>
            </w:r>
          </w:p>
        </w:tc>
      </w:tr>
      <w:tr w:rsidR="00233BEE" w:rsidRPr="00233BEE" w14:paraId="65652976" w14:textId="77777777" w:rsidTr="00F04C77">
        <w:trPr>
          <w:cantSplit/>
          <w:tblHeader/>
        </w:trPr>
        <w:tc>
          <w:tcPr>
            <w:tcW w:w="1103" w:type="pct"/>
            <w:shd w:val="clear" w:color="auto" w:fill="E6E6E6"/>
          </w:tcPr>
          <w:p w14:paraId="7C6F2A29" w14:textId="77777777" w:rsidR="00233BEE" w:rsidRPr="00233BEE" w:rsidRDefault="00233BEE" w:rsidP="00233BEE">
            <w:pPr>
              <w:pStyle w:val="S8Gazettetableheading"/>
            </w:pPr>
            <w:r w:rsidRPr="00233BEE">
              <w:t>Product registration no.</w:t>
            </w:r>
          </w:p>
        </w:tc>
        <w:tc>
          <w:tcPr>
            <w:tcW w:w="3897" w:type="pct"/>
          </w:tcPr>
          <w:p w14:paraId="4FB171BC" w14:textId="77777777" w:rsidR="00233BEE" w:rsidRPr="00233BEE" w:rsidRDefault="00233BEE" w:rsidP="00233BEE">
            <w:pPr>
              <w:pStyle w:val="S8Gazettetabletext"/>
            </w:pPr>
            <w:r w:rsidRPr="00233BEE">
              <w:t>92840</w:t>
            </w:r>
          </w:p>
        </w:tc>
      </w:tr>
      <w:tr w:rsidR="00233BEE" w:rsidRPr="00233BEE" w14:paraId="08C84FC9" w14:textId="77777777" w:rsidTr="00F04C77">
        <w:trPr>
          <w:cantSplit/>
          <w:tblHeader/>
        </w:trPr>
        <w:tc>
          <w:tcPr>
            <w:tcW w:w="1103" w:type="pct"/>
            <w:shd w:val="clear" w:color="auto" w:fill="E6E6E6"/>
          </w:tcPr>
          <w:p w14:paraId="74F490D8" w14:textId="77777777" w:rsidR="00233BEE" w:rsidRPr="00233BEE" w:rsidRDefault="00233BEE" w:rsidP="00233BEE">
            <w:pPr>
              <w:pStyle w:val="S8Gazettetableheading"/>
            </w:pPr>
            <w:r w:rsidRPr="00233BEE">
              <w:t>Label approval no.</w:t>
            </w:r>
          </w:p>
        </w:tc>
        <w:tc>
          <w:tcPr>
            <w:tcW w:w="3897" w:type="pct"/>
          </w:tcPr>
          <w:p w14:paraId="6565ADC5" w14:textId="77777777" w:rsidR="00233BEE" w:rsidRPr="00233BEE" w:rsidRDefault="00233BEE" w:rsidP="00233BEE">
            <w:pPr>
              <w:pStyle w:val="S8Gazettetabletext"/>
            </w:pPr>
            <w:r w:rsidRPr="00233BEE">
              <w:t>92840/136883</w:t>
            </w:r>
          </w:p>
        </w:tc>
      </w:tr>
      <w:tr w:rsidR="00233BEE" w:rsidRPr="00233BEE" w14:paraId="50E154E5" w14:textId="77777777" w:rsidTr="00F04C77">
        <w:trPr>
          <w:cantSplit/>
          <w:tblHeader/>
        </w:trPr>
        <w:tc>
          <w:tcPr>
            <w:tcW w:w="1103" w:type="pct"/>
            <w:shd w:val="clear" w:color="auto" w:fill="E6E6E6"/>
          </w:tcPr>
          <w:p w14:paraId="07A9971B"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1016AC6C" w14:textId="2EC53E2B" w:rsidR="00233BEE" w:rsidRPr="00233BEE" w:rsidRDefault="00233BEE" w:rsidP="00233BEE">
            <w:pPr>
              <w:pStyle w:val="S8Gazettetabletext"/>
            </w:pPr>
            <w:r w:rsidRPr="00233BEE">
              <w:t>Registration of a 900</w:t>
            </w:r>
            <w:r>
              <w:t> </w:t>
            </w:r>
            <w:r w:rsidRPr="00233BEE">
              <w:t>g/kg simazine water dispersible granule product for the control of weeds in chickpeas, lupins, T-T canola, orchards, vineyards and certain other horticultural crops and non-crop situations</w:t>
            </w:r>
          </w:p>
        </w:tc>
      </w:tr>
    </w:tbl>
    <w:p w14:paraId="6F82AEBA"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32E565B0" w14:textId="77777777" w:rsidTr="00F04C77">
        <w:trPr>
          <w:cantSplit/>
          <w:tblHeader/>
        </w:trPr>
        <w:tc>
          <w:tcPr>
            <w:tcW w:w="1103" w:type="pct"/>
            <w:shd w:val="clear" w:color="auto" w:fill="E6E6E6"/>
          </w:tcPr>
          <w:p w14:paraId="03761819" w14:textId="77777777" w:rsidR="00233BEE" w:rsidRPr="00233BEE" w:rsidRDefault="00233BEE" w:rsidP="00233BEE">
            <w:pPr>
              <w:pStyle w:val="S8Gazettetableheading"/>
            </w:pPr>
            <w:r w:rsidRPr="00233BEE">
              <w:t>Application no.</w:t>
            </w:r>
          </w:p>
        </w:tc>
        <w:tc>
          <w:tcPr>
            <w:tcW w:w="3897" w:type="pct"/>
          </w:tcPr>
          <w:p w14:paraId="64873ABE" w14:textId="77777777" w:rsidR="00233BEE" w:rsidRPr="00233BEE" w:rsidRDefault="00233BEE" w:rsidP="00233BEE">
            <w:pPr>
              <w:pStyle w:val="S8Gazettetabletext"/>
              <w:rPr>
                <w:noProof/>
              </w:rPr>
            </w:pPr>
            <w:r w:rsidRPr="00233BEE">
              <w:t>136888</w:t>
            </w:r>
          </w:p>
        </w:tc>
      </w:tr>
      <w:tr w:rsidR="00233BEE" w:rsidRPr="00233BEE" w14:paraId="2DE34E26" w14:textId="77777777" w:rsidTr="00F04C77">
        <w:trPr>
          <w:cantSplit/>
          <w:tblHeader/>
        </w:trPr>
        <w:tc>
          <w:tcPr>
            <w:tcW w:w="1103" w:type="pct"/>
            <w:shd w:val="clear" w:color="auto" w:fill="E6E6E6"/>
          </w:tcPr>
          <w:p w14:paraId="257AE289" w14:textId="77777777" w:rsidR="00233BEE" w:rsidRPr="00233BEE" w:rsidRDefault="00233BEE" w:rsidP="00233BEE">
            <w:pPr>
              <w:pStyle w:val="S8Gazettetableheading"/>
            </w:pPr>
            <w:r w:rsidRPr="00233BEE">
              <w:t>Product name</w:t>
            </w:r>
          </w:p>
        </w:tc>
        <w:tc>
          <w:tcPr>
            <w:tcW w:w="3897" w:type="pct"/>
          </w:tcPr>
          <w:p w14:paraId="76517430" w14:textId="77777777" w:rsidR="00233BEE" w:rsidRPr="00233BEE" w:rsidRDefault="00233BEE" w:rsidP="00233BEE">
            <w:pPr>
              <w:pStyle w:val="S8Gazettetabletext"/>
            </w:pPr>
            <w:r w:rsidRPr="00233BEE">
              <w:t>Submarino Lambda 250 CS Insecticide</w:t>
            </w:r>
          </w:p>
        </w:tc>
      </w:tr>
      <w:tr w:rsidR="00233BEE" w:rsidRPr="00233BEE" w14:paraId="41291D6B" w14:textId="77777777" w:rsidTr="00F04C77">
        <w:trPr>
          <w:cantSplit/>
          <w:tblHeader/>
        </w:trPr>
        <w:tc>
          <w:tcPr>
            <w:tcW w:w="1103" w:type="pct"/>
            <w:shd w:val="clear" w:color="auto" w:fill="E6E6E6"/>
          </w:tcPr>
          <w:p w14:paraId="0439D343" w14:textId="77777777" w:rsidR="00233BEE" w:rsidRPr="00233BEE" w:rsidRDefault="00233BEE" w:rsidP="00233BEE">
            <w:pPr>
              <w:pStyle w:val="S8Gazettetableheading"/>
            </w:pPr>
            <w:r w:rsidRPr="00233BEE">
              <w:t>Active constituent</w:t>
            </w:r>
          </w:p>
        </w:tc>
        <w:tc>
          <w:tcPr>
            <w:tcW w:w="3897" w:type="pct"/>
          </w:tcPr>
          <w:p w14:paraId="396A6172" w14:textId="75EDD9EE" w:rsidR="00233BEE" w:rsidRPr="00233BEE" w:rsidRDefault="00233BEE" w:rsidP="00233BEE">
            <w:pPr>
              <w:pStyle w:val="S8Gazettetabletext"/>
            </w:pPr>
            <w:r w:rsidRPr="00233BEE">
              <w:t>250</w:t>
            </w:r>
            <w:r>
              <w:t> </w:t>
            </w:r>
            <w:r w:rsidRPr="00233BEE">
              <w:t>g/L lambda-cyhalothrin</w:t>
            </w:r>
          </w:p>
        </w:tc>
      </w:tr>
      <w:tr w:rsidR="00233BEE" w:rsidRPr="00233BEE" w14:paraId="3F1AD8B9" w14:textId="77777777" w:rsidTr="00F04C77">
        <w:trPr>
          <w:cantSplit/>
          <w:tblHeader/>
        </w:trPr>
        <w:tc>
          <w:tcPr>
            <w:tcW w:w="1103" w:type="pct"/>
            <w:shd w:val="clear" w:color="auto" w:fill="E6E6E6"/>
          </w:tcPr>
          <w:p w14:paraId="615A64E4" w14:textId="77777777" w:rsidR="00233BEE" w:rsidRPr="00233BEE" w:rsidRDefault="00233BEE" w:rsidP="00233BEE">
            <w:pPr>
              <w:pStyle w:val="S8Gazettetableheading"/>
            </w:pPr>
            <w:r w:rsidRPr="00233BEE">
              <w:t>Applicant name</w:t>
            </w:r>
          </w:p>
        </w:tc>
        <w:tc>
          <w:tcPr>
            <w:tcW w:w="3897" w:type="pct"/>
          </w:tcPr>
          <w:p w14:paraId="63DD628E" w14:textId="77777777" w:rsidR="00233BEE" w:rsidRPr="00233BEE" w:rsidRDefault="00233BEE" w:rsidP="00233BEE">
            <w:pPr>
              <w:pStyle w:val="S8Gazettetabletext"/>
            </w:pPr>
            <w:r w:rsidRPr="00233BEE">
              <w:t>Submarino Pty Ltd</w:t>
            </w:r>
          </w:p>
        </w:tc>
      </w:tr>
      <w:tr w:rsidR="00233BEE" w:rsidRPr="00233BEE" w14:paraId="14858C04" w14:textId="77777777" w:rsidTr="00F04C77">
        <w:trPr>
          <w:cantSplit/>
          <w:tblHeader/>
        </w:trPr>
        <w:tc>
          <w:tcPr>
            <w:tcW w:w="1103" w:type="pct"/>
            <w:shd w:val="clear" w:color="auto" w:fill="E6E6E6"/>
          </w:tcPr>
          <w:p w14:paraId="03F903B5" w14:textId="77777777" w:rsidR="00233BEE" w:rsidRPr="00233BEE" w:rsidRDefault="00233BEE" w:rsidP="00233BEE">
            <w:pPr>
              <w:pStyle w:val="S8Gazettetableheading"/>
            </w:pPr>
            <w:r w:rsidRPr="00233BEE">
              <w:t>Applicant ACN</w:t>
            </w:r>
          </w:p>
        </w:tc>
        <w:tc>
          <w:tcPr>
            <w:tcW w:w="3897" w:type="pct"/>
          </w:tcPr>
          <w:p w14:paraId="030FE9B6" w14:textId="77777777" w:rsidR="00233BEE" w:rsidRPr="00233BEE" w:rsidRDefault="00233BEE" w:rsidP="00233BEE">
            <w:pPr>
              <w:pStyle w:val="S8Gazettetabletext"/>
            </w:pPr>
            <w:r w:rsidRPr="00233BEE">
              <w:t>616 055 559</w:t>
            </w:r>
          </w:p>
        </w:tc>
      </w:tr>
      <w:tr w:rsidR="00233BEE" w:rsidRPr="00233BEE" w14:paraId="497CDA94" w14:textId="77777777" w:rsidTr="00F04C77">
        <w:trPr>
          <w:cantSplit/>
          <w:tblHeader/>
        </w:trPr>
        <w:tc>
          <w:tcPr>
            <w:tcW w:w="1103" w:type="pct"/>
            <w:shd w:val="clear" w:color="auto" w:fill="E6E6E6"/>
          </w:tcPr>
          <w:p w14:paraId="62591EF7" w14:textId="77777777" w:rsidR="00233BEE" w:rsidRPr="00233BEE" w:rsidRDefault="00233BEE" w:rsidP="00233BEE">
            <w:pPr>
              <w:pStyle w:val="S8Gazettetableheading"/>
            </w:pPr>
            <w:r w:rsidRPr="00233BEE">
              <w:t>Date of registration</w:t>
            </w:r>
          </w:p>
        </w:tc>
        <w:tc>
          <w:tcPr>
            <w:tcW w:w="3897" w:type="pct"/>
          </w:tcPr>
          <w:p w14:paraId="1005CC57" w14:textId="77777777" w:rsidR="00233BEE" w:rsidRPr="00233BEE" w:rsidRDefault="00233BEE" w:rsidP="00233BEE">
            <w:pPr>
              <w:pStyle w:val="S8Gazettetabletext"/>
            </w:pPr>
            <w:r w:rsidRPr="00233BEE">
              <w:t>6 December 2022</w:t>
            </w:r>
          </w:p>
        </w:tc>
      </w:tr>
      <w:tr w:rsidR="00233BEE" w:rsidRPr="00233BEE" w14:paraId="797B2510" w14:textId="77777777" w:rsidTr="00F04C77">
        <w:trPr>
          <w:cantSplit/>
          <w:tblHeader/>
        </w:trPr>
        <w:tc>
          <w:tcPr>
            <w:tcW w:w="1103" w:type="pct"/>
            <w:shd w:val="clear" w:color="auto" w:fill="E6E6E6"/>
          </w:tcPr>
          <w:p w14:paraId="55DA49B7" w14:textId="77777777" w:rsidR="00233BEE" w:rsidRPr="00233BEE" w:rsidRDefault="00233BEE" w:rsidP="00233BEE">
            <w:pPr>
              <w:pStyle w:val="S8Gazettetableheading"/>
            </w:pPr>
            <w:r w:rsidRPr="00233BEE">
              <w:t>Product registration no.</w:t>
            </w:r>
          </w:p>
        </w:tc>
        <w:tc>
          <w:tcPr>
            <w:tcW w:w="3897" w:type="pct"/>
          </w:tcPr>
          <w:p w14:paraId="324AC52D" w14:textId="77777777" w:rsidR="00233BEE" w:rsidRPr="00233BEE" w:rsidRDefault="00233BEE" w:rsidP="00233BEE">
            <w:pPr>
              <w:pStyle w:val="S8Gazettetabletext"/>
            </w:pPr>
            <w:r w:rsidRPr="00233BEE">
              <w:t>92842</w:t>
            </w:r>
          </w:p>
        </w:tc>
      </w:tr>
      <w:tr w:rsidR="00233BEE" w:rsidRPr="00233BEE" w14:paraId="6AF02E41" w14:textId="77777777" w:rsidTr="00F04C77">
        <w:trPr>
          <w:cantSplit/>
          <w:tblHeader/>
        </w:trPr>
        <w:tc>
          <w:tcPr>
            <w:tcW w:w="1103" w:type="pct"/>
            <w:shd w:val="clear" w:color="auto" w:fill="E6E6E6"/>
          </w:tcPr>
          <w:p w14:paraId="0449CF3A" w14:textId="77777777" w:rsidR="00233BEE" w:rsidRPr="00233BEE" w:rsidRDefault="00233BEE" w:rsidP="00233BEE">
            <w:pPr>
              <w:pStyle w:val="S8Gazettetableheading"/>
            </w:pPr>
            <w:r w:rsidRPr="00233BEE">
              <w:t>Label approval no.</w:t>
            </w:r>
          </w:p>
        </w:tc>
        <w:tc>
          <w:tcPr>
            <w:tcW w:w="3897" w:type="pct"/>
          </w:tcPr>
          <w:p w14:paraId="1E9F93A7" w14:textId="77777777" w:rsidR="00233BEE" w:rsidRPr="00233BEE" w:rsidRDefault="00233BEE" w:rsidP="00233BEE">
            <w:pPr>
              <w:pStyle w:val="S8Gazettetabletext"/>
            </w:pPr>
            <w:r w:rsidRPr="00233BEE">
              <w:t>92842/136888</w:t>
            </w:r>
          </w:p>
        </w:tc>
      </w:tr>
      <w:tr w:rsidR="00233BEE" w:rsidRPr="00233BEE" w14:paraId="556F7CAD" w14:textId="77777777" w:rsidTr="00F04C77">
        <w:trPr>
          <w:cantSplit/>
          <w:tblHeader/>
        </w:trPr>
        <w:tc>
          <w:tcPr>
            <w:tcW w:w="1103" w:type="pct"/>
            <w:shd w:val="clear" w:color="auto" w:fill="E6E6E6"/>
          </w:tcPr>
          <w:p w14:paraId="1B2B637C"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6A9446DD" w14:textId="7DE216EE" w:rsidR="00233BEE" w:rsidRPr="00233BEE" w:rsidRDefault="00233BEE" w:rsidP="00233BEE">
            <w:pPr>
              <w:pStyle w:val="S8Gazettetabletext"/>
            </w:pPr>
            <w:r w:rsidRPr="00233BEE">
              <w:t>Registration of a 250</w:t>
            </w:r>
            <w:r>
              <w:t> </w:t>
            </w:r>
            <w:r w:rsidRPr="00233BEE">
              <w:t>g/L lambda-cyhalothrin capsule suspension formulation for the control of certain insect pests in cotton, barley, wheat and various field crops</w:t>
            </w:r>
          </w:p>
        </w:tc>
      </w:tr>
    </w:tbl>
    <w:p w14:paraId="310EE45F"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517AC8E4" w14:textId="77777777" w:rsidTr="00F04C77">
        <w:trPr>
          <w:cantSplit/>
          <w:tblHeader/>
        </w:trPr>
        <w:tc>
          <w:tcPr>
            <w:tcW w:w="1103" w:type="pct"/>
            <w:shd w:val="clear" w:color="auto" w:fill="E6E6E6"/>
          </w:tcPr>
          <w:p w14:paraId="235BDD17" w14:textId="77777777" w:rsidR="00233BEE" w:rsidRPr="00233BEE" w:rsidRDefault="00233BEE" w:rsidP="00233BEE">
            <w:pPr>
              <w:pStyle w:val="S8Gazettetableheading"/>
            </w:pPr>
            <w:r w:rsidRPr="00233BEE">
              <w:lastRenderedPageBreak/>
              <w:t>Application no.</w:t>
            </w:r>
          </w:p>
        </w:tc>
        <w:tc>
          <w:tcPr>
            <w:tcW w:w="3897" w:type="pct"/>
          </w:tcPr>
          <w:p w14:paraId="163D8743" w14:textId="77777777" w:rsidR="00233BEE" w:rsidRPr="00233BEE" w:rsidRDefault="00233BEE" w:rsidP="00233BEE">
            <w:pPr>
              <w:pStyle w:val="S8Gazettetabletext"/>
              <w:rPr>
                <w:noProof/>
              </w:rPr>
            </w:pPr>
            <w:r w:rsidRPr="00233BEE">
              <w:t>134260</w:t>
            </w:r>
          </w:p>
        </w:tc>
      </w:tr>
      <w:tr w:rsidR="00233BEE" w:rsidRPr="00233BEE" w14:paraId="2E05C009" w14:textId="77777777" w:rsidTr="00F04C77">
        <w:trPr>
          <w:cantSplit/>
          <w:tblHeader/>
        </w:trPr>
        <w:tc>
          <w:tcPr>
            <w:tcW w:w="1103" w:type="pct"/>
            <w:shd w:val="clear" w:color="auto" w:fill="E6E6E6"/>
          </w:tcPr>
          <w:p w14:paraId="6E79AB77" w14:textId="77777777" w:rsidR="00233BEE" w:rsidRPr="00233BEE" w:rsidRDefault="00233BEE" w:rsidP="00233BEE">
            <w:pPr>
              <w:pStyle w:val="S8Gazettetableheading"/>
            </w:pPr>
            <w:r w:rsidRPr="00233BEE">
              <w:t>Product name</w:t>
            </w:r>
          </w:p>
        </w:tc>
        <w:tc>
          <w:tcPr>
            <w:tcW w:w="3897" w:type="pct"/>
          </w:tcPr>
          <w:p w14:paraId="4CB3EFDD" w14:textId="77777777" w:rsidR="00233BEE" w:rsidRPr="00233BEE" w:rsidRDefault="00233BEE" w:rsidP="00233BEE">
            <w:pPr>
              <w:pStyle w:val="S8Gazettetabletext"/>
            </w:pPr>
            <w:r w:rsidRPr="00233BEE">
              <w:t>Roundup PNG Concentrate Weedkiller</w:t>
            </w:r>
          </w:p>
        </w:tc>
      </w:tr>
      <w:tr w:rsidR="00233BEE" w:rsidRPr="00233BEE" w14:paraId="463CD537" w14:textId="77777777" w:rsidTr="00F04C77">
        <w:trPr>
          <w:cantSplit/>
          <w:tblHeader/>
        </w:trPr>
        <w:tc>
          <w:tcPr>
            <w:tcW w:w="1103" w:type="pct"/>
            <w:shd w:val="clear" w:color="auto" w:fill="E6E6E6"/>
          </w:tcPr>
          <w:p w14:paraId="2DA4EF70" w14:textId="77777777" w:rsidR="00233BEE" w:rsidRPr="00233BEE" w:rsidRDefault="00233BEE" w:rsidP="00233BEE">
            <w:pPr>
              <w:pStyle w:val="S8Gazettetableheading"/>
            </w:pPr>
            <w:r w:rsidRPr="00233BEE">
              <w:t>Active constituents</w:t>
            </w:r>
          </w:p>
        </w:tc>
        <w:tc>
          <w:tcPr>
            <w:tcW w:w="3897" w:type="pct"/>
          </w:tcPr>
          <w:p w14:paraId="2B82712F" w14:textId="25877BCE" w:rsidR="00233BEE" w:rsidRPr="00233BEE" w:rsidRDefault="00233BEE" w:rsidP="00233BEE">
            <w:pPr>
              <w:pStyle w:val="S8Gazettetabletext"/>
            </w:pPr>
            <w:r w:rsidRPr="00233BEE">
              <w:t>250</w:t>
            </w:r>
            <w:r>
              <w:t> </w:t>
            </w:r>
            <w:r w:rsidRPr="00233BEE">
              <w:t>g/L nonanoic acid, 37.5</w:t>
            </w:r>
            <w:r>
              <w:t> </w:t>
            </w:r>
            <w:r w:rsidRPr="00233BEE">
              <w:t>g/L fluroxypyr as the methylheptyl ester, 37.5</w:t>
            </w:r>
            <w:r>
              <w:t> </w:t>
            </w:r>
            <w:r w:rsidRPr="00233BEE">
              <w:t>g/L imazapyr</w:t>
            </w:r>
          </w:p>
        </w:tc>
      </w:tr>
      <w:tr w:rsidR="00233BEE" w:rsidRPr="00233BEE" w14:paraId="3F0EC783" w14:textId="77777777" w:rsidTr="00F04C77">
        <w:trPr>
          <w:cantSplit/>
          <w:tblHeader/>
        </w:trPr>
        <w:tc>
          <w:tcPr>
            <w:tcW w:w="1103" w:type="pct"/>
            <w:shd w:val="clear" w:color="auto" w:fill="E6E6E6"/>
          </w:tcPr>
          <w:p w14:paraId="26CC8137" w14:textId="77777777" w:rsidR="00233BEE" w:rsidRPr="00233BEE" w:rsidRDefault="00233BEE" w:rsidP="00233BEE">
            <w:pPr>
              <w:pStyle w:val="S8Gazettetableheading"/>
            </w:pPr>
            <w:r w:rsidRPr="00233BEE">
              <w:t>Applicant name</w:t>
            </w:r>
          </w:p>
        </w:tc>
        <w:tc>
          <w:tcPr>
            <w:tcW w:w="3897" w:type="pct"/>
          </w:tcPr>
          <w:p w14:paraId="0E85D37B" w14:textId="77777777" w:rsidR="00233BEE" w:rsidRPr="00233BEE" w:rsidRDefault="00233BEE" w:rsidP="00233BEE">
            <w:pPr>
              <w:pStyle w:val="S8Gazettetabletext"/>
            </w:pPr>
            <w:r w:rsidRPr="00233BEE">
              <w:t>Evergreen Garden Care Australia Pty Ltd</w:t>
            </w:r>
          </w:p>
        </w:tc>
      </w:tr>
      <w:tr w:rsidR="00233BEE" w:rsidRPr="00233BEE" w14:paraId="0EDB4CF2" w14:textId="77777777" w:rsidTr="00F04C77">
        <w:trPr>
          <w:cantSplit/>
          <w:tblHeader/>
        </w:trPr>
        <w:tc>
          <w:tcPr>
            <w:tcW w:w="1103" w:type="pct"/>
            <w:shd w:val="clear" w:color="auto" w:fill="E6E6E6"/>
          </w:tcPr>
          <w:p w14:paraId="3508BE6A" w14:textId="77777777" w:rsidR="00233BEE" w:rsidRPr="00233BEE" w:rsidRDefault="00233BEE" w:rsidP="00233BEE">
            <w:pPr>
              <w:pStyle w:val="S8Gazettetableheading"/>
            </w:pPr>
            <w:r w:rsidRPr="00233BEE">
              <w:t>Applicant ACN</w:t>
            </w:r>
          </w:p>
        </w:tc>
        <w:tc>
          <w:tcPr>
            <w:tcW w:w="3897" w:type="pct"/>
          </w:tcPr>
          <w:p w14:paraId="2B7DA979" w14:textId="77777777" w:rsidR="00233BEE" w:rsidRPr="00233BEE" w:rsidRDefault="00233BEE" w:rsidP="00233BEE">
            <w:pPr>
              <w:pStyle w:val="S8Gazettetabletext"/>
            </w:pPr>
            <w:r w:rsidRPr="00233BEE">
              <w:t>003 123 162</w:t>
            </w:r>
          </w:p>
        </w:tc>
      </w:tr>
      <w:tr w:rsidR="00233BEE" w:rsidRPr="00233BEE" w14:paraId="723A79D9" w14:textId="77777777" w:rsidTr="00F04C77">
        <w:trPr>
          <w:cantSplit/>
          <w:tblHeader/>
        </w:trPr>
        <w:tc>
          <w:tcPr>
            <w:tcW w:w="1103" w:type="pct"/>
            <w:shd w:val="clear" w:color="auto" w:fill="E6E6E6"/>
          </w:tcPr>
          <w:p w14:paraId="0E23860E" w14:textId="77777777" w:rsidR="00233BEE" w:rsidRPr="00233BEE" w:rsidRDefault="00233BEE" w:rsidP="00233BEE">
            <w:pPr>
              <w:pStyle w:val="S8Gazettetableheading"/>
            </w:pPr>
            <w:r w:rsidRPr="00233BEE">
              <w:t>Date of registration</w:t>
            </w:r>
          </w:p>
        </w:tc>
        <w:tc>
          <w:tcPr>
            <w:tcW w:w="3897" w:type="pct"/>
          </w:tcPr>
          <w:p w14:paraId="03DA8C06" w14:textId="77777777" w:rsidR="00233BEE" w:rsidRPr="00233BEE" w:rsidRDefault="00233BEE" w:rsidP="00233BEE">
            <w:pPr>
              <w:pStyle w:val="S8Gazettetabletext"/>
            </w:pPr>
            <w:r w:rsidRPr="00233BEE">
              <w:t>7 December 2022</w:t>
            </w:r>
          </w:p>
        </w:tc>
      </w:tr>
      <w:tr w:rsidR="00233BEE" w:rsidRPr="00233BEE" w14:paraId="4F6C12FA" w14:textId="77777777" w:rsidTr="00F04C77">
        <w:trPr>
          <w:cantSplit/>
          <w:tblHeader/>
        </w:trPr>
        <w:tc>
          <w:tcPr>
            <w:tcW w:w="1103" w:type="pct"/>
            <w:shd w:val="clear" w:color="auto" w:fill="E6E6E6"/>
          </w:tcPr>
          <w:p w14:paraId="48617876" w14:textId="77777777" w:rsidR="00233BEE" w:rsidRPr="00233BEE" w:rsidRDefault="00233BEE" w:rsidP="00233BEE">
            <w:pPr>
              <w:pStyle w:val="S8Gazettetableheading"/>
            </w:pPr>
            <w:r w:rsidRPr="00233BEE">
              <w:t>Product registration no.</w:t>
            </w:r>
          </w:p>
        </w:tc>
        <w:tc>
          <w:tcPr>
            <w:tcW w:w="3897" w:type="pct"/>
          </w:tcPr>
          <w:p w14:paraId="5E571FCE" w14:textId="77777777" w:rsidR="00233BEE" w:rsidRPr="00233BEE" w:rsidRDefault="00233BEE" w:rsidP="00233BEE">
            <w:pPr>
              <w:pStyle w:val="S8Gazettetabletext"/>
            </w:pPr>
            <w:r w:rsidRPr="00233BEE">
              <w:t>92044</w:t>
            </w:r>
          </w:p>
        </w:tc>
      </w:tr>
      <w:tr w:rsidR="00233BEE" w:rsidRPr="00233BEE" w14:paraId="4D34BD0A" w14:textId="77777777" w:rsidTr="00F04C77">
        <w:trPr>
          <w:cantSplit/>
          <w:tblHeader/>
        </w:trPr>
        <w:tc>
          <w:tcPr>
            <w:tcW w:w="1103" w:type="pct"/>
            <w:shd w:val="clear" w:color="auto" w:fill="E6E6E6"/>
          </w:tcPr>
          <w:p w14:paraId="0020E54E" w14:textId="77777777" w:rsidR="00233BEE" w:rsidRPr="00233BEE" w:rsidRDefault="00233BEE" w:rsidP="00233BEE">
            <w:pPr>
              <w:pStyle w:val="S8Gazettetableheading"/>
            </w:pPr>
            <w:r w:rsidRPr="00233BEE">
              <w:t>Label approval no.</w:t>
            </w:r>
          </w:p>
        </w:tc>
        <w:tc>
          <w:tcPr>
            <w:tcW w:w="3897" w:type="pct"/>
          </w:tcPr>
          <w:p w14:paraId="090984B5" w14:textId="77777777" w:rsidR="00233BEE" w:rsidRPr="00233BEE" w:rsidRDefault="00233BEE" w:rsidP="00233BEE">
            <w:pPr>
              <w:pStyle w:val="S8Gazettetabletext"/>
            </w:pPr>
            <w:r w:rsidRPr="00233BEE">
              <w:t>92044/134260</w:t>
            </w:r>
          </w:p>
        </w:tc>
      </w:tr>
      <w:tr w:rsidR="00233BEE" w:rsidRPr="00233BEE" w14:paraId="73F72611" w14:textId="77777777" w:rsidTr="00F04C77">
        <w:trPr>
          <w:cantSplit/>
          <w:tblHeader/>
        </w:trPr>
        <w:tc>
          <w:tcPr>
            <w:tcW w:w="1103" w:type="pct"/>
            <w:shd w:val="clear" w:color="auto" w:fill="E6E6E6"/>
          </w:tcPr>
          <w:p w14:paraId="7B451411"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241FD33A" w14:textId="5A624434" w:rsidR="00233BEE" w:rsidRPr="00233BEE" w:rsidRDefault="00233BEE" w:rsidP="00233BEE">
            <w:pPr>
              <w:pStyle w:val="S8Gazettetabletext"/>
            </w:pPr>
            <w:r w:rsidRPr="00233BEE">
              <w:t>Registration of a 250</w:t>
            </w:r>
            <w:r>
              <w:t> </w:t>
            </w:r>
            <w:r w:rsidRPr="00233BEE">
              <w:t>g/L nonanoic acid, 37.5</w:t>
            </w:r>
            <w:r>
              <w:t> </w:t>
            </w:r>
            <w:r w:rsidRPr="00233BEE">
              <w:t>g/L fluroxypyr and 37.5</w:t>
            </w:r>
            <w:r>
              <w:t> </w:t>
            </w:r>
            <w:r w:rsidRPr="00233BEE">
              <w:t>g/L imazapyr emulsifiable concentrate product for use in home gardens via spot spraying treatment of weeds on driveways, along fences and other areas not intended to grow vegetation</w:t>
            </w:r>
          </w:p>
        </w:tc>
      </w:tr>
    </w:tbl>
    <w:p w14:paraId="6B7C5DBF"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3496C07E" w14:textId="77777777" w:rsidTr="00F04C77">
        <w:trPr>
          <w:cantSplit/>
          <w:tblHeader/>
        </w:trPr>
        <w:tc>
          <w:tcPr>
            <w:tcW w:w="1103" w:type="pct"/>
            <w:shd w:val="clear" w:color="auto" w:fill="E6E6E6"/>
          </w:tcPr>
          <w:p w14:paraId="1D256718" w14:textId="77777777" w:rsidR="00233BEE" w:rsidRPr="00233BEE" w:rsidRDefault="00233BEE" w:rsidP="00233BEE">
            <w:pPr>
              <w:pStyle w:val="S8Gazettetableheading"/>
            </w:pPr>
            <w:r w:rsidRPr="00233BEE">
              <w:t>Application no.</w:t>
            </w:r>
          </w:p>
        </w:tc>
        <w:tc>
          <w:tcPr>
            <w:tcW w:w="3897" w:type="pct"/>
          </w:tcPr>
          <w:p w14:paraId="3EF0BD30" w14:textId="77777777" w:rsidR="00233BEE" w:rsidRPr="00233BEE" w:rsidRDefault="00233BEE" w:rsidP="00233BEE">
            <w:pPr>
              <w:pStyle w:val="S8Gazettetabletext"/>
              <w:rPr>
                <w:noProof/>
              </w:rPr>
            </w:pPr>
            <w:r w:rsidRPr="00233BEE">
              <w:t>134275</w:t>
            </w:r>
          </w:p>
        </w:tc>
      </w:tr>
      <w:tr w:rsidR="00233BEE" w:rsidRPr="00233BEE" w14:paraId="1E124A0A" w14:textId="77777777" w:rsidTr="00F04C77">
        <w:trPr>
          <w:cantSplit/>
          <w:tblHeader/>
        </w:trPr>
        <w:tc>
          <w:tcPr>
            <w:tcW w:w="1103" w:type="pct"/>
            <w:shd w:val="clear" w:color="auto" w:fill="E6E6E6"/>
          </w:tcPr>
          <w:p w14:paraId="16636463" w14:textId="77777777" w:rsidR="00233BEE" w:rsidRPr="00233BEE" w:rsidRDefault="00233BEE" w:rsidP="00233BEE">
            <w:pPr>
              <w:pStyle w:val="S8Gazettetableheading"/>
            </w:pPr>
            <w:r w:rsidRPr="00233BEE">
              <w:t>Product name</w:t>
            </w:r>
          </w:p>
        </w:tc>
        <w:tc>
          <w:tcPr>
            <w:tcW w:w="3897" w:type="pct"/>
          </w:tcPr>
          <w:p w14:paraId="7E0EEFCB" w14:textId="77777777" w:rsidR="00233BEE" w:rsidRPr="00233BEE" w:rsidRDefault="00233BEE" w:rsidP="00233BEE">
            <w:pPr>
              <w:pStyle w:val="S8Gazettetabletext"/>
            </w:pPr>
            <w:r w:rsidRPr="00233BEE">
              <w:t>Roundup PNG Weedkiller</w:t>
            </w:r>
          </w:p>
        </w:tc>
      </w:tr>
      <w:tr w:rsidR="00233BEE" w:rsidRPr="00233BEE" w14:paraId="4A64163F" w14:textId="77777777" w:rsidTr="00F04C77">
        <w:trPr>
          <w:cantSplit/>
          <w:tblHeader/>
        </w:trPr>
        <w:tc>
          <w:tcPr>
            <w:tcW w:w="1103" w:type="pct"/>
            <w:shd w:val="clear" w:color="auto" w:fill="E6E6E6"/>
          </w:tcPr>
          <w:p w14:paraId="3EAF2EE2" w14:textId="77777777" w:rsidR="00233BEE" w:rsidRPr="00233BEE" w:rsidRDefault="00233BEE" w:rsidP="00233BEE">
            <w:pPr>
              <w:pStyle w:val="S8Gazettetableheading"/>
            </w:pPr>
            <w:r w:rsidRPr="00233BEE">
              <w:t>Active constituents</w:t>
            </w:r>
          </w:p>
        </w:tc>
        <w:tc>
          <w:tcPr>
            <w:tcW w:w="3897" w:type="pct"/>
          </w:tcPr>
          <w:p w14:paraId="61A6785B" w14:textId="0DE3DAF4" w:rsidR="00233BEE" w:rsidRPr="00233BEE" w:rsidRDefault="00233BEE" w:rsidP="00233BEE">
            <w:pPr>
              <w:pStyle w:val="S8Gazettetabletext"/>
            </w:pPr>
            <w:r w:rsidRPr="00233BEE">
              <w:t>20</w:t>
            </w:r>
            <w:r>
              <w:t> </w:t>
            </w:r>
            <w:r w:rsidRPr="00233BEE">
              <w:t>g/L nonanoic acid, 3</w:t>
            </w:r>
            <w:r>
              <w:t> </w:t>
            </w:r>
            <w:r w:rsidRPr="00233BEE">
              <w:t>g/L fluroxypyr as the methylheptyl ester, 3</w:t>
            </w:r>
            <w:r>
              <w:t> </w:t>
            </w:r>
            <w:r w:rsidRPr="00233BEE">
              <w:t>g/L imazapyr</w:t>
            </w:r>
          </w:p>
        </w:tc>
      </w:tr>
      <w:tr w:rsidR="00233BEE" w:rsidRPr="00233BEE" w14:paraId="3764F7D1" w14:textId="77777777" w:rsidTr="00F04C77">
        <w:trPr>
          <w:cantSplit/>
          <w:tblHeader/>
        </w:trPr>
        <w:tc>
          <w:tcPr>
            <w:tcW w:w="1103" w:type="pct"/>
            <w:shd w:val="clear" w:color="auto" w:fill="E6E6E6"/>
          </w:tcPr>
          <w:p w14:paraId="7CB64AE5" w14:textId="77777777" w:rsidR="00233BEE" w:rsidRPr="00233BEE" w:rsidRDefault="00233BEE" w:rsidP="00233BEE">
            <w:pPr>
              <w:pStyle w:val="S8Gazettetableheading"/>
            </w:pPr>
            <w:r w:rsidRPr="00233BEE">
              <w:t>Applicant name</w:t>
            </w:r>
          </w:p>
        </w:tc>
        <w:tc>
          <w:tcPr>
            <w:tcW w:w="3897" w:type="pct"/>
          </w:tcPr>
          <w:p w14:paraId="7864357D" w14:textId="77777777" w:rsidR="00233BEE" w:rsidRPr="00233BEE" w:rsidRDefault="00233BEE" w:rsidP="00233BEE">
            <w:pPr>
              <w:pStyle w:val="S8Gazettetabletext"/>
            </w:pPr>
            <w:r w:rsidRPr="00233BEE">
              <w:t>Evergreen Garden Care Australia Pty Ltd</w:t>
            </w:r>
          </w:p>
        </w:tc>
      </w:tr>
      <w:tr w:rsidR="00233BEE" w:rsidRPr="00233BEE" w14:paraId="7D1A2F94" w14:textId="77777777" w:rsidTr="00F04C77">
        <w:trPr>
          <w:cantSplit/>
          <w:tblHeader/>
        </w:trPr>
        <w:tc>
          <w:tcPr>
            <w:tcW w:w="1103" w:type="pct"/>
            <w:shd w:val="clear" w:color="auto" w:fill="E6E6E6"/>
          </w:tcPr>
          <w:p w14:paraId="3783ED0F" w14:textId="77777777" w:rsidR="00233BEE" w:rsidRPr="00233BEE" w:rsidRDefault="00233BEE" w:rsidP="00233BEE">
            <w:pPr>
              <w:pStyle w:val="S8Gazettetableheading"/>
            </w:pPr>
            <w:r w:rsidRPr="00233BEE">
              <w:t>Applicant ACN</w:t>
            </w:r>
          </w:p>
        </w:tc>
        <w:tc>
          <w:tcPr>
            <w:tcW w:w="3897" w:type="pct"/>
          </w:tcPr>
          <w:p w14:paraId="5B2A3403" w14:textId="77777777" w:rsidR="00233BEE" w:rsidRPr="00233BEE" w:rsidRDefault="00233BEE" w:rsidP="00233BEE">
            <w:pPr>
              <w:pStyle w:val="S8Gazettetabletext"/>
            </w:pPr>
            <w:r w:rsidRPr="00233BEE">
              <w:t>003 123 162</w:t>
            </w:r>
          </w:p>
        </w:tc>
      </w:tr>
      <w:tr w:rsidR="00233BEE" w:rsidRPr="00233BEE" w14:paraId="7EB67CAC" w14:textId="77777777" w:rsidTr="00F04C77">
        <w:trPr>
          <w:cantSplit/>
          <w:tblHeader/>
        </w:trPr>
        <w:tc>
          <w:tcPr>
            <w:tcW w:w="1103" w:type="pct"/>
            <w:shd w:val="clear" w:color="auto" w:fill="E6E6E6"/>
          </w:tcPr>
          <w:p w14:paraId="70A02E75" w14:textId="77777777" w:rsidR="00233BEE" w:rsidRPr="00233BEE" w:rsidRDefault="00233BEE" w:rsidP="00233BEE">
            <w:pPr>
              <w:pStyle w:val="S8Gazettetableheading"/>
            </w:pPr>
            <w:r w:rsidRPr="00233BEE">
              <w:t>Date of registration</w:t>
            </w:r>
          </w:p>
        </w:tc>
        <w:tc>
          <w:tcPr>
            <w:tcW w:w="3897" w:type="pct"/>
          </w:tcPr>
          <w:p w14:paraId="4C233BB5" w14:textId="77777777" w:rsidR="00233BEE" w:rsidRPr="00233BEE" w:rsidRDefault="00233BEE" w:rsidP="00233BEE">
            <w:pPr>
              <w:pStyle w:val="S8Gazettetabletext"/>
            </w:pPr>
            <w:r w:rsidRPr="00233BEE">
              <w:t>7 December 2022</w:t>
            </w:r>
          </w:p>
        </w:tc>
      </w:tr>
      <w:tr w:rsidR="00233BEE" w:rsidRPr="00233BEE" w14:paraId="1AA5BCA7" w14:textId="77777777" w:rsidTr="00F04C77">
        <w:trPr>
          <w:cantSplit/>
          <w:tblHeader/>
        </w:trPr>
        <w:tc>
          <w:tcPr>
            <w:tcW w:w="1103" w:type="pct"/>
            <w:shd w:val="clear" w:color="auto" w:fill="E6E6E6"/>
          </w:tcPr>
          <w:p w14:paraId="39D9BE3B" w14:textId="77777777" w:rsidR="00233BEE" w:rsidRPr="00233BEE" w:rsidRDefault="00233BEE" w:rsidP="00233BEE">
            <w:pPr>
              <w:pStyle w:val="S8Gazettetableheading"/>
            </w:pPr>
            <w:r w:rsidRPr="00233BEE">
              <w:t>Product registration no.</w:t>
            </w:r>
          </w:p>
        </w:tc>
        <w:tc>
          <w:tcPr>
            <w:tcW w:w="3897" w:type="pct"/>
          </w:tcPr>
          <w:p w14:paraId="7163BF10" w14:textId="77777777" w:rsidR="00233BEE" w:rsidRPr="00233BEE" w:rsidRDefault="00233BEE" w:rsidP="00233BEE">
            <w:pPr>
              <w:pStyle w:val="S8Gazettetabletext"/>
            </w:pPr>
            <w:r w:rsidRPr="00233BEE">
              <w:t>92050</w:t>
            </w:r>
          </w:p>
        </w:tc>
      </w:tr>
      <w:tr w:rsidR="00233BEE" w:rsidRPr="00233BEE" w14:paraId="7B1E6B00" w14:textId="77777777" w:rsidTr="00F04C77">
        <w:trPr>
          <w:cantSplit/>
          <w:tblHeader/>
        </w:trPr>
        <w:tc>
          <w:tcPr>
            <w:tcW w:w="1103" w:type="pct"/>
            <w:shd w:val="clear" w:color="auto" w:fill="E6E6E6"/>
          </w:tcPr>
          <w:p w14:paraId="6343259D" w14:textId="77777777" w:rsidR="00233BEE" w:rsidRPr="00233BEE" w:rsidRDefault="00233BEE" w:rsidP="00233BEE">
            <w:pPr>
              <w:pStyle w:val="S8Gazettetableheading"/>
            </w:pPr>
            <w:r w:rsidRPr="00233BEE">
              <w:t>Label approval no.</w:t>
            </w:r>
          </w:p>
        </w:tc>
        <w:tc>
          <w:tcPr>
            <w:tcW w:w="3897" w:type="pct"/>
          </w:tcPr>
          <w:p w14:paraId="2206D4CC" w14:textId="77777777" w:rsidR="00233BEE" w:rsidRPr="00233BEE" w:rsidRDefault="00233BEE" w:rsidP="00233BEE">
            <w:pPr>
              <w:pStyle w:val="S8Gazettetabletext"/>
            </w:pPr>
            <w:r w:rsidRPr="00233BEE">
              <w:t>92050/134275</w:t>
            </w:r>
          </w:p>
        </w:tc>
      </w:tr>
      <w:tr w:rsidR="00233BEE" w:rsidRPr="00233BEE" w14:paraId="54D795F6" w14:textId="77777777" w:rsidTr="00F04C77">
        <w:trPr>
          <w:cantSplit/>
          <w:tblHeader/>
        </w:trPr>
        <w:tc>
          <w:tcPr>
            <w:tcW w:w="1103" w:type="pct"/>
            <w:shd w:val="clear" w:color="auto" w:fill="E6E6E6"/>
          </w:tcPr>
          <w:p w14:paraId="58FBD77C"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50868CE2" w14:textId="79672EC2" w:rsidR="00233BEE" w:rsidRPr="00233BEE" w:rsidRDefault="00233BEE" w:rsidP="00233BEE">
            <w:pPr>
              <w:pStyle w:val="S8Gazettetabletext"/>
            </w:pPr>
            <w:r w:rsidRPr="00233BEE">
              <w:t>Registration of a 20</w:t>
            </w:r>
            <w:r>
              <w:t> </w:t>
            </w:r>
            <w:r w:rsidRPr="00233BEE">
              <w:t>g/L nonanoic acid, 3</w:t>
            </w:r>
            <w:r>
              <w:t> </w:t>
            </w:r>
            <w:r w:rsidRPr="00233BEE">
              <w:t>g/L fluroxypyr and 3</w:t>
            </w:r>
            <w:r>
              <w:t> </w:t>
            </w:r>
            <w:r w:rsidRPr="00233BEE">
              <w:t>g/L imazapyr emulsifiable concentrate product for use in home gardens via spot spraying treatment of weeds on driveways, along fences and other areas not intended to grow vegetation</w:t>
            </w:r>
          </w:p>
        </w:tc>
      </w:tr>
    </w:tbl>
    <w:p w14:paraId="6DA0F2BA"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6270C46A" w14:textId="77777777" w:rsidTr="00F04C77">
        <w:trPr>
          <w:cantSplit/>
          <w:tblHeader/>
        </w:trPr>
        <w:tc>
          <w:tcPr>
            <w:tcW w:w="1103" w:type="pct"/>
            <w:shd w:val="clear" w:color="auto" w:fill="E6E6E6"/>
          </w:tcPr>
          <w:p w14:paraId="528CCD25" w14:textId="77777777" w:rsidR="00233BEE" w:rsidRPr="00233BEE" w:rsidRDefault="00233BEE" w:rsidP="00233BEE">
            <w:pPr>
              <w:pStyle w:val="S8Gazettetableheading"/>
            </w:pPr>
            <w:r w:rsidRPr="00233BEE">
              <w:t>Application no.</w:t>
            </w:r>
          </w:p>
        </w:tc>
        <w:tc>
          <w:tcPr>
            <w:tcW w:w="3897" w:type="pct"/>
          </w:tcPr>
          <w:p w14:paraId="7EA6DCC7" w14:textId="77777777" w:rsidR="00233BEE" w:rsidRPr="00233BEE" w:rsidRDefault="00233BEE" w:rsidP="00233BEE">
            <w:pPr>
              <w:pStyle w:val="S8Gazettetabletext"/>
              <w:rPr>
                <w:noProof/>
              </w:rPr>
            </w:pPr>
            <w:r w:rsidRPr="00233BEE">
              <w:t>136801</w:t>
            </w:r>
          </w:p>
        </w:tc>
      </w:tr>
      <w:tr w:rsidR="00233BEE" w:rsidRPr="00233BEE" w14:paraId="2EFABFE2" w14:textId="77777777" w:rsidTr="00F04C77">
        <w:trPr>
          <w:cantSplit/>
          <w:tblHeader/>
        </w:trPr>
        <w:tc>
          <w:tcPr>
            <w:tcW w:w="1103" w:type="pct"/>
            <w:shd w:val="clear" w:color="auto" w:fill="E6E6E6"/>
          </w:tcPr>
          <w:p w14:paraId="1B2BF5BF" w14:textId="77777777" w:rsidR="00233BEE" w:rsidRPr="00233BEE" w:rsidRDefault="00233BEE" w:rsidP="00233BEE">
            <w:pPr>
              <w:pStyle w:val="S8Gazettetableheading"/>
            </w:pPr>
            <w:r w:rsidRPr="00233BEE">
              <w:t>Product name</w:t>
            </w:r>
          </w:p>
        </w:tc>
        <w:tc>
          <w:tcPr>
            <w:tcW w:w="3897" w:type="pct"/>
          </w:tcPr>
          <w:p w14:paraId="007F4EB2" w14:textId="77777777" w:rsidR="00233BEE" w:rsidRPr="00233BEE" w:rsidRDefault="00233BEE" w:rsidP="00233BEE">
            <w:pPr>
              <w:pStyle w:val="S8Gazettetabletext"/>
            </w:pPr>
            <w:r w:rsidRPr="00233BEE">
              <w:t>Lawnhub NSFW Selective Herbicide</w:t>
            </w:r>
          </w:p>
        </w:tc>
      </w:tr>
      <w:tr w:rsidR="00233BEE" w:rsidRPr="00233BEE" w14:paraId="1D84E0DA" w14:textId="77777777" w:rsidTr="00F04C77">
        <w:trPr>
          <w:cantSplit/>
          <w:tblHeader/>
        </w:trPr>
        <w:tc>
          <w:tcPr>
            <w:tcW w:w="1103" w:type="pct"/>
            <w:shd w:val="clear" w:color="auto" w:fill="E6E6E6"/>
          </w:tcPr>
          <w:p w14:paraId="64A003F0" w14:textId="77777777" w:rsidR="00233BEE" w:rsidRPr="00233BEE" w:rsidRDefault="00233BEE" w:rsidP="00233BEE">
            <w:pPr>
              <w:pStyle w:val="S8Gazettetableheading"/>
            </w:pPr>
            <w:r w:rsidRPr="00233BEE">
              <w:t>Active constituents</w:t>
            </w:r>
          </w:p>
        </w:tc>
        <w:tc>
          <w:tcPr>
            <w:tcW w:w="3897" w:type="pct"/>
          </w:tcPr>
          <w:p w14:paraId="69C3F46D" w14:textId="4D90C2DF" w:rsidR="00233BEE" w:rsidRPr="00233BEE" w:rsidRDefault="00233BEE" w:rsidP="00233BEE">
            <w:pPr>
              <w:pStyle w:val="S8Gazettetabletext"/>
            </w:pPr>
            <w:r w:rsidRPr="00233BEE">
              <w:t>300 g/L MCPA present as the potassium salt, 20</w:t>
            </w:r>
            <w:r>
              <w:t> </w:t>
            </w:r>
            <w:r w:rsidRPr="00233BEE">
              <w:t>g/L clopyralid present as the potassium salt, 15</w:t>
            </w:r>
            <w:r>
              <w:t> </w:t>
            </w:r>
            <w:r w:rsidRPr="00233BEE">
              <w:t>g/L diflufenican</w:t>
            </w:r>
          </w:p>
        </w:tc>
      </w:tr>
      <w:tr w:rsidR="00233BEE" w:rsidRPr="00233BEE" w14:paraId="02A0F116" w14:textId="77777777" w:rsidTr="00F04C77">
        <w:trPr>
          <w:cantSplit/>
          <w:tblHeader/>
        </w:trPr>
        <w:tc>
          <w:tcPr>
            <w:tcW w:w="1103" w:type="pct"/>
            <w:shd w:val="clear" w:color="auto" w:fill="E6E6E6"/>
          </w:tcPr>
          <w:p w14:paraId="0DB2CA37" w14:textId="77777777" w:rsidR="00233BEE" w:rsidRPr="00233BEE" w:rsidRDefault="00233BEE" w:rsidP="00233BEE">
            <w:pPr>
              <w:pStyle w:val="S8Gazettetableheading"/>
            </w:pPr>
            <w:r w:rsidRPr="00233BEE">
              <w:t>Applicant name</w:t>
            </w:r>
          </w:p>
        </w:tc>
        <w:tc>
          <w:tcPr>
            <w:tcW w:w="3897" w:type="pct"/>
          </w:tcPr>
          <w:p w14:paraId="1F044A3E" w14:textId="77777777" w:rsidR="00233BEE" w:rsidRPr="00233BEE" w:rsidRDefault="00233BEE" w:rsidP="00233BEE">
            <w:pPr>
              <w:pStyle w:val="S8Gazettetabletext"/>
            </w:pPr>
            <w:r w:rsidRPr="00233BEE">
              <w:t>TheLawnhub Pty Ltd</w:t>
            </w:r>
          </w:p>
        </w:tc>
      </w:tr>
      <w:tr w:rsidR="00233BEE" w:rsidRPr="00233BEE" w14:paraId="224920D6" w14:textId="77777777" w:rsidTr="00F04C77">
        <w:trPr>
          <w:cantSplit/>
          <w:tblHeader/>
        </w:trPr>
        <w:tc>
          <w:tcPr>
            <w:tcW w:w="1103" w:type="pct"/>
            <w:shd w:val="clear" w:color="auto" w:fill="E6E6E6"/>
          </w:tcPr>
          <w:p w14:paraId="734D942F" w14:textId="77777777" w:rsidR="00233BEE" w:rsidRPr="00233BEE" w:rsidRDefault="00233BEE" w:rsidP="00233BEE">
            <w:pPr>
              <w:pStyle w:val="S8Gazettetableheading"/>
            </w:pPr>
            <w:r w:rsidRPr="00233BEE">
              <w:t>Applicant ACN</w:t>
            </w:r>
          </w:p>
        </w:tc>
        <w:tc>
          <w:tcPr>
            <w:tcW w:w="3897" w:type="pct"/>
          </w:tcPr>
          <w:p w14:paraId="023ABBF4" w14:textId="77777777" w:rsidR="00233BEE" w:rsidRPr="00233BEE" w:rsidRDefault="00233BEE" w:rsidP="00233BEE">
            <w:pPr>
              <w:pStyle w:val="S8Gazettetabletext"/>
            </w:pPr>
            <w:r w:rsidRPr="00233BEE">
              <w:t>634 339 521</w:t>
            </w:r>
          </w:p>
        </w:tc>
      </w:tr>
      <w:tr w:rsidR="00233BEE" w:rsidRPr="00233BEE" w14:paraId="19FAB203" w14:textId="77777777" w:rsidTr="00F04C77">
        <w:trPr>
          <w:cantSplit/>
          <w:tblHeader/>
        </w:trPr>
        <w:tc>
          <w:tcPr>
            <w:tcW w:w="1103" w:type="pct"/>
            <w:shd w:val="clear" w:color="auto" w:fill="E6E6E6"/>
          </w:tcPr>
          <w:p w14:paraId="6A7D7720" w14:textId="77777777" w:rsidR="00233BEE" w:rsidRPr="00233BEE" w:rsidRDefault="00233BEE" w:rsidP="00233BEE">
            <w:pPr>
              <w:pStyle w:val="S8Gazettetableheading"/>
            </w:pPr>
            <w:r w:rsidRPr="00233BEE">
              <w:t>Date of registration</w:t>
            </w:r>
          </w:p>
        </w:tc>
        <w:tc>
          <w:tcPr>
            <w:tcW w:w="3897" w:type="pct"/>
          </w:tcPr>
          <w:p w14:paraId="6A4FFF1C" w14:textId="77777777" w:rsidR="00233BEE" w:rsidRPr="00233BEE" w:rsidRDefault="00233BEE" w:rsidP="00233BEE">
            <w:pPr>
              <w:pStyle w:val="S8Gazettetabletext"/>
            </w:pPr>
            <w:r w:rsidRPr="00233BEE">
              <w:t>7 December 2022</w:t>
            </w:r>
          </w:p>
        </w:tc>
      </w:tr>
      <w:tr w:rsidR="00233BEE" w:rsidRPr="00233BEE" w14:paraId="183286C6" w14:textId="77777777" w:rsidTr="00F04C77">
        <w:trPr>
          <w:cantSplit/>
          <w:tblHeader/>
        </w:trPr>
        <w:tc>
          <w:tcPr>
            <w:tcW w:w="1103" w:type="pct"/>
            <w:shd w:val="clear" w:color="auto" w:fill="E6E6E6"/>
          </w:tcPr>
          <w:p w14:paraId="418BD297" w14:textId="77777777" w:rsidR="00233BEE" w:rsidRPr="00233BEE" w:rsidRDefault="00233BEE" w:rsidP="00233BEE">
            <w:pPr>
              <w:pStyle w:val="S8Gazettetableheading"/>
            </w:pPr>
            <w:r w:rsidRPr="00233BEE">
              <w:t>Product registration no.</w:t>
            </w:r>
          </w:p>
        </w:tc>
        <w:tc>
          <w:tcPr>
            <w:tcW w:w="3897" w:type="pct"/>
          </w:tcPr>
          <w:p w14:paraId="2C1AB8DB" w14:textId="77777777" w:rsidR="00233BEE" w:rsidRPr="00233BEE" w:rsidRDefault="00233BEE" w:rsidP="00233BEE">
            <w:pPr>
              <w:pStyle w:val="S8Gazettetabletext"/>
            </w:pPr>
            <w:r w:rsidRPr="00233BEE">
              <w:t>92823</w:t>
            </w:r>
          </w:p>
        </w:tc>
      </w:tr>
      <w:tr w:rsidR="00233BEE" w:rsidRPr="00233BEE" w14:paraId="6F4D95B7" w14:textId="77777777" w:rsidTr="00F04C77">
        <w:trPr>
          <w:cantSplit/>
          <w:tblHeader/>
        </w:trPr>
        <w:tc>
          <w:tcPr>
            <w:tcW w:w="1103" w:type="pct"/>
            <w:shd w:val="clear" w:color="auto" w:fill="E6E6E6"/>
          </w:tcPr>
          <w:p w14:paraId="65690BE8" w14:textId="77777777" w:rsidR="00233BEE" w:rsidRPr="00233BEE" w:rsidRDefault="00233BEE" w:rsidP="00233BEE">
            <w:pPr>
              <w:pStyle w:val="S8Gazettetableheading"/>
            </w:pPr>
            <w:r w:rsidRPr="00233BEE">
              <w:t>Label approval no.</w:t>
            </w:r>
          </w:p>
        </w:tc>
        <w:tc>
          <w:tcPr>
            <w:tcW w:w="3897" w:type="pct"/>
          </w:tcPr>
          <w:p w14:paraId="09FAA30B" w14:textId="77777777" w:rsidR="00233BEE" w:rsidRPr="00233BEE" w:rsidRDefault="00233BEE" w:rsidP="00233BEE">
            <w:pPr>
              <w:pStyle w:val="S8Gazettetabletext"/>
            </w:pPr>
            <w:r w:rsidRPr="00233BEE">
              <w:t>92823/136801</w:t>
            </w:r>
          </w:p>
        </w:tc>
      </w:tr>
      <w:tr w:rsidR="00233BEE" w:rsidRPr="00233BEE" w14:paraId="42288428" w14:textId="77777777" w:rsidTr="00F04C77">
        <w:trPr>
          <w:cantSplit/>
          <w:tblHeader/>
        </w:trPr>
        <w:tc>
          <w:tcPr>
            <w:tcW w:w="1103" w:type="pct"/>
            <w:shd w:val="clear" w:color="auto" w:fill="E6E6E6"/>
          </w:tcPr>
          <w:p w14:paraId="0E757A94"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4BEC4539" w14:textId="29B217A5" w:rsidR="00233BEE" w:rsidRPr="00233BEE" w:rsidRDefault="00233BEE" w:rsidP="00233BEE">
            <w:pPr>
              <w:pStyle w:val="S8Gazettetabletext"/>
            </w:pPr>
            <w:r w:rsidRPr="00233BEE">
              <w:t>Registration and label approval of a suspension concentrate (SC) product containing 300</w:t>
            </w:r>
            <w:r>
              <w:t> </w:t>
            </w:r>
            <w:r w:rsidRPr="00233BEE">
              <w:t>g/L MCPA present as the potassium salt, 20</w:t>
            </w:r>
            <w:r>
              <w:t> </w:t>
            </w:r>
            <w:r w:rsidRPr="00233BEE">
              <w:t xml:space="preserve">g/L of clopyralid present as the potassium salt </w:t>
            </w:r>
            <w:r>
              <w:t>and</w:t>
            </w:r>
            <w:r w:rsidRPr="00233BEE">
              <w:t xml:space="preserve"> 15</w:t>
            </w:r>
            <w:r>
              <w:t> </w:t>
            </w:r>
            <w:r w:rsidRPr="00233BEE">
              <w:t>g/L of diflufenican for the control of certain broadleaf weeds in turf</w:t>
            </w:r>
          </w:p>
        </w:tc>
      </w:tr>
    </w:tbl>
    <w:p w14:paraId="2762D451"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0EABA6F4" w14:textId="77777777" w:rsidTr="00F04C77">
        <w:trPr>
          <w:cantSplit/>
          <w:tblHeader/>
        </w:trPr>
        <w:tc>
          <w:tcPr>
            <w:tcW w:w="1103" w:type="pct"/>
            <w:shd w:val="clear" w:color="auto" w:fill="E6E6E6"/>
          </w:tcPr>
          <w:p w14:paraId="1577DC7A" w14:textId="77777777" w:rsidR="00233BEE" w:rsidRPr="00233BEE" w:rsidRDefault="00233BEE" w:rsidP="00233BEE">
            <w:pPr>
              <w:pStyle w:val="S8Gazettetableheading"/>
            </w:pPr>
            <w:r w:rsidRPr="00233BEE">
              <w:lastRenderedPageBreak/>
              <w:t>Application no.</w:t>
            </w:r>
          </w:p>
        </w:tc>
        <w:tc>
          <w:tcPr>
            <w:tcW w:w="3897" w:type="pct"/>
          </w:tcPr>
          <w:p w14:paraId="3251FEE0" w14:textId="77777777" w:rsidR="00233BEE" w:rsidRPr="00233BEE" w:rsidRDefault="00233BEE" w:rsidP="00233BEE">
            <w:pPr>
              <w:pStyle w:val="S8Gazettetabletext"/>
              <w:rPr>
                <w:noProof/>
              </w:rPr>
            </w:pPr>
            <w:r w:rsidRPr="00233BEE">
              <w:t>137062</w:t>
            </w:r>
          </w:p>
        </w:tc>
      </w:tr>
      <w:tr w:rsidR="00233BEE" w:rsidRPr="00233BEE" w14:paraId="2278BDE6" w14:textId="77777777" w:rsidTr="00F04C77">
        <w:trPr>
          <w:cantSplit/>
          <w:tblHeader/>
        </w:trPr>
        <w:tc>
          <w:tcPr>
            <w:tcW w:w="1103" w:type="pct"/>
            <w:shd w:val="clear" w:color="auto" w:fill="E6E6E6"/>
          </w:tcPr>
          <w:p w14:paraId="6A308E5E" w14:textId="77777777" w:rsidR="00233BEE" w:rsidRPr="00233BEE" w:rsidRDefault="00233BEE" w:rsidP="00233BEE">
            <w:pPr>
              <w:pStyle w:val="S8Gazettetableheading"/>
            </w:pPr>
            <w:r w:rsidRPr="00233BEE">
              <w:t>Product name</w:t>
            </w:r>
          </w:p>
        </w:tc>
        <w:tc>
          <w:tcPr>
            <w:tcW w:w="3897" w:type="pct"/>
          </w:tcPr>
          <w:p w14:paraId="63D2A109" w14:textId="77777777" w:rsidR="00233BEE" w:rsidRPr="00233BEE" w:rsidRDefault="00233BEE" w:rsidP="00233BEE">
            <w:pPr>
              <w:pStyle w:val="S8Gazettetabletext"/>
            </w:pPr>
            <w:proofErr w:type="spellStart"/>
            <w:r w:rsidRPr="00233BEE">
              <w:t>Macspred</w:t>
            </w:r>
            <w:proofErr w:type="spellEnd"/>
            <w:r w:rsidRPr="00233BEE">
              <w:t xml:space="preserve"> </w:t>
            </w:r>
            <w:proofErr w:type="spellStart"/>
            <w:r w:rsidRPr="00233BEE">
              <w:t>Clomac</w:t>
            </w:r>
            <w:proofErr w:type="spellEnd"/>
            <w:r w:rsidRPr="00233BEE">
              <w:t xml:space="preserve"> 600 Herbicide</w:t>
            </w:r>
          </w:p>
        </w:tc>
      </w:tr>
      <w:tr w:rsidR="00233BEE" w:rsidRPr="00233BEE" w14:paraId="220C3175" w14:textId="77777777" w:rsidTr="00F04C77">
        <w:trPr>
          <w:cantSplit/>
          <w:tblHeader/>
        </w:trPr>
        <w:tc>
          <w:tcPr>
            <w:tcW w:w="1103" w:type="pct"/>
            <w:shd w:val="clear" w:color="auto" w:fill="E6E6E6"/>
          </w:tcPr>
          <w:p w14:paraId="0D19DC0D" w14:textId="77777777" w:rsidR="00233BEE" w:rsidRPr="00233BEE" w:rsidRDefault="00233BEE" w:rsidP="00233BEE">
            <w:pPr>
              <w:pStyle w:val="S8Gazettetableheading"/>
            </w:pPr>
            <w:r w:rsidRPr="00233BEE">
              <w:t>Active constituent</w:t>
            </w:r>
          </w:p>
        </w:tc>
        <w:tc>
          <w:tcPr>
            <w:tcW w:w="3897" w:type="pct"/>
          </w:tcPr>
          <w:p w14:paraId="341B9ABE" w14:textId="770727A9" w:rsidR="00233BEE" w:rsidRPr="00233BEE" w:rsidRDefault="00233BEE" w:rsidP="00233BEE">
            <w:pPr>
              <w:pStyle w:val="S8Gazettetabletext"/>
            </w:pPr>
            <w:r w:rsidRPr="00233BEE">
              <w:t>600</w:t>
            </w:r>
            <w:r>
              <w:t> </w:t>
            </w:r>
            <w:r w:rsidRPr="00233BEE">
              <w:t xml:space="preserve">g/L clopyralid present as the </w:t>
            </w:r>
            <w:proofErr w:type="spellStart"/>
            <w:r w:rsidRPr="00233BEE">
              <w:t>isopropylamine</w:t>
            </w:r>
            <w:proofErr w:type="spellEnd"/>
            <w:r w:rsidRPr="00233BEE">
              <w:t xml:space="preserve"> and </w:t>
            </w:r>
            <w:proofErr w:type="spellStart"/>
            <w:r w:rsidRPr="00233BEE">
              <w:t>monoethanolamine</w:t>
            </w:r>
            <w:proofErr w:type="spellEnd"/>
            <w:r w:rsidRPr="00233BEE">
              <w:t xml:space="preserve"> salts</w:t>
            </w:r>
          </w:p>
        </w:tc>
      </w:tr>
      <w:tr w:rsidR="00233BEE" w:rsidRPr="00233BEE" w14:paraId="5E291766" w14:textId="77777777" w:rsidTr="00F04C77">
        <w:trPr>
          <w:cantSplit/>
          <w:tblHeader/>
        </w:trPr>
        <w:tc>
          <w:tcPr>
            <w:tcW w:w="1103" w:type="pct"/>
            <w:shd w:val="clear" w:color="auto" w:fill="E6E6E6"/>
          </w:tcPr>
          <w:p w14:paraId="48D22574" w14:textId="77777777" w:rsidR="00233BEE" w:rsidRPr="00233BEE" w:rsidRDefault="00233BEE" w:rsidP="00233BEE">
            <w:pPr>
              <w:pStyle w:val="S8Gazettetableheading"/>
            </w:pPr>
            <w:r w:rsidRPr="00233BEE">
              <w:t>Applicant name</w:t>
            </w:r>
          </w:p>
        </w:tc>
        <w:tc>
          <w:tcPr>
            <w:tcW w:w="3897" w:type="pct"/>
          </w:tcPr>
          <w:p w14:paraId="40F3A5B6" w14:textId="3A8669AC" w:rsidR="00233BEE" w:rsidRPr="00233BEE" w:rsidRDefault="00233BEE" w:rsidP="00233BEE">
            <w:pPr>
              <w:pStyle w:val="S8Gazettetabletext"/>
            </w:pPr>
            <w:proofErr w:type="spellStart"/>
            <w:r w:rsidRPr="00233BEE">
              <w:t>Macspred</w:t>
            </w:r>
            <w:proofErr w:type="spellEnd"/>
            <w:r w:rsidRPr="00233BEE">
              <w:t xml:space="preserve"> Pty Ltd</w:t>
            </w:r>
          </w:p>
        </w:tc>
      </w:tr>
      <w:tr w:rsidR="00233BEE" w:rsidRPr="00233BEE" w14:paraId="53CBE9D3" w14:textId="77777777" w:rsidTr="00F04C77">
        <w:trPr>
          <w:cantSplit/>
          <w:tblHeader/>
        </w:trPr>
        <w:tc>
          <w:tcPr>
            <w:tcW w:w="1103" w:type="pct"/>
            <w:shd w:val="clear" w:color="auto" w:fill="E6E6E6"/>
          </w:tcPr>
          <w:p w14:paraId="69738D8D" w14:textId="77777777" w:rsidR="00233BEE" w:rsidRPr="00233BEE" w:rsidRDefault="00233BEE" w:rsidP="00233BEE">
            <w:pPr>
              <w:pStyle w:val="S8Gazettetableheading"/>
            </w:pPr>
            <w:r w:rsidRPr="00233BEE">
              <w:t>Applicant ACN</w:t>
            </w:r>
          </w:p>
        </w:tc>
        <w:tc>
          <w:tcPr>
            <w:tcW w:w="3897" w:type="pct"/>
          </w:tcPr>
          <w:p w14:paraId="110A50D6" w14:textId="77777777" w:rsidR="00233BEE" w:rsidRPr="00233BEE" w:rsidRDefault="00233BEE" w:rsidP="00233BEE">
            <w:pPr>
              <w:pStyle w:val="S8Gazettetabletext"/>
            </w:pPr>
            <w:r w:rsidRPr="00233BEE">
              <w:t>011 029 495</w:t>
            </w:r>
          </w:p>
        </w:tc>
      </w:tr>
      <w:tr w:rsidR="00233BEE" w:rsidRPr="00233BEE" w14:paraId="1FDE4D75" w14:textId="77777777" w:rsidTr="00F04C77">
        <w:trPr>
          <w:cantSplit/>
          <w:tblHeader/>
        </w:trPr>
        <w:tc>
          <w:tcPr>
            <w:tcW w:w="1103" w:type="pct"/>
            <w:shd w:val="clear" w:color="auto" w:fill="E6E6E6"/>
          </w:tcPr>
          <w:p w14:paraId="50D61373" w14:textId="77777777" w:rsidR="00233BEE" w:rsidRPr="00233BEE" w:rsidRDefault="00233BEE" w:rsidP="00233BEE">
            <w:pPr>
              <w:pStyle w:val="S8Gazettetableheading"/>
            </w:pPr>
            <w:r w:rsidRPr="00233BEE">
              <w:t>Date of registration</w:t>
            </w:r>
          </w:p>
        </w:tc>
        <w:tc>
          <w:tcPr>
            <w:tcW w:w="3897" w:type="pct"/>
          </w:tcPr>
          <w:p w14:paraId="3FB50DC6" w14:textId="77777777" w:rsidR="00233BEE" w:rsidRPr="00233BEE" w:rsidRDefault="00233BEE" w:rsidP="00233BEE">
            <w:pPr>
              <w:pStyle w:val="S8Gazettetabletext"/>
            </w:pPr>
            <w:r w:rsidRPr="00233BEE">
              <w:t>7 December 2022</w:t>
            </w:r>
          </w:p>
        </w:tc>
      </w:tr>
      <w:tr w:rsidR="00233BEE" w:rsidRPr="00233BEE" w14:paraId="155AC531" w14:textId="77777777" w:rsidTr="00F04C77">
        <w:trPr>
          <w:cantSplit/>
          <w:tblHeader/>
        </w:trPr>
        <w:tc>
          <w:tcPr>
            <w:tcW w:w="1103" w:type="pct"/>
            <w:shd w:val="clear" w:color="auto" w:fill="E6E6E6"/>
          </w:tcPr>
          <w:p w14:paraId="2E4E43E4" w14:textId="77777777" w:rsidR="00233BEE" w:rsidRPr="00233BEE" w:rsidRDefault="00233BEE" w:rsidP="00233BEE">
            <w:pPr>
              <w:pStyle w:val="S8Gazettetableheading"/>
            </w:pPr>
            <w:r w:rsidRPr="00233BEE">
              <w:t>Product registration no.</w:t>
            </w:r>
          </w:p>
        </w:tc>
        <w:tc>
          <w:tcPr>
            <w:tcW w:w="3897" w:type="pct"/>
          </w:tcPr>
          <w:p w14:paraId="0B8F5920" w14:textId="77777777" w:rsidR="00233BEE" w:rsidRPr="00233BEE" w:rsidRDefault="00233BEE" w:rsidP="00233BEE">
            <w:pPr>
              <w:pStyle w:val="S8Gazettetabletext"/>
            </w:pPr>
            <w:r w:rsidRPr="00233BEE">
              <w:t>92885</w:t>
            </w:r>
          </w:p>
        </w:tc>
      </w:tr>
      <w:tr w:rsidR="00233BEE" w:rsidRPr="00233BEE" w14:paraId="2FC357C2" w14:textId="77777777" w:rsidTr="00F04C77">
        <w:trPr>
          <w:cantSplit/>
          <w:tblHeader/>
        </w:trPr>
        <w:tc>
          <w:tcPr>
            <w:tcW w:w="1103" w:type="pct"/>
            <w:shd w:val="clear" w:color="auto" w:fill="E6E6E6"/>
          </w:tcPr>
          <w:p w14:paraId="564BB4DA" w14:textId="77777777" w:rsidR="00233BEE" w:rsidRPr="00233BEE" w:rsidRDefault="00233BEE" w:rsidP="00233BEE">
            <w:pPr>
              <w:pStyle w:val="S8Gazettetableheading"/>
            </w:pPr>
            <w:r w:rsidRPr="00233BEE">
              <w:t>Label approval no.</w:t>
            </w:r>
          </w:p>
        </w:tc>
        <w:tc>
          <w:tcPr>
            <w:tcW w:w="3897" w:type="pct"/>
          </w:tcPr>
          <w:p w14:paraId="3165F70C" w14:textId="77777777" w:rsidR="00233BEE" w:rsidRPr="00233BEE" w:rsidRDefault="00233BEE" w:rsidP="00233BEE">
            <w:pPr>
              <w:pStyle w:val="S8Gazettetabletext"/>
            </w:pPr>
            <w:r w:rsidRPr="00233BEE">
              <w:t>92885/137062</w:t>
            </w:r>
          </w:p>
        </w:tc>
      </w:tr>
      <w:tr w:rsidR="00233BEE" w:rsidRPr="00233BEE" w14:paraId="4A67801F" w14:textId="77777777" w:rsidTr="00F04C77">
        <w:trPr>
          <w:cantSplit/>
          <w:tblHeader/>
        </w:trPr>
        <w:tc>
          <w:tcPr>
            <w:tcW w:w="1103" w:type="pct"/>
            <w:shd w:val="clear" w:color="auto" w:fill="E6E6E6"/>
          </w:tcPr>
          <w:p w14:paraId="740A837E"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526366B1" w14:textId="5ACC0E59" w:rsidR="00233BEE" w:rsidRPr="00233BEE" w:rsidRDefault="00233BEE" w:rsidP="00233BEE">
            <w:pPr>
              <w:pStyle w:val="S8Gazettetabletext"/>
            </w:pPr>
            <w:r w:rsidRPr="00233BEE">
              <w:t>Registration of a 600</w:t>
            </w:r>
            <w:r>
              <w:t> </w:t>
            </w:r>
            <w:r w:rsidRPr="00233BEE">
              <w:t>g/L soluble concentrate formulation of clopyralid for</w:t>
            </w:r>
            <w:r>
              <w:t xml:space="preserve"> c</w:t>
            </w:r>
            <w:r w:rsidRPr="00233BEE">
              <w:t xml:space="preserve">rops/situations barley, canola, fallow land, forestry, industrial and commercial situations, oats, pastures, triticale and wheat. </w:t>
            </w:r>
            <w:r>
              <w:t>C</w:t>
            </w:r>
            <w:r w:rsidRPr="00233BEE">
              <w:t>ontrols/suppresses broadleaf weeds in as specified in the directions for use table</w:t>
            </w:r>
          </w:p>
        </w:tc>
      </w:tr>
    </w:tbl>
    <w:p w14:paraId="7FAB0DB5"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69627E84" w14:textId="77777777" w:rsidTr="00F04C77">
        <w:trPr>
          <w:cantSplit/>
          <w:tblHeader/>
        </w:trPr>
        <w:tc>
          <w:tcPr>
            <w:tcW w:w="1103" w:type="pct"/>
            <w:shd w:val="clear" w:color="auto" w:fill="E6E6E6"/>
          </w:tcPr>
          <w:p w14:paraId="6039E0E6" w14:textId="77777777" w:rsidR="00233BEE" w:rsidRPr="00233BEE" w:rsidRDefault="00233BEE" w:rsidP="00233BEE">
            <w:pPr>
              <w:pStyle w:val="S8Gazettetableheading"/>
            </w:pPr>
            <w:r w:rsidRPr="00233BEE">
              <w:t>Application no.</w:t>
            </w:r>
          </w:p>
        </w:tc>
        <w:tc>
          <w:tcPr>
            <w:tcW w:w="3897" w:type="pct"/>
          </w:tcPr>
          <w:p w14:paraId="2775B30B" w14:textId="77777777" w:rsidR="00233BEE" w:rsidRPr="00233BEE" w:rsidRDefault="00233BEE" w:rsidP="00233BEE">
            <w:pPr>
              <w:pStyle w:val="S8Gazettetabletext"/>
              <w:rPr>
                <w:noProof/>
              </w:rPr>
            </w:pPr>
            <w:r w:rsidRPr="00233BEE">
              <w:t>137063</w:t>
            </w:r>
          </w:p>
        </w:tc>
      </w:tr>
      <w:tr w:rsidR="00233BEE" w:rsidRPr="00233BEE" w14:paraId="1ABC4747" w14:textId="77777777" w:rsidTr="00F04C77">
        <w:trPr>
          <w:cantSplit/>
          <w:tblHeader/>
        </w:trPr>
        <w:tc>
          <w:tcPr>
            <w:tcW w:w="1103" w:type="pct"/>
            <w:shd w:val="clear" w:color="auto" w:fill="E6E6E6"/>
          </w:tcPr>
          <w:p w14:paraId="029C7FC6" w14:textId="77777777" w:rsidR="00233BEE" w:rsidRPr="00233BEE" w:rsidRDefault="00233BEE" w:rsidP="00233BEE">
            <w:pPr>
              <w:pStyle w:val="S8Gazettetableheading"/>
            </w:pPr>
            <w:r w:rsidRPr="00233BEE">
              <w:t>Product name</w:t>
            </w:r>
          </w:p>
        </w:tc>
        <w:tc>
          <w:tcPr>
            <w:tcW w:w="3897" w:type="pct"/>
          </w:tcPr>
          <w:p w14:paraId="48DE7F09" w14:textId="77777777" w:rsidR="00233BEE" w:rsidRPr="00233BEE" w:rsidRDefault="00233BEE" w:rsidP="00233BEE">
            <w:pPr>
              <w:pStyle w:val="S8Gazettetabletext"/>
            </w:pPr>
            <w:proofErr w:type="spellStart"/>
            <w:r w:rsidRPr="00233BEE">
              <w:t>Hemani</w:t>
            </w:r>
            <w:proofErr w:type="spellEnd"/>
            <w:r w:rsidRPr="00233BEE">
              <w:t xml:space="preserve"> S-</w:t>
            </w:r>
            <w:proofErr w:type="spellStart"/>
            <w:r w:rsidRPr="00233BEE">
              <w:t>moc</w:t>
            </w:r>
            <w:proofErr w:type="spellEnd"/>
            <w:r w:rsidRPr="00233BEE">
              <w:t xml:space="preserve"> 960 Herbicide</w:t>
            </w:r>
          </w:p>
        </w:tc>
      </w:tr>
      <w:tr w:rsidR="00233BEE" w:rsidRPr="00233BEE" w14:paraId="799FBE6E" w14:textId="77777777" w:rsidTr="00F04C77">
        <w:trPr>
          <w:cantSplit/>
          <w:tblHeader/>
        </w:trPr>
        <w:tc>
          <w:tcPr>
            <w:tcW w:w="1103" w:type="pct"/>
            <w:shd w:val="clear" w:color="auto" w:fill="E6E6E6"/>
          </w:tcPr>
          <w:p w14:paraId="44073274" w14:textId="77777777" w:rsidR="00233BEE" w:rsidRPr="00233BEE" w:rsidRDefault="00233BEE" w:rsidP="00233BEE">
            <w:pPr>
              <w:pStyle w:val="S8Gazettetableheading"/>
            </w:pPr>
            <w:r w:rsidRPr="00233BEE">
              <w:t>Active constituent</w:t>
            </w:r>
          </w:p>
        </w:tc>
        <w:tc>
          <w:tcPr>
            <w:tcW w:w="3897" w:type="pct"/>
          </w:tcPr>
          <w:p w14:paraId="632766CD" w14:textId="455C9B1D" w:rsidR="00233BEE" w:rsidRPr="00233BEE" w:rsidRDefault="00233BEE" w:rsidP="00233BEE">
            <w:pPr>
              <w:pStyle w:val="S8Gazettetabletext"/>
            </w:pPr>
            <w:r w:rsidRPr="00233BEE">
              <w:t>960</w:t>
            </w:r>
            <w:r>
              <w:t> </w:t>
            </w:r>
            <w:r w:rsidRPr="00233BEE">
              <w:t>g/L s-metolachlor</w:t>
            </w:r>
          </w:p>
        </w:tc>
      </w:tr>
      <w:tr w:rsidR="00233BEE" w:rsidRPr="00233BEE" w14:paraId="7B4FCEAC" w14:textId="77777777" w:rsidTr="00F04C77">
        <w:trPr>
          <w:cantSplit/>
          <w:tblHeader/>
        </w:trPr>
        <w:tc>
          <w:tcPr>
            <w:tcW w:w="1103" w:type="pct"/>
            <w:shd w:val="clear" w:color="auto" w:fill="E6E6E6"/>
          </w:tcPr>
          <w:p w14:paraId="00597AC0" w14:textId="77777777" w:rsidR="00233BEE" w:rsidRPr="00233BEE" w:rsidRDefault="00233BEE" w:rsidP="00233BEE">
            <w:pPr>
              <w:pStyle w:val="S8Gazettetableheading"/>
            </w:pPr>
            <w:r w:rsidRPr="00233BEE">
              <w:t>Applicant name</w:t>
            </w:r>
          </w:p>
        </w:tc>
        <w:tc>
          <w:tcPr>
            <w:tcW w:w="3897" w:type="pct"/>
          </w:tcPr>
          <w:p w14:paraId="03C6C3BD" w14:textId="77777777" w:rsidR="00233BEE" w:rsidRPr="00233BEE" w:rsidRDefault="00233BEE" w:rsidP="00233BEE">
            <w:pPr>
              <w:pStyle w:val="S8Gazettetabletext"/>
            </w:pPr>
            <w:r w:rsidRPr="00233BEE">
              <w:t>Hemani Australia Pty Ltd</w:t>
            </w:r>
          </w:p>
        </w:tc>
      </w:tr>
      <w:tr w:rsidR="00233BEE" w:rsidRPr="00233BEE" w14:paraId="2EF3E73F" w14:textId="77777777" w:rsidTr="00F04C77">
        <w:trPr>
          <w:cantSplit/>
          <w:tblHeader/>
        </w:trPr>
        <w:tc>
          <w:tcPr>
            <w:tcW w:w="1103" w:type="pct"/>
            <w:shd w:val="clear" w:color="auto" w:fill="E6E6E6"/>
          </w:tcPr>
          <w:p w14:paraId="3FB8A0B8" w14:textId="77777777" w:rsidR="00233BEE" w:rsidRPr="00233BEE" w:rsidRDefault="00233BEE" w:rsidP="00233BEE">
            <w:pPr>
              <w:pStyle w:val="S8Gazettetableheading"/>
            </w:pPr>
            <w:r w:rsidRPr="00233BEE">
              <w:t>Applicant ACN</w:t>
            </w:r>
          </w:p>
        </w:tc>
        <w:tc>
          <w:tcPr>
            <w:tcW w:w="3897" w:type="pct"/>
          </w:tcPr>
          <w:p w14:paraId="28FA8CAF" w14:textId="77777777" w:rsidR="00233BEE" w:rsidRPr="00233BEE" w:rsidRDefault="00233BEE" w:rsidP="00233BEE">
            <w:pPr>
              <w:pStyle w:val="S8Gazettetabletext"/>
            </w:pPr>
            <w:r w:rsidRPr="00233BEE">
              <w:t>634 346 357</w:t>
            </w:r>
          </w:p>
        </w:tc>
      </w:tr>
      <w:tr w:rsidR="00233BEE" w:rsidRPr="00233BEE" w14:paraId="38DB9292" w14:textId="77777777" w:rsidTr="00F04C77">
        <w:trPr>
          <w:cantSplit/>
          <w:tblHeader/>
        </w:trPr>
        <w:tc>
          <w:tcPr>
            <w:tcW w:w="1103" w:type="pct"/>
            <w:shd w:val="clear" w:color="auto" w:fill="E6E6E6"/>
          </w:tcPr>
          <w:p w14:paraId="5DFB3546" w14:textId="77777777" w:rsidR="00233BEE" w:rsidRPr="00233BEE" w:rsidRDefault="00233BEE" w:rsidP="00233BEE">
            <w:pPr>
              <w:pStyle w:val="S8Gazettetableheading"/>
            </w:pPr>
            <w:r w:rsidRPr="00233BEE">
              <w:t>Date of registration</w:t>
            </w:r>
          </w:p>
        </w:tc>
        <w:tc>
          <w:tcPr>
            <w:tcW w:w="3897" w:type="pct"/>
          </w:tcPr>
          <w:p w14:paraId="0937B306" w14:textId="77777777" w:rsidR="00233BEE" w:rsidRPr="00233BEE" w:rsidRDefault="00233BEE" w:rsidP="00233BEE">
            <w:pPr>
              <w:pStyle w:val="S8Gazettetabletext"/>
            </w:pPr>
            <w:r w:rsidRPr="00233BEE">
              <w:t>7 December 2022</w:t>
            </w:r>
          </w:p>
        </w:tc>
      </w:tr>
      <w:tr w:rsidR="00233BEE" w:rsidRPr="00233BEE" w14:paraId="6667B8C2" w14:textId="77777777" w:rsidTr="00F04C77">
        <w:trPr>
          <w:cantSplit/>
          <w:tblHeader/>
        </w:trPr>
        <w:tc>
          <w:tcPr>
            <w:tcW w:w="1103" w:type="pct"/>
            <w:shd w:val="clear" w:color="auto" w:fill="E6E6E6"/>
          </w:tcPr>
          <w:p w14:paraId="5A92B704" w14:textId="77777777" w:rsidR="00233BEE" w:rsidRPr="00233BEE" w:rsidRDefault="00233BEE" w:rsidP="00233BEE">
            <w:pPr>
              <w:pStyle w:val="S8Gazettetableheading"/>
            </w:pPr>
            <w:r w:rsidRPr="00233BEE">
              <w:t>Product registration no.</w:t>
            </w:r>
          </w:p>
        </w:tc>
        <w:tc>
          <w:tcPr>
            <w:tcW w:w="3897" w:type="pct"/>
          </w:tcPr>
          <w:p w14:paraId="4983F556" w14:textId="77777777" w:rsidR="00233BEE" w:rsidRPr="00233BEE" w:rsidRDefault="00233BEE" w:rsidP="00233BEE">
            <w:pPr>
              <w:pStyle w:val="S8Gazettetabletext"/>
            </w:pPr>
            <w:r w:rsidRPr="00233BEE">
              <w:t>92886</w:t>
            </w:r>
          </w:p>
        </w:tc>
      </w:tr>
      <w:tr w:rsidR="00233BEE" w:rsidRPr="00233BEE" w14:paraId="1FD91B9E" w14:textId="77777777" w:rsidTr="00F04C77">
        <w:trPr>
          <w:cantSplit/>
          <w:tblHeader/>
        </w:trPr>
        <w:tc>
          <w:tcPr>
            <w:tcW w:w="1103" w:type="pct"/>
            <w:shd w:val="clear" w:color="auto" w:fill="E6E6E6"/>
          </w:tcPr>
          <w:p w14:paraId="3427E67C" w14:textId="77777777" w:rsidR="00233BEE" w:rsidRPr="00233BEE" w:rsidRDefault="00233BEE" w:rsidP="00233BEE">
            <w:pPr>
              <w:pStyle w:val="S8Gazettetableheading"/>
            </w:pPr>
            <w:r w:rsidRPr="00233BEE">
              <w:t>Label approval no.</w:t>
            </w:r>
          </w:p>
        </w:tc>
        <w:tc>
          <w:tcPr>
            <w:tcW w:w="3897" w:type="pct"/>
          </w:tcPr>
          <w:p w14:paraId="79C1EE1F" w14:textId="77777777" w:rsidR="00233BEE" w:rsidRPr="00233BEE" w:rsidRDefault="00233BEE" w:rsidP="00233BEE">
            <w:pPr>
              <w:pStyle w:val="S8Gazettetabletext"/>
            </w:pPr>
            <w:r w:rsidRPr="00233BEE">
              <w:t>92886/137063</w:t>
            </w:r>
          </w:p>
        </w:tc>
      </w:tr>
      <w:tr w:rsidR="00233BEE" w:rsidRPr="00233BEE" w14:paraId="3ED3C739" w14:textId="77777777" w:rsidTr="00F04C77">
        <w:trPr>
          <w:cantSplit/>
          <w:tblHeader/>
        </w:trPr>
        <w:tc>
          <w:tcPr>
            <w:tcW w:w="1103" w:type="pct"/>
            <w:shd w:val="clear" w:color="auto" w:fill="E6E6E6"/>
          </w:tcPr>
          <w:p w14:paraId="670535B7"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4DEAABF5" w14:textId="6AC4E891" w:rsidR="00233BEE" w:rsidRPr="00233BEE" w:rsidRDefault="00233BEE" w:rsidP="00233BEE">
            <w:pPr>
              <w:pStyle w:val="S8Gazettetabletext"/>
            </w:pPr>
            <w:r w:rsidRPr="00233BEE">
              <w:t>Registration of a 960</w:t>
            </w:r>
            <w:r>
              <w:t> </w:t>
            </w:r>
            <w:r w:rsidRPr="00233BEE">
              <w:t>g/L emulsifiable concentrate formulation of S-metolachlor for the control of certain annual grasses and broadleaf weeds in certain crops as specified in the directions for use table</w:t>
            </w:r>
          </w:p>
        </w:tc>
      </w:tr>
    </w:tbl>
    <w:p w14:paraId="5D8E9ACA"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51ED412B" w14:textId="77777777" w:rsidTr="00F04C77">
        <w:trPr>
          <w:cantSplit/>
          <w:tblHeader/>
        </w:trPr>
        <w:tc>
          <w:tcPr>
            <w:tcW w:w="1103" w:type="pct"/>
            <w:shd w:val="clear" w:color="auto" w:fill="E6E6E6"/>
          </w:tcPr>
          <w:p w14:paraId="42D5235B" w14:textId="77777777" w:rsidR="00233BEE" w:rsidRPr="00233BEE" w:rsidRDefault="00233BEE" w:rsidP="00233BEE">
            <w:pPr>
              <w:pStyle w:val="S8Gazettetableheading"/>
            </w:pPr>
            <w:r w:rsidRPr="00233BEE">
              <w:t>Application no.</w:t>
            </w:r>
          </w:p>
        </w:tc>
        <w:tc>
          <w:tcPr>
            <w:tcW w:w="3897" w:type="pct"/>
          </w:tcPr>
          <w:p w14:paraId="05BA2A16" w14:textId="77777777" w:rsidR="00233BEE" w:rsidRPr="00233BEE" w:rsidRDefault="00233BEE" w:rsidP="00233BEE">
            <w:pPr>
              <w:pStyle w:val="S8Gazettetabletext"/>
              <w:rPr>
                <w:noProof/>
              </w:rPr>
            </w:pPr>
            <w:r w:rsidRPr="00233BEE">
              <w:t>137314</w:t>
            </w:r>
          </w:p>
        </w:tc>
      </w:tr>
      <w:tr w:rsidR="00233BEE" w:rsidRPr="00233BEE" w14:paraId="53AC0222" w14:textId="77777777" w:rsidTr="00F04C77">
        <w:trPr>
          <w:cantSplit/>
          <w:tblHeader/>
        </w:trPr>
        <w:tc>
          <w:tcPr>
            <w:tcW w:w="1103" w:type="pct"/>
            <w:shd w:val="clear" w:color="auto" w:fill="E6E6E6"/>
          </w:tcPr>
          <w:p w14:paraId="15E9EAC9" w14:textId="77777777" w:rsidR="00233BEE" w:rsidRPr="00233BEE" w:rsidRDefault="00233BEE" w:rsidP="00233BEE">
            <w:pPr>
              <w:pStyle w:val="S8Gazettetableheading"/>
            </w:pPr>
            <w:r w:rsidRPr="00233BEE">
              <w:t>Product name</w:t>
            </w:r>
          </w:p>
        </w:tc>
        <w:tc>
          <w:tcPr>
            <w:tcW w:w="3897" w:type="pct"/>
          </w:tcPr>
          <w:p w14:paraId="49E0E488" w14:textId="77777777" w:rsidR="00233BEE" w:rsidRPr="00233BEE" w:rsidRDefault="00233BEE" w:rsidP="00233BEE">
            <w:pPr>
              <w:pStyle w:val="S8Gazettetabletext"/>
            </w:pPr>
            <w:proofErr w:type="spellStart"/>
            <w:r w:rsidRPr="00233BEE">
              <w:t>Ezycrop</w:t>
            </w:r>
            <w:proofErr w:type="spellEnd"/>
            <w:r w:rsidRPr="00233BEE">
              <w:t xml:space="preserve"> </w:t>
            </w:r>
            <w:proofErr w:type="spellStart"/>
            <w:r w:rsidRPr="00233BEE">
              <w:t>Thidiazuron</w:t>
            </w:r>
            <w:proofErr w:type="spellEnd"/>
            <w:r w:rsidRPr="00233BEE">
              <w:t>-Diuron Cotton Defoliant</w:t>
            </w:r>
          </w:p>
        </w:tc>
      </w:tr>
      <w:tr w:rsidR="00233BEE" w:rsidRPr="00233BEE" w14:paraId="2834EC59" w14:textId="77777777" w:rsidTr="00F04C77">
        <w:trPr>
          <w:cantSplit/>
          <w:tblHeader/>
        </w:trPr>
        <w:tc>
          <w:tcPr>
            <w:tcW w:w="1103" w:type="pct"/>
            <w:shd w:val="clear" w:color="auto" w:fill="E6E6E6"/>
          </w:tcPr>
          <w:p w14:paraId="08DAAC32" w14:textId="77777777" w:rsidR="00233BEE" w:rsidRPr="00233BEE" w:rsidRDefault="00233BEE" w:rsidP="00233BEE">
            <w:pPr>
              <w:pStyle w:val="S8Gazettetableheading"/>
            </w:pPr>
            <w:r w:rsidRPr="00233BEE">
              <w:t>Active constituents</w:t>
            </w:r>
          </w:p>
        </w:tc>
        <w:tc>
          <w:tcPr>
            <w:tcW w:w="3897" w:type="pct"/>
          </w:tcPr>
          <w:p w14:paraId="480CA579" w14:textId="5C98338D" w:rsidR="00233BEE" w:rsidRPr="00233BEE" w:rsidRDefault="00233BEE" w:rsidP="00233BEE">
            <w:pPr>
              <w:pStyle w:val="S8Gazettetabletext"/>
            </w:pPr>
            <w:r w:rsidRPr="00233BEE">
              <w:t>120</w:t>
            </w:r>
            <w:r>
              <w:t> </w:t>
            </w:r>
            <w:r w:rsidRPr="00233BEE">
              <w:t xml:space="preserve">g/L </w:t>
            </w:r>
            <w:proofErr w:type="spellStart"/>
            <w:r w:rsidRPr="00233BEE">
              <w:t>thidiazuron</w:t>
            </w:r>
            <w:proofErr w:type="spellEnd"/>
            <w:r w:rsidRPr="00233BEE">
              <w:t>, 60</w:t>
            </w:r>
            <w:r>
              <w:t> </w:t>
            </w:r>
            <w:r w:rsidRPr="00233BEE">
              <w:t>g/L diuron</w:t>
            </w:r>
          </w:p>
        </w:tc>
      </w:tr>
      <w:tr w:rsidR="00233BEE" w:rsidRPr="00233BEE" w14:paraId="208F5A5F" w14:textId="77777777" w:rsidTr="00F04C77">
        <w:trPr>
          <w:cantSplit/>
          <w:tblHeader/>
        </w:trPr>
        <w:tc>
          <w:tcPr>
            <w:tcW w:w="1103" w:type="pct"/>
            <w:shd w:val="clear" w:color="auto" w:fill="E6E6E6"/>
          </w:tcPr>
          <w:p w14:paraId="115BE08F" w14:textId="77777777" w:rsidR="00233BEE" w:rsidRPr="00233BEE" w:rsidRDefault="00233BEE" w:rsidP="00233BEE">
            <w:pPr>
              <w:pStyle w:val="S8Gazettetableheading"/>
            </w:pPr>
            <w:r w:rsidRPr="00233BEE">
              <w:t>Applicant name</w:t>
            </w:r>
          </w:p>
        </w:tc>
        <w:tc>
          <w:tcPr>
            <w:tcW w:w="3897" w:type="pct"/>
          </w:tcPr>
          <w:p w14:paraId="0CC299B5" w14:textId="77777777" w:rsidR="00233BEE" w:rsidRPr="00233BEE" w:rsidRDefault="00233BEE" w:rsidP="00233BEE">
            <w:pPr>
              <w:pStyle w:val="S8Gazettetabletext"/>
            </w:pPr>
            <w:r w:rsidRPr="00233BEE">
              <w:t>Ezycrop Pty Ltd</w:t>
            </w:r>
          </w:p>
        </w:tc>
      </w:tr>
      <w:tr w:rsidR="00233BEE" w:rsidRPr="00233BEE" w14:paraId="4CE3673D" w14:textId="77777777" w:rsidTr="00F04C77">
        <w:trPr>
          <w:cantSplit/>
          <w:tblHeader/>
        </w:trPr>
        <w:tc>
          <w:tcPr>
            <w:tcW w:w="1103" w:type="pct"/>
            <w:shd w:val="clear" w:color="auto" w:fill="E6E6E6"/>
          </w:tcPr>
          <w:p w14:paraId="368AA908" w14:textId="77777777" w:rsidR="00233BEE" w:rsidRPr="00233BEE" w:rsidRDefault="00233BEE" w:rsidP="00233BEE">
            <w:pPr>
              <w:pStyle w:val="S8Gazettetableheading"/>
            </w:pPr>
            <w:r w:rsidRPr="00233BEE">
              <w:t>Applicant ACN</w:t>
            </w:r>
          </w:p>
        </w:tc>
        <w:tc>
          <w:tcPr>
            <w:tcW w:w="3897" w:type="pct"/>
          </w:tcPr>
          <w:p w14:paraId="00836C6E" w14:textId="77777777" w:rsidR="00233BEE" w:rsidRPr="00233BEE" w:rsidRDefault="00233BEE" w:rsidP="00233BEE">
            <w:pPr>
              <w:pStyle w:val="S8Gazettetabletext"/>
            </w:pPr>
            <w:r w:rsidRPr="00233BEE">
              <w:t>156 476 827</w:t>
            </w:r>
          </w:p>
        </w:tc>
      </w:tr>
      <w:tr w:rsidR="00233BEE" w:rsidRPr="00233BEE" w14:paraId="18E415A6" w14:textId="77777777" w:rsidTr="00F04C77">
        <w:trPr>
          <w:cantSplit/>
          <w:tblHeader/>
        </w:trPr>
        <w:tc>
          <w:tcPr>
            <w:tcW w:w="1103" w:type="pct"/>
            <w:shd w:val="clear" w:color="auto" w:fill="E6E6E6"/>
          </w:tcPr>
          <w:p w14:paraId="4AFC809A" w14:textId="77777777" w:rsidR="00233BEE" w:rsidRPr="00233BEE" w:rsidRDefault="00233BEE" w:rsidP="00233BEE">
            <w:pPr>
              <w:pStyle w:val="S8Gazettetableheading"/>
            </w:pPr>
            <w:r w:rsidRPr="00233BEE">
              <w:t>Date of registration</w:t>
            </w:r>
          </w:p>
        </w:tc>
        <w:tc>
          <w:tcPr>
            <w:tcW w:w="3897" w:type="pct"/>
          </w:tcPr>
          <w:p w14:paraId="53DE7966" w14:textId="77777777" w:rsidR="00233BEE" w:rsidRPr="00233BEE" w:rsidRDefault="00233BEE" w:rsidP="00233BEE">
            <w:pPr>
              <w:pStyle w:val="S8Gazettetabletext"/>
            </w:pPr>
            <w:r w:rsidRPr="00233BEE">
              <w:t>12 December 2022</w:t>
            </w:r>
          </w:p>
        </w:tc>
      </w:tr>
      <w:tr w:rsidR="00233BEE" w:rsidRPr="00233BEE" w14:paraId="101A34FF" w14:textId="77777777" w:rsidTr="00F04C77">
        <w:trPr>
          <w:cantSplit/>
          <w:tblHeader/>
        </w:trPr>
        <w:tc>
          <w:tcPr>
            <w:tcW w:w="1103" w:type="pct"/>
            <w:shd w:val="clear" w:color="auto" w:fill="E6E6E6"/>
          </w:tcPr>
          <w:p w14:paraId="011F41BF" w14:textId="77777777" w:rsidR="00233BEE" w:rsidRPr="00233BEE" w:rsidRDefault="00233BEE" w:rsidP="00233BEE">
            <w:pPr>
              <w:pStyle w:val="S8Gazettetableheading"/>
            </w:pPr>
            <w:r w:rsidRPr="00233BEE">
              <w:t>Product registration no.</w:t>
            </w:r>
          </w:p>
        </w:tc>
        <w:tc>
          <w:tcPr>
            <w:tcW w:w="3897" w:type="pct"/>
          </w:tcPr>
          <w:p w14:paraId="2729F7F5" w14:textId="77777777" w:rsidR="00233BEE" w:rsidRPr="00233BEE" w:rsidRDefault="00233BEE" w:rsidP="00233BEE">
            <w:pPr>
              <w:pStyle w:val="S8Gazettetabletext"/>
            </w:pPr>
            <w:r w:rsidRPr="00233BEE">
              <w:t>92920</w:t>
            </w:r>
          </w:p>
        </w:tc>
      </w:tr>
      <w:tr w:rsidR="00233BEE" w:rsidRPr="00233BEE" w14:paraId="06466729" w14:textId="77777777" w:rsidTr="00F04C77">
        <w:trPr>
          <w:cantSplit/>
          <w:tblHeader/>
        </w:trPr>
        <w:tc>
          <w:tcPr>
            <w:tcW w:w="1103" w:type="pct"/>
            <w:shd w:val="clear" w:color="auto" w:fill="E6E6E6"/>
          </w:tcPr>
          <w:p w14:paraId="586FC216" w14:textId="77777777" w:rsidR="00233BEE" w:rsidRPr="00233BEE" w:rsidRDefault="00233BEE" w:rsidP="00233BEE">
            <w:pPr>
              <w:pStyle w:val="S8Gazettetableheading"/>
            </w:pPr>
            <w:r w:rsidRPr="00233BEE">
              <w:t>Label approval no.</w:t>
            </w:r>
          </w:p>
        </w:tc>
        <w:tc>
          <w:tcPr>
            <w:tcW w:w="3897" w:type="pct"/>
          </w:tcPr>
          <w:p w14:paraId="5275A4F7" w14:textId="77777777" w:rsidR="00233BEE" w:rsidRPr="00233BEE" w:rsidRDefault="00233BEE" w:rsidP="00233BEE">
            <w:pPr>
              <w:pStyle w:val="S8Gazettetabletext"/>
            </w:pPr>
            <w:r w:rsidRPr="00233BEE">
              <w:t>92920/137314</w:t>
            </w:r>
          </w:p>
        </w:tc>
      </w:tr>
      <w:tr w:rsidR="00233BEE" w:rsidRPr="00233BEE" w14:paraId="272DF745" w14:textId="77777777" w:rsidTr="00F04C77">
        <w:trPr>
          <w:cantSplit/>
          <w:tblHeader/>
        </w:trPr>
        <w:tc>
          <w:tcPr>
            <w:tcW w:w="1103" w:type="pct"/>
            <w:shd w:val="clear" w:color="auto" w:fill="E6E6E6"/>
          </w:tcPr>
          <w:p w14:paraId="55F031B0"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7AAF03B4" w14:textId="70D3A370" w:rsidR="00233BEE" w:rsidRPr="00233BEE" w:rsidRDefault="00233BEE" w:rsidP="00233BEE">
            <w:pPr>
              <w:pStyle w:val="S8Gazettetabletext"/>
            </w:pPr>
            <w:r w:rsidRPr="00233BEE">
              <w:t>Registration of a 120</w:t>
            </w:r>
            <w:r>
              <w:t> </w:t>
            </w:r>
            <w:r w:rsidRPr="00233BEE">
              <w:t xml:space="preserve">g/L </w:t>
            </w:r>
            <w:proofErr w:type="spellStart"/>
            <w:r w:rsidRPr="00233BEE">
              <w:t>thidiazuron</w:t>
            </w:r>
            <w:proofErr w:type="spellEnd"/>
            <w:r w:rsidRPr="00233BEE">
              <w:t xml:space="preserve"> plus 60</w:t>
            </w:r>
            <w:r>
              <w:t> </w:t>
            </w:r>
            <w:r w:rsidRPr="00233BEE">
              <w:t>g/L diuron emulsifiable concentrate (EC) product for the defoliation of cotton prior to harvest</w:t>
            </w:r>
          </w:p>
        </w:tc>
      </w:tr>
    </w:tbl>
    <w:p w14:paraId="2973D4AE"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078CF847" w14:textId="77777777" w:rsidTr="00F04C77">
        <w:trPr>
          <w:cantSplit/>
          <w:tblHeader/>
        </w:trPr>
        <w:tc>
          <w:tcPr>
            <w:tcW w:w="1103" w:type="pct"/>
            <w:shd w:val="clear" w:color="auto" w:fill="E6E6E6"/>
          </w:tcPr>
          <w:p w14:paraId="5BB2DD0B" w14:textId="77777777" w:rsidR="00233BEE" w:rsidRPr="00233BEE" w:rsidRDefault="00233BEE" w:rsidP="00233BEE">
            <w:pPr>
              <w:pStyle w:val="S8Gazettetableheading"/>
            </w:pPr>
            <w:r w:rsidRPr="00233BEE">
              <w:lastRenderedPageBreak/>
              <w:t>Application no.</w:t>
            </w:r>
          </w:p>
        </w:tc>
        <w:tc>
          <w:tcPr>
            <w:tcW w:w="3897" w:type="pct"/>
          </w:tcPr>
          <w:p w14:paraId="77D6D3EC" w14:textId="77777777" w:rsidR="00233BEE" w:rsidRPr="00233BEE" w:rsidRDefault="00233BEE" w:rsidP="00233BEE">
            <w:pPr>
              <w:pStyle w:val="S8Gazettetabletext"/>
              <w:rPr>
                <w:noProof/>
              </w:rPr>
            </w:pPr>
            <w:r w:rsidRPr="00233BEE">
              <w:t>129298</w:t>
            </w:r>
          </w:p>
        </w:tc>
      </w:tr>
      <w:tr w:rsidR="00233BEE" w:rsidRPr="00233BEE" w14:paraId="28C5B5CE" w14:textId="77777777" w:rsidTr="00F04C77">
        <w:trPr>
          <w:cantSplit/>
          <w:tblHeader/>
        </w:trPr>
        <w:tc>
          <w:tcPr>
            <w:tcW w:w="1103" w:type="pct"/>
            <w:shd w:val="clear" w:color="auto" w:fill="E6E6E6"/>
          </w:tcPr>
          <w:p w14:paraId="461D72DD" w14:textId="77777777" w:rsidR="00233BEE" w:rsidRPr="00233BEE" w:rsidRDefault="00233BEE" w:rsidP="00233BEE">
            <w:pPr>
              <w:pStyle w:val="S8Gazettetableheading"/>
            </w:pPr>
            <w:r w:rsidRPr="00233BEE">
              <w:t>Product name</w:t>
            </w:r>
          </w:p>
        </w:tc>
        <w:tc>
          <w:tcPr>
            <w:tcW w:w="3897" w:type="pct"/>
          </w:tcPr>
          <w:p w14:paraId="72CC7587" w14:textId="77777777" w:rsidR="00233BEE" w:rsidRPr="00233BEE" w:rsidRDefault="00233BEE" w:rsidP="00233BEE">
            <w:pPr>
              <w:pStyle w:val="S8Gazettetabletext"/>
            </w:pPr>
            <w:r w:rsidRPr="00233BEE">
              <w:t>Katana 250 WG Herbicide</w:t>
            </w:r>
          </w:p>
        </w:tc>
      </w:tr>
      <w:tr w:rsidR="00233BEE" w:rsidRPr="00233BEE" w14:paraId="0BAB9949" w14:textId="77777777" w:rsidTr="00F04C77">
        <w:trPr>
          <w:cantSplit/>
          <w:tblHeader/>
        </w:trPr>
        <w:tc>
          <w:tcPr>
            <w:tcW w:w="1103" w:type="pct"/>
            <w:shd w:val="clear" w:color="auto" w:fill="E6E6E6"/>
          </w:tcPr>
          <w:p w14:paraId="43DC59C1" w14:textId="77777777" w:rsidR="00233BEE" w:rsidRPr="00233BEE" w:rsidRDefault="00233BEE" w:rsidP="00233BEE">
            <w:pPr>
              <w:pStyle w:val="S8Gazettetableheading"/>
            </w:pPr>
            <w:r w:rsidRPr="00233BEE">
              <w:t>Active constituent</w:t>
            </w:r>
          </w:p>
        </w:tc>
        <w:tc>
          <w:tcPr>
            <w:tcW w:w="3897" w:type="pct"/>
          </w:tcPr>
          <w:p w14:paraId="776C2A9C" w14:textId="59CCBDB3" w:rsidR="00233BEE" w:rsidRPr="00233BEE" w:rsidRDefault="00233BEE" w:rsidP="00233BEE">
            <w:pPr>
              <w:pStyle w:val="S8Gazettetabletext"/>
            </w:pPr>
            <w:r w:rsidRPr="00233BEE">
              <w:t>250</w:t>
            </w:r>
            <w:r>
              <w:t> </w:t>
            </w:r>
            <w:r w:rsidRPr="00233BEE">
              <w:t>g/kg flazasulfuron</w:t>
            </w:r>
          </w:p>
        </w:tc>
      </w:tr>
      <w:tr w:rsidR="00233BEE" w:rsidRPr="00233BEE" w14:paraId="2E84B9EA" w14:textId="77777777" w:rsidTr="00F04C77">
        <w:trPr>
          <w:cantSplit/>
          <w:tblHeader/>
        </w:trPr>
        <w:tc>
          <w:tcPr>
            <w:tcW w:w="1103" w:type="pct"/>
            <w:shd w:val="clear" w:color="auto" w:fill="E6E6E6"/>
          </w:tcPr>
          <w:p w14:paraId="51244DAD" w14:textId="77777777" w:rsidR="00233BEE" w:rsidRPr="00233BEE" w:rsidRDefault="00233BEE" w:rsidP="00233BEE">
            <w:pPr>
              <w:pStyle w:val="S8Gazettetableheading"/>
            </w:pPr>
            <w:r w:rsidRPr="00233BEE">
              <w:t>Applicant name</w:t>
            </w:r>
          </w:p>
        </w:tc>
        <w:tc>
          <w:tcPr>
            <w:tcW w:w="3897" w:type="pct"/>
          </w:tcPr>
          <w:p w14:paraId="78C4BC9D" w14:textId="2B1F43E4" w:rsidR="00233BEE" w:rsidRPr="00233BEE" w:rsidRDefault="00233BEE" w:rsidP="00233BEE">
            <w:pPr>
              <w:pStyle w:val="S8Gazettetabletext"/>
            </w:pPr>
            <w:r w:rsidRPr="00233BEE">
              <w:t>Ishihara Sangyo Kaisha Ltd</w:t>
            </w:r>
          </w:p>
        </w:tc>
      </w:tr>
      <w:tr w:rsidR="00233BEE" w:rsidRPr="00233BEE" w14:paraId="0E988927" w14:textId="77777777" w:rsidTr="00F04C77">
        <w:trPr>
          <w:cantSplit/>
          <w:tblHeader/>
        </w:trPr>
        <w:tc>
          <w:tcPr>
            <w:tcW w:w="1103" w:type="pct"/>
            <w:shd w:val="clear" w:color="auto" w:fill="E6E6E6"/>
          </w:tcPr>
          <w:p w14:paraId="34DD089F" w14:textId="77777777" w:rsidR="00233BEE" w:rsidRPr="00233BEE" w:rsidRDefault="00233BEE" w:rsidP="00233BEE">
            <w:pPr>
              <w:pStyle w:val="S8Gazettetableheading"/>
            </w:pPr>
            <w:r w:rsidRPr="00233BEE">
              <w:t>Applicant ACN</w:t>
            </w:r>
          </w:p>
        </w:tc>
        <w:tc>
          <w:tcPr>
            <w:tcW w:w="3897" w:type="pct"/>
          </w:tcPr>
          <w:p w14:paraId="1EA08199" w14:textId="77777777" w:rsidR="00233BEE" w:rsidRPr="00233BEE" w:rsidRDefault="00233BEE" w:rsidP="00233BEE">
            <w:pPr>
              <w:pStyle w:val="S8Gazettetabletext"/>
            </w:pPr>
            <w:r w:rsidRPr="00233BEE">
              <w:t>N/A</w:t>
            </w:r>
          </w:p>
        </w:tc>
      </w:tr>
      <w:tr w:rsidR="00233BEE" w:rsidRPr="00233BEE" w14:paraId="441EC7E7" w14:textId="77777777" w:rsidTr="00F04C77">
        <w:trPr>
          <w:cantSplit/>
          <w:tblHeader/>
        </w:trPr>
        <w:tc>
          <w:tcPr>
            <w:tcW w:w="1103" w:type="pct"/>
            <w:shd w:val="clear" w:color="auto" w:fill="E6E6E6"/>
          </w:tcPr>
          <w:p w14:paraId="0CD243FC" w14:textId="77777777" w:rsidR="00233BEE" w:rsidRPr="00233BEE" w:rsidRDefault="00233BEE" w:rsidP="00233BEE">
            <w:pPr>
              <w:pStyle w:val="S8Gazettetableheading"/>
            </w:pPr>
            <w:r w:rsidRPr="00233BEE">
              <w:t>Date of registration</w:t>
            </w:r>
          </w:p>
        </w:tc>
        <w:tc>
          <w:tcPr>
            <w:tcW w:w="3897" w:type="pct"/>
          </w:tcPr>
          <w:p w14:paraId="7986D177" w14:textId="77777777" w:rsidR="00233BEE" w:rsidRPr="00233BEE" w:rsidRDefault="00233BEE" w:rsidP="00233BEE">
            <w:pPr>
              <w:pStyle w:val="S8Gazettetabletext"/>
            </w:pPr>
            <w:r w:rsidRPr="00233BEE">
              <w:t>13 December 2022</w:t>
            </w:r>
          </w:p>
        </w:tc>
      </w:tr>
      <w:tr w:rsidR="00233BEE" w:rsidRPr="00233BEE" w14:paraId="18ED9EB9" w14:textId="77777777" w:rsidTr="00F04C77">
        <w:trPr>
          <w:cantSplit/>
          <w:tblHeader/>
        </w:trPr>
        <w:tc>
          <w:tcPr>
            <w:tcW w:w="1103" w:type="pct"/>
            <w:shd w:val="clear" w:color="auto" w:fill="E6E6E6"/>
          </w:tcPr>
          <w:p w14:paraId="6BE7C48E" w14:textId="77777777" w:rsidR="00233BEE" w:rsidRPr="00233BEE" w:rsidRDefault="00233BEE" w:rsidP="00233BEE">
            <w:pPr>
              <w:pStyle w:val="S8Gazettetableheading"/>
            </w:pPr>
            <w:r w:rsidRPr="00233BEE">
              <w:t>Product registration no.</w:t>
            </w:r>
          </w:p>
        </w:tc>
        <w:tc>
          <w:tcPr>
            <w:tcW w:w="3897" w:type="pct"/>
          </w:tcPr>
          <w:p w14:paraId="356C5B0C" w14:textId="77777777" w:rsidR="00233BEE" w:rsidRPr="00233BEE" w:rsidRDefault="00233BEE" w:rsidP="00233BEE">
            <w:pPr>
              <w:pStyle w:val="S8Gazettetabletext"/>
            </w:pPr>
            <w:r w:rsidRPr="00233BEE">
              <w:t>90560</w:t>
            </w:r>
          </w:p>
        </w:tc>
      </w:tr>
      <w:tr w:rsidR="00233BEE" w:rsidRPr="00233BEE" w14:paraId="67FCA0D7" w14:textId="77777777" w:rsidTr="00F04C77">
        <w:trPr>
          <w:cantSplit/>
          <w:tblHeader/>
        </w:trPr>
        <w:tc>
          <w:tcPr>
            <w:tcW w:w="1103" w:type="pct"/>
            <w:shd w:val="clear" w:color="auto" w:fill="E6E6E6"/>
          </w:tcPr>
          <w:p w14:paraId="6EEEDDFF" w14:textId="77777777" w:rsidR="00233BEE" w:rsidRPr="00233BEE" w:rsidRDefault="00233BEE" w:rsidP="00233BEE">
            <w:pPr>
              <w:pStyle w:val="S8Gazettetableheading"/>
            </w:pPr>
            <w:r w:rsidRPr="00233BEE">
              <w:t>Label approval no.</w:t>
            </w:r>
          </w:p>
        </w:tc>
        <w:tc>
          <w:tcPr>
            <w:tcW w:w="3897" w:type="pct"/>
          </w:tcPr>
          <w:p w14:paraId="5CC761B7" w14:textId="77777777" w:rsidR="00233BEE" w:rsidRPr="00233BEE" w:rsidRDefault="00233BEE" w:rsidP="00233BEE">
            <w:pPr>
              <w:pStyle w:val="S8Gazettetabletext"/>
            </w:pPr>
            <w:r w:rsidRPr="00233BEE">
              <w:t>90560/129298</w:t>
            </w:r>
          </w:p>
        </w:tc>
      </w:tr>
      <w:tr w:rsidR="00233BEE" w:rsidRPr="00233BEE" w14:paraId="4CBD4C17" w14:textId="77777777" w:rsidTr="00F04C77">
        <w:trPr>
          <w:cantSplit/>
          <w:tblHeader/>
        </w:trPr>
        <w:tc>
          <w:tcPr>
            <w:tcW w:w="1103" w:type="pct"/>
            <w:shd w:val="clear" w:color="auto" w:fill="E6E6E6"/>
          </w:tcPr>
          <w:p w14:paraId="61B33F81"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34982B2E" w14:textId="129F1FEC" w:rsidR="00233BEE" w:rsidRPr="00233BEE" w:rsidRDefault="00233BEE" w:rsidP="00233BEE">
            <w:pPr>
              <w:pStyle w:val="S8Gazettetabletext"/>
            </w:pPr>
            <w:r w:rsidRPr="00233BEE">
              <w:t>Registration of a 250</w:t>
            </w:r>
            <w:r>
              <w:t> </w:t>
            </w:r>
            <w:r w:rsidRPr="00233BEE">
              <w:t xml:space="preserve">g/kg flazasulfuron water dispersible granule product for </w:t>
            </w:r>
            <w:r>
              <w:t xml:space="preserve">the </w:t>
            </w:r>
            <w:r w:rsidRPr="00233BEE">
              <w:t>control various grass and broadleaved weeds in vineyards, olive groves and citrus orchards and in non-crop situations</w:t>
            </w:r>
          </w:p>
        </w:tc>
      </w:tr>
    </w:tbl>
    <w:p w14:paraId="151CFA08"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1F4D64D6" w14:textId="77777777" w:rsidTr="00F04C77">
        <w:trPr>
          <w:cantSplit/>
          <w:tblHeader/>
        </w:trPr>
        <w:tc>
          <w:tcPr>
            <w:tcW w:w="1103" w:type="pct"/>
            <w:shd w:val="clear" w:color="auto" w:fill="E6E6E6"/>
          </w:tcPr>
          <w:p w14:paraId="13B0B90F" w14:textId="77777777" w:rsidR="00233BEE" w:rsidRPr="00233BEE" w:rsidRDefault="00233BEE" w:rsidP="00233BEE">
            <w:pPr>
              <w:pStyle w:val="S8Gazettetableheading"/>
            </w:pPr>
            <w:r w:rsidRPr="00233BEE">
              <w:t>Application no.</w:t>
            </w:r>
          </w:p>
        </w:tc>
        <w:tc>
          <w:tcPr>
            <w:tcW w:w="3897" w:type="pct"/>
          </w:tcPr>
          <w:p w14:paraId="7DB8381B" w14:textId="77777777" w:rsidR="00233BEE" w:rsidRPr="00233BEE" w:rsidRDefault="00233BEE" w:rsidP="00233BEE">
            <w:pPr>
              <w:pStyle w:val="S8Gazettetabletext"/>
              <w:rPr>
                <w:noProof/>
              </w:rPr>
            </w:pPr>
            <w:r w:rsidRPr="00233BEE">
              <w:t>133474</w:t>
            </w:r>
          </w:p>
        </w:tc>
      </w:tr>
      <w:tr w:rsidR="00233BEE" w:rsidRPr="00233BEE" w14:paraId="7C1FCDD1" w14:textId="77777777" w:rsidTr="00F04C77">
        <w:trPr>
          <w:cantSplit/>
          <w:tblHeader/>
        </w:trPr>
        <w:tc>
          <w:tcPr>
            <w:tcW w:w="1103" w:type="pct"/>
            <w:shd w:val="clear" w:color="auto" w:fill="E6E6E6"/>
          </w:tcPr>
          <w:p w14:paraId="7722377C" w14:textId="77777777" w:rsidR="00233BEE" w:rsidRPr="00233BEE" w:rsidRDefault="00233BEE" w:rsidP="00233BEE">
            <w:pPr>
              <w:pStyle w:val="S8Gazettetableheading"/>
            </w:pPr>
            <w:r w:rsidRPr="00233BEE">
              <w:t>Product name</w:t>
            </w:r>
          </w:p>
        </w:tc>
        <w:tc>
          <w:tcPr>
            <w:tcW w:w="3897" w:type="pct"/>
          </w:tcPr>
          <w:p w14:paraId="76B796C4" w14:textId="77777777" w:rsidR="00233BEE" w:rsidRPr="00233BEE" w:rsidRDefault="00233BEE" w:rsidP="00233BEE">
            <w:pPr>
              <w:pStyle w:val="S8Gazettetabletext"/>
            </w:pPr>
            <w:proofErr w:type="spellStart"/>
            <w:r w:rsidRPr="00233BEE">
              <w:t>Sabakem</w:t>
            </w:r>
            <w:proofErr w:type="spellEnd"/>
            <w:r w:rsidRPr="00233BEE">
              <w:t xml:space="preserve"> </w:t>
            </w:r>
            <w:proofErr w:type="spellStart"/>
            <w:r w:rsidRPr="00233BEE">
              <w:t>Sabamite</w:t>
            </w:r>
            <w:proofErr w:type="spellEnd"/>
            <w:r w:rsidRPr="00233BEE">
              <w:t xml:space="preserve"> 560SC Miticide</w:t>
            </w:r>
          </w:p>
        </w:tc>
      </w:tr>
      <w:tr w:rsidR="00233BEE" w:rsidRPr="00233BEE" w14:paraId="44C5EE4B" w14:textId="77777777" w:rsidTr="00F04C77">
        <w:trPr>
          <w:cantSplit/>
          <w:tblHeader/>
        </w:trPr>
        <w:tc>
          <w:tcPr>
            <w:tcW w:w="1103" w:type="pct"/>
            <w:shd w:val="clear" w:color="auto" w:fill="E6E6E6"/>
          </w:tcPr>
          <w:p w14:paraId="6B27CB6D" w14:textId="77777777" w:rsidR="00233BEE" w:rsidRPr="00233BEE" w:rsidRDefault="00233BEE" w:rsidP="00233BEE">
            <w:pPr>
              <w:pStyle w:val="S8Gazettetableheading"/>
            </w:pPr>
            <w:r w:rsidRPr="00233BEE">
              <w:t>Active constituents</w:t>
            </w:r>
          </w:p>
        </w:tc>
        <w:tc>
          <w:tcPr>
            <w:tcW w:w="3897" w:type="pct"/>
          </w:tcPr>
          <w:p w14:paraId="70B40237" w14:textId="63C9895E" w:rsidR="00233BEE" w:rsidRPr="00233BEE" w:rsidRDefault="00233BEE" w:rsidP="00233BEE">
            <w:pPr>
              <w:pStyle w:val="S8Gazettetabletext"/>
            </w:pPr>
            <w:r w:rsidRPr="00233BEE">
              <w:t>500</w:t>
            </w:r>
            <w:r>
              <w:t> </w:t>
            </w:r>
            <w:r w:rsidRPr="00233BEE">
              <w:t>g/L fenbutatin oxide, 60</w:t>
            </w:r>
            <w:r>
              <w:t> </w:t>
            </w:r>
            <w:r w:rsidRPr="00233BEE">
              <w:t xml:space="preserve">g/L </w:t>
            </w:r>
            <w:proofErr w:type="spellStart"/>
            <w:r w:rsidRPr="00233BEE">
              <w:t>hexythiazox</w:t>
            </w:r>
            <w:proofErr w:type="spellEnd"/>
          </w:p>
        </w:tc>
      </w:tr>
      <w:tr w:rsidR="00233BEE" w:rsidRPr="00233BEE" w14:paraId="5599DBCB" w14:textId="77777777" w:rsidTr="00F04C77">
        <w:trPr>
          <w:cantSplit/>
          <w:tblHeader/>
        </w:trPr>
        <w:tc>
          <w:tcPr>
            <w:tcW w:w="1103" w:type="pct"/>
            <w:shd w:val="clear" w:color="auto" w:fill="E6E6E6"/>
          </w:tcPr>
          <w:p w14:paraId="785385E4" w14:textId="77777777" w:rsidR="00233BEE" w:rsidRPr="00233BEE" w:rsidRDefault="00233BEE" w:rsidP="00233BEE">
            <w:pPr>
              <w:pStyle w:val="S8Gazettetableheading"/>
            </w:pPr>
            <w:r w:rsidRPr="00233BEE">
              <w:t>Applicant name</w:t>
            </w:r>
          </w:p>
        </w:tc>
        <w:tc>
          <w:tcPr>
            <w:tcW w:w="3897" w:type="pct"/>
          </w:tcPr>
          <w:p w14:paraId="37446315" w14:textId="77777777" w:rsidR="00233BEE" w:rsidRPr="00233BEE" w:rsidRDefault="00233BEE" w:rsidP="00233BEE">
            <w:pPr>
              <w:pStyle w:val="S8Gazettetabletext"/>
            </w:pPr>
            <w:r w:rsidRPr="00233BEE">
              <w:t>Sabakem Pty Ltd</w:t>
            </w:r>
          </w:p>
        </w:tc>
      </w:tr>
      <w:tr w:rsidR="00233BEE" w:rsidRPr="00233BEE" w14:paraId="798543C1" w14:textId="77777777" w:rsidTr="00F04C77">
        <w:trPr>
          <w:cantSplit/>
          <w:tblHeader/>
        </w:trPr>
        <w:tc>
          <w:tcPr>
            <w:tcW w:w="1103" w:type="pct"/>
            <w:shd w:val="clear" w:color="auto" w:fill="E6E6E6"/>
          </w:tcPr>
          <w:p w14:paraId="0A91D94F" w14:textId="77777777" w:rsidR="00233BEE" w:rsidRPr="00233BEE" w:rsidRDefault="00233BEE" w:rsidP="00233BEE">
            <w:pPr>
              <w:pStyle w:val="S8Gazettetableheading"/>
            </w:pPr>
            <w:r w:rsidRPr="00233BEE">
              <w:t>Applicant ACN</w:t>
            </w:r>
          </w:p>
        </w:tc>
        <w:tc>
          <w:tcPr>
            <w:tcW w:w="3897" w:type="pct"/>
          </w:tcPr>
          <w:p w14:paraId="184A6805" w14:textId="77777777" w:rsidR="00233BEE" w:rsidRPr="00233BEE" w:rsidRDefault="00233BEE" w:rsidP="00233BEE">
            <w:pPr>
              <w:pStyle w:val="S8Gazettetabletext"/>
            </w:pPr>
            <w:r w:rsidRPr="00233BEE">
              <w:t>151 682 138</w:t>
            </w:r>
          </w:p>
        </w:tc>
      </w:tr>
      <w:tr w:rsidR="00233BEE" w:rsidRPr="00233BEE" w14:paraId="239D42DA" w14:textId="77777777" w:rsidTr="00F04C77">
        <w:trPr>
          <w:cantSplit/>
          <w:tblHeader/>
        </w:trPr>
        <w:tc>
          <w:tcPr>
            <w:tcW w:w="1103" w:type="pct"/>
            <w:shd w:val="clear" w:color="auto" w:fill="E6E6E6"/>
          </w:tcPr>
          <w:p w14:paraId="08854F4F" w14:textId="77777777" w:rsidR="00233BEE" w:rsidRPr="00233BEE" w:rsidRDefault="00233BEE" w:rsidP="00233BEE">
            <w:pPr>
              <w:pStyle w:val="S8Gazettetableheading"/>
            </w:pPr>
            <w:r w:rsidRPr="00233BEE">
              <w:t>Date of registration</w:t>
            </w:r>
          </w:p>
        </w:tc>
        <w:tc>
          <w:tcPr>
            <w:tcW w:w="3897" w:type="pct"/>
          </w:tcPr>
          <w:p w14:paraId="7D40377A" w14:textId="77777777" w:rsidR="00233BEE" w:rsidRPr="00233BEE" w:rsidRDefault="00233BEE" w:rsidP="00233BEE">
            <w:pPr>
              <w:pStyle w:val="S8Gazettetabletext"/>
            </w:pPr>
            <w:r w:rsidRPr="00233BEE">
              <w:t>13 December 2022</w:t>
            </w:r>
          </w:p>
        </w:tc>
      </w:tr>
      <w:tr w:rsidR="00233BEE" w:rsidRPr="00233BEE" w14:paraId="13503F2D" w14:textId="77777777" w:rsidTr="00F04C77">
        <w:trPr>
          <w:cantSplit/>
          <w:tblHeader/>
        </w:trPr>
        <w:tc>
          <w:tcPr>
            <w:tcW w:w="1103" w:type="pct"/>
            <w:shd w:val="clear" w:color="auto" w:fill="E6E6E6"/>
          </w:tcPr>
          <w:p w14:paraId="631A5EAA" w14:textId="77777777" w:rsidR="00233BEE" w:rsidRPr="00233BEE" w:rsidRDefault="00233BEE" w:rsidP="00233BEE">
            <w:pPr>
              <w:pStyle w:val="S8Gazettetableheading"/>
            </w:pPr>
            <w:r w:rsidRPr="00233BEE">
              <w:t>Product registration no.</w:t>
            </w:r>
          </w:p>
        </w:tc>
        <w:tc>
          <w:tcPr>
            <w:tcW w:w="3897" w:type="pct"/>
          </w:tcPr>
          <w:p w14:paraId="05AE85D0" w14:textId="77777777" w:rsidR="00233BEE" w:rsidRPr="00233BEE" w:rsidRDefault="00233BEE" w:rsidP="00233BEE">
            <w:pPr>
              <w:pStyle w:val="S8Gazettetabletext"/>
            </w:pPr>
            <w:r w:rsidRPr="00233BEE">
              <w:t>91789</w:t>
            </w:r>
          </w:p>
        </w:tc>
      </w:tr>
      <w:tr w:rsidR="00233BEE" w:rsidRPr="00233BEE" w14:paraId="06BB44C2" w14:textId="77777777" w:rsidTr="00F04C77">
        <w:trPr>
          <w:cantSplit/>
          <w:tblHeader/>
        </w:trPr>
        <w:tc>
          <w:tcPr>
            <w:tcW w:w="1103" w:type="pct"/>
            <w:shd w:val="clear" w:color="auto" w:fill="E6E6E6"/>
          </w:tcPr>
          <w:p w14:paraId="0894672F" w14:textId="77777777" w:rsidR="00233BEE" w:rsidRPr="00233BEE" w:rsidRDefault="00233BEE" w:rsidP="00233BEE">
            <w:pPr>
              <w:pStyle w:val="S8Gazettetableheading"/>
            </w:pPr>
            <w:r w:rsidRPr="00233BEE">
              <w:t>Label approval no.</w:t>
            </w:r>
          </w:p>
        </w:tc>
        <w:tc>
          <w:tcPr>
            <w:tcW w:w="3897" w:type="pct"/>
          </w:tcPr>
          <w:p w14:paraId="404734A4" w14:textId="77777777" w:rsidR="00233BEE" w:rsidRPr="00233BEE" w:rsidRDefault="00233BEE" w:rsidP="00233BEE">
            <w:pPr>
              <w:pStyle w:val="S8Gazettetabletext"/>
            </w:pPr>
            <w:r w:rsidRPr="00233BEE">
              <w:t>91789/133474</w:t>
            </w:r>
          </w:p>
        </w:tc>
      </w:tr>
      <w:tr w:rsidR="00233BEE" w:rsidRPr="00233BEE" w14:paraId="4141786C" w14:textId="77777777" w:rsidTr="00F04C77">
        <w:trPr>
          <w:cantSplit/>
          <w:tblHeader/>
        </w:trPr>
        <w:tc>
          <w:tcPr>
            <w:tcW w:w="1103" w:type="pct"/>
            <w:shd w:val="clear" w:color="auto" w:fill="E6E6E6"/>
          </w:tcPr>
          <w:p w14:paraId="59497D66"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735C915C" w14:textId="1FF53345" w:rsidR="00233BEE" w:rsidRPr="00233BEE" w:rsidRDefault="00233BEE" w:rsidP="00233BEE">
            <w:pPr>
              <w:pStyle w:val="S8Gazettetabletext"/>
            </w:pPr>
            <w:r w:rsidRPr="00233BEE">
              <w:t>Registration of a 500</w:t>
            </w:r>
            <w:r>
              <w:t> </w:t>
            </w:r>
            <w:r w:rsidRPr="00233BEE">
              <w:t>g/L fenbutatin oxide and 60</w:t>
            </w:r>
            <w:r>
              <w:t> </w:t>
            </w:r>
            <w:r w:rsidRPr="00233BEE">
              <w:t xml:space="preserve">g/L </w:t>
            </w:r>
            <w:proofErr w:type="spellStart"/>
            <w:r w:rsidRPr="00233BEE">
              <w:t>hexythiazox</w:t>
            </w:r>
            <w:proofErr w:type="spellEnd"/>
            <w:r w:rsidRPr="00233BEE">
              <w:t>, suspension concentrate product for the control of various species of mite pests in pome and stone fruit and strawberries</w:t>
            </w:r>
          </w:p>
        </w:tc>
      </w:tr>
    </w:tbl>
    <w:p w14:paraId="07B5A6C6"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03E10863" w14:textId="77777777" w:rsidTr="00F04C77">
        <w:trPr>
          <w:cantSplit/>
          <w:tblHeader/>
        </w:trPr>
        <w:tc>
          <w:tcPr>
            <w:tcW w:w="1103" w:type="pct"/>
            <w:shd w:val="clear" w:color="auto" w:fill="E6E6E6"/>
          </w:tcPr>
          <w:p w14:paraId="5ECB9DBE" w14:textId="77777777" w:rsidR="00233BEE" w:rsidRPr="00233BEE" w:rsidRDefault="00233BEE" w:rsidP="00233BEE">
            <w:pPr>
              <w:pStyle w:val="S8Gazettetableheading"/>
            </w:pPr>
            <w:r w:rsidRPr="00233BEE">
              <w:t>Application no.</w:t>
            </w:r>
          </w:p>
        </w:tc>
        <w:tc>
          <w:tcPr>
            <w:tcW w:w="3897" w:type="pct"/>
          </w:tcPr>
          <w:p w14:paraId="446F7B7B" w14:textId="77777777" w:rsidR="00233BEE" w:rsidRPr="00233BEE" w:rsidRDefault="00233BEE" w:rsidP="00233BEE">
            <w:pPr>
              <w:pStyle w:val="S8Gazettetabletext"/>
              <w:rPr>
                <w:noProof/>
              </w:rPr>
            </w:pPr>
            <w:r w:rsidRPr="00233BEE">
              <w:t>135717</w:t>
            </w:r>
          </w:p>
        </w:tc>
      </w:tr>
      <w:tr w:rsidR="00233BEE" w:rsidRPr="00233BEE" w14:paraId="5C773EFD" w14:textId="77777777" w:rsidTr="00F04C77">
        <w:trPr>
          <w:cantSplit/>
          <w:tblHeader/>
        </w:trPr>
        <w:tc>
          <w:tcPr>
            <w:tcW w:w="1103" w:type="pct"/>
            <w:shd w:val="clear" w:color="auto" w:fill="E6E6E6"/>
          </w:tcPr>
          <w:p w14:paraId="6B0B6440" w14:textId="77777777" w:rsidR="00233BEE" w:rsidRPr="00233BEE" w:rsidRDefault="00233BEE" w:rsidP="00233BEE">
            <w:pPr>
              <w:pStyle w:val="S8Gazettetableheading"/>
            </w:pPr>
            <w:r w:rsidRPr="00233BEE">
              <w:t>Product name</w:t>
            </w:r>
          </w:p>
        </w:tc>
        <w:tc>
          <w:tcPr>
            <w:tcW w:w="3897" w:type="pct"/>
          </w:tcPr>
          <w:p w14:paraId="2F11E47C" w14:textId="77777777" w:rsidR="00233BEE" w:rsidRPr="00233BEE" w:rsidRDefault="00233BEE" w:rsidP="00233BEE">
            <w:pPr>
              <w:pStyle w:val="S8Gazettetabletext"/>
            </w:pPr>
            <w:r w:rsidRPr="00233BEE">
              <w:t>Yates Zero Triple Strike Professional Weedkiller Concentrate</w:t>
            </w:r>
          </w:p>
        </w:tc>
      </w:tr>
      <w:tr w:rsidR="00233BEE" w:rsidRPr="00233BEE" w14:paraId="6A5B977D" w14:textId="77777777" w:rsidTr="00F04C77">
        <w:trPr>
          <w:cantSplit/>
          <w:tblHeader/>
        </w:trPr>
        <w:tc>
          <w:tcPr>
            <w:tcW w:w="1103" w:type="pct"/>
            <w:shd w:val="clear" w:color="auto" w:fill="E6E6E6"/>
          </w:tcPr>
          <w:p w14:paraId="65B856DC" w14:textId="77777777" w:rsidR="00233BEE" w:rsidRPr="00233BEE" w:rsidRDefault="00233BEE" w:rsidP="00233BEE">
            <w:pPr>
              <w:pStyle w:val="S8Gazettetableheading"/>
            </w:pPr>
            <w:r w:rsidRPr="00233BEE">
              <w:t>Active constituents</w:t>
            </w:r>
          </w:p>
        </w:tc>
        <w:tc>
          <w:tcPr>
            <w:tcW w:w="3897" w:type="pct"/>
          </w:tcPr>
          <w:p w14:paraId="6BE925CA" w14:textId="3B546E6C" w:rsidR="00233BEE" w:rsidRPr="00233BEE" w:rsidRDefault="00233BEE" w:rsidP="00233BEE">
            <w:pPr>
              <w:pStyle w:val="S8Gazettetabletext"/>
            </w:pPr>
            <w:r w:rsidRPr="00233BEE">
              <w:t>245</w:t>
            </w:r>
            <w:r>
              <w:t> </w:t>
            </w:r>
            <w:r w:rsidRPr="00233BEE">
              <w:t>g/L nonanoic acid, 25</w:t>
            </w:r>
            <w:r>
              <w:t> </w:t>
            </w:r>
            <w:r w:rsidRPr="00233BEE">
              <w:t>g/L clethodim, 22</w:t>
            </w:r>
            <w:r>
              <w:t> </w:t>
            </w:r>
            <w:r w:rsidRPr="00233BEE">
              <w:t>g/L MCPA</w:t>
            </w:r>
          </w:p>
        </w:tc>
      </w:tr>
      <w:tr w:rsidR="00233BEE" w:rsidRPr="00233BEE" w14:paraId="3D88F862" w14:textId="77777777" w:rsidTr="00F04C77">
        <w:trPr>
          <w:cantSplit/>
          <w:tblHeader/>
        </w:trPr>
        <w:tc>
          <w:tcPr>
            <w:tcW w:w="1103" w:type="pct"/>
            <w:shd w:val="clear" w:color="auto" w:fill="E6E6E6"/>
          </w:tcPr>
          <w:p w14:paraId="56CF7FD5" w14:textId="77777777" w:rsidR="00233BEE" w:rsidRPr="00233BEE" w:rsidRDefault="00233BEE" w:rsidP="00233BEE">
            <w:pPr>
              <w:pStyle w:val="S8Gazettetableheading"/>
            </w:pPr>
            <w:r w:rsidRPr="00233BEE">
              <w:t>Applicant name</w:t>
            </w:r>
          </w:p>
        </w:tc>
        <w:tc>
          <w:tcPr>
            <w:tcW w:w="3897" w:type="pct"/>
          </w:tcPr>
          <w:p w14:paraId="7167FE05" w14:textId="77777777" w:rsidR="00233BEE" w:rsidRPr="00233BEE" w:rsidRDefault="00233BEE" w:rsidP="00233BEE">
            <w:pPr>
              <w:pStyle w:val="S8Gazettetabletext"/>
            </w:pPr>
            <w:r w:rsidRPr="00233BEE">
              <w:t>DuluxGroup (Australia) Pty Ltd</w:t>
            </w:r>
          </w:p>
        </w:tc>
      </w:tr>
      <w:tr w:rsidR="00233BEE" w:rsidRPr="00233BEE" w14:paraId="5EB2A6AF" w14:textId="77777777" w:rsidTr="00F04C77">
        <w:trPr>
          <w:cantSplit/>
          <w:tblHeader/>
        </w:trPr>
        <w:tc>
          <w:tcPr>
            <w:tcW w:w="1103" w:type="pct"/>
            <w:shd w:val="clear" w:color="auto" w:fill="E6E6E6"/>
          </w:tcPr>
          <w:p w14:paraId="4AAD971A" w14:textId="77777777" w:rsidR="00233BEE" w:rsidRPr="00233BEE" w:rsidRDefault="00233BEE" w:rsidP="00233BEE">
            <w:pPr>
              <w:pStyle w:val="S8Gazettetableheading"/>
            </w:pPr>
            <w:r w:rsidRPr="00233BEE">
              <w:t>Applicant ACN</w:t>
            </w:r>
          </w:p>
        </w:tc>
        <w:tc>
          <w:tcPr>
            <w:tcW w:w="3897" w:type="pct"/>
          </w:tcPr>
          <w:p w14:paraId="008A8F93" w14:textId="77777777" w:rsidR="00233BEE" w:rsidRPr="00233BEE" w:rsidRDefault="00233BEE" w:rsidP="00233BEE">
            <w:pPr>
              <w:pStyle w:val="S8Gazettetabletext"/>
            </w:pPr>
            <w:r w:rsidRPr="00233BEE">
              <w:t>000 049 427</w:t>
            </w:r>
          </w:p>
        </w:tc>
      </w:tr>
      <w:tr w:rsidR="00233BEE" w:rsidRPr="00233BEE" w14:paraId="690F21BD" w14:textId="77777777" w:rsidTr="00F04C77">
        <w:trPr>
          <w:cantSplit/>
          <w:tblHeader/>
        </w:trPr>
        <w:tc>
          <w:tcPr>
            <w:tcW w:w="1103" w:type="pct"/>
            <w:shd w:val="clear" w:color="auto" w:fill="E6E6E6"/>
          </w:tcPr>
          <w:p w14:paraId="06B16ED5" w14:textId="77777777" w:rsidR="00233BEE" w:rsidRPr="00233BEE" w:rsidRDefault="00233BEE" w:rsidP="00233BEE">
            <w:pPr>
              <w:pStyle w:val="S8Gazettetableheading"/>
            </w:pPr>
            <w:r w:rsidRPr="00233BEE">
              <w:t>Date of registration</w:t>
            </w:r>
          </w:p>
        </w:tc>
        <w:tc>
          <w:tcPr>
            <w:tcW w:w="3897" w:type="pct"/>
          </w:tcPr>
          <w:p w14:paraId="5FF5857E" w14:textId="77777777" w:rsidR="00233BEE" w:rsidRPr="00233BEE" w:rsidRDefault="00233BEE" w:rsidP="00233BEE">
            <w:pPr>
              <w:pStyle w:val="S8Gazettetabletext"/>
            </w:pPr>
            <w:r w:rsidRPr="00233BEE">
              <w:t>14 December 2022</w:t>
            </w:r>
          </w:p>
        </w:tc>
      </w:tr>
      <w:tr w:rsidR="00233BEE" w:rsidRPr="00233BEE" w14:paraId="08CA7BDA" w14:textId="77777777" w:rsidTr="00F04C77">
        <w:trPr>
          <w:cantSplit/>
          <w:tblHeader/>
        </w:trPr>
        <w:tc>
          <w:tcPr>
            <w:tcW w:w="1103" w:type="pct"/>
            <w:shd w:val="clear" w:color="auto" w:fill="E6E6E6"/>
          </w:tcPr>
          <w:p w14:paraId="048E503E" w14:textId="77777777" w:rsidR="00233BEE" w:rsidRPr="00233BEE" w:rsidRDefault="00233BEE" w:rsidP="00233BEE">
            <w:pPr>
              <w:pStyle w:val="S8Gazettetableheading"/>
            </w:pPr>
            <w:r w:rsidRPr="00233BEE">
              <w:t>Product registration no.</w:t>
            </w:r>
          </w:p>
        </w:tc>
        <w:tc>
          <w:tcPr>
            <w:tcW w:w="3897" w:type="pct"/>
          </w:tcPr>
          <w:p w14:paraId="62A9024F" w14:textId="77777777" w:rsidR="00233BEE" w:rsidRPr="00233BEE" w:rsidRDefault="00233BEE" w:rsidP="00233BEE">
            <w:pPr>
              <w:pStyle w:val="S8Gazettetabletext"/>
            </w:pPr>
            <w:r w:rsidRPr="00233BEE">
              <w:t>92494</w:t>
            </w:r>
          </w:p>
        </w:tc>
      </w:tr>
      <w:tr w:rsidR="00233BEE" w:rsidRPr="00233BEE" w14:paraId="66F77F22" w14:textId="77777777" w:rsidTr="00F04C77">
        <w:trPr>
          <w:cantSplit/>
          <w:tblHeader/>
        </w:trPr>
        <w:tc>
          <w:tcPr>
            <w:tcW w:w="1103" w:type="pct"/>
            <w:shd w:val="clear" w:color="auto" w:fill="E6E6E6"/>
          </w:tcPr>
          <w:p w14:paraId="5AFE03EE" w14:textId="77777777" w:rsidR="00233BEE" w:rsidRPr="00233BEE" w:rsidRDefault="00233BEE" w:rsidP="00233BEE">
            <w:pPr>
              <w:pStyle w:val="S8Gazettetableheading"/>
            </w:pPr>
            <w:r w:rsidRPr="00233BEE">
              <w:t>Label approval no.</w:t>
            </w:r>
          </w:p>
        </w:tc>
        <w:tc>
          <w:tcPr>
            <w:tcW w:w="3897" w:type="pct"/>
          </w:tcPr>
          <w:p w14:paraId="5DE9A1F8" w14:textId="77777777" w:rsidR="00233BEE" w:rsidRPr="00233BEE" w:rsidRDefault="00233BEE" w:rsidP="00233BEE">
            <w:pPr>
              <w:pStyle w:val="S8Gazettetabletext"/>
            </w:pPr>
            <w:r w:rsidRPr="00233BEE">
              <w:t>92494/135717</w:t>
            </w:r>
          </w:p>
        </w:tc>
      </w:tr>
      <w:tr w:rsidR="00233BEE" w:rsidRPr="00233BEE" w14:paraId="5F92F366" w14:textId="77777777" w:rsidTr="00F04C77">
        <w:trPr>
          <w:cantSplit/>
          <w:tblHeader/>
        </w:trPr>
        <w:tc>
          <w:tcPr>
            <w:tcW w:w="1103" w:type="pct"/>
            <w:shd w:val="clear" w:color="auto" w:fill="E6E6E6"/>
          </w:tcPr>
          <w:p w14:paraId="3FD5259A"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6F104E26" w14:textId="0F037A07" w:rsidR="00233BEE" w:rsidRPr="00233BEE" w:rsidRDefault="00233BEE" w:rsidP="00233BEE">
            <w:pPr>
              <w:pStyle w:val="S8Gazettetabletext"/>
            </w:pPr>
            <w:r w:rsidRPr="00233BEE">
              <w:t>Registration of a commercial use herbicide containing 245</w:t>
            </w:r>
            <w:r>
              <w:t> </w:t>
            </w:r>
            <w:r w:rsidRPr="00233BEE">
              <w:t>g/L nonanoic acid, 25</w:t>
            </w:r>
            <w:r>
              <w:t> </w:t>
            </w:r>
            <w:r w:rsidRPr="00233BEE">
              <w:t>g/L clethodim, and 22</w:t>
            </w:r>
            <w:r>
              <w:t> </w:t>
            </w:r>
            <w:r w:rsidRPr="00233BEE">
              <w:t>g/L MCPA in an emulsifiable concentrate (EC) formulation, as a non-selective spot spray herbicide in commercial and public service areas</w:t>
            </w:r>
          </w:p>
        </w:tc>
      </w:tr>
    </w:tbl>
    <w:p w14:paraId="239089F7"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620F4BEE" w14:textId="77777777" w:rsidTr="00F04C77">
        <w:trPr>
          <w:cantSplit/>
          <w:tblHeader/>
        </w:trPr>
        <w:tc>
          <w:tcPr>
            <w:tcW w:w="1103" w:type="pct"/>
            <w:shd w:val="clear" w:color="auto" w:fill="E6E6E6"/>
          </w:tcPr>
          <w:p w14:paraId="7B099082" w14:textId="77777777" w:rsidR="00233BEE" w:rsidRPr="00233BEE" w:rsidRDefault="00233BEE" w:rsidP="00233BEE">
            <w:pPr>
              <w:pStyle w:val="S8Gazettetableheading"/>
            </w:pPr>
            <w:r w:rsidRPr="00233BEE">
              <w:lastRenderedPageBreak/>
              <w:t>Application no.</w:t>
            </w:r>
          </w:p>
        </w:tc>
        <w:tc>
          <w:tcPr>
            <w:tcW w:w="3897" w:type="pct"/>
          </w:tcPr>
          <w:p w14:paraId="38F9CBE1" w14:textId="77777777" w:rsidR="00233BEE" w:rsidRPr="00233BEE" w:rsidRDefault="00233BEE" w:rsidP="00233BEE">
            <w:pPr>
              <w:pStyle w:val="S8Gazettetabletext"/>
              <w:rPr>
                <w:noProof/>
              </w:rPr>
            </w:pPr>
            <w:r w:rsidRPr="00233BEE">
              <w:t>137356</w:t>
            </w:r>
          </w:p>
        </w:tc>
      </w:tr>
      <w:tr w:rsidR="00233BEE" w:rsidRPr="00233BEE" w14:paraId="44EE01FF" w14:textId="77777777" w:rsidTr="00F04C77">
        <w:trPr>
          <w:cantSplit/>
          <w:tblHeader/>
        </w:trPr>
        <w:tc>
          <w:tcPr>
            <w:tcW w:w="1103" w:type="pct"/>
            <w:shd w:val="clear" w:color="auto" w:fill="E6E6E6"/>
          </w:tcPr>
          <w:p w14:paraId="7FE0D774" w14:textId="77777777" w:rsidR="00233BEE" w:rsidRPr="00233BEE" w:rsidRDefault="00233BEE" w:rsidP="00233BEE">
            <w:pPr>
              <w:pStyle w:val="S8Gazettetableheading"/>
            </w:pPr>
            <w:r w:rsidRPr="00233BEE">
              <w:t>Product name</w:t>
            </w:r>
          </w:p>
        </w:tc>
        <w:tc>
          <w:tcPr>
            <w:tcW w:w="3897" w:type="pct"/>
          </w:tcPr>
          <w:p w14:paraId="6FB66FDA" w14:textId="77777777" w:rsidR="00233BEE" w:rsidRPr="00233BEE" w:rsidRDefault="00233BEE" w:rsidP="00233BEE">
            <w:pPr>
              <w:pStyle w:val="S8Gazettetabletext"/>
            </w:pPr>
            <w:proofErr w:type="spellStart"/>
            <w:r w:rsidRPr="00233BEE">
              <w:t>Magnera</w:t>
            </w:r>
            <w:proofErr w:type="spellEnd"/>
            <w:r w:rsidRPr="00233BEE">
              <w:t xml:space="preserve"> Insecticide</w:t>
            </w:r>
          </w:p>
        </w:tc>
      </w:tr>
      <w:tr w:rsidR="00233BEE" w:rsidRPr="00233BEE" w14:paraId="203A575E" w14:textId="77777777" w:rsidTr="00F04C77">
        <w:trPr>
          <w:cantSplit/>
          <w:tblHeader/>
        </w:trPr>
        <w:tc>
          <w:tcPr>
            <w:tcW w:w="1103" w:type="pct"/>
            <w:shd w:val="clear" w:color="auto" w:fill="E6E6E6"/>
          </w:tcPr>
          <w:p w14:paraId="79CF5A97" w14:textId="77777777" w:rsidR="00233BEE" w:rsidRPr="00233BEE" w:rsidRDefault="00233BEE" w:rsidP="00233BEE">
            <w:pPr>
              <w:pStyle w:val="S8Gazettetableheading"/>
            </w:pPr>
            <w:r w:rsidRPr="00233BEE">
              <w:t>Active constituent</w:t>
            </w:r>
          </w:p>
        </w:tc>
        <w:tc>
          <w:tcPr>
            <w:tcW w:w="3897" w:type="pct"/>
          </w:tcPr>
          <w:p w14:paraId="22D35396" w14:textId="6FABE9AA" w:rsidR="00233BEE" w:rsidRPr="00233BEE" w:rsidRDefault="00233BEE" w:rsidP="00233BEE">
            <w:pPr>
              <w:pStyle w:val="S8Gazettetabletext"/>
            </w:pPr>
            <w:r w:rsidRPr="00233BEE">
              <w:t>609</w:t>
            </w:r>
            <w:r>
              <w:t> </w:t>
            </w:r>
            <w:r w:rsidRPr="00233BEE">
              <w:t>g/L magnesium hydroxide</w:t>
            </w:r>
            <w:r w:rsidRPr="00233BEE">
              <w:tab/>
            </w:r>
          </w:p>
        </w:tc>
      </w:tr>
      <w:tr w:rsidR="00233BEE" w:rsidRPr="00233BEE" w14:paraId="1BA4AB03" w14:textId="77777777" w:rsidTr="00F04C77">
        <w:trPr>
          <w:cantSplit/>
          <w:tblHeader/>
        </w:trPr>
        <w:tc>
          <w:tcPr>
            <w:tcW w:w="1103" w:type="pct"/>
            <w:shd w:val="clear" w:color="auto" w:fill="E6E6E6"/>
          </w:tcPr>
          <w:p w14:paraId="79367BA0" w14:textId="77777777" w:rsidR="00233BEE" w:rsidRPr="00233BEE" w:rsidRDefault="00233BEE" w:rsidP="00233BEE">
            <w:pPr>
              <w:pStyle w:val="S8Gazettetableheading"/>
            </w:pPr>
            <w:r w:rsidRPr="00233BEE">
              <w:t>Applicant name</w:t>
            </w:r>
          </w:p>
        </w:tc>
        <w:tc>
          <w:tcPr>
            <w:tcW w:w="3897" w:type="pct"/>
          </w:tcPr>
          <w:p w14:paraId="3A319818" w14:textId="77777777" w:rsidR="00233BEE" w:rsidRPr="00233BEE" w:rsidRDefault="00233BEE" w:rsidP="00233BEE">
            <w:pPr>
              <w:pStyle w:val="S8Gazettetabletext"/>
            </w:pPr>
            <w:r w:rsidRPr="00233BEE">
              <w:t>UPL Australia Pty Ltd</w:t>
            </w:r>
          </w:p>
        </w:tc>
      </w:tr>
      <w:tr w:rsidR="00233BEE" w:rsidRPr="00233BEE" w14:paraId="614B299C" w14:textId="77777777" w:rsidTr="00F04C77">
        <w:trPr>
          <w:cantSplit/>
          <w:tblHeader/>
        </w:trPr>
        <w:tc>
          <w:tcPr>
            <w:tcW w:w="1103" w:type="pct"/>
            <w:shd w:val="clear" w:color="auto" w:fill="E6E6E6"/>
          </w:tcPr>
          <w:p w14:paraId="174140D9" w14:textId="77777777" w:rsidR="00233BEE" w:rsidRPr="00233BEE" w:rsidRDefault="00233BEE" w:rsidP="00233BEE">
            <w:pPr>
              <w:pStyle w:val="S8Gazettetableheading"/>
            </w:pPr>
            <w:r w:rsidRPr="00233BEE">
              <w:t>Applicant ACN</w:t>
            </w:r>
          </w:p>
        </w:tc>
        <w:tc>
          <w:tcPr>
            <w:tcW w:w="3897" w:type="pct"/>
          </w:tcPr>
          <w:p w14:paraId="3D61857F" w14:textId="77777777" w:rsidR="00233BEE" w:rsidRPr="00233BEE" w:rsidRDefault="00233BEE" w:rsidP="00233BEE">
            <w:pPr>
              <w:pStyle w:val="S8Gazettetabletext"/>
            </w:pPr>
            <w:r w:rsidRPr="00233BEE">
              <w:t>066 391 384</w:t>
            </w:r>
          </w:p>
        </w:tc>
      </w:tr>
      <w:tr w:rsidR="00233BEE" w:rsidRPr="00233BEE" w14:paraId="1C436124" w14:textId="77777777" w:rsidTr="00F04C77">
        <w:trPr>
          <w:cantSplit/>
          <w:tblHeader/>
        </w:trPr>
        <w:tc>
          <w:tcPr>
            <w:tcW w:w="1103" w:type="pct"/>
            <w:shd w:val="clear" w:color="auto" w:fill="E6E6E6"/>
          </w:tcPr>
          <w:p w14:paraId="1B8822A9" w14:textId="77777777" w:rsidR="00233BEE" w:rsidRPr="00233BEE" w:rsidRDefault="00233BEE" w:rsidP="00233BEE">
            <w:pPr>
              <w:pStyle w:val="S8Gazettetableheading"/>
            </w:pPr>
            <w:r w:rsidRPr="00233BEE">
              <w:t>Date of registration</w:t>
            </w:r>
          </w:p>
        </w:tc>
        <w:tc>
          <w:tcPr>
            <w:tcW w:w="3897" w:type="pct"/>
          </w:tcPr>
          <w:p w14:paraId="50A670D4" w14:textId="77777777" w:rsidR="00233BEE" w:rsidRPr="00233BEE" w:rsidRDefault="00233BEE" w:rsidP="00233BEE">
            <w:pPr>
              <w:pStyle w:val="S8Gazettetabletext"/>
            </w:pPr>
            <w:r w:rsidRPr="00233BEE">
              <w:t>15 December 2022</w:t>
            </w:r>
          </w:p>
        </w:tc>
      </w:tr>
      <w:tr w:rsidR="00233BEE" w:rsidRPr="00233BEE" w14:paraId="60564F5A" w14:textId="77777777" w:rsidTr="00F04C77">
        <w:trPr>
          <w:cantSplit/>
          <w:tblHeader/>
        </w:trPr>
        <w:tc>
          <w:tcPr>
            <w:tcW w:w="1103" w:type="pct"/>
            <w:shd w:val="clear" w:color="auto" w:fill="E6E6E6"/>
          </w:tcPr>
          <w:p w14:paraId="5FF259AC" w14:textId="77777777" w:rsidR="00233BEE" w:rsidRPr="00233BEE" w:rsidRDefault="00233BEE" w:rsidP="00233BEE">
            <w:pPr>
              <w:pStyle w:val="S8Gazettetableheading"/>
            </w:pPr>
            <w:r w:rsidRPr="00233BEE">
              <w:t>Product registration no.</w:t>
            </w:r>
          </w:p>
        </w:tc>
        <w:tc>
          <w:tcPr>
            <w:tcW w:w="3897" w:type="pct"/>
          </w:tcPr>
          <w:p w14:paraId="6F671324" w14:textId="77777777" w:rsidR="00233BEE" w:rsidRPr="00233BEE" w:rsidRDefault="00233BEE" w:rsidP="00233BEE">
            <w:pPr>
              <w:pStyle w:val="S8Gazettetabletext"/>
            </w:pPr>
            <w:r w:rsidRPr="00233BEE">
              <w:t>92928</w:t>
            </w:r>
          </w:p>
        </w:tc>
      </w:tr>
      <w:tr w:rsidR="00233BEE" w:rsidRPr="00233BEE" w14:paraId="6A05D151" w14:textId="77777777" w:rsidTr="00F04C77">
        <w:trPr>
          <w:cantSplit/>
          <w:tblHeader/>
        </w:trPr>
        <w:tc>
          <w:tcPr>
            <w:tcW w:w="1103" w:type="pct"/>
            <w:shd w:val="clear" w:color="auto" w:fill="E6E6E6"/>
          </w:tcPr>
          <w:p w14:paraId="6A2F1286" w14:textId="77777777" w:rsidR="00233BEE" w:rsidRPr="00233BEE" w:rsidRDefault="00233BEE" w:rsidP="00233BEE">
            <w:pPr>
              <w:pStyle w:val="S8Gazettetableheading"/>
            </w:pPr>
            <w:r w:rsidRPr="00233BEE">
              <w:t>Label approval no.</w:t>
            </w:r>
          </w:p>
        </w:tc>
        <w:tc>
          <w:tcPr>
            <w:tcW w:w="3897" w:type="pct"/>
          </w:tcPr>
          <w:p w14:paraId="2AE68EED" w14:textId="77777777" w:rsidR="00233BEE" w:rsidRPr="00233BEE" w:rsidRDefault="00233BEE" w:rsidP="00233BEE">
            <w:pPr>
              <w:pStyle w:val="S8Gazettetabletext"/>
            </w:pPr>
            <w:r w:rsidRPr="00233BEE">
              <w:t>92928/137356</w:t>
            </w:r>
          </w:p>
        </w:tc>
      </w:tr>
      <w:tr w:rsidR="00233BEE" w:rsidRPr="00233BEE" w14:paraId="69F5C1AF" w14:textId="77777777" w:rsidTr="00F04C77">
        <w:trPr>
          <w:cantSplit/>
          <w:tblHeader/>
        </w:trPr>
        <w:tc>
          <w:tcPr>
            <w:tcW w:w="1103" w:type="pct"/>
            <w:shd w:val="clear" w:color="auto" w:fill="E6E6E6"/>
          </w:tcPr>
          <w:p w14:paraId="7C3C0B9B"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26962AD4" w14:textId="0B768C34" w:rsidR="00233BEE" w:rsidRPr="00233BEE" w:rsidRDefault="00233BEE" w:rsidP="00233BEE">
            <w:pPr>
              <w:pStyle w:val="S8Gazettetabletext"/>
            </w:pPr>
            <w:r w:rsidRPr="00233BEE">
              <w:t>Registration of a 609</w:t>
            </w:r>
            <w:r>
              <w:t> </w:t>
            </w:r>
            <w:r w:rsidRPr="00233BEE">
              <w:t>g/L magnesium hydroxide suspension concentrate product for the suppression of two-spotted mites on tomatoes and cucurbits</w:t>
            </w:r>
          </w:p>
        </w:tc>
      </w:tr>
    </w:tbl>
    <w:p w14:paraId="14143908"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5B0B04FD" w14:textId="77777777" w:rsidTr="00F04C77">
        <w:trPr>
          <w:cantSplit/>
          <w:tblHeader/>
        </w:trPr>
        <w:tc>
          <w:tcPr>
            <w:tcW w:w="1103" w:type="pct"/>
            <w:shd w:val="clear" w:color="auto" w:fill="E6E6E6"/>
          </w:tcPr>
          <w:p w14:paraId="66DCB54E" w14:textId="77777777" w:rsidR="00233BEE" w:rsidRPr="00233BEE" w:rsidRDefault="00233BEE" w:rsidP="00233BEE">
            <w:pPr>
              <w:pStyle w:val="S8Gazettetableheading"/>
            </w:pPr>
            <w:r w:rsidRPr="00233BEE">
              <w:t>Application no.</w:t>
            </w:r>
          </w:p>
        </w:tc>
        <w:tc>
          <w:tcPr>
            <w:tcW w:w="3897" w:type="pct"/>
          </w:tcPr>
          <w:p w14:paraId="3C246387" w14:textId="77777777" w:rsidR="00233BEE" w:rsidRPr="00233BEE" w:rsidRDefault="00233BEE" w:rsidP="00233BEE">
            <w:pPr>
              <w:pStyle w:val="S8Gazettetabletext"/>
              <w:rPr>
                <w:noProof/>
              </w:rPr>
            </w:pPr>
            <w:r w:rsidRPr="00233BEE">
              <w:t>133542</w:t>
            </w:r>
          </w:p>
        </w:tc>
      </w:tr>
      <w:tr w:rsidR="00233BEE" w:rsidRPr="00233BEE" w14:paraId="7286345B" w14:textId="77777777" w:rsidTr="00F04C77">
        <w:trPr>
          <w:cantSplit/>
          <w:tblHeader/>
        </w:trPr>
        <w:tc>
          <w:tcPr>
            <w:tcW w:w="1103" w:type="pct"/>
            <w:shd w:val="clear" w:color="auto" w:fill="E6E6E6"/>
          </w:tcPr>
          <w:p w14:paraId="50CB3AAC" w14:textId="77777777" w:rsidR="00233BEE" w:rsidRPr="00233BEE" w:rsidRDefault="00233BEE" w:rsidP="00233BEE">
            <w:pPr>
              <w:pStyle w:val="S8Gazettetableheading"/>
            </w:pPr>
            <w:r w:rsidRPr="00233BEE">
              <w:t>Product name</w:t>
            </w:r>
          </w:p>
        </w:tc>
        <w:tc>
          <w:tcPr>
            <w:tcW w:w="3897" w:type="pct"/>
          </w:tcPr>
          <w:p w14:paraId="1F96AD61" w14:textId="77777777" w:rsidR="00233BEE" w:rsidRPr="00233BEE" w:rsidRDefault="00233BEE" w:rsidP="00233BEE">
            <w:pPr>
              <w:pStyle w:val="S8Gazettetabletext"/>
            </w:pPr>
            <w:r w:rsidRPr="00233BEE">
              <w:t>Titan Pyroxasulfone 480SC Herbicide</w:t>
            </w:r>
          </w:p>
        </w:tc>
      </w:tr>
      <w:tr w:rsidR="00233BEE" w:rsidRPr="00233BEE" w14:paraId="1286A2FB" w14:textId="77777777" w:rsidTr="00F04C77">
        <w:trPr>
          <w:cantSplit/>
          <w:tblHeader/>
        </w:trPr>
        <w:tc>
          <w:tcPr>
            <w:tcW w:w="1103" w:type="pct"/>
            <w:shd w:val="clear" w:color="auto" w:fill="E6E6E6"/>
          </w:tcPr>
          <w:p w14:paraId="21938A43" w14:textId="77777777" w:rsidR="00233BEE" w:rsidRPr="00233BEE" w:rsidRDefault="00233BEE" w:rsidP="00233BEE">
            <w:pPr>
              <w:pStyle w:val="S8Gazettetableheading"/>
            </w:pPr>
            <w:r w:rsidRPr="00233BEE">
              <w:t>Active constituent</w:t>
            </w:r>
          </w:p>
        </w:tc>
        <w:tc>
          <w:tcPr>
            <w:tcW w:w="3897" w:type="pct"/>
          </w:tcPr>
          <w:p w14:paraId="342BE1EA" w14:textId="00AEBB84" w:rsidR="00233BEE" w:rsidRPr="00233BEE" w:rsidRDefault="00233BEE" w:rsidP="00233BEE">
            <w:pPr>
              <w:pStyle w:val="S8Gazettetabletext"/>
            </w:pPr>
            <w:r w:rsidRPr="00233BEE">
              <w:t>480</w:t>
            </w:r>
            <w:r>
              <w:t> </w:t>
            </w:r>
            <w:r w:rsidRPr="00233BEE">
              <w:t>g/L pyroxasulfone</w:t>
            </w:r>
          </w:p>
        </w:tc>
      </w:tr>
      <w:tr w:rsidR="00233BEE" w:rsidRPr="00233BEE" w14:paraId="136AADA9" w14:textId="77777777" w:rsidTr="00F04C77">
        <w:trPr>
          <w:cantSplit/>
          <w:tblHeader/>
        </w:trPr>
        <w:tc>
          <w:tcPr>
            <w:tcW w:w="1103" w:type="pct"/>
            <w:shd w:val="clear" w:color="auto" w:fill="E6E6E6"/>
          </w:tcPr>
          <w:p w14:paraId="522729E9" w14:textId="77777777" w:rsidR="00233BEE" w:rsidRPr="00233BEE" w:rsidRDefault="00233BEE" w:rsidP="00233BEE">
            <w:pPr>
              <w:pStyle w:val="S8Gazettetableheading"/>
            </w:pPr>
            <w:r w:rsidRPr="00233BEE">
              <w:t>Applicant name</w:t>
            </w:r>
          </w:p>
        </w:tc>
        <w:tc>
          <w:tcPr>
            <w:tcW w:w="3897" w:type="pct"/>
          </w:tcPr>
          <w:p w14:paraId="437FA85C" w14:textId="77777777" w:rsidR="00233BEE" w:rsidRPr="00233BEE" w:rsidRDefault="00233BEE" w:rsidP="00233BEE">
            <w:pPr>
              <w:pStyle w:val="S8Gazettetabletext"/>
            </w:pPr>
            <w:r w:rsidRPr="00233BEE">
              <w:t>Titan Ag Pty Ltd</w:t>
            </w:r>
          </w:p>
        </w:tc>
      </w:tr>
      <w:tr w:rsidR="00233BEE" w:rsidRPr="00233BEE" w14:paraId="42D1F279" w14:textId="77777777" w:rsidTr="00F04C77">
        <w:trPr>
          <w:cantSplit/>
          <w:tblHeader/>
        </w:trPr>
        <w:tc>
          <w:tcPr>
            <w:tcW w:w="1103" w:type="pct"/>
            <w:shd w:val="clear" w:color="auto" w:fill="E6E6E6"/>
          </w:tcPr>
          <w:p w14:paraId="7E94F6DF" w14:textId="77777777" w:rsidR="00233BEE" w:rsidRPr="00233BEE" w:rsidRDefault="00233BEE" w:rsidP="00233BEE">
            <w:pPr>
              <w:pStyle w:val="S8Gazettetableheading"/>
            </w:pPr>
            <w:r w:rsidRPr="00233BEE">
              <w:t>Applicant ACN</w:t>
            </w:r>
          </w:p>
        </w:tc>
        <w:tc>
          <w:tcPr>
            <w:tcW w:w="3897" w:type="pct"/>
          </w:tcPr>
          <w:p w14:paraId="33CFB7FB" w14:textId="77777777" w:rsidR="00233BEE" w:rsidRPr="00233BEE" w:rsidRDefault="00233BEE" w:rsidP="00233BEE">
            <w:pPr>
              <w:pStyle w:val="S8Gazettetabletext"/>
            </w:pPr>
            <w:r w:rsidRPr="00233BEE">
              <w:t>122 081 574</w:t>
            </w:r>
          </w:p>
        </w:tc>
      </w:tr>
      <w:tr w:rsidR="00233BEE" w:rsidRPr="00233BEE" w14:paraId="001786F0" w14:textId="77777777" w:rsidTr="00F04C77">
        <w:trPr>
          <w:cantSplit/>
          <w:tblHeader/>
        </w:trPr>
        <w:tc>
          <w:tcPr>
            <w:tcW w:w="1103" w:type="pct"/>
            <w:shd w:val="clear" w:color="auto" w:fill="E6E6E6"/>
          </w:tcPr>
          <w:p w14:paraId="0B4FE114" w14:textId="77777777" w:rsidR="00233BEE" w:rsidRPr="00233BEE" w:rsidRDefault="00233BEE" w:rsidP="00233BEE">
            <w:pPr>
              <w:pStyle w:val="S8Gazettetableheading"/>
            </w:pPr>
            <w:r w:rsidRPr="00233BEE">
              <w:t>Date of registration</w:t>
            </w:r>
          </w:p>
        </w:tc>
        <w:tc>
          <w:tcPr>
            <w:tcW w:w="3897" w:type="pct"/>
          </w:tcPr>
          <w:p w14:paraId="127A7CEF" w14:textId="77777777" w:rsidR="00233BEE" w:rsidRPr="00233BEE" w:rsidRDefault="00233BEE" w:rsidP="00233BEE">
            <w:pPr>
              <w:pStyle w:val="S8Gazettetabletext"/>
            </w:pPr>
            <w:r w:rsidRPr="00233BEE">
              <w:t>16 December 2022</w:t>
            </w:r>
          </w:p>
        </w:tc>
      </w:tr>
      <w:tr w:rsidR="00233BEE" w:rsidRPr="00233BEE" w14:paraId="2E931966" w14:textId="77777777" w:rsidTr="00F04C77">
        <w:trPr>
          <w:cantSplit/>
          <w:tblHeader/>
        </w:trPr>
        <w:tc>
          <w:tcPr>
            <w:tcW w:w="1103" w:type="pct"/>
            <w:shd w:val="clear" w:color="auto" w:fill="E6E6E6"/>
          </w:tcPr>
          <w:p w14:paraId="21A05BD0" w14:textId="77777777" w:rsidR="00233BEE" w:rsidRPr="00233BEE" w:rsidRDefault="00233BEE" w:rsidP="00233BEE">
            <w:pPr>
              <w:pStyle w:val="S8Gazettetableheading"/>
            </w:pPr>
            <w:r w:rsidRPr="00233BEE">
              <w:t>Product registration no.</w:t>
            </w:r>
          </w:p>
        </w:tc>
        <w:tc>
          <w:tcPr>
            <w:tcW w:w="3897" w:type="pct"/>
          </w:tcPr>
          <w:p w14:paraId="1FEEFE00" w14:textId="77777777" w:rsidR="00233BEE" w:rsidRPr="00233BEE" w:rsidRDefault="00233BEE" w:rsidP="00233BEE">
            <w:pPr>
              <w:pStyle w:val="S8Gazettetabletext"/>
            </w:pPr>
            <w:r w:rsidRPr="00233BEE">
              <w:t>91813</w:t>
            </w:r>
          </w:p>
        </w:tc>
      </w:tr>
      <w:tr w:rsidR="00233BEE" w:rsidRPr="00233BEE" w14:paraId="667EE15C" w14:textId="77777777" w:rsidTr="00F04C77">
        <w:trPr>
          <w:cantSplit/>
          <w:tblHeader/>
        </w:trPr>
        <w:tc>
          <w:tcPr>
            <w:tcW w:w="1103" w:type="pct"/>
            <w:shd w:val="clear" w:color="auto" w:fill="E6E6E6"/>
          </w:tcPr>
          <w:p w14:paraId="5C4217E6" w14:textId="77777777" w:rsidR="00233BEE" w:rsidRPr="00233BEE" w:rsidRDefault="00233BEE" w:rsidP="00233BEE">
            <w:pPr>
              <w:pStyle w:val="S8Gazettetableheading"/>
            </w:pPr>
            <w:r w:rsidRPr="00233BEE">
              <w:t>Label approval no.</w:t>
            </w:r>
          </w:p>
        </w:tc>
        <w:tc>
          <w:tcPr>
            <w:tcW w:w="3897" w:type="pct"/>
          </w:tcPr>
          <w:p w14:paraId="6E9BB515" w14:textId="77777777" w:rsidR="00233BEE" w:rsidRPr="00233BEE" w:rsidRDefault="00233BEE" w:rsidP="00233BEE">
            <w:pPr>
              <w:pStyle w:val="S8Gazettetabletext"/>
            </w:pPr>
            <w:r w:rsidRPr="00233BEE">
              <w:t>91813/133542</w:t>
            </w:r>
          </w:p>
        </w:tc>
      </w:tr>
      <w:tr w:rsidR="00233BEE" w:rsidRPr="00233BEE" w14:paraId="24571ABE" w14:textId="77777777" w:rsidTr="00F04C77">
        <w:trPr>
          <w:cantSplit/>
          <w:tblHeader/>
        </w:trPr>
        <w:tc>
          <w:tcPr>
            <w:tcW w:w="1103" w:type="pct"/>
            <w:shd w:val="clear" w:color="auto" w:fill="E6E6E6"/>
          </w:tcPr>
          <w:p w14:paraId="2C9874A5"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6FBF98D5" w14:textId="2C0F2832" w:rsidR="00233BEE" w:rsidRPr="00233BEE" w:rsidRDefault="00233BEE" w:rsidP="00233BEE">
            <w:pPr>
              <w:pStyle w:val="S8Gazettetabletext"/>
            </w:pPr>
            <w:r w:rsidRPr="00233BEE">
              <w:t>Registration of a 480</w:t>
            </w:r>
            <w:r>
              <w:t> </w:t>
            </w:r>
            <w:r w:rsidRPr="00233BEE">
              <w:t>g/L pyroxasulfone suspension concentrate product for the pre-emergence control of annual ryegrass, barley grass, annual phalaris, silver grass and toad rush and suppression of certain grass weeds in wheat (not durum wheat) and triticale</w:t>
            </w:r>
          </w:p>
        </w:tc>
      </w:tr>
    </w:tbl>
    <w:p w14:paraId="3CA9AC23"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05125902" w14:textId="77777777" w:rsidTr="00F04C77">
        <w:trPr>
          <w:cantSplit/>
          <w:tblHeader/>
        </w:trPr>
        <w:tc>
          <w:tcPr>
            <w:tcW w:w="1103" w:type="pct"/>
            <w:shd w:val="clear" w:color="auto" w:fill="E6E6E6"/>
          </w:tcPr>
          <w:p w14:paraId="543D8EA2" w14:textId="77777777" w:rsidR="00233BEE" w:rsidRPr="00233BEE" w:rsidRDefault="00233BEE" w:rsidP="00233BEE">
            <w:pPr>
              <w:pStyle w:val="S8Gazettetableheading"/>
            </w:pPr>
            <w:r w:rsidRPr="00233BEE">
              <w:t>Application no.</w:t>
            </w:r>
          </w:p>
        </w:tc>
        <w:tc>
          <w:tcPr>
            <w:tcW w:w="3897" w:type="pct"/>
          </w:tcPr>
          <w:p w14:paraId="5895C779" w14:textId="77777777" w:rsidR="00233BEE" w:rsidRPr="00233BEE" w:rsidRDefault="00233BEE" w:rsidP="00233BEE">
            <w:pPr>
              <w:pStyle w:val="S8Gazettetabletext"/>
              <w:rPr>
                <w:noProof/>
              </w:rPr>
            </w:pPr>
            <w:r w:rsidRPr="00233BEE">
              <w:t>137383</w:t>
            </w:r>
          </w:p>
        </w:tc>
      </w:tr>
      <w:tr w:rsidR="00233BEE" w:rsidRPr="00233BEE" w14:paraId="426C1EDB" w14:textId="77777777" w:rsidTr="00F04C77">
        <w:trPr>
          <w:cantSplit/>
          <w:tblHeader/>
        </w:trPr>
        <w:tc>
          <w:tcPr>
            <w:tcW w:w="1103" w:type="pct"/>
            <w:shd w:val="clear" w:color="auto" w:fill="E6E6E6"/>
          </w:tcPr>
          <w:p w14:paraId="2BED525B" w14:textId="77777777" w:rsidR="00233BEE" w:rsidRPr="00233BEE" w:rsidRDefault="00233BEE" w:rsidP="00233BEE">
            <w:pPr>
              <w:pStyle w:val="S8Gazettetableheading"/>
            </w:pPr>
            <w:r w:rsidRPr="00233BEE">
              <w:t>Product name</w:t>
            </w:r>
          </w:p>
        </w:tc>
        <w:tc>
          <w:tcPr>
            <w:tcW w:w="3897" w:type="pct"/>
          </w:tcPr>
          <w:p w14:paraId="4A7D427A" w14:textId="77777777" w:rsidR="00233BEE" w:rsidRPr="00233BEE" w:rsidRDefault="00233BEE" w:rsidP="00233BEE">
            <w:pPr>
              <w:pStyle w:val="S8Gazettetabletext"/>
            </w:pPr>
            <w:r w:rsidRPr="00233BEE">
              <w:t>Genfarm Boscalid Xtra WG Fungicide</w:t>
            </w:r>
          </w:p>
        </w:tc>
      </w:tr>
      <w:tr w:rsidR="00233BEE" w:rsidRPr="00233BEE" w14:paraId="30D017B4" w14:textId="77777777" w:rsidTr="00F04C77">
        <w:trPr>
          <w:cantSplit/>
          <w:tblHeader/>
        </w:trPr>
        <w:tc>
          <w:tcPr>
            <w:tcW w:w="1103" w:type="pct"/>
            <w:shd w:val="clear" w:color="auto" w:fill="E6E6E6"/>
          </w:tcPr>
          <w:p w14:paraId="48E89DE9" w14:textId="77777777" w:rsidR="00233BEE" w:rsidRPr="00233BEE" w:rsidRDefault="00233BEE" w:rsidP="00233BEE">
            <w:pPr>
              <w:pStyle w:val="S8Gazettetableheading"/>
            </w:pPr>
            <w:r w:rsidRPr="00233BEE">
              <w:t>Active constituents</w:t>
            </w:r>
          </w:p>
        </w:tc>
        <w:tc>
          <w:tcPr>
            <w:tcW w:w="3897" w:type="pct"/>
          </w:tcPr>
          <w:p w14:paraId="1EFED222" w14:textId="7E8667D8" w:rsidR="00233BEE" w:rsidRPr="00233BEE" w:rsidRDefault="00233BEE" w:rsidP="00233BEE">
            <w:pPr>
              <w:pStyle w:val="S8Gazettetabletext"/>
            </w:pPr>
            <w:r w:rsidRPr="00233BEE">
              <w:t>252</w:t>
            </w:r>
            <w:r>
              <w:t> </w:t>
            </w:r>
            <w:r w:rsidRPr="00233BEE">
              <w:t>g/kg boscalid, 128</w:t>
            </w:r>
            <w:r>
              <w:t> </w:t>
            </w:r>
            <w:r w:rsidRPr="00233BEE">
              <w:t>g/kg pyraclostrobin</w:t>
            </w:r>
          </w:p>
        </w:tc>
      </w:tr>
      <w:tr w:rsidR="00233BEE" w:rsidRPr="00233BEE" w14:paraId="1B7B1DD0" w14:textId="77777777" w:rsidTr="00F04C77">
        <w:trPr>
          <w:cantSplit/>
          <w:tblHeader/>
        </w:trPr>
        <w:tc>
          <w:tcPr>
            <w:tcW w:w="1103" w:type="pct"/>
            <w:shd w:val="clear" w:color="auto" w:fill="E6E6E6"/>
          </w:tcPr>
          <w:p w14:paraId="3A2A1474" w14:textId="77777777" w:rsidR="00233BEE" w:rsidRPr="00233BEE" w:rsidRDefault="00233BEE" w:rsidP="00233BEE">
            <w:pPr>
              <w:pStyle w:val="S8Gazettetableheading"/>
            </w:pPr>
            <w:r w:rsidRPr="00233BEE">
              <w:t>Applicant name</w:t>
            </w:r>
          </w:p>
        </w:tc>
        <w:tc>
          <w:tcPr>
            <w:tcW w:w="3897" w:type="pct"/>
          </w:tcPr>
          <w:p w14:paraId="7B5F8B97" w14:textId="77777777" w:rsidR="00233BEE" w:rsidRPr="00233BEE" w:rsidRDefault="00233BEE" w:rsidP="00233BEE">
            <w:pPr>
              <w:pStyle w:val="S8Gazettetabletext"/>
            </w:pPr>
            <w:r w:rsidRPr="00233BEE">
              <w:t>Nutrien Ag Solutions Limited</w:t>
            </w:r>
          </w:p>
        </w:tc>
      </w:tr>
      <w:tr w:rsidR="00233BEE" w:rsidRPr="00233BEE" w14:paraId="3C5297B4" w14:textId="77777777" w:rsidTr="00F04C77">
        <w:trPr>
          <w:cantSplit/>
          <w:tblHeader/>
        </w:trPr>
        <w:tc>
          <w:tcPr>
            <w:tcW w:w="1103" w:type="pct"/>
            <w:shd w:val="clear" w:color="auto" w:fill="E6E6E6"/>
          </w:tcPr>
          <w:p w14:paraId="5D337513" w14:textId="77777777" w:rsidR="00233BEE" w:rsidRPr="00233BEE" w:rsidRDefault="00233BEE" w:rsidP="00233BEE">
            <w:pPr>
              <w:pStyle w:val="S8Gazettetableheading"/>
            </w:pPr>
            <w:r w:rsidRPr="00233BEE">
              <w:t>Applicant ACN</w:t>
            </w:r>
          </w:p>
        </w:tc>
        <w:tc>
          <w:tcPr>
            <w:tcW w:w="3897" w:type="pct"/>
          </w:tcPr>
          <w:p w14:paraId="1A1F42CE" w14:textId="77777777" w:rsidR="00233BEE" w:rsidRPr="00233BEE" w:rsidRDefault="00233BEE" w:rsidP="00233BEE">
            <w:pPr>
              <w:pStyle w:val="S8Gazettetabletext"/>
            </w:pPr>
            <w:r w:rsidRPr="00233BEE">
              <w:t>008 743 217</w:t>
            </w:r>
          </w:p>
        </w:tc>
      </w:tr>
      <w:tr w:rsidR="00233BEE" w:rsidRPr="00233BEE" w14:paraId="5CA817FB" w14:textId="77777777" w:rsidTr="00F04C77">
        <w:trPr>
          <w:cantSplit/>
          <w:tblHeader/>
        </w:trPr>
        <w:tc>
          <w:tcPr>
            <w:tcW w:w="1103" w:type="pct"/>
            <w:shd w:val="clear" w:color="auto" w:fill="E6E6E6"/>
          </w:tcPr>
          <w:p w14:paraId="47929714" w14:textId="77777777" w:rsidR="00233BEE" w:rsidRPr="00233BEE" w:rsidRDefault="00233BEE" w:rsidP="00233BEE">
            <w:pPr>
              <w:pStyle w:val="S8Gazettetableheading"/>
            </w:pPr>
            <w:r w:rsidRPr="00233BEE">
              <w:t>Date of registration</w:t>
            </w:r>
          </w:p>
        </w:tc>
        <w:tc>
          <w:tcPr>
            <w:tcW w:w="3897" w:type="pct"/>
          </w:tcPr>
          <w:p w14:paraId="5DBAA711" w14:textId="77777777" w:rsidR="00233BEE" w:rsidRPr="00233BEE" w:rsidRDefault="00233BEE" w:rsidP="00233BEE">
            <w:pPr>
              <w:pStyle w:val="S8Gazettetabletext"/>
            </w:pPr>
            <w:r w:rsidRPr="00233BEE">
              <w:t>16 December 2022</w:t>
            </w:r>
          </w:p>
        </w:tc>
      </w:tr>
      <w:tr w:rsidR="00233BEE" w:rsidRPr="00233BEE" w14:paraId="5BC5D389" w14:textId="77777777" w:rsidTr="00F04C77">
        <w:trPr>
          <w:cantSplit/>
          <w:tblHeader/>
        </w:trPr>
        <w:tc>
          <w:tcPr>
            <w:tcW w:w="1103" w:type="pct"/>
            <w:shd w:val="clear" w:color="auto" w:fill="E6E6E6"/>
          </w:tcPr>
          <w:p w14:paraId="37ACEC19" w14:textId="77777777" w:rsidR="00233BEE" w:rsidRPr="00233BEE" w:rsidRDefault="00233BEE" w:rsidP="00233BEE">
            <w:pPr>
              <w:pStyle w:val="S8Gazettetableheading"/>
            </w:pPr>
            <w:r w:rsidRPr="00233BEE">
              <w:t>Product registration no.</w:t>
            </w:r>
          </w:p>
        </w:tc>
        <w:tc>
          <w:tcPr>
            <w:tcW w:w="3897" w:type="pct"/>
          </w:tcPr>
          <w:p w14:paraId="7FEA54D8" w14:textId="77777777" w:rsidR="00233BEE" w:rsidRPr="00233BEE" w:rsidRDefault="00233BEE" w:rsidP="00233BEE">
            <w:pPr>
              <w:pStyle w:val="S8Gazettetabletext"/>
            </w:pPr>
            <w:r w:rsidRPr="00233BEE">
              <w:t>92934</w:t>
            </w:r>
          </w:p>
        </w:tc>
      </w:tr>
      <w:tr w:rsidR="00233BEE" w:rsidRPr="00233BEE" w14:paraId="71F429E3" w14:textId="77777777" w:rsidTr="00F04C77">
        <w:trPr>
          <w:cantSplit/>
          <w:tblHeader/>
        </w:trPr>
        <w:tc>
          <w:tcPr>
            <w:tcW w:w="1103" w:type="pct"/>
            <w:shd w:val="clear" w:color="auto" w:fill="E6E6E6"/>
          </w:tcPr>
          <w:p w14:paraId="4F510C5B" w14:textId="77777777" w:rsidR="00233BEE" w:rsidRPr="00233BEE" w:rsidRDefault="00233BEE" w:rsidP="00233BEE">
            <w:pPr>
              <w:pStyle w:val="S8Gazettetableheading"/>
            </w:pPr>
            <w:r w:rsidRPr="00233BEE">
              <w:t>Label approval no.</w:t>
            </w:r>
          </w:p>
        </w:tc>
        <w:tc>
          <w:tcPr>
            <w:tcW w:w="3897" w:type="pct"/>
          </w:tcPr>
          <w:p w14:paraId="7353D3E0" w14:textId="77777777" w:rsidR="00233BEE" w:rsidRPr="00233BEE" w:rsidRDefault="00233BEE" w:rsidP="00233BEE">
            <w:pPr>
              <w:pStyle w:val="S8Gazettetabletext"/>
            </w:pPr>
            <w:r w:rsidRPr="00233BEE">
              <w:t>92934/137383</w:t>
            </w:r>
          </w:p>
        </w:tc>
      </w:tr>
      <w:tr w:rsidR="00233BEE" w:rsidRPr="00233BEE" w14:paraId="55FDD882" w14:textId="77777777" w:rsidTr="00F04C77">
        <w:trPr>
          <w:cantSplit/>
          <w:tblHeader/>
        </w:trPr>
        <w:tc>
          <w:tcPr>
            <w:tcW w:w="1103" w:type="pct"/>
            <w:shd w:val="clear" w:color="auto" w:fill="E6E6E6"/>
          </w:tcPr>
          <w:p w14:paraId="3EF7F0DC"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48E00A74" w14:textId="6CA80A28" w:rsidR="00233BEE" w:rsidRPr="00233BEE" w:rsidRDefault="00233BEE" w:rsidP="00233BEE">
            <w:pPr>
              <w:pStyle w:val="S8Gazettetabletext"/>
            </w:pPr>
            <w:r w:rsidRPr="00233BEE">
              <w:t>Registration of a 252</w:t>
            </w:r>
            <w:r>
              <w:t> </w:t>
            </w:r>
            <w:r w:rsidRPr="00233BEE">
              <w:t xml:space="preserve">g/kg boscalid </w:t>
            </w:r>
            <w:r>
              <w:t>plus</w:t>
            </w:r>
            <w:r w:rsidRPr="00233BEE">
              <w:t xml:space="preserve"> 128</w:t>
            </w:r>
            <w:r>
              <w:t> </w:t>
            </w:r>
            <w:r w:rsidRPr="00233BEE">
              <w:t xml:space="preserve">g/kg pyraclostrobin WG fungicide product for the control of blackspot (scab), powdery mildew and </w:t>
            </w:r>
            <w:r w:rsidRPr="00233BEE">
              <w:rPr>
                <w:i/>
                <w:iCs/>
              </w:rPr>
              <w:t xml:space="preserve">Alternaria </w:t>
            </w:r>
            <w:r w:rsidRPr="00233BEE">
              <w:t xml:space="preserve">leaf blotch and </w:t>
            </w:r>
            <w:r w:rsidRPr="00233BEE">
              <w:rPr>
                <w:i/>
                <w:iCs/>
              </w:rPr>
              <w:t>Alternaria</w:t>
            </w:r>
            <w:r w:rsidRPr="00233BEE">
              <w:t xml:space="preserve"> fruit spot in apples and blackspot (scab) in pears</w:t>
            </w:r>
          </w:p>
        </w:tc>
      </w:tr>
    </w:tbl>
    <w:p w14:paraId="0667E14D"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59E91BAE" w14:textId="77777777" w:rsidTr="00F04C77">
        <w:trPr>
          <w:cantSplit/>
          <w:tblHeader/>
        </w:trPr>
        <w:tc>
          <w:tcPr>
            <w:tcW w:w="1103" w:type="pct"/>
            <w:shd w:val="clear" w:color="auto" w:fill="E6E6E6"/>
          </w:tcPr>
          <w:p w14:paraId="5A3AF3EE" w14:textId="77777777" w:rsidR="00233BEE" w:rsidRPr="00233BEE" w:rsidRDefault="00233BEE" w:rsidP="00233BEE">
            <w:pPr>
              <w:pStyle w:val="S8Gazettetableheading"/>
            </w:pPr>
            <w:r w:rsidRPr="00233BEE">
              <w:lastRenderedPageBreak/>
              <w:t>Application no.</w:t>
            </w:r>
          </w:p>
        </w:tc>
        <w:tc>
          <w:tcPr>
            <w:tcW w:w="3897" w:type="pct"/>
          </w:tcPr>
          <w:p w14:paraId="22ACCAB4" w14:textId="77777777" w:rsidR="00233BEE" w:rsidRPr="00233BEE" w:rsidRDefault="00233BEE" w:rsidP="00233BEE">
            <w:pPr>
              <w:pStyle w:val="S8Gazettetabletext"/>
              <w:rPr>
                <w:noProof/>
              </w:rPr>
            </w:pPr>
            <w:r w:rsidRPr="00233BEE">
              <w:t>137385</w:t>
            </w:r>
          </w:p>
        </w:tc>
      </w:tr>
      <w:tr w:rsidR="00233BEE" w:rsidRPr="00233BEE" w14:paraId="084B889D" w14:textId="77777777" w:rsidTr="00F04C77">
        <w:trPr>
          <w:cantSplit/>
          <w:tblHeader/>
        </w:trPr>
        <w:tc>
          <w:tcPr>
            <w:tcW w:w="1103" w:type="pct"/>
            <w:shd w:val="clear" w:color="auto" w:fill="E6E6E6"/>
          </w:tcPr>
          <w:p w14:paraId="5ED7B634" w14:textId="77777777" w:rsidR="00233BEE" w:rsidRPr="00233BEE" w:rsidRDefault="00233BEE" w:rsidP="00233BEE">
            <w:pPr>
              <w:pStyle w:val="S8Gazettetableheading"/>
            </w:pPr>
            <w:r w:rsidRPr="00233BEE">
              <w:t>Product name</w:t>
            </w:r>
          </w:p>
        </w:tc>
        <w:tc>
          <w:tcPr>
            <w:tcW w:w="3897" w:type="pct"/>
          </w:tcPr>
          <w:p w14:paraId="1475DA7C" w14:textId="77777777" w:rsidR="00233BEE" w:rsidRPr="00233BEE" w:rsidRDefault="00233BEE" w:rsidP="00233BEE">
            <w:pPr>
              <w:pStyle w:val="S8Gazettetabletext"/>
            </w:pPr>
            <w:r w:rsidRPr="00233BEE">
              <w:t>Relyon Boscalid Plus WG Fungicide</w:t>
            </w:r>
          </w:p>
        </w:tc>
      </w:tr>
      <w:tr w:rsidR="00233BEE" w:rsidRPr="00233BEE" w14:paraId="27DC3657" w14:textId="77777777" w:rsidTr="00F04C77">
        <w:trPr>
          <w:cantSplit/>
          <w:tblHeader/>
        </w:trPr>
        <w:tc>
          <w:tcPr>
            <w:tcW w:w="1103" w:type="pct"/>
            <w:shd w:val="clear" w:color="auto" w:fill="E6E6E6"/>
          </w:tcPr>
          <w:p w14:paraId="54C4A00A" w14:textId="77777777" w:rsidR="00233BEE" w:rsidRPr="00233BEE" w:rsidRDefault="00233BEE" w:rsidP="00233BEE">
            <w:pPr>
              <w:pStyle w:val="S8Gazettetableheading"/>
            </w:pPr>
            <w:r w:rsidRPr="00233BEE">
              <w:t>Active constituents</w:t>
            </w:r>
          </w:p>
        </w:tc>
        <w:tc>
          <w:tcPr>
            <w:tcW w:w="3897" w:type="pct"/>
          </w:tcPr>
          <w:p w14:paraId="163C7188" w14:textId="3BC021DA" w:rsidR="00233BEE" w:rsidRPr="00233BEE" w:rsidRDefault="00233BEE" w:rsidP="00233BEE">
            <w:pPr>
              <w:pStyle w:val="S8Gazettetabletext"/>
            </w:pPr>
            <w:r w:rsidRPr="00233BEE">
              <w:t>252</w:t>
            </w:r>
            <w:r>
              <w:t> </w:t>
            </w:r>
            <w:r w:rsidRPr="00233BEE">
              <w:t>g/kg boscalid, 128</w:t>
            </w:r>
            <w:r>
              <w:t> </w:t>
            </w:r>
            <w:r w:rsidRPr="00233BEE">
              <w:t>g/kg pyraclostrobin</w:t>
            </w:r>
          </w:p>
        </w:tc>
      </w:tr>
      <w:tr w:rsidR="00233BEE" w:rsidRPr="00233BEE" w14:paraId="2199FC5F" w14:textId="77777777" w:rsidTr="00F04C77">
        <w:trPr>
          <w:cantSplit/>
          <w:tblHeader/>
        </w:trPr>
        <w:tc>
          <w:tcPr>
            <w:tcW w:w="1103" w:type="pct"/>
            <w:shd w:val="clear" w:color="auto" w:fill="E6E6E6"/>
          </w:tcPr>
          <w:p w14:paraId="461D6978" w14:textId="77777777" w:rsidR="00233BEE" w:rsidRPr="00233BEE" w:rsidRDefault="00233BEE" w:rsidP="00233BEE">
            <w:pPr>
              <w:pStyle w:val="S8Gazettetableheading"/>
            </w:pPr>
            <w:r w:rsidRPr="00233BEE">
              <w:t>Applicant name</w:t>
            </w:r>
          </w:p>
        </w:tc>
        <w:tc>
          <w:tcPr>
            <w:tcW w:w="3897" w:type="pct"/>
          </w:tcPr>
          <w:p w14:paraId="7163ED78" w14:textId="77777777" w:rsidR="00233BEE" w:rsidRPr="00233BEE" w:rsidRDefault="00233BEE" w:rsidP="00233BEE">
            <w:pPr>
              <w:pStyle w:val="S8Gazettetabletext"/>
            </w:pPr>
            <w:r w:rsidRPr="00233BEE">
              <w:t>Nutrien Ag Solutions Limited</w:t>
            </w:r>
          </w:p>
        </w:tc>
      </w:tr>
      <w:tr w:rsidR="00233BEE" w:rsidRPr="00233BEE" w14:paraId="4DAB4B5F" w14:textId="77777777" w:rsidTr="00F04C77">
        <w:trPr>
          <w:cantSplit/>
          <w:tblHeader/>
        </w:trPr>
        <w:tc>
          <w:tcPr>
            <w:tcW w:w="1103" w:type="pct"/>
            <w:shd w:val="clear" w:color="auto" w:fill="E6E6E6"/>
          </w:tcPr>
          <w:p w14:paraId="2B739205" w14:textId="77777777" w:rsidR="00233BEE" w:rsidRPr="00233BEE" w:rsidRDefault="00233BEE" w:rsidP="00233BEE">
            <w:pPr>
              <w:pStyle w:val="S8Gazettetableheading"/>
            </w:pPr>
            <w:r w:rsidRPr="00233BEE">
              <w:t>Applicant ACN</w:t>
            </w:r>
          </w:p>
        </w:tc>
        <w:tc>
          <w:tcPr>
            <w:tcW w:w="3897" w:type="pct"/>
          </w:tcPr>
          <w:p w14:paraId="0BB58490" w14:textId="77777777" w:rsidR="00233BEE" w:rsidRPr="00233BEE" w:rsidRDefault="00233BEE" w:rsidP="00233BEE">
            <w:pPr>
              <w:pStyle w:val="S8Gazettetabletext"/>
            </w:pPr>
            <w:r w:rsidRPr="00233BEE">
              <w:t>008 743 217</w:t>
            </w:r>
          </w:p>
        </w:tc>
      </w:tr>
      <w:tr w:rsidR="00233BEE" w:rsidRPr="00233BEE" w14:paraId="0EBA60B9" w14:textId="77777777" w:rsidTr="00F04C77">
        <w:trPr>
          <w:cantSplit/>
          <w:tblHeader/>
        </w:trPr>
        <w:tc>
          <w:tcPr>
            <w:tcW w:w="1103" w:type="pct"/>
            <w:shd w:val="clear" w:color="auto" w:fill="E6E6E6"/>
          </w:tcPr>
          <w:p w14:paraId="3F776B28" w14:textId="77777777" w:rsidR="00233BEE" w:rsidRPr="00233BEE" w:rsidRDefault="00233BEE" w:rsidP="00233BEE">
            <w:pPr>
              <w:pStyle w:val="S8Gazettetableheading"/>
            </w:pPr>
            <w:r w:rsidRPr="00233BEE">
              <w:t>Date of registration</w:t>
            </w:r>
          </w:p>
        </w:tc>
        <w:tc>
          <w:tcPr>
            <w:tcW w:w="3897" w:type="pct"/>
          </w:tcPr>
          <w:p w14:paraId="6356A9BB" w14:textId="77777777" w:rsidR="00233BEE" w:rsidRPr="00233BEE" w:rsidRDefault="00233BEE" w:rsidP="00233BEE">
            <w:pPr>
              <w:pStyle w:val="S8Gazettetabletext"/>
            </w:pPr>
            <w:r w:rsidRPr="00233BEE">
              <w:t>16 December 2022</w:t>
            </w:r>
          </w:p>
        </w:tc>
      </w:tr>
      <w:tr w:rsidR="00233BEE" w:rsidRPr="00233BEE" w14:paraId="6AEE1F19" w14:textId="77777777" w:rsidTr="00F04C77">
        <w:trPr>
          <w:cantSplit/>
          <w:tblHeader/>
        </w:trPr>
        <w:tc>
          <w:tcPr>
            <w:tcW w:w="1103" w:type="pct"/>
            <w:shd w:val="clear" w:color="auto" w:fill="E6E6E6"/>
          </w:tcPr>
          <w:p w14:paraId="1F1D615E" w14:textId="77777777" w:rsidR="00233BEE" w:rsidRPr="00233BEE" w:rsidRDefault="00233BEE" w:rsidP="00233BEE">
            <w:pPr>
              <w:pStyle w:val="S8Gazettetableheading"/>
            </w:pPr>
            <w:r w:rsidRPr="00233BEE">
              <w:t>Product registration no.</w:t>
            </w:r>
          </w:p>
        </w:tc>
        <w:tc>
          <w:tcPr>
            <w:tcW w:w="3897" w:type="pct"/>
          </w:tcPr>
          <w:p w14:paraId="452D038D" w14:textId="77777777" w:rsidR="00233BEE" w:rsidRPr="00233BEE" w:rsidRDefault="00233BEE" w:rsidP="00233BEE">
            <w:pPr>
              <w:pStyle w:val="S8Gazettetabletext"/>
            </w:pPr>
            <w:r w:rsidRPr="00233BEE">
              <w:t>92936</w:t>
            </w:r>
          </w:p>
        </w:tc>
      </w:tr>
      <w:tr w:rsidR="00233BEE" w:rsidRPr="00233BEE" w14:paraId="4BFE9932" w14:textId="77777777" w:rsidTr="00F04C77">
        <w:trPr>
          <w:cantSplit/>
          <w:tblHeader/>
        </w:trPr>
        <w:tc>
          <w:tcPr>
            <w:tcW w:w="1103" w:type="pct"/>
            <w:shd w:val="clear" w:color="auto" w:fill="E6E6E6"/>
          </w:tcPr>
          <w:p w14:paraId="4C2BEAFB" w14:textId="77777777" w:rsidR="00233BEE" w:rsidRPr="00233BEE" w:rsidRDefault="00233BEE" w:rsidP="00233BEE">
            <w:pPr>
              <w:pStyle w:val="S8Gazettetableheading"/>
            </w:pPr>
            <w:r w:rsidRPr="00233BEE">
              <w:t>Label approval no.</w:t>
            </w:r>
          </w:p>
        </w:tc>
        <w:tc>
          <w:tcPr>
            <w:tcW w:w="3897" w:type="pct"/>
          </w:tcPr>
          <w:p w14:paraId="4BE28469" w14:textId="77777777" w:rsidR="00233BEE" w:rsidRPr="00233BEE" w:rsidRDefault="00233BEE" w:rsidP="00233BEE">
            <w:pPr>
              <w:pStyle w:val="S8Gazettetabletext"/>
            </w:pPr>
            <w:r w:rsidRPr="00233BEE">
              <w:t>92936/137385</w:t>
            </w:r>
          </w:p>
        </w:tc>
      </w:tr>
      <w:tr w:rsidR="00233BEE" w:rsidRPr="00233BEE" w14:paraId="562A66AF" w14:textId="77777777" w:rsidTr="00F04C77">
        <w:trPr>
          <w:cantSplit/>
          <w:tblHeader/>
        </w:trPr>
        <w:tc>
          <w:tcPr>
            <w:tcW w:w="1103" w:type="pct"/>
            <w:shd w:val="clear" w:color="auto" w:fill="E6E6E6"/>
          </w:tcPr>
          <w:p w14:paraId="0147DFF8"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3D67E78A" w14:textId="65972FCC" w:rsidR="00233BEE" w:rsidRPr="00233BEE" w:rsidRDefault="00233BEE" w:rsidP="00233BEE">
            <w:pPr>
              <w:pStyle w:val="S8Gazettetabletext"/>
            </w:pPr>
            <w:r w:rsidRPr="00233BEE">
              <w:t>Registration of a 252</w:t>
            </w:r>
            <w:r>
              <w:t> </w:t>
            </w:r>
            <w:r w:rsidRPr="00233BEE">
              <w:t xml:space="preserve">g/kg boscalid </w:t>
            </w:r>
            <w:r>
              <w:t>plus</w:t>
            </w:r>
            <w:r w:rsidRPr="00233BEE">
              <w:t xml:space="preserve"> 128</w:t>
            </w:r>
            <w:r>
              <w:t> </w:t>
            </w:r>
            <w:r w:rsidRPr="00233BEE">
              <w:t xml:space="preserve">g/kg pyraclostrobin WG fungicide product for the control of blackspot (scab), powdery mildew and </w:t>
            </w:r>
            <w:r w:rsidRPr="00233BEE">
              <w:rPr>
                <w:i/>
                <w:iCs/>
              </w:rPr>
              <w:t xml:space="preserve">Alternaria </w:t>
            </w:r>
            <w:r w:rsidRPr="00233BEE">
              <w:t xml:space="preserve">leaf blotch and </w:t>
            </w:r>
            <w:r w:rsidRPr="00233BEE">
              <w:rPr>
                <w:i/>
                <w:iCs/>
              </w:rPr>
              <w:t>Alternaria</w:t>
            </w:r>
            <w:r w:rsidRPr="00233BEE">
              <w:t xml:space="preserve"> fruit spot in apples and blackspot (scab) in pears</w:t>
            </w:r>
          </w:p>
        </w:tc>
      </w:tr>
    </w:tbl>
    <w:p w14:paraId="33B22CCE" w14:textId="77777777" w:rsidR="00233BEE" w:rsidRPr="00233BEE" w:rsidRDefault="00233BEE" w:rsidP="00233B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7A70517D" w14:textId="77777777" w:rsidTr="00F04C77">
        <w:trPr>
          <w:cantSplit/>
          <w:tblHeader/>
        </w:trPr>
        <w:tc>
          <w:tcPr>
            <w:tcW w:w="1103" w:type="pct"/>
            <w:shd w:val="clear" w:color="auto" w:fill="E6E6E6"/>
          </w:tcPr>
          <w:p w14:paraId="556D9D85" w14:textId="77777777" w:rsidR="00233BEE" w:rsidRPr="00233BEE" w:rsidRDefault="00233BEE" w:rsidP="00233BEE">
            <w:pPr>
              <w:pStyle w:val="S8Gazettetableheading"/>
            </w:pPr>
            <w:r w:rsidRPr="00233BEE">
              <w:t>Application no.</w:t>
            </w:r>
          </w:p>
        </w:tc>
        <w:tc>
          <w:tcPr>
            <w:tcW w:w="3897" w:type="pct"/>
          </w:tcPr>
          <w:p w14:paraId="6940EA7B" w14:textId="77777777" w:rsidR="00233BEE" w:rsidRPr="00233BEE" w:rsidRDefault="00233BEE" w:rsidP="00233BEE">
            <w:pPr>
              <w:pStyle w:val="S8Gazettetabletext"/>
              <w:rPr>
                <w:noProof/>
              </w:rPr>
            </w:pPr>
            <w:r w:rsidRPr="00233BEE">
              <w:t>137304</w:t>
            </w:r>
          </w:p>
        </w:tc>
      </w:tr>
      <w:tr w:rsidR="00233BEE" w:rsidRPr="00233BEE" w14:paraId="5BC562F2" w14:textId="77777777" w:rsidTr="00F04C77">
        <w:trPr>
          <w:cantSplit/>
          <w:tblHeader/>
        </w:trPr>
        <w:tc>
          <w:tcPr>
            <w:tcW w:w="1103" w:type="pct"/>
            <w:shd w:val="clear" w:color="auto" w:fill="E6E6E6"/>
          </w:tcPr>
          <w:p w14:paraId="41F31C53" w14:textId="77777777" w:rsidR="00233BEE" w:rsidRPr="00233BEE" w:rsidRDefault="00233BEE" w:rsidP="00233BEE">
            <w:pPr>
              <w:pStyle w:val="S8Gazettetableheading"/>
            </w:pPr>
            <w:r w:rsidRPr="00233BEE">
              <w:t>Product name</w:t>
            </w:r>
          </w:p>
        </w:tc>
        <w:tc>
          <w:tcPr>
            <w:tcW w:w="3897" w:type="pct"/>
          </w:tcPr>
          <w:p w14:paraId="269275FE" w14:textId="77777777" w:rsidR="00233BEE" w:rsidRPr="00233BEE" w:rsidRDefault="00233BEE" w:rsidP="00233BEE">
            <w:pPr>
              <w:pStyle w:val="S8Gazettetabletext"/>
            </w:pPr>
            <w:r w:rsidRPr="00233BEE">
              <w:t>AC Carbine 360 Herbicide</w:t>
            </w:r>
          </w:p>
        </w:tc>
      </w:tr>
      <w:tr w:rsidR="00233BEE" w:rsidRPr="00233BEE" w14:paraId="1A1FD511" w14:textId="77777777" w:rsidTr="00F04C77">
        <w:trPr>
          <w:cantSplit/>
          <w:tblHeader/>
        </w:trPr>
        <w:tc>
          <w:tcPr>
            <w:tcW w:w="1103" w:type="pct"/>
            <w:shd w:val="clear" w:color="auto" w:fill="E6E6E6"/>
          </w:tcPr>
          <w:p w14:paraId="3E71B74E" w14:textId="77777777" w:rsidR="00233BEE" w:rsidRPr="00233BEE" w:rsidRDefault="00233BEE" w:rsidP="00233BEE">
            <w:pPr>
              <w:pStyle w:val="S8Gazettetableheading"/>
            </w:pPr>
            <w:r w:rsidRPr="00233BEE">
              <w:t>Active constituent</w:t>
            </w:r>
          </w:p>
        </w:tc>
        <w:tc>
          <w:tcPr>
            <w:tcW w:w="3897" w:type="pct"/>
          </w:tcPr>
          <w:p w14:paraId="2B91F990" w14:textId="4ACF6CB5" w:rsidR="00233BEE" w:rsidRPr="00233BEE" w:rsidRDefault="00233BEE" w:rsidP="00233BEE">
            <w:pPr>
              <w:pStyle w:val="S8Gazettetabletext"/>
            </w:pPr>
            <w:r w:rsidRPr="00233BEE">
              <w:t>360</w:t>
            </w:r>
            <w:r>
              <w:t> </w:t>
            </w:r>
            <w:r w:rsidRPr="00233BEE">
              <w:t>g/L clethodim</w:t>
            </w:r>
          </w:p>
        </w:tc>
      </w:tr>
      <w:tr w:rsidR="00233BEE" w:rsidRPr="00233BEE" w14:paraId="635D3D3D" w14:textId="77777777" w:rsidTr="00F04C77">
        <w:trPr>
          <w:cantSplit/>
          <w:tblHeader/>
        </w:trPr>
        <w:tc>
          <w:tcPr>
            <w:tcW w:w="1103" w:type="pct"/>
            <w:shd w:val="clear" w:color="auto" w:fill="E6E6E6"/>
          </w:tcPr>
          <w:p w14:paraId="523DB927" w14:textId="77777777" w:rsidR="00233BEE" w:rsidRPr="00233BEE" w:rsidRDefault="00233BEE" w:rsidP="00233BEE">
            <w:pPr>
              <w:pStyle w:val="S8Gazettetableheading"/>
            </w:pPr>
            <w:r w:rsidRPr="00233BEE">
              <w:t>Applicant name</w:t>
            </w:r>
          </w:p>
        </w:tc>
        <w:tc>
          <w:tcPr>
            <w:tcW w:w="3897" w:type="pct"/>
          </w:tcPr>
          <w:p w14:paraId="24F4EE0D" w14:textId="77777777" w:rsidR="00233BEE" w:rsidRPr="00233BEE" w:rsidRDefault="00233BEE" w:rsidP="00233BEE">
            <w:pPr>
              <w:pStyle w:val="S8Gazettetabletext"/>
            </w:pPr>
            <w:r w:rsidRPr="00233BEE">
              <w:t>Axichem Pty Ltd</w:t>
            </w:r>
          </w:p>
        </w:tc>
      </w:tr>
      <w:tr w:rsidR="00233BEE" w:rsidRPr="00233BEE" w14:paraId="5585CA04" w14:textId="77777777" w:rsidTr="00F04C77">
        <w:trPr>
          <w:cantSplit/>
          <w:tblHeader/>
        </w:trPr>
        <w:tc>
          <w:tcPr>
            <w:tcW w:w="1103" w:type="pct"/>
            <w:shd w:val="clear" w:color="auto" w:fill="E6E6E6"/>
          </w:tcPr>
          <w:p w14:paraId="0B03492C" w14:textId="77777777" w:rsidR="00233BEE" w:rsidRPr="00233BEE" w:rsidRDefault="00233BEE" w:rsidP="00233BEE">
            <w:pPr>
              <w:pStyle w:val="S8Gazettetableheading"/>
            </w:pPr>
            <w:r w:rsidRPr="00233BEE">
              <w:t>Applicant ACN</w:t>
            </w:r>
          </w:p>
        </w:tc>
        <w:tc>
          <w:tcPr>
            <w:tcW w:w="3897" w:type="pct"/>
          </w:tcPr>
          <w:p w14:paraId="181AC1B4" w14:textId="77777777" w:rsidR="00233BEE" w:rsidRPr="00233BEE" w:rsidRDefault="00233BEE" w:rsidP="00233BEE">
            <w:pPr>
              <w:pStyle w:val="S8Gazettetabletext"/>
            </w:pPr>
            <w:r w:rsidRPr="00233BEE">
              <w:t>131 628 594</w:t>
            </w:r>
          </w:p>
        </w:tc>
      </w:tr>
      <w:tr w:rsidR="00233BEE" w:rsidRPr="00233BEE" w14:paraId="58123D57" w14:textId="77777777" w:rsidTr="00F04C77">
        <w:trPr>
          <w:cantSplit/>
          <w:tblHeader/>
        </w:trPr>
        <w:tc>
          <w:tcPr>
            <w:tcW w:w="1103" w:type="pct"/>
            <w:shd w:val="clear" w:color="auto" w:fill="E6E6E6"/>
          </w:tcPr>
          <w:p w14:paraId="08A3DB11" w14:textId="77777777" w:rsidR="00233BEE" w:rsidRPr="00233BEE" w:rsidRDefault="00233BEE" w:rsidP="00233BEE">
            <w:pPr>
              <w:pStyle w:val="S8Gazettetableheading"/>
            </w:pPr>
            <w:r w:rsidRPr="00233BEE">
              <w:t>Date of registration</w:t>
            </w:r>
          </w:p>
        </w:tc>
        <w:tc>
          <w:tcPr>
            <w:tcW w:w="3897" w:type="pct"/>
          </w:tcPr>
          <w:p w14:paraId="1117C5F7" w14:textId="77777777" w:rsidR="00233BEE" w:rsidRPr="00233BEE" w:rsidRDefault="00233BEE" w:rsidP="00233BEE">
            <w:pPr>
              <w:pStyle w:val="S8Gazettetabletext"/>
            </w:pPr>
            <w:r w:rsidRPr="00233BEE">
              <w:t>19 December 2022</w:t>
            </w:r>
          </w:p>
        </w:tc>
      </w:tr>
      <w:tr w:rsidR="00233BEE" w:rsidRPr="00233BEE" w14:paraId="78679F3B" w14:textId="77777777" w:rsidTr="00F04C77">
        <w:trPr>
          <w:cantSplit/>
          <w:tblHeader/>
        </w:trPr>
        <w:tc>
          <w:tcPr>
            <w:tcW w:w="1103" w:type="pct"/>
            <w:shd w:val="clear" w:color="auto" w:fill="E6E6E6"/>
          </w:tcPr>
          <w:p w14:paraId="4EC81DAD" w14:textId="77777777" w:rsidR="00233BEE" w:rsidRPr="00233BEE" w:rsidRDefault="00233BEE" w:rsidP="00233BEE">
            <w:pPr>
              <w:pStyle w:val="S8Gazettetableheading"/>
            </w:pPr>
            <w:r w:rsidRPr="00233BEE">
              <w:t>Product registration no.</w:t>
            </w:r>
          </w:p>
        </w:tc>
        <w:tc>
          <w:tcPr>
            <w:tcW w:w="3897" w:type="pct"/>
          </w:tcPr>
          <w:p w14:paraId="6E276557" w14:textId="77777777" w:rsidR="00233BEE" w:rsidRPr="00233BEE" w:rsidRDefault="00233BEE" w:rsidP="00233BEE">
            <w:pPr>
              <w:pStyle w:val="S8Gazettetabletext"/>
            </w:pPr>
            <w:r w:rsidRPr="00233BEE">
              <w:t>92915</w:t>
            </w:r>
          </w:p>
        </w:tc>
      </w:tr>
      <w:tr w:rsidR="00233BEE" w:rsidRPr="00233BEE" w14:paraId="175898CA" w14:textId="77777777" w:rsidTr="00F04C77">
        <w:trPr>
          <w:cantSplit/>
          <w:tblHeader/>
        </w:trPr>
        <w:tc>
          <w:tcPr>
            <w:tcW w:w="1103" w:type="pct"/>
            <w:shd w:val="clear" w:color="auto" w:fill="E6E6E6"/>
          </w:tcPr>
          <w:p w14:paraId="3A54988A" w14:textId="77777777" w:rsidR="00233BEE" w:rsidRPr="00233BEE" w:rsidRDefault="00233BEE" w:rsidP="00233BEE">
            <w:pPr>
              <w:pStyle w:val="S8Gazettetableheading"/>
            </w:pPr>
            <w:r w:rsidRPr="00233BEE">
              <w:t>Label approval no.</w:t>
            </w:r>
          </w:p>
        </w:tc>
        <w:tc>
          <w:tcPr>
            <w:tcW w:w="3897" w:type="pct"/>
          </w:tcPr>
          <w:p w14:paraId="5A6CB495" w14:textId="77777777" w:rsidR="00233BEE" w:rsidRPr="00233BEE" w:rsidRDefault="00233BEE" w:rsidP="00233BEE">
            <w:pPr>
              <w:pStyle w:val="S8Gazettetabletext"/>
            </w:pPr>
            <w:r w:rsidRPr="00233BEE">
              <w:t>92915/137304</w:t>
            </w:r>
          </w:p>
        </w:tc>
      </w:tr>
      <w:tr w:rsidR="00233BEE" w:rsidRPr="00233BEE" w14:paraId="187A57E6" w14:textId="77777777" w:rsidTr="00F04C77">
        <w:trPr>
          <w:cantSplit/>
          <w:tblHeader/>
        </w:trPr>
        <w:tc>
          <w:tcPr>
            <w:tcW w:w="1103" w:type="pct"/>
            <w:shd w:val="clear" w:color="auto" w:fill="E6E6E6"/>
          </w:tcPr>
          <w:p w14:paraId="3CEA3CFF"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0132E4A6" w14:textId="51EBF68C" w:rsidR="00233BEE" w:rsidRPr="00233BEE" w:rsidRDefault="00233BEE" w:rsidP="00233BEE">
            <w:pPr>
              <w:pStyle w:val="S8Gazettetabletext"/>
            </w:pPr>
            <w:r w:rsidRPr="00233BEE">
              <w:t>Registration of a 360</w:t>
            </w:r>
            <w:r>
              <w:t> </w:t>
            </w:r>
            <w:r w:rsidRPr="00233BEE">
              <w:t>g/L emulsifiable concentrate formulation of clethodim for the control of certain grass weeds in beetroot, cabbage, canola, celery, chickpeas, cotton, faba beans, field peas, forestry, lentils, lettuce, lupins, mung beans, non-bearing fruit trees, onions, ornamentals, peanuts, potatoes, and soybeans as per the directions for use table</w:t>
            </w:r>
          </w:p>
        </w:tc>
      </w:tr>
    </w:tbl>
    <w:p w14:paraId="288AD0C0"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1B0AA502" w14:textId="77777777" w:rsidTr="00F04C77">
        <w:trPr>
          <w:cantSplit/>
          <w:tblHeader/>
        </w:trPr>
        <w:tc>
          <w:tcPr>
            <w:tcW w:w="1103" w:type="pct"/>
            <w:shd w:val="clear" w:color="auto" w:fill="E6E6E6"/>
          </w:tcPr>
          <w:p w14:paraId="70770B95" w14:textId="77777777" w:rsidR="00233BEE" w:rsidRPr="00233BEE" w:rsidRDefault="00233BEE" w:rsidP="00233BEE">
            <w:pPr>
              <w:pStyle w:val="S8Gazettetableheading"/>
            </w:pPr>
            <w:r w:rsidRPr="00233BEE">
              <w:t>Application no.</w:t>
            </w:r>
          </w:p>
        </w:tc>
        <w:tc>
          <w:tcPr>
            <w:tcW w:w="3897" w:type="pct"/>
          </w:tcPr>
          <w:p w14:paraId="220453AC" w14:textId="77777777" w:rsidR="00233BEE" w:rsidRPr="00233BEE" w:rsidRDefault="00233BEE" w:rsidP="00233BEE">
            <w:pPr>
              <w:pStyle w:val="S8Gazettetabletext"/>
              <w:rPr>
                <w:noProof/>
              </w:rPr>
            </w:pPr>
            <w:r w:rsidRPr="00233BEE">
              <w:t>135298</w:t>
            </w:r>
          </w:p>
        </w:tc>
      </w:tr>
      <w:tr w:rsidR="00233BEE" w:rsidRPr="00233BEE" w14:paraId="0FFD7B5C" w14:textId="77777777" w:rsidTr="00F04C77">
        <w:trPr>
          <w:cantSplit/>
          <w:tblHeader/>
        </w:trPr>
        <w:tc>
          <w:tcPr>
            <w:tcW w:w="1103" w:type="pct"/>
            <w:shd w:val="clear" w:color="auto" w:fill="E6E6E6"/>
          </w:tcPr>
          <w:p w14:paraId="0269080F" w14:textId="77777777" w:rsidR="00233BEE" w:rsidRPr="00233BEE" w:rsidRDefault="00233BEE" w:rsidP="00233BEE">
            <w:pPr>
              <w:pStyle w:val="S8Gazettetableheading"/>
            </w:pPr>
            <w:r w:rsidRPr="00233BEE">
              <w:t>Product name</w:t>
            </w:r>
          </w:p>
        </w:tc>
        <w:tc>
          <w:tcPr>
            <w:tcW w:w="3897" w:type="pct"/>
          </w:tcPr>
          <w:p w14:paraId="1266E21F" w14:textId="77777777" w:rsidR="00233BEE" w:rsidRPr="00233BEE" w:rsidRDefault="00233BEE" w:rsidP="00233BEE">
            <w:pPr>
              <w:pStyle w:val="S8Gazettetabletext"/>
            </w:pPr>
            <w:r w:rsidRPr="00233BEE">
              <w:t>Imtrade Mogul 570 Veriphy EW Miticide</w:t>
            </w:r>
          </w:p>
        </w:tc>
      </w:tr>
      <w:tr w:rsidR="00233BEE" w:rsidRPr="00233BEE" w14:paraId="4F44250B" w14:textId="77777777" w:rsidTr="00F04C77">
        <w:trPr>
          <w:cantSplit/>
          <w:tblHeader/>
        </w:trPr>
        <w:tc>
          <w:tcPr>
            <w:tcW w:w="1103" w:type="pct"/>
            <w:shd w:val="clear" w:color="auto" w:fill="E6E6E6"/>
          </w:tcPr>
          <w:p w14:paraId="0A723677" w14:textId="77777777" w:rsidR="00233BEE" w:rsidRPr="00233BEE" w:rsidRDefault="00233BEE" w:rsidP="00233BEE">
            <w:pPr>
              <w:pStyle w:val="S8Gazettetableheading"/>
            </w:pPr>
            <w:r w:rsidRPr="00233BEE">
              <w:t>Active constituent</w:t>
            </w:r>
          </w:p>
        </w:tc>
        <w:tc>
          <w:tcPr>
            <w:tcW w:w="3897" w:type="pct"/>
          </w:tcPr>
          <w:p w14:paraId="5AA035FE" w14:textId="02A3EB5F" w:rsidR="00233BEE" w:rsidRPr="00233BEE" w:rsidRDefault="00233BEE" w:rsidP="00233BEE">
            <w:pPr>
              <w:pStyle w:val="S8Gazettetabletext"/>
            </w:pPr>
            <w:r w:rsidRPr="00233BEE">
              <w:t>570</w:t>
            </w:r>
            <w:r>
              <w:t> </w:t>
            </w:r>
            <w:r w:rsidRPr="00233BEE">
              <w:t>g/L propargite</w:t>
            </w:r>
          </w:p>
        </w:tc>
      </w:tr>
      <w:tr w:rsidR="00233BEE" w:rsidRPr="00233BEE" w14:paraId="7DF25ABD" w14:textId="77777777" w:rsidTr="00F04C77">
        <w:trPr>
          <w:cantSplit/>
          <w:tblHeader/>
        </w:trPr>
        <w:tc>
          <w:tcPr>
            <w:tcW w:w="1103" w:type="pct"/>
            <w:shd w:val="clear" w:color="auto" w:fill="E6E6E6"/>
          </w:tcPr>
          <w:p w14:paraId="044DF3B0" w14:textId="77777777" w:rsidR="00233BEE" w:rsidRPr="00233BEE" w:rsidRDefault="00233BEE" w:rsidP="00233BEE">
            <w:pPr>
              <w:pStyle w:val="S8Gazettetableheading"/>
            </w:pPr>
            <w:r w:rsidRPr="00233BEE">
              <w:t>Applicant name</w:t>
            </w:r>
          </w:p>
        </w:tc>
        <w:tc>
          <w:tcPr>
            <w:tcW w:w="3897" w:type="pct"/>
          </w:tcPr>
          <w:p w14:paraId="3D8A4E80" w14:textId="77777777" w:rsidR="00233BEE" w:rsidRPr="00233BEE" w:rsidRDefault="00233BEE" w:rsidP="00233BEE">
            <w:pPr>
              <w:pStyle w:val="S8Gazettetabletext"/>
            </w:pPr>
            <w:r w:rsidRPr="00233BEE">
              <w:t>Imtrade Australia Pty Ltd</w:t>
            </w:r>
          </w:p>
        </w:tc>
      </w:tr>
      <w:tr w:rsidR="00233BEE" w:rsidRPr="00233BEE" w14:paraId="5D08C14E" w14:textId="77777777" w:rsidTr="00F04C77">
        <w:trPr>
          <w:cantSplit/>
          <w:tblHeader/>
        </w:trPr>
        <w:tc>
          <w:tcPr>
            <w:tcW w:w="1103" w:type="pct"/>
            <w:shd w:val="clear" w:color="auto" w:fill="E6E6E6"/>
          </w:tcPr>
          <w:p w14:paraId="5590077C" w14:textId="77777777" w:rsidR="00233BEE" w:rsidRPr="00233BEE" w:rsidRDefault="00233BEE" w:rsidP="00233BEE">
            <w:pPr>
              <w:pStyle w:val="S8Gazettetableheading"/>
            </w:pPr>
            <w:r w:rsidRPr="00233BEE">
              <w:t>Applicant ACN</w:t>
            </w:r>
          </w:p>
        </w:tc>
        <w:tc>
          <w:tcPr>
            <w:tcW w:w="3897" w:type="pct"/>
          </w:tcPr>
          <w:p w14:paraId="117BFF95" w14:textId="77777777" w:rsidR="00233BEE" w:rsidRPr="00233BEE" w:rsidRDefault="00233BEE" w:rsidP="00233BEE">
            <w:pPr>
              <w:pStyle w:val="S8Gazettetabletext"/>
            </w:pPr>
            <w:r w:rsidRPr="00233BEE">
              <w:t>090 151 134</w:t>
            </w:r>
          </w:p>
        </w:tc>
      </w:tr>
      <w:tr w:rsidR="00233BEE" w:rsidRPr="00233BEE" w14:paraId="35B59611" w14:textId="77777777" w:rsidTr="00F04C77">
        <w:trPr>
          <w:cantSplit/>
          <w:tblHeader/>
        </w:trPr>
        <w:tc>
          <w:tcPr>
            <w:tcW w:w="1103" w:type="pct"/>
            <w:shd w:val="clear" w:color="auto" w:fill="E6E6E6"/>
          </w:tcPr>
          <w:p w14:paraId="33ECC6CC" w14:textId="77777777" w:rsidR="00233BEE" w:rsidRPr="00233BEE" w:rsidRDefault="00233BEE" w:rsidP="00233BEE">
            <w:pPr>
              <w:pStyle w:val="S8Gazettetableheading"/>
            </w:pPr>
            <w:r w:rsidRPr="00233BEE">
              <w:t>Date of registration</w:t>
            </w:r>
          </w:p>
        </w:tc>
        <w:tc>
          <w:tcPr>
            <w:tcW w:w="3897" w:type="pct"/>
          </w:tcPr>
          <w:p w14:paraId="1D934472" w14:textId="50C714C9" w:rsidR="00233BEE" w:rsidRPr="00233BEE" w:rsidRDefault="00233BEE" w:rsidP="00233BEE">
            <w:pPr>
              <w:pStyle w:val="S8Gazettetabletext"/>
            </w:pPr>
            <w:r w:rsidRPr="00233BEE">
              <w:t>19 December 2022</w:t>
            </w:r>
          </w:p>
        </w:tc>
      </w:tr>
      <w:tr w:rsidR="00233BEE" w:rsidRPr="00233BEE" w14:paraId="2060102F" w14:textId="77777777" w:rsidTr="00F04C77">
        <w:trPr>
          <w:cantSplit/>
          <w:tblHeader/>
        </w:trPr>
        <w:tc>
          <w:tcPr>
            <w:tcW w:w="1103" w:type="pct"/>
            <w:shd w:val="clear" w:color="auto" w:fill="E6E6E6"/>
          </w:tcPr>
          <w:p w14:paraId="124ADD0D" w14:textId="77777777" w:rsidR="00233BEE" w:rsidRPr="00233BEE" w:rsidRDefault="00233BEE" w:rsidP="00233BEE">
            <w:pPr>
              <w:pStyle w:val="S8Gazettetableheading"/>
            </w:pPr>
            <w:r w:rsidRPr="00233BEE">
              <w:t>Product registration no.</w:t>
            </w:r>
          </w:p>
        </w:tc>
        <w:tc>
          <w:tcPr>
            <w:tcW w:w="3897" w:type="pct"/>
          </w:tcPr>
          <w:p w14:paraId="5D0EEB27" w14:textId="77777777" w:rsidR="00233BEE" w:rsidRPr="00233BEE" w:rsidRDefault="00233BEE" w:rsidP="00233BEE">
            <w:pPr>
              <w:pStyle w:val="S8Gazettetabletext"/>
            </w:pPr>
            <w:r w:rsidRPr="00233BEE">
              <w:t>92367</w:t>
            </w:r>
          </w:p>
        </w:tc>
      </w:tr>
      <w:tr w:rsidR="00233BEE" w:rsidRPr="00233BEE" w14:paraId="7DB5AE68" w14:textId="77777777" w:rsidTr="00F04C77">
        <w:trPr>
          <w:cantSplit/>
          <w:tblHeader/>
        </w:trPr>
        <w:tc>
          <w:tcPr>
            <w:tcW w:w="1103" w:type="pct"/>
            <w:shd w:val="clear" w:color="auto" w:fill="E6E6E6"/>
          </w:tcPr>
          <w:p w14:paraId="2059ACD3" w14:textId="77777777" w:rsidR="00233BEE" w:rsidRPr="00233BEE" w:rsidRDefault="00233BEE" w:rsidP="00233BEE">
            <w:pPr>
              <w:pStyle w:val="S8Gazettetableheading"/>
            </w:pPr>
            <w:r w:rsidRPr="00233BEE">
              <w:t>Label approval no.</w:t>
            </w:r>
          </w:p>
        </w:tc>
        <w:tc>
          <w:tcPr>
            <w:tcW w:w="3897" w:type="pct"/>
          </w:tcPr>
          <w:p w14:paraId="2B47D4A6" w14:textId="77777777" w:rsidR="00233BEE" w:rsidRPr="00233BEE" w:rsidRDefault="00233BEE" w:rsidP="00233BEE">
            <w:pPr>
              <w:pStyle w:val="S8Gazettetabletext"/>
            </w:pPr>
            <w:r w:rsidRPr="00233BEE">
              <w:t>92367/135298</w:t>
            </w:r>
          </w:p>
        </w:tc>
      </w:tr>
      <w:tr w:rsidR="00233BEE" w:rsidRPr="00233BEE" w14:paraId="072C0FBF" w14:textId="77777777" w:rsidTr="00F04C77">
        <w:trPr>
          <w:cantSplit/>
          <w:tblHeader/>
        </w:trPr>
        <w:tc>
          <w:tcPr>
            <w:tcW w:w="1103" w:type="pct"/>
            <w:shd w:val="clear" w:color="auto" w:fill="E6E6E6"/>
          </w:tcPr>
          <w:p w14:paraId="3DF0BE46"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57C04BE2" w14:textId="12F25C83" w:rsidR="00233BEE" w:rsidRPr="00233BEE" w:rsidRDefault="00233BEE" w:rsidP="00233BEE">
            <w:pPr>
              <w:pStyle w:val="S8Gazettetabletext"/>
            </w:pPr>
            <w:r w:rsidRPr="00233BEE">
              <w:t>Registration and label approval of a 570</w:t>
            </w:r>
            <w:r>
              <w:t> </w:t>
            </w:r>
            <w:r w:rsidRPr="00233BEE">
              <w:t xml:space="preserve">g/L propargite emulsion </w:t>
            </w:r>
            <w:r>
              <w:t>–</w:t>
            </w:r>
            <w:r w:rsidRPr="00233BEE">
              <w:t xml:space="preserve"> oil in water product for the control mites in apples and stone fruit</w:t>
            </w:r>
          </w:p>
        </w:tc>
      </w:tr>
    </w:tbl>
    <w:p w14:paraId="4064C26B"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2C2A57AA" w14:textId="77777777" w:rsidTr="00F04C77">
        <w:trPr>
          <w:cantSplit/>
          <w:tblHeader/>
        </w:trPr>
        <w:tc>
          <w:tcPr>
            <w:tcW w:w="1103" w:type="pct"/>
            <w:shd w:val="clear" w:color="auto" w:fill="E6E6E6"/>
          </w:tcPr>
          <w:p w14:paraId="748346E7" w14:textId="77777777" w:rsidR="00233BEE" w:rsidRPr="00233BEE" w:rsidRDefault="00233BEE" w:rsidP="00233BEE">
            <w:pPr>
              <w:pStyle w:val="S8Gazettetableheading"/>
            </w:pPr>
            <w:r w:rsidRPr="00233BEE">
              <w:lastRenderedPageBreak/>
              <w:t>Application no.</w:t>
            </w:r>
          </w:p>
        </w:tc>
        <w:tc>
          <w:tcPr>
            <w:tcW w:w="3897" w:type="pct"/>
          </w:tcPr>
          <w:p w14:paraId="6B44096C" w14:textId="77777777" w:rsidR="00233BEE" w:rsidRPr="00233BEE" w:rsidRDefault="00233BEE" w:rsidP="00233BEE">
            <w:pPr>
              <w:pStyle w:val="S8Gazettetabletext"/>
              <w:rPr>
                <w:noProof/>
              </w:rPr>
            </w:pPr>
            <w:r w:rsidRPr="00233BEE">
              <w:t>133042</w:t>
            </w:r>
          </w:p>
        </w:tc>
      </w:tr>
      <w:tr w:rsidR="00233BEE" w:rsidRPr="00233BEE" w14:paraId="12171DF8" w14:textId="77777777" w:rsidTr="00F04C77">
        <w:trPr>
          <w:cantSplit/>
          <w:tblHeader/>
        </w:trPr>
        <w:tc>
          <w:tcPr>
            <w:tcW w:w="1103" w:type="pct"/>
            <w:shd w:val="clear" w:color="auto" w:fill="E6E6E6"/>
          </w:tcPr>
          <w:p w14:paraId="6F71F018" w14:textId="77777777" w:rsidR="00233BEE" w:rsidRPr="00233BEE" w:rsidRDefault="00233BEE" w:rsidP="00233BEE">
            <w:pPr>
              <w:pStyle w:val="S8Gazettetableheading"/>
            </w:pPr>
            <w:r w:rsidRPr="00233BEE">
              <w:t>Product name</w:t>
            </w:r>
          </w:p>
        </w:tc>
        <w:tc>
          <w:tcPr>
            <w:tcW w:w="3897" w:type="pct"/>
          </w:tcPr>
          <w:p w14:paraId="0114B2AC" w14:textId="77777777" w:rsidR="00233BEE" w:rsidRPr="00233BEE" w:rsidRDefault="00233BEE" w:rsidP="00233BEE">
            <w:pPr>
              <w:pStyle w:val="S8Gazettetabletext"/>
            </w:pPr>
            <w:r w:rsidRPr="00233BEE">
              <w:t>Titan Triclopyr 300 + Picloram 100 + Aminopyralid 8 EC Herbicide</w:t>
            </w:r>
          </w:p>
        </w:tc>
      </w:tr>
      <w:tr w:rsidR="00233BEE" w:rsidRPr="00233BEE" w14:paraId="6A5B4B54" w14:textId="77777777" w:rsidTr="00F04C77">
        <w:trPr>
          <w:cantSplit/>
          <w:tblHeader/>
        </w:trPr>
        <w:tc>
          <w:tcPr>
            <w:tcW w:w="1103" w:type="pct"/>
            <w:shd w:val="clear" w:color="auto" w:fill="E6E6E6"/>
          </w:tcPr>
          <w:p w14:paraId="1BE57064" w14:textId="77777777" w:rsidR="00233BEE" w:rsidRPr="00233BEE" w:rsidRDefault="00233BEE" w:rsidP="00233BEE">
            <w:pPr>
              <w:pStyle w:val="S8Gazettetableheading"/>
            </w:pPr>
            <w:r w:rsidRPr="00233BEE">
              <w:t>Active constituents</w:t>
            </w:r>
          </w:p>
        </w:tc>
        <w:tc>
          <w:tcPr>
            <w:tcW w:w="3897" w:type="pct"/>
          </w:tcPr>
          <w:p w14:paraId="4C155B45" w14:textId="76A943B5" w:rsidR="00233BEE" w:rsidRPr="00233BEE" w:rsidRDefault="00233BEE" w:rsidP="00233BEE">
            <w:pPr>
              <w:pStyle w:val="S8Gazettetabletext"/>
            </w:pPr>
            <w:r w:rsidRPr="00233BEE">
              <w:t>300</w:t>
            </w:r>
            <w:r w:rsidR="00F20C23">
              <w:t> </w:t>
            </w:r>
            <w:r w:rsidRPr="00233BEE">
              <w:t>g/L triclopyr present as the butoxyethyl ester, 100</w:t>
            </w:r>
            <w:r w:rsidR="00F20C23">
              <w:t> </w:t>
            </w:r>
            <w:r w:rsidRPr="00233BEE">
              <w:t>g/L picloram present as hexyloxypropylamine salt, 8</w:t>
            </w:r>
            <w:r w:rsidR="00F20C23">
              <w:t> </w:t>
            </w:r>
            <w:r w:rsidRPr="00233BEE">
              <w:t>g/L aminopyralid present as hexyloxypropylamine salt</w:t>
            </w:r>
          </w:p>
        </w:tc>
      </w:tr>
      <w:tr w:rsidR="00233BEE" w:rsidRPr="00233BEE" w14:paraId="3FED4D1C" w14:textId="77777777" w:rsidTr="00F04C77">
        <w:trPr>
          <w:cantSplit/>
          <w:tblHeader/>
        </w:trPr>
        <w:tc>
          <w:tcPr>
            <w:tcW w:w="1103" w:type="pct"/>
            <w:shd w:val="clear" w:color="auto" w:fill="E6E6E6"/>
          </w:tcPr>
          <w:p w14:paraId="4B65D531" w14:textId="77777777" w:rsidR="00233BEE" w:rsidRPr="00233BEE" w:rsidRDefault="00233BEE" w:rsidP="00233BEE">
            <w:pPr>
              <w:pStyle w:val="S8Gazettetableheading"/>
            </w:pPr>
            <w:r w:rsidRPr="00233BEE">
              <w:t>Applicant name</w:t>
            </w:r>
          </w:p>
        </w:tc>
        <w:tc>
          <w:tcPr>
            <w:tcW w:w="3897" w:type="pct"/>
          </w:tcPr>
          <w:p w14:paraId="1CB0A66C" w14:textId="77777777" w:rsidR="00233BEE" w:rsidRPr="00233BEE" w:rsidRDefault="00233BEE" w:rsidP="00233BEE">
            <w:pPr>
              <w:pStyle w:val="S8Gazettetabletext"/>
            </w:pPr>
            <w:r w:rsidRPr="00233BEE">
              <w:t>Titan Ag Pty Ltd</w:t>
            </w:r>
          </w:p>
        </w:tc>
      </w:tr>
      <w:tr w:rsidR="00233BEE" w:rsidRPr="00233BEE" w14:paraId="73DA1C00" w14:textId="77777777" w:rsidTr="00F04C77">
        <w:trPr>
          <w:cantSplit/>
          <w:tblHeader/>
        </w:trPr>
        <w:tc>
          <w:tcPr>
            <w:tcW w:w="1103" w:type="pct"/>
            <w:shd w:val="clear" w:color="auto" w:fill="E6E6E6"/>
          </w:tcPr>
          <w:p w14:paraId="0DB3F6C7" w14:textId="77777777" w:rsidR="00233BEE" w:rsidRPr="00233BEE" w:rsidRDefault="00233BEE" w:rsidP="00233BEE">
            <w:pPr>
              <w:pStyle w:val="S8Gazettetableheading"/>
            </w:pPr>
            <w:r w:rsidRPr="00233BEE">
              <w:t>Applicant ACN</w:t>
            </w:r>
          </w:p>
        </w:tc>
        <w:tc>
          <w:tcPr>
            <w:tcW w:w="3897" w:type="pct"/>
          </w:tcPr>
          <w:p w14:paraId="4C0EEE55" w14:textId="77777777" w:rsidR="00233BEE" w:rsidRPr="00233BEE" w:rsidRDefault="00233BEE" w:rsidP="00233BEE">
            <w:pPr>
              <w:pStyle w:val="S8Gazettetabletext"/>
            </w:pPr>
            <w:r w:rsidRPr="00233BEE">
              <w:t>122 081 574</w:t>
            </w:r>
          </w:p>
        </w:tc>
      </w:tr>
      <w:tr w:rsidR="00233BEE" w:rsidRPr="00233BEE" w14:paraId="2FDCE44D" w14:textId="77777777" w:rsidTr="00F04C77">
        <w:trPr>
          <w:cantSplit/>
          <w:tblHeader/>
        </w:trPr>
        <w:tc>
          <w:tcPr>
            <w:tcW w:w="1103" w:type="pct"/>
            <w:shd w:val="clear" w:color="auto" w:fill="E6E6E6"/>
          </w:tcPr>
          <w:p w14:paraId="11712623" w14:textId="77777777" w:rsidR="00233BEE" w:rsidRPr="00233BEE" w:rsidRDefault="00233BEE" w:rsidP="00233BEE">
            <w:pPr>
              <w:pStyle w:val="S8Gazettetableheading"/>
            </w:pPr>
            <w:r w:rsidRPr="00233BEE">
              <w:t>Date of registration</w:t>
            </w:r>
          </w:p>
        </w:tc>
        <w:tc>
          <w:tcPr>
            <w:tcW w:w="3897" w:type="pct"/>
          </w:tcPr>
          <w:p w14:paraId="3CD0C330" w14:textId="77777777" w:rsidR="00233BEE" w:rsidRPr="00233BEE" w:rsidRDefault="00233BEE" w:rsidP="00233BEE">
            <w:pPr>
              <w:pStyle w:val="S8Gazettetabletext"/>
            </w:pPr>
            <w:r w:rsidRPr="00233BEE">
              <w:t>20 December 2022</w:t>
            </w:r>
          </w:p>
        </w:tc>
      </w:tr>
      <w:tr w:rsidR="00233BEE" w:rsidRPr="00233BEE" w14:paraId="03D69477" w14:textId="77777777" w:rsidTr="00F04C77">
        <w:trPr>
          <w:cantSplit/>
          <w:tblHeader/>
        </w:trPr>
        <w:tc>
          <w:tcPr>
            <w:tcW w:w="1103" w:type="pct"/>
            <w:shd w:val="clear" w:color="auto" w:fill="E6E6E6"/>
          </w:tcPr>
          <w:p w14:paraId="482F2BF9" w14:textId="77777777" w:rsidR="00233BEE" w:rsidRPr="00233BEE" w:rsidRDefault="00233BEE" w:rsidP="00233BEE">
            <w:pPr>
              <w:pStyle w:val="S8Gazettetableheading"/>
            </w:pPr>
            <w:r w:rsidRPr="00233BEE">
              <w:t>Product registration no.</w:t>
            </w:r>
          </w:p>
        </w:tc>
        <w:tc>
          <w:tcPr>
            <w:tcW w:w="3897" w:type="pct"/>
          </w:tcPr>
          <w:p w14:paraId="54B6CCAB" w14:textId="77777777" w:rsidR="00233BEE" w:rsidRPr="00233BEE" w:rsidRDefault="00233BEE" w:rsidP="00233BEE">
            <w:pPr>
              <w:pStyle w:val="S8Gazettetabletext"/>
            </w:pPr>
            <w:r w:rsidRPr="00233BEE">
              <w:t>91663</w:t>
            </w:r>
          </w:p>
        </w:tc>
      </w:tr>
      <w:tr w:rsidR="00233BEE" w:rsidRPr="00233BEE" w14:paraId="6E521559" w14:textId="77777777" w:rsidTr="00F04C77">
        <w:trPr>
          <w:cantSplit/>
          <w:tblHeader/>
        </w:trPr>
        <w:tc>
          <w:tcPr>
            <w:tcW w:w="1103" w:type="pct"/>
            <w:shd w:val="clear" w:color="auto" w:fill="E6E6E6"/>
          </w:tcPr>
          <w:p w14:paraId="5A0A52A0" w14:textId="77777777" w:rsidR="00233BEE" w:rsidRPr="00233BEE" w:rsidRDefault="00233BEE" w:rsidP="00233BEE">
            <w:pPr>
              <w:pStyle w:val="S8Gazettetableheading"/>
            </w:pPr>
            <w:r w:rsidRPr="00233BEE">
              <w:t>Label approval no.</w:t>
            </w:r>
          </w:p>
        </w:tc>
        <w:tc>
          <w:tcPr>
            <w:tcW w:w="3897" w:type="pct"/>
          </w:tcPr>
          <w:p w14:paraId="5910A335" w14:textId="77777777" w:rsidR="00233BEE" w:rsidRPr="00233BEE" w:rsidRDefault="00233BEE" w:rsidP="00233BEE">
            <w:pPr>
              <w:pStyle w:val="S8Gazettetabletext"/>
            </w:pPr>
            <w:r w:rsidRPr="00233BEE">
              <w:t>91663/133042</w:t>
            </w:r>
          </w:p>
        </w:tc>
      </w:tr>
      <w:tr w:rsidR="00233BEE" w:rsidRPr="00233BEE" w14:paraId="38D16A0D" w14:textId="77777777" w:rsidTr="00F04C77">
        <w:trPr>
          <w:cantSplit/>
          <w:tblHeader/>
        </w:trPr>
        <w:tc>
          <w:tcPr>
            <w:tcW w:w="1103" w:type="pct"/>
            <w:shd w:val="clear" w:color="auto" w:fill="E6E6E6"/>
          </w:tcPr>
          <w:p w14:paraId="5E09E327"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3C5C37B2" w14:textId="46A861D0" w:rsidR="00233BEE" w:rsidRPr="00233BEE" w:rsidRDefault="00233BEE" w:rsidP="00233BEE">
            <w:pPr>
              <w:pStyle w:val="S8Gazettetabletext"/>
            </w:pPr>
            <w:r w:rsidRPr="00233BEE">
              <w:t>Registration of a 300</w:t>
            </w:r>
            <w:r w:rsidR="00F20C23">
              <w:t> </w:t>
            </w:r>
            <w:r w:rsidRPr="00233BEE">
              <w:t>g/L triclopyr present as the butoxyethyl ester, 100</w:t>
            </w:r>
            <w:r w:rsidR="00F20C23">
              <w:t> </w:t>
            </w:r>
            <w:r w:rsidRPr="00233BEE">
              <w:t>g/L picloram present as hexyloxypropylamine salt, 8</w:t>
            </w:r>
            <w:r w:rsidR="00F20C23">
              <w:t> </w:t>
            </w:r>
            <w:r w:rsidRPr="00233BEE">
              <w:t>g/L aminopyralid present as hexyloxypropylamine salt emulsifiable concentrate product for the control of a range of environmental and noxious woody and herbaceous weeds as specified in the directions for use</w:t>
            </w:r>
          </w:p>
        </w:tc>
      </w:tr>
    </w:tbl>
    <w:p w14:paraId="54DE4C03"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3C729D98" w14:textId="77777777" w:rsidTr="00F04C77">
        <w:trPr>
          <w:cantSplit/>
          <w:tblHeader/>
        </w:trPr>
        <w:tc>
          <w:tcPr>
            <w:tcW w:w="1103" w:type="pct"/>
            <w:shd w:val="clear" w:color="auto" w:fill="E6E6E6"/>
          </w:tcPr>
          <w:p w14:paraId="6F170061" w14:textId="77777777" w:rsidR="00233BEE" w:rsidRPr="00233BEE" w:rsidRDefault="00233BEE" w:rsidP="00233BEE">
            <w:pPr>
              <w:pStyle w:val="S8Gazettetableheading"/>
            </w:pPr>
            <w:r w:rsidRPr="00233BEE">
              <w:t>Application no.</w:t>
            </w:r>
          </w:p>
        </w:tc>
        <w:tc>
          <w:tcPr>
            <w:tcW w:w="3897" w:type="pct"/>
          </w:tcPr>
          <w:p w14:paraId="60767BA7" w14:textId="77777777" w:rsidR="00233BEE" w:rsidRPr="00233BEE" w:rsidRDefault="00233BEE" w:rsidP="00233BEE">
            <w:pPr>
              <w:pStyle w:val="S8Gazettetabletext"/>
              <w:rPr>
                <w:noProof/>
              </w:rPr>
            </w:pPr>
            <w:r w:rsidRPr="00233BEE">
              <w:t>134681</w:t>
            </w:r>
          </w:p>
        </w:tc>
      </w:tr>
      <w:tr w:rsidR="00233BEE" w:rsidRPr="00233BEE" w14:paraId="50B87F42" w14:textId="77777777" w:rsidTr="00F04C77">
        <w:trPr>
          <w:cantSplit/>
          <w:tblHeader/>
        </w:trPr>
        <w:tc>
          <w:tcPr>
            <w:tcW w:w="1103" w:type="pct"/>
            <w:shd w:val="clear" w:color="auto" w:fill="E6E6E6"/>
          </w:tcPr>
          <w:p w14:paraId="1414A797" w14:textId="77777777" w:rsidR="00233BEE" w:rsidRPr="00233BEE" w:rsidRDefault="00233BEE" w:rsidP="00233BEE">
            <w:pPr>
              <w:pStyle w:val="S8Gazettetableheading"/>
            </w:pPr>
            <w:r w:rsidRPr="00233BEE">
              <w:t>Product name</w:t>
            </w:r>
          </w:p>
        </w:tc>
        <w:tc>
          <w:tcPr>
            <w:tcW w:w="3897" w:type="pct"/>
          </w:tcPr>
          <w:p w14:paraId="776DF763" w14:textId="77777777" w:rsidR="00233BEE" w:rsidRPr="00233BEE" w:rsidRDefault="00233BEE" w:rsidP="00233BEE">
            <w:pPr>
              <w:pStyle w:val="S8Gazettetabletext"/>
            </w:pPr>
            <w:r w:rsidRPr="00233BEE">
              <w:t>Nufarm Galaxy Herbicide</w:t>
            </w:r>
          </w:p>
        </w:tc>
      </w:tr>
      <w:tr w:rsidR="00233BEE" w:rsidRPr="00233BEE" w14:paraId="3163C8FB" w14:textId="77777777" w:rsidTr="00F04C77">
        <w:trPr>
          <w:cantSplit/>
          <w:tblHeader/>
        </w:trPr>
        <w:tc>
          <w:tcPr>
            <w:tcW w:w="1103" w:type="pct"/>
            <w:shd w:val="clear" w:color="auto" w:fill="E6E6E6"/>
          </w:tcPr>
          <w:p w14:paraId="50F6EF33" w14:textId="77777777" w:rsidR="00233BEE" w:rsidRPr="00233BEE" w:rsidRDefault="00233BEE" w:rsidP="00233BEE">
            <w:pPr>
              <w:pStyle w:val="S8Gazettetableheading"/>
            </w:pPr>
            <w:r w:rsidRPr="00233BEE">
              <w:t>Active constituent</w:t>
            </w:r>
          </w:p>
        </w:tc>
        <w:tc>
          <w:tcPr>
            <w:tcW w:w="3897" w:type="pct"/>
          </w:tcPr>
          <w:p w14:paraId="2C436AC5" w14:textId="70B739AB" w:rsidR="00233BEE" w:rsidRPr="00233BEE" w:rsidRDefault="00233BEE" w:rsidP="00233BEE">
            <w:pPr>
              <w:pStyle w:val="S8Gazettetabletext"/>
            </w:pPr>
            <w:r w:rsidRPr="00233BEE">
              <w:t>75</w:t>
            </w:r>
            <w:r w:rsidR="00F20C23">
              <w:t> </w:t>
            </w:r>
            <w:r w:rsidRPr="00233BEE">
              <w:t>g/L pyrasulfotole</w:t>
            </w:r>
          </w:p>
        </w:tc>
      </w:tr>
      <w:tr w:rsidR="00233BEE" w:rsidRPr="00233BEE" w14:paraId="4AC3C087" w14:textId="77777777" w:rsidTr="00F04C77">
        <w:trPr>
          <w:cantSplit/>
          <w:tblHeader/>
        </w:trPr>
        <w:tc>
          <w:tcPr>
            <w:tcW w:w="1103" w:type="pct"/>
            <w:shd w:val="clear" w:color="auto" w:fill="E6E6E6"/>
          </w:tcPr>
          <w:p w14:paraId="5C220E9D" w14:textId="77777777" w:rsidR="00233BEE" w:rsidRPr="00233BEE" w:rsidRDefault="00233BEE" w:rsidP="00233BEE">
            <w:pPr>
              <w:pStyle w:val="S8Gazettetableheading"/>
            </w:pPr>
            <w:r w:rsidRPr="00233BEE">
              <w:t>Applicant name</w:t>
            </w:r>
          </w:p>
        </w:tc>
        <w:tc>
          <w:tcPr>
            <w:tcW w:w="3897" w:type="pct"/>
          </w:tcPr>
          <w:p w14:paraId="2197772D" w14:textId="77777777" w:rsidR="00233BEE" w:rsidRPr="00233BEE" w:rsidRDefault="00233BEE" w:rsidP="00233BEE">
            <w:pPr>
              <w:pStyle w:val="S8Gazettetabletext"/>
            </w:pPr>
            <w:r w:rsidRPr="00233BEE">
              <w:t>Nufarm Australia Limited</w:t>
            </w:r>
          </w:p>
        </w:tc>
      </w:tr>
      <w:tr w:rsidR="00233BEE" w:rsidRPr="00233BEE" w14:paraId="6453D90C" w14:textId="77777777" w:rsidTr="00F04C77">
        <w:trPr>
          <w:cantSplit/>
          <w:tblHeader/>
        </w:trPr>
        <w:tc>
          <w:tcPr>
            <w:tcW w:w="1103" w:type="pct"/>
            <w:shd w:val="clear" w:color="auto" w:fill="E6E6E6"/>
          </w:tcPr>
          <w:p w14:paraId="52BDEA50" w14:textId="77777777" w:rsidR="00233BEE" w:rsidRPr="00233BEE" w:rsidRDefault="00233BEE" w:rsidP="00233BEE">
            <w:pPr>
              <w:pStyle w:val="S8Gazettetableheading"/>
            </w:pPr>
            <w:r w:rsidRPr="00233BEE">
              <w:t>Applicant ACN</w:t>
            </w:r>
          </w:p>
        </w:tc>
        <w:tc>
          <w:tcPr>
            <w:tcW w:w="3897" w:type="pct"/>
          </w:tcPr>
          <w:p w14:paraId="5AD2CEC9" w14:textId="77777777" w:rsidR="00233BEE" w:rsidRPr="00233BEE" w:rsidRDefault="00233BEE" w:rsidP="00233BEE">
            <w:pPr>
              <w:pStyle w:val="S8Gazettetabletext"/>
            </w:pPr>
            <w:r w:rsidRPr="00233BEE">
              <w:t>004 377 780</w:t>
            </w:r>
          </w:p>
        </w:tc>
      </w:tr>
      <w:tr w:rsidR="00233BEE" w:rsidRPr="00233BEE" w14:paraId="554AC18C" w14:textId="77777777" w:rsidTr="00F04C77">
        <w:trPr>
          <w:cantSplit/>
          <w:tblHeader/>
        </w:trPr>
        <w:tc>
          <w:tcPr>
            <w:tcW w:w="1103" w:type="pct"/>
            <w:shd w:val="clear" w:color="auto" w:fill="E6E6E6"/>
          </w:tcPr>
          <w:p w14:paraId="7FBA8E00" w14:textId="77777777" w:rsidR="00233BEE" w:rsidRPr="00233BEE" w:rsidRDefault="00233BEE" w:rsidP="00233BEE">
            <w:pPr>
              <w:pStyle w:val="S8Gazettetableheading"/>
            </w:pPr>
            <w:r w:rsidRPr="00233BEE">
              <w:t>Date of registration</w:t>
            </w:r>
          </w:p>
        </w:tc>
        <w:tc>
          <w:tcPr>
            <w:tcW w:w="3897" w:type="pct"/>
          </w:tcPr>
          <w:p w14:paraId="32E6A4BD" w14:textId="77777777" w:rsidR="00233BEE" w:rsidRPr="00233BEE" w:rsidRDefault="00233BEE" w:rsidP="00233BEE">
            <w:pPr>
              <w:pStyle w:val="S8Gazettetabletext"/>
            </w:pPr>
            <w:r w:rsidRPr="00233BEE">
              <w:t>20 December 2022</w:t>
            </w:r>
          </w:p>
        </w:tc>
      </w:tr>
      <w:tr w:rsidR="00233BEE" w:rsidRPr="00233BEE" w14:paraId="3EB360F0" w14:textId="77777777" w:rsidTr="00F04C77">
        <w:trPr>
          <w:cantSplit/>
          <w:tblHeader/>
        </w:trPr>
        <w:tc>
          <w:tcPr>
            <w:tcW w:w="1103" w:type="pct"/>
            <w:shd w:val="clear" w:color="auto" w:fill="E6E6E6"/>
          </w:tcPr>
          <w:p w14:paraId="2FEFFE5D" w14:textId="77777777" w:rsidR="00233BEE" w:rsidRPr="00233BEE" w:rsidRDefault="00233BEE" w:rsidP="00233BEE">
            <w:pPr>
              <w:pStyle w:val="S8Gazettetableheading"/>
            </w:pPr>
            <w:r w:rsidRPr="00233BEE">
              <w:t>Product registration no.</w:t>
            </w:r>
          </w:p>
        </w:tc>
        <w:tc>
          <w:tcPr>
            <w:tcW w:w="3897" w:type="pct"/>
          </w:tcPr>
          <w:p w14:paraId="24FDFBD8" w14:textId="77777777" w:rsidR="00233BEE" w:rsidRPr="00233BEE" w:rsidRDefault="00233BEE" w:rsidP="00233BEE">
            <w:pPr>
              <w:pStyle w:val="S8Gazettetabletext"/>
            </w:pPr>
            <w:r w:rsidRPr="00233BEE">
              <w:t>92149</w:t>
            </w:r>
          </w:p>
        </w:tc>
      </w:tr>
      <w:tr w:rsidR="00233BEE" w:rsidRPr="00233BEE" w14:paraId="7A2A56E8" w14:textId="77777777" w:rsidTr="00F04C77">
        <w:trPr>
          <w:cantSplit/>
          <w:tblHeader/>
        </w:trPr>
        <w:tc>
          <w:tcPr>
            <w:tcW w:w="1103" w:type="pct"/>
            <w:shd w:val="clear" w:color="auto" w:fill="E6E6E6"/>
          </w:tcPr>
          <w:p w14:paraId="029ABE5E" w14:textId="77777777" w:rsidR="00233BEE" w:rsidRPr="00233BEE" w:rsidRDefault="00233BEE" w:rsidP="00233BEE">
            <w:pPr>
              <w:pStyle w:val="S8Gazettetableheading"/>
            </w:pPr>
            <w:r w:rsidRPr="00233BEE">
              <w:t>Label approval no.</w:t>
            </w:r>
          </w:p>
        </w:tc>
        <w:tc>
          <w:tcPr>
            <w:tcW w:w="3897" w:type="pct"/>
          </w:tcPr>
          <w:p w14:paraId="0585D433" w14:textId="77777777" w:rsidR="00233BEE" w:rsidRPr="00233BEE" w:rsidRDefault="00233BEE" w:rsidP="00233BEE">
            <w:pPr>
              <w:pStyle w:val="S8Gazettetabletext"/>
            </w:pPr>
            <w:r w:rsidRPr="00233BEE">
              <w:t>92149/134681</w:t>
            </w:r>
          </w:p>
        </w:tc>
      </w:tr>
      <w:tr w:rsidR="00233BEE" w:rsidRPr="00233BEE" w14:paraId="02197CF4" w14:textId="77777777" w:rsidTr="00F04C77">
        <w:trPr>
          <w:cantSplit/>
          <w:tblHeader/>
        </w:trPr>
        <w:tc>
          <w:tcPr>
            <w:tcW w:w="1103" w:type="pct"/>
            <w:shd w:val="clear" w:color="auto" w:fill="E6E6E6"/>
          </w:tcPr>
          <w:p w14:paraId="455503D3"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69808274" w14:textId="6170C1BE" w:rsidR="00233BEE" w:rsidRPr="00233BEE" w:rsidRDefault="00233BEE" w:rsidP="00233BEE">
            <w:pPr>
              <w:pStyle w:val="S8Gazettetabletext"/>
            </w:pPr>
            <w:r w:rsidRPr="00233BEE">
              <w:t>Registration of a 75</w:t>
            </w:r>
            <w:r w:rsidR="00F20C23">
              <w:t> </w:t>
            </w:r>
            <w:r w:rsidRPr="00233BEE">
              <w:t>g/L pyrasulfotole emulsifiable concentrate product for the post-emergence control of certain broadleaf weeds in cereal crops</w:t>
            </w:r>
          </w:p>
        </w:tc>
      </w:tr>
    </w:tbl>
    <w:p w14:paraId="26DB43D4"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4656533B" w14:textId="77777777" w:rsidTr="00F04C77">
        <w:trPr>
          <w:cantSplit/>
          <w:tblHeader/>
        </w:trPr>
        <w:tc>
          <w:tcPr>
            <w:tcW w:w="1103" w:type="pct"/>
            <w:shd w:val="clear" w:color="auto" w:fill="E6E6E6"/>
          </w:tcPr>
          <w:p w14:paraId="44C5F5C8" w14:textId="77777777" w:rsidR="00233BEE" w:rsidRPr="00233BEE" w:rsidRDefault="00233BEE" w:rsidP="00233BEE">
            <w:pPr>
              <w:pStyle w:val="S8Gazettetableheading"/>
            </w:pPr>
            <w:r w:rsidRPr="00233BEE">
              <w:t>Application no.</w:t>
            </w:r>
          </w:p>
        </w:tc>
        <w:tc>
          <w:tcPr>
            <w:tcW w:w="3897" w:type="pct"/>
          </w:tcPr>
          <w:p w14:paraId="7972DB5C" w14:textId="77777777" w:rsidR="00233BEE" w:rsidRPr="00233BEE" w:rsidRDefault="00233BEE" w:rsidP="00233BEE">
            <w:pPr>
              <w:pStyle w:val="S8Gazettetabletext"/>
              <w:rPr>
                <w:noProof/>
              </w:rPr>
            </w:pPr>
            <w:r w:rsidRPr="00233BEE">
              <w:t>136289</w:t>
            </w:r>
          </w:p>
        </w:tc>
      </w:tr>
      <w:tr w:rsidR="00233BEE" w:rsidRPr="00233BEE" w14:paraId="37C9D22B" w14:textId="77777777" w:rsidTr="00F04C77">
        <w:trPr>
          <w:cantSplit/>
          <w:tblHeader/>
        </w:trPr>
        <w:tc>
          <w:tcPr>
            <w:tcW w:w="1103" w:type="pct"/>
            <w:shd w:val="clear" w:color="auto" w:fill="E6E6E6"/>
          </w:tcPr>
          <w:p w14:paraId="78C3CD2E" w14:textId="77777777" w:rsidR="00233BEE" w:rsidRPr="00233BEE" w:rsidRDefault="00233BEE" w:rsidP="00233BEE">
            <w:pPr>
              <w:pStyle w:val="S8Gazettetableheading"/>
            </w:pPr>
            <w:r w:rsidRPr="00233BEE">
              <w:t>Product name</w:t>
            </w:r>
          </w:p>
        </w:tc>
        <w:tc>
          <w:tcPr>
            <w:tcW w:w="3897" w:type="pct"/>
          </w:tcPr>
          <w:p w14:paraId="0AA35A3F" w14:textId="77777777" w:rsidR="00233BEE" w:rsidRPr="00233BEE" w:rsidRDefault="00233BEE" w:rsidP="00233BEE">
            <w:pPr>
              <w:pStyle w:val="S8Gazettetabletext"/>
            </w:pPr>
            <w:r w:rsidRPr="00233BEE">
              <w:t>Roundup Complete 2 Herbicide</w:t>
            </w:r>
          </w:p>
        </w:tc>
      </w:tr>
      <w:tr w:rsidR="00233BEE" w:rsidRPr="00233BEE" w14:paraId="6E8C880F" w14:textId="77777777" w:rsidTr="00F04C77">
        <w:trPr>
          <w:cantSplit/>
          <w:tblHeader/>
        </w:trPr>
        <w:tc>
          <w:tcPr>
            <w:tcW w:w="1103" w:type="pct"/>
            <w:shd w:val="clear" w:color="auto" w:fill="E6E6E6"/>
          </w:tcPr>
          <w:p w14:paraId="549086B3" w14:textId="77777777" w:rsidR="00233BEE" w:rsidRPr="00233BEE" w:rsidRDefault="00233BEE" w:rsidP="00233BEE">
            <w:pPr>
              <w:pStyle w:val="S8Gazettetableheading"/>
            </w:pPr>
            <w:r w:rsidRPr="00233BEE">
              <w:t>Active constituent</w:t>
            </w:r>
          </w:p>
        </w:tc>
        <w:tc>
          <w:tcPr>
            <w:tcW w:w="3897" w:type="pct"/>
          </w:tcPr>
          <w:p w14:paraId="478C5B04" w14:textId="7A2BF7EB" w:rsidR="00233BEE" w:rsidRPr="00233BEE" w:rsidRDefault="00233BEE" w:rsidP="00233BEE">
            <w:pPr>
              <w:pStyle w:val="S8Gazettetabletext"/>
            </w:pPr>
            <w:r w:rsidRPr="00233BEE">
              <w:t>360</w:t>
            </w:r>
            <w:r w:rsidR="00F20C23">
              <w:t> </w:t>
            </w:r>
            <w:r w:rsidRPr="00233BEE">
              <w:t>g/L glyphosate present as the potassium salt</w:t>
            </w:r>
          </w:p>
        </w:tc>
      </w:tr>
      <w:tr w:rsidR="00233BEE" w:rsidRPr="00233BEE" w14:paraId="2A7E5E8D" w14:textId="77777777" w:rsidTr="00F04C77">
        <w:trPr>
          <w:cantSplit/>
          <w:tblHeader/>
        </w:trPr>
        <w:tc>
          <w:tcPr>
            <w:tcW w:w="1103" w:type="pct"/>
            <w:shd w:val="clear" w:color="auto" w:fill="E6E6E6"/>
          </w:tcPr>
          <w:p w14:paraId="204C9EF6" w14:textId="77777777" w:rsidR="00233BEE" w:rsidRPr="00233BEE" w:rsidRDefault="00233BEE" w:rsidP="00233BEE">
            <w:pPr>
              <w:pStyle w:val="S8Gazettetableheading"/>
            </w:pPr>
            <w:r w:rsidRPr="00233BEE">
              <w:t>Applicant name</w:t>
            </w:r>
          </w:p>
        </w:tc>
        <w:tc>
          <w:tcPr>
            <w:tcW w:w="3897" w:type="pct"/>
          </w:tcPr>
          <w:p w14:paraId="367B126B" w14:textId="77777777" w:rsidR="00233BEE" w:rsidRPr="00233BEE" w:rsidRDefault="00233BEE" w:rsidP="00233BEE">
            <w:pPr>
              <w:pStyle w:val="S8Gazettetabletext"/>
            </w:pPr>
            <w:r w:rsidRPr="00233BEE">
              <w:t>Monsanto Australia Pty Ltd</w:t>
            </w:r>
          </w:p>
        </w:tc>
      </w:tr>
      <w:tr w:rsidR="00233BEE" w:rsidRPr="00233BEE" w14:paraId="223E54D6" w14:textId="77777777" w:rsidTr="00F04C77">
        <w:trPr>
          <w:cantSplit/>
          <w:tblHeader/>
        </w:trPr>
        <w:tc>
          <w:tcPr>
            <w:tcW w:w="1103" w:type="pct"/>
            <w:shd w:val="clear" w:color="auto" w:fill="E6E6E6"/>
          </w:tcPr>
          <w:p w14:paraId="4CFE0C3B" w14:textId="77777777" w:rsidR="00233BEE" w:rsidRPr="00233BEE" w:rsidRDefault="00233BEE" w:rsidP="00233BEE">
            <w:pPr>
              <w:pStyle w:val="S8Gazettetableheading"/>
            </w:pPr>
            <w:r w:rsidRPr="00233BEE">
              <w:t>Applicant ACN</w:t>
            </w:r>
          </w:p>
        </w:tc>
        <w:tc>
          <w:tcPr>
            <w:tcW w:w="3897" w:type="pct"/>
          </w:tcPr>
          <w:p w14:paraId="49281870" w14:textId="77777777" w:rsidR="00233BEE" w:rsidRPr="00233BEE" w:rsidRDefault="00233BEE" w:rsidP="00233BEE">
            <w:pPr>
              <w:pStyle w:val="S8Gazettetabletext"/>
            </w:pPr>
            <w:r w:rsidRPr="00233BEE">
              <w:t>006 725 560</w:t>
            </w:r>
          </w:p>
        </w:tc>
      </w:tr>
      <w:tr w:rsidR="00233BEE" w:rsidRPr="00233BEE" w14:paraId="2EBBA8D4" w14:textId="77777777" w:rsidTr="00F04C77">
        <w:trPr>
          <w:cantSplit/>
          <w:tblHeader/>
        </w:trPr>
        <w:tc>
          <w:tcPr>
            <w:tcW w:w="1103" w:type="pct"/>
            <w:shd w:val="clear" w:color="auto" w:fill="E6E6E6"/>
          </w:tcPr>
          <w:p w14:paraId="4C49488B" w14:textId="77777777" w:rsidR="00233BEE" w:rsidRPr="00233BEE" w:rsidRDefault="00233BEE" w:rsidP="00233BEE">
            <w:pPr>
              <w:pStyle w:val="S8Gazettetableheading"/>
            </w:pPr>
            <w:r w:rsidRPr="00233BEE">
              <w:t>Date of registration</w:t>
            </w:r>
          </w:p>
        </w:tc>
        <w:tc>
          <w:tcPr>
            <w:tcW w:w="3897" w:type="pct"/>
          </w:tcPr>
          <w:p w14:paraId="3270DC2E" w14:textId="77777777" w:rsidR="00233BEE" w:rsidRPr="00233BEE" w:rsidRDefault="00233BEE" w:rsidP="00233BEE">
            <w:pPr>
              <w:pStyle w:val="S8Gazettetabletext"/>
            </w:pPr>
            <w:r w:rsidRPr="00233BEE">
              <w:t>20 December 2022</w:t>
            </w:r>
          </w:p>
        </w:tc>
      </w:tr>
      <w:tr w:rsidR="00233BEE" w:rsidRPr="00233BEE" w14:paraId="3F7183D7" w14:textId="77777777" w:rsidTr="00F04C77">
        <w:trPr>
          <w:cantSplit/>
          <w:tblHeader/>
        </w:trPr>
        <w:tc>
          <w:tcPr>
            <w:tcW w:w="1103" w:type="pct"/>
            <w:shd w:val="clear" w:color="auto" w:fill="E6E6E6"/>
          </w:tcPr>
          <w:p w14:paraId="704897DE" w14:textId="77777777" w:rsidR="00233BEE" w:rsidRPr="00233BEE" w:rsidRDefault="00233BEE" w:rsidP="00233BEE">
            <w:pPr>
              <w:pStyle w:val="S8Gazettetableheading"/>
            </w:pPr>
            <w:r w:rsidRPr="00233BEE">
              <w:t>Product registration no.</w:t>
            </w:r>
          </w:p>
        </w:tc>
        <w:tc>
          <w:tcPr>
            <w:tcW w:w="3897" w:type="pct"/>
          </w:tcPr>
          <w:p w14:paraId="2BF70B19" w14:textId="77777777" w:rsidR="00233BEE" w:rsidRPr="00233BEE" w:rsidRDefault="00233BEE" w:rsidP="00233BEE">
            <w:pPr>
              <w:pStyle w:val="S8Gazettetabletext"/>
            </w:pPr>
            <w:r w:rsidRPr="00233BEE">
              <w:t>92669</w:t>
            </w:r>
          </w:p>
        </w:tc>
      </w:tr>
      <w:tr w:rsidR="00233BEE" w:rsidRPr="00233BEE" w14:paraId="25B59CDF" w14:textId="77777777" w:rsidTr="00F04C77">
        <w:trPr>
          <w:cantSplit/>
          <w:tblHeader/>
        </w:trPr>
        <w:tc>
          <w:tcPr>
            <w:tcW w:w="1103" w:type="pct"/>
            <w:shd w:val="clear" w:color="auto" w:fill="E6E6E6"/>
          </w:tcPr>
          <w:p w14:paraId="00DBAD12" w14:textId="77777777" w:rsidR="00233BEE" w:rsidRPr="00233BEE" w:rsidRDefault="00233BEE" w:rsidP="00233BEE">
            <w:pPr>
              <w:pStyle w:val="S8Gazettetableheading"/>
            </w:pPr>
            <w:r w:rsidRPr="00233BEE">
              <w:t>Label approval no.</w:t>
            </w:r>
          </w:p>
        </w:tc>
        <w:tc>
          <w:tcPr>
            <w:tcW w:w="3897" w:type="pct"/>
          </w:tcPr>
          <w:p w14:paraId="068B367A" w14:textId="77777777" w:rsidR="00233BEE" w:rsidRPr="00233BEE" w:rsidRDefault="00233BEE" w:rsidP="00233BEE">
            <w:pPr>
              <w:pStyle w:val="S8Gazettetabletext"/>
            </w:pPr>
            <w:r w:rsidRPr="00233BEE">
              <w:t>92669/136289</w:t>
            </w:r>
          </w:p>
        </w:tc>
      </w:tr>
      <w:tr w:rsidR="00233BEE" w:rsidRPr="00233BEE" w14:paraId="6591027B" w14:textId="77777777" w:rsidTr="00F04C77">
        <w:trPr>
          <w:cantSplit/>
          <w:tblHeader/>
        </w:trPr>
        <w:tc>
          <w:tcPr>
            <w:tcW w:w="1103" w:type="pct"/>
            <w:shd w:val="clear" w:color="auto" w:fill="E6E6E6"/>
          </w:tcPr>
          <w:p w14:paraId="434FDEFA"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6A29EDB4" w14:textId="49E1FAD5" w:rsidR="00233BEE" w:rsidRPr="00233BEE" w:rsidRDefault="00233BEE" w:rsidP="00233BEE">
            <w:pPr>
              <w:pStyle w:val="S8Gazettetabletext"/>
            </w:pPr>
            <w:r w:rsidRPr="00233BEE">
              <w:t>Registration of a 360</w:t>
            </w:r>
            <w:r w:rsidR="00F20C23">
              <w:t> </w:t>
            </w:r>
            <w:r w:rsidRPr="00233BEE">
              <w:t>g/L glyphosate soluble concentrate product for the non-selective control of many annual and perennial weeds in certain situations</w:t>
            </w:r>
          </w:p>
        </w:tc>
      </w:tr>
    </w:tbl>
    <w:p w14:paraId="07191EB3"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382AC475" w14:textId="77777777" w:rsidTr="00F04C77">
        <w:trPr>
          <w:cantSplit/>
          <w:tblHeader/>
        </w:trPr>
        <w:tc>
          <w:tcPr>
            <w:tcW w:w="1103" w:type="pct"/>
            <w:shd w:val="clear" w:color="auto" w:fill="E6E6E6"/>
          </w:tcPr>
          <w:p w14:paraId="69BB6FB9" w14:textId="77777777" w:rsidR="00233BEE" w:rsidRPr="00233BEE" w:rsidRDefault="00233BEE" w:rsidP="00233BEE">
            <w:pPr>
              <w:pStyle w:val="S8Gazettetableheading"/>
            </w:pPr>
            <w:r w:rsidRPr="00233BEE">
              <w:lastRenderedPageBreak/>
              <w:t>Application no.</w:t>
            </w:r>
          </w:p>
        </w:tc>
        <w:tc>
          <w:tcPr>
            <w:tcW w:w="3897" w:type="pct"/>
          </w:tcPr>
          <w:p w14:paraId="56B9FCF9" w14:textId="77777777" w:rsidR="00233BEE" w:rsidRPr="00233BEE" w:rsidRDefault="00233BEE" w:rsidP="00233BEE">
            <w:pPr>
              <w:pStyle w:val="S8Gazettetabletext"/>
              <w:rPr>
                <w:noProof/>
              </w:rPr>
            </w:pPr>
            <w:r w:rsidRPr="00233BEE">
              <w:t>134525</w:t>
            </w:r>
          </w:p>
        </w:tc>
      </w:tr>
      <w:tr w:rsidR="00233BEE" w:rsidRPr="00233BEE" w14:paraId="0D696169" w14:textId="77777777" w:rsidTr="00F04C77">
        <w:trPr>
          <w:cantSplit/>
          <w:tblHeader/>
        </w:trPr>
        <w:tc>
          <w:tcPr>
            <w:tcW w:w="1103" w:type="pct"/>
            <w:shd w:val="clear" w:color="auto" w:fill="E6E6E6"/>
          </w:tcPr>
          <w:p w14:paraId="5BBF9AD6" w14:textId="77777777" w:rsidR="00233BEE" w:rsidRPr="00233BEE" w:rsidRDefault="00233BEE" w:rsidP="00233BEE">
            <w:pPr>
              <w:pStyle w:val="S8Gazettetableheading"/>
            </w:pPr>
            <w:r w:rsidRPr="00233BEE">
              <w:t>Product name</w:t>
            </w:r>
          </w:p>
        </w:tc>
        <w:tc>
          <w:tcPr>
            <w:tcW w:w="3897" w:type="pct"/>
          </w:tcPr>
          <w:p w14:paraId="60A3F7E1" w14:textId="77777777" w:rsidR="00233BEE" w:rsidRPr="00233BEE" w:rsidRDefault="00233BEE" w:rsidP="00233BEE">
            <w:pPr>
              <w:pStyle w:val="S8Gazettetabletext"/>
            </w:pPr>
            <w:r w:rsidRPr="00233BEE">
              <w:t>Genfarm Oxyfluorfen 480 SC Herbicide</w:t>
            </w:r>
          </w:p>
        </w:tc>
      </w:tr>
      <w:tr w:rsidR="00233BEE" w:rsidRPr="00233BEE" w14:paraId="7FEA72DB" w14:textId="77777777" w:rsidTr="00F04C77">
        <w:trPr>
          <w:cantSplit/>
          <w:tblHeader/>
        </w:trPr>
        <w:tc>
          <w:tcPr>
            <w:tcW w:w="1103" w:type="pct"/>
            <w:shd w:val="clear" w:color="auto" w:fill="E6E6E6"/>
          </w:tcPr>
          <w:p w14:paraId="1ECAB77D" w14:textId="77777777" w:rsidR="00233BEE" w:rsidRPr="00233BEE" w:rsidRDefault="00233BEE" w:rsidP="00233BEE">
            <w:pPr>
              <w:pStyle w:val="S8Gazettetableheading"/>
            </w:pPr>
            <w:r w:rsidRPr="00233BEE">
              <w:t>Active constituent</w:t>
            </w:r>
          </w:p>
        </w:tc>
        <w:tc>
          <w:tcPr>
            <w:tcW w:w="3897" w:type="pct"/>
          </w:tcPr>
          <w:p w14:paraId="61EDEEAE" w14:textId="10ED421C" w:rsidR="00233BEE" w:rsidRPr="00233BEE" w:rsidRDefault="00233BEE" w:rsidP="00233BEE">
            <w:pPr>
              <w:pStyle w:val="S8Gazettetabletext"/>
            </w:pPr>
            <w:r w:rsidRPr="00233BEE">
              <w:t>480</w:t>
            </w:r>
            <w:r w:rsidR="00F20C23">
              <w:t> </w:t>
            </w:r>
            <w:r w:rsidRPr="00233BEE">
              <w:t>g/L oxyfluorfen</w:t>
            </w:r>
          </w:p>
        </w:tc>
      </w:tr>
      <w:tr w:rsidR="00233BEE" w:rsidRPr="00233BEE" w14:paraId="6AC34D82" w14:textId="77777777" w:rsidTr="00F04C77">
        <w:trPr>
          <w:cantSplit/>
          <w:tblHeader/>
        </w:trPr>
        <w:tc>
          <w:tcPr>
            <w:tcW w:w="1103" w:type="pct"/>
            <w:shd w:val="clear" w:color="auto" w:fill="E6E6E6"/>
          </w:tcPr>
          <w:p w14:paraId="6045401B" w14:textId="77777777" w:rsidR="00233BEE" w:rsidRPr="00233BEE" w:rsidRDefault="00233BEE" w:rsidP="00233BEE">
            <w:pPr>
              <w:pStyle w:val="S8Gazettetableheading"/>
            </w:pPr>
            <w:r w:rsidRPr="00233BEE">
              <w:t>Applicant name</w:t>
            </w:r>
          </w:p>
        </w:tc>
        <w:tc>
          <w:tcPr>
            <w:tcW w:w="3897" w:type="pct"/>
          </w:tcPr>
          <w:p w14:paraId="5BB93216" w14:textId="77777777" w:rsidR="00233BEE" w:rsidRPr="00233BEE" w:rsidRDefault="00233BEE" w:rsidP="00233BEE">
            <w:pPr>
              <w:pStyle w:val="S8Gazettetabletext"/>
            </w:pPr>
            <w:r w:rsidRPr="00233BEE">
              <w:t>Nutrien Ag Solutions Limited</w:t>
            </w:r>
          </w:p>
        </w:tc>
      </w:tr>
      <w:tr w:rsidR="00233BEE" w:rsidRPr="00233BEE" w14:paraId="64AD7C79" w14:textId="77777777" w:rsidTr="00F04C77">
        <w:trPr>
          <w:cantSplit/>
          <w:tblHeader/>
        </w:trPr>
        <w:tc>
          <w:tcPr>
            <w:tcW w:w="1103" w:type="pct"/>
            <w:shd w:val="clear" w:color="auto" w:fill="E6E6E6"/>
          </w:tcPr>
          <w:p w14:paraId="6181540F" w14:textId="77777777" w:rsidR="00233BEE" w:rsidRPr="00233BEE" w:rsidRDefault="00233BEE" w:rsidP="00233BEE">
            <w:pPr>
              <w:pStyle w:val="S8Gazettetableheading"/>
            </w:pPr>
            <w:r w:rsidRPr="00233BEE">
              <w:t>Applicant ACN</w:t>
            </w:r>
          </w:p>
        </w:tc>
        <w:tc>
          <w:tcPr>
            <w:tcW w:w="3897" w:type="pct"/>
          </w:tcPr>
          <w:p w14:paraId="3982A981" w14:textId="77777777" w:rsidR="00233BEE" w:rsidRPr="00233BEE" w:rsidRDefault="00233BEE" w:rsidP="00233BEE">
            <w:pPr>
              <w:pStyle w:val="S8Gazettetabletext"/>
            </w:pPr>
            <w:r w:rsidRPr="00233BEE">
              <w:t>008 743 217</w:t>
            </w:r>
          </w:p>
        </w:tc>
      </w:tr>
      <w:tr w:rsidR="00233BEE" w:rsidRPr="00233BEE" w14:paraId="17E89F56" w14:textId="77777777" w:rsidTr="00F04C77">
        <w:trPr>
          <w:cantSplit/>
          <w:tblHeader/>
        </w:trPr>
        <w:tc>
          <w:tcPr>
            <w:tcW w:w="1103" w:type="pct"/>
            <w:shd w:val="clear" w:color="auto" w:fill="E6E6E6"/>
          </w:tcPr>
          <w:p w14:paraId="6E8D1A27" w14:textId="77777777" w:rsidR="00233BEE" w:rsidRPr="00233BEE" w:rsidRDefault="00233BEE" w:rsidP="00233BEE">
            <w:pPr>
              <w:pStyle w:val="S8Gazettetableheading"/>
            </w:pPr>
            <w:r w:rsidRPr="00233BEE">
              <w:t>Date of registration</w:t>
            </w:r>
          </w:p>
        </w:tc>
        <w:tc>
          <w:tcPr>
            <w:tcW w:w="3897" w:type="pct"/>
          </w:tcPr>
          <w:p w14:paraId="36312F19" w14:textId="77777777" w:rsidR="00233BEE" w:rsidRPr="00233BEE" w:rsidRDefault="00233BEE" w:rsidP="00233BEE">
            <w:pPr>
              <w:pStyle w:val="S8Gazettetabletext"/>
            </w:pPr>
            <w:r w:rsidRPr="00233BEE">
              <w:t>20 December 2022</w:t>
            </w:r>
          </w:p>
        </w:tc>
      </w:tr>
      <w:tr w:rsidR="00233BEE" w:rsidRPr="00233BEE" w14:paraId="2D785525" w14:textId="77777777" w:rsidTr="00F04C77">
        <w:trPr>
          <w:cantSplit/>
          <w:tblHeader/>
        </w:trPr>
        <w:tc>
          <w:tcPr>
            <w:tcW w:w="1103" w:type="pct"/>
            <w:shd w:val="clear" w:color="auto" w:fill="E6E6E6"/>
          </w:tcPr>
          <w:p w14:paraId="52356422" w14:textId="77777777" w:rsidR="00233BEE" w:rsidRPr="00233BEE" w:rsidRDefault="00233BEE" w:rsidP="00233BEE">
            <w:pPr>
              <w:pStyle w:val="S8Gazettetableheading"/>
            </w:pPr>
            <w:r w:rsidRPr="00233BEE">
              <w:t>Product registration no.</w:t>
            </w:r>
          </w:p>
        </w:tc>
        <w:tc>
          <w:tcPr>
            <w:tcW w:w="3897" w:type="pct"/>
          </w:tcPr>
          <w:p w14:paraId="654F478A" w14:textId="77777777" w:rsidR="00233BEE" w:rsidRPr="00233BEE" w:rsidRDefault="00233BEE" w:rsidP="00233BEE">
            <w:pPr>
              <w:pStyle w:val="S8Gazettetabletext"/>
            </w:pPr>
            <w:r w:rsidRPr="00233BEE">
              <w:t>92106</w:t>
            </w:r>
          </w:p>
        </w:tc>
      </w:tr>
      <w:tr w:rsidR="00233BEE" w:rsidRPr="00233BEE" w14:paraId="2939787F" w14:textId="77777777" w:rsidTr="00F04C77">
        <w:trPr>
          <w:cantSplit/>
          <w:tblHeader/>
        </w:trPr>
        <w:tc>
          <w:tcPr>
            <w:tcW w:w="1103" w:type="pct"/>
            <w:shd w:val="clear" w:color="auto" w:fill="E6E6E6"/>
          </w:tcPr>
          <w:p w14:paraId="7C674860" w14:textId="77777777" w:rsidR="00233BEE" w:rsidRPr="00233BEE" w:rsidRDefault="00233BEE" w:rsidP="00233BEE">
            <w:pPr>
              <w:pStyle w:val="S8Gazettetableheading"/>
            </w:pPr>
            <w:r w:rsidRPr="00233BEE">
              <w:t>Label approval no.</w:t>
            </w:r>
          </w:p>
        </w:tc>
        <w:tc>
          <w:tcPr>
            <w:tcW w:w="3897" w:type="pct"/>
          </w:tcPr>
          <w:p w14:paraId="21508636" w14:textId="77777777" w:rsidR="00233BEE" w:rsidRPr="00233BEE" w:rsidRDefault="00233BEE" w:rsidP="00233BEE">
            <w:pPr>
              <w:pStyle w:val="S8Gazettetabletext"/>
            </w:pPr>
            <w:r w:rsidRPr="00233BEE">
              <w:t>92106/134525</w:t>
            </w:r>
          </w:p>
        </w:tc>
      </w:tr>
      <w:tr w:rsidR="00233BEE" w:rsidRPr="00233BEE" w14:paraId="5F4CD772" w14:textId="77777777" w:rsidTr="00F04C77">
        <w:trPr>
          <w:cantSplit/>
          <w:tblHeader/>
        </w:trPr>
        <w:tc>
          <w:tcPr>
            <w:tcW w:w="1103" w:type="pct"/>
            <w:shd w:val="clear" w:color="auto" w:fill="E6E6E6"/>
          </w:tcPr>
          <w:p w14:paraId="1CD0606D"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01100999" w14:textId="12B99ACC" w:rsidR="00233BEE" w:rsidRPr="00233BEE" w:rsidRDefault="00233BEE" w:rsidP="00233BEE">
            <w:pPr>
              <w:pStyle w:val="S8Gazettetabletext"/>
            </w:pPr>
            <w:r w:rsidRPr="00233BEE">
              <w:t>Registration of a 480</w:t>
            </w:r>
            <w:r w:rsidR="00F20C23">
              <w:t> </w:t>
            </w:r>
            <w:r w:rsidRPr="00233BEE">
              <w:t>g/L oxyfluorfen suspension concentrate formulation for the selective weed control of broadleaf weeds and some grasses</w:t>
            </w:r>
          </w:p>
        </w:tc>
      </w:tr>
    </w:tbl>
    <w:p w14:paraId="21F21858"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6B9D6642" w14:textId="77777777" w:rsidTr="00F04C77">
        <w:trPr>
          <w:cantSplit/>
          <w:tblHeader/>
        </w:trPr>
        <w:tc>
          <w:tcPr>
            <w:tcW w:w="1103" w:type="pct"/>
            <w:shd w:val="clear" w:color="auto" w:fill="E6E6E6"/>
          </w:tcPr>
          <w:p w14:paraId="5F9CA46F" w14:textId="77777777" w:rsidR="00233BEE" w:rsidRPr="00233BEE" w:rsidRDefault="00233BEE" w:rsidP="00233BEE">
            <w:pPr>
              <w:pStyle w:val="S8Gazettetableheading"/>
            </w:pPr>
            <w:r w:rsidRPr="00233BEE">
              <w:t>Application no.</w:t>
            </w:r>
          </w:p>
        </w:tc>
        <w:tc>
          <w:tcPr>
            <w:tcW w:w="3897" w:type="pct"/>
          </w:tcPr>
          <w:p w14:paraId="175D2692" w14:textId="77777777" w:rsidR="00233BEE" w:rsidRPr="00233BEE" w:rsidRDefault="00233BEE" w:rsidP="00233BEE">
            <w:pPr>
              <w:pStyle w:val="S8Gazettetabletext"/>
              <w:rPr>
                <w:noProof/>
              </w:rPr>
            </w:pPr>
            <w:r w:rsidRPr="00233BEE">
              <w:t>126331</w:t>
            </w:r>
          </w:p>
        </w:tc>
      </w:tr>
      <w:tr w:rsidR="00233BEE" w:rsidRPr="00233BEE" w14:paraId="6CEAF250" w14:textId="77777777" w:rsidTr="00F04C77">
        <w:trPr>
          <w:cantSplit/>
          <w:tblHeader/>
        </w:trPr>
        <w:tc>
          <w:tcPr>
            <w:tcW w:w="1103" w:type="pct"/>
            <w:shd w:val="clear" w:color="auto" w:fill="E6E6E6"/>
          </w:tcPr>
          <w:p w14:paraId="1068ED29" w14:textId="77777777" w:rsidR="00233BEE" w:rsidRPr="00233BEE" w:rsidRDefault="00233BEE" w:rsidP="00233BEE">
            <w:pPr>
              <w:pStyle w:val="S8Gazettetableheading"/>
            </w:pPr>
            <w:r w:rsidRPr="00233BEE">
              <w:t>Product name</w:t>
            </w:r>
          </w:p>
        </w:tc>
        <w:tc>
          <w:tcPr>
            <w:tcW w:w="3897" w:type="pct"/>
          </w:tcPr>
          <w:p w14:paraId="245F090D" w14:textId="77777777" w:rsidR="00233BEE" w:rsidRPr="00233BEE" w:rsidRDefault="00233BEE" w:rsidP="00233BEE">
            <w:pPr>
              <w:pStyle w:val="S8Gazettetabletext"/>
            </w:pPr>
            <w:r w:rsidRPr="00233BEE">
              <w:t>MIPIC 990 Soil Fumigant</w:t>
            </w:r>
          </w:p>
        </w:tc>
      </w:tr>
      <w:tr w:rsidR="00233BEE" w:rsidRPr="00233BEE" w14:paraId="76E14EBA" w14:textId="77777777" w:rsidTr="00F04C77">
        <w:trPr>
          <w:cantSplit/>
          <w:tblHeader/>
        </w:trPr>
        <w:tc>
          <w:tcPr>
            <w:tcW w:w="1103" w:type="pct"/>
            <w:shd w:val="clear" w:color="auto" w:fill="E6E6E6"/>
          </w:tcPr>
          <w:p w14:paraId="0C5EE8EB" w14:textId="77777777" w:rsidR="00233BEE" w:rsidRPr="00233BEE" w:rsidRDefault="00233BEE" w:rsidP="00233BEE">
            <w:pPr>
              <w:pStyle w:val="S8Gazettetableheading"/>
            </w:pPr>
            <w:r w:rsidRPr="00233BEE">
              <w:t>Active constituent</w:t>
            </w:r>
          </w:p>
        </w:tc>
        <w:tc>
          <w:tcPr>
            <w:tcW w:w="3897" w:type="pct"/>
          </w:tcPr>
          <w:p w14:paraId="301A2A9B" w14:textId="77777777" w:rsidR="00233BEE" w:rsidRPr="00233BEE" w:rsidRDefault="00233BEE" w:rsidP="00233BEE">
            <w:pPr>
              <w:pStyle w:val="S8Gazettetabletext"/>
            </w:pPr>
            <w:r w:rsidRPr="00233BEE">
              <w:t>990 g/kg iodomethane</w:t>
            </w:r>
          </w:p>
        </w:tc>
      </w:tr>
      <w:tr w:rsidR="00233BEE" w:rsidRPr="00233BEE" w14:paraId="36B37624" w14:textId="77777777" w:rsidTr="00F04C77">
        <w:trPr>
          <w:cantSplit/>
          <w:tblHeader/>
        </w:trPr>
        <w:tc>
          <w:tcPr>
            <w:tcW w:w="1103" w:type="pct"/>
            <w:shd w:val="clear" w:color="auto" w:fill="E6E6E6"/>
          </w:tcPr>
          <w:p w14:paraId="3C962E48" w14:textId="77777777" w:rsidR="00233BEE" w:rsidRPr="00233BEE" w:rsidRDefault="00233BEE" w:rsidP="00233BEE">
            <w:pPr>
              <w:pStyle w:val="S8Gazettetableheading"/>
            </w:pPr>
            <w:r w:rsidRPr="00233BEE">
              <w:t>Applicant name</w:t>
            </w:r>
          </w:p>
        </w:tc>
        <w:tc>
          <w:tcPr>
            <w:tcW w:w="3897" w:type="pct"/>
          </w:tcPr>
          <w:p w14:paraId="687A4B9B" w14:textId="77777777" w:rsidR="00233BEE" w:rsidRPr="00233BEE" w:rsidRDefault="00233BEE" w:rsidP="00233BEE">
            <w:pPr>
              <w:pStyle w:val="S8Gazettetabletext"/>
            </w:pPr>
            <w:proofErr w:type="spellStart"/>
            <w:r w:rsidRPr="00233BEE">
              <w:t>Saluterra</w:t>
            </w:r>
            <w:proofErr w:type="spellEnd"/>
            <w:r w:rsidRPr="00233BEE">
              <w:t xml:space="preserve"> Pty Ltd</w:t>
            </w:r>
          </w:p>
        </w:tc>
      </w:tr>
      <w:tr w:rsidR="00233BEE" w:rsidRPr="00233BEE" w14:paraId="552BDA09" w14:textId="77777777" w:rsidTr="00F04C77">
        <w:trPr>
          <w:cantSplit/>
          <w:tblHeader/>
        </w:trPr>
        <w:tc>
          <w:tcPr>
            <w:tcW w:w="1103" w:type="pct"/>
            <w:shd w:val="clear" w:color="auto" w:fill="E6E6E6"/>
          </w:tcPr>
          <w:p w14:paraId="1DC80E15" w14:textId="77777777" w:rsidR="00233BEE" w:rsidRPr="00233BEE" w:rsidRDefault="00233BEE" w:rsidP="00233BEE">
            <w:pPr>
              <w:pStyle w:val="S8Gazettetableheading"/>
            </w:pPr>
            <w:r w:rsidRPr="00233BEE">
              <w:t>Applicant ACN</w:t>
            </w:r>
          </w:p>
        </w:tc>
        <w:tc>
          <w:tcPr>
            <w:tcW w:w="3897" w:type="pct"/>
          </w:tcPr>
          <w:p w14:paraId="1ED10EA7" w14:textId="77777777" w:rsidR="00233BEE" w:rsidRPr="00233BEE" w:rsidRDefault="00233BEE" w:rsidP="00233BEE">
            <w:pPr>
              <w:pStyle w:val="S8Gazettetabletext"/>
            </w:pPr>
            <w:r w:rsidRPr="00233BEE">
              <w:t>634 193 669</w:t>
            </w:r>
          </w:p>
        </w:tc>
      </w:tr>
      <w:tr w:rsidR="00233BEE" w:rsidRPr="00233BEE" w14:paraId="387D8F17" w14:textId="77777777" w:rsidTr="00F04C77">
        <w:trPr>
          <w:cantSplit/>
          <w:tblHeader/>
        </w:trPr>
        <w:tc>
          <w:tcPr>
            <w:tcW w:w="1103" w:type="pct"/>
            <w:shd w:val="clear" w:color="auto" w:fill="E6E6E6"/>
          </w:tcPr>
          <w:p w14:paraId="0E585C0C" w14:textId="77777777" w:rsidR="00233BEE" w:rsidRPr="00233BEE" w:rsidRDefault="00233BEE" w:rsidP="00233BEE">
            <w:pPr>
              <w:pStyle w:val="S8Gazettetableheading"/>
            </w:pPr>
            <w:r w:rsidRPr="00233BEE">
              <w:t>Date of registration</w:t>
            </w:r>
          </w:p>
        </w:tc>
        <w:tc>
          <w:tcPr>
            <w:tcW w:w="3897" w:type="pct"/>
          </w:tcPr>
          <w:p w14:paraId="6ECFE47D" w14:textId="77777777" w:rsidR="00233BEE" w:rsidRPr="00233BEE" w:rsidRDefault="00233BEE" w:rsidP="00233BEE">
            <w:pPr>
              <w:pStyle w:val="S8Gazettetabletext"/>
            </w:pPr>
            <w:r w:rsidRPr="00233BEE">
              <w:t>20 December 2022</w:t>
            </w:r>
          </w:p>
        </w:tc>
      </w:tr>
      <w:tr w:rsidR="00233BEE" w:rsidRPr="00233BEE" w14:paraId="2C248040" w14:textId="77777777" w:rsidTr="00F04C77">
        <w:trPr>
          <w:cantSplit/>
          <w:tblHeader/>
        </w:trPr>
        <w:tc>
          <w:tcPr>
            <w:tcW w:w="1103" w:type="pct"/>
            <w:shd w:val="clear" w:color="auto" w:fill="E6E6E6"/>
          </w:tcPr>
          <w:p w14:paraId="43E72C9D" w14:textId="77777777" w:rsidR="00233BEE" w:rsidRPr="00233BEE" w:rsidRDefault="00233BEE" w:rsidP="00233BEE">
            <w:pPr>
              <w:pStyle w:val="S8Gazettetableheading"/>
            </w:pPr>
            <w:r w:rsidRPr="00233BEE">
              <w:t>Product registration no.</w:t>
            </w:r>
          </w:p>
        </w:tc>
        <w:tc>
          <w:tcPr>
            <w:tcW w:w="3897" w:type="pct"/>
          </w:tcPr>
          <w:p w14:paraId="16A752E9" w14:textId="77777777" w:rsidR="00233BEE" w:rsidRPr="00233BEE" w:rsidRDefault="00233BEE" w:rsidP="00233BEE">
            <w:pPr>
              <w:pStyle w:val="S8Gazettetabletext"/>
            </w:pPr>
            <w:r w:rsidRPr="00233BEE">
              <w:t>89913</w:t>
            </w:r>
          </w:p>
        </w:tc>
      </w:tr>
      <w:tr w:rsidR="00233BEE" w:rsidRPr="00233BEE" w14:paraId="0FC55D80" w14:textId="77777777" w:rsidTr="00F04C77">
        <w:trPr>
          <w:cantSplit/>
          <w:tblHeader/>
        </w:trPr>
        <w:tc>
          <w:tcPr>
            <w:tcW w:w="1103" w:type="pct"/>
            <w:shd w:val="clear" w:color="auto" w:fill="E6E6E6"/>
          </w:tcPr>
          <w:p w14:paraId="0F58D54B" w14:textId="77777777" w:rsidR="00233BEE" w:rsidRPr="00233BEE" w:rsidRDefault="00233BEE" w:rsidP="00233BEE">
            <w:pPr>
              <w:pStyle w:val="S8Gazettetableheading"/>
            </w:pPr>
            <w:r w:rsidRPr="00233BEE">
              <w:t>Label approval no.</w:t>
            </w:r>
          </w:p>
        </w:tc>
        <w:tc>
          <w:tcPr>
            <w:tcW w:w="3897" w:type="pct"/>
          </w:tcPr>
          <w:p w14:paraId="5DFB6101" w14:textId="77777777" w:rsidR="00233BEE" w:rsidRPr="00233BEE" w:rsidRDefault="00233BEE" w:rsidP="00233BEE">
            <w:pPr>
              <w:pStyle w:val="S8Gazettetabletext"/>
            </w:pPr>
            <w:r w:rsidRPr="00233BEE">
              <w:t>89913/126331</w:t>
            </w:r>
          </w:p>
        </w:tc>
      </w:tr>
      <w:tr w:rsidR="00233BEE" w:rsidRPr="00233BEE" w14:paraId="2C2F1502" w14:textId="77777777" w:rsidTr="00F04C77">
        <w:trPr>
          <w:cantSplit/>
          <w:tblHeader/>
        </w:trPr>
        <w:tc>
          <w:tcPr>
            <w:tcW w:w="1103" w:type="pct"/>
            <w:shd w:val="clear" w:color="auto" w:fill="E6E6E6"/>
          </w:tcPr>
          <w:p w14:paraId="21A0ADD3"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2C394594" w14:textId="468E76B1" w:rsidR="00233BEE" w:rsidRPr="00233BEE" w:rsidRDefault="00233BEE" w:rsidP="00233BEE">
            <w:pPr>
              <w:pStyle w:val="S8Gazettetabletext"/>
            </w:pPr>
            <w:r w:rsidRPr="00233BEE">
              <w:t>Registration of a 990</w:t>
            </w:r>
            <w:r w:rsidR="00F20C23">
              <w:t> </w:t>
            </w:r>
            <w:r w:rsidRPr="00233BEE">
              <w:t>g/kg iodomethane liquid formulation for the control of weed seeds, nematodes and soil borne diseases and pests prior to planting strawberry runners</w:t>
            </w:r>
          </w:p>
        </w:tc>
      </w:tr>
    </w:tbl>
    <w:p w14:paraId="2545CA31"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50656088" w14:textId="77777777" w:rsidTr="00F04C77">
        <w:trPr>
          <w:cantSplit/>
          <w:tblHeader/>
        </w:trPr>
        <w:tc>
          <w:tcPr>
            <w:tcW w:w="1103" w:type="pct"/>
            <w:shd w:val="clear" w:color="auto" w:fill="E6E6E6"/>
          </w:tcPr>
          <w:p w14:paraId="016A72D3" w14:textId="77777777" w:rsidR="00233BEE" w:rsidRPr="00233BEE" w:rsidRDefault="00233BEE" w:rsidP="00233BEE">
            <w:pPr>
              <w:pStyle w:val="S8Gazettetableheading"/>
            </w:pPr>
            <w:r w:rsidRPr="00233BEE">
              <w:t>Application no.</w:t>
            </w:r>
          </w:p>
        </w:tc>
        <w:tc>
          <w:tcPr>
            <w:tcW w:w="3897" w:type="pct"/>
          </w:tcPr>
          <w:p w14:paraId="6BC3C4E4" w14:textId="77777777" w:rsidR="00233BEE" w:rsidRPr="00233BEE" w:rsidRDefault="00233BEE" w:rsidP="00233BEE">
            <w:pPr>
              <w:pStyle w:val="S8Gazettetabletext"/>
              <w:rPr>
                <w:noProof/>
              </w:rPr>
            </w:pPr>
            <w:r w:rsidRPr="00233BEE">
              <w:t>135154</w:t>
            </w:r>
          </w:p>
        </w:tc>
      </w:tr>
      <w:tr w:rsidR="00233BEE" w:rsidRPr="00233BEE" w14:paraId="5496B7DD" w14:textId="77777777" w:rsidTr="00F04C77">
        <w:trPr>
          <w:cantSplit/>
          <w:tblHeader/>
        </w:trPr>
        <w:tc>
          <w:tcPr>
            <w:tcW w:w="1103" w:type="pct"/>
            <w:shd w:val="clear" w:color="auto" w:fill="E6E6E6"/>
          </w:tcPr>
          <w:p w14:paraId="5C35109B" w14:textId="77777777" w:rsidR="00233BEE" w:rsidRPr="00233BEE" w:rsidRDefault="00233BEE" w:rsidP="00233BEE">
            <w:pPr>
              <w:pStyle w:val="S8Gazettetableheading"/>
            </w:pPr>
            <w:r w:rsidRPr="00233BEE">
              <w:t>Product name</w:t>
            </w:r>
          </w:p>
        </w:tc>
        <w:tc>
          <w:tcPr>
            <w:tcW w:w="3897" w:type="pct"/>
          </w:tcPr>
          <w:p w14:paraId="7ACAE3EB" w14:textId="77777777" w:rsidR="00233BEE" w:rsidRPr="00233BEE" w:rsidRDefault="00233BEE" w:rsidP="00233BEE">
            <w:pPr>
              <w:pStyle w:val="S8Gazettetabletext"/>
            </w:pPr>
            <w:proofErr w:type="spellStart"/>
            <w:r w:rsidRPr="00233BEE">
              <w:t>Berrisys</w:t>
            </w:r>
            <w:proofErr w:type="spellEnd"/>
            <w:r w:rsidRPr="00233BEE">
              <w:t xml:space="preserve"> Sulphur Dioxide Generators</w:t>
            </w:r>
          </w:p>
        </w:tc>
      </w:tr>
      <w:tr w:rsidR="00233BEE" w:rsidRPr="00233BEE" w14:paraId="03E7BF82" w14:textId="77777777" w:rsidTr="00F04C77">
        <w:trPr>
          <w:cantSplit/>
          <w:tblHeader/>
        </w:trPr>
        <w:tc>
          <w:tcPr>
            <w:tcW w:w="1103" w:type="pct"/>
            <w:shd w:val="clear" w:color="auto" w:fill="E6E6E6"/>
          </w:tcPr>
          <w:p w14:paraId="35187F1D" w14:textId="77777777" w:rsidR="00233BEE" w:rsidRPr="00233BEE" w:rsidRDefault="00233BEE" w:rsidP="00233BEE">
            <w:pPr>
              <w:pStyle w:val="S8Gazettetableheading"/>
            </w:pPr>
            <w:r w:rsidRPr="00233BEE">
              <w:t>Active constituent</w:t>
            </w:r>
          </w:p>
        </w:tc>
        <w:tc>
          <w:tcPr>
            <w:tcW w:w="3897" w:type="pct"/>
          </w:tcPr>
          <w:p w14:paraId="07D14F9C" w14:textId="67726E25" w:rsidR="00233BEE" w:rsidRPr="00233BEE" w:rsidRDefault="00233BEE" w:rsidP="00233BEE">
            <w:pPr>
              <w:pStyle w:val="S8Gazettetabletext"/>
            </w:pPr>
            <w:r w:rsidRPr="00233BEE">
              <w:t>358.3</w:t>
            </w:r>
            <w:r w:rsidR="00F20C23">
              <w:t> </w:t>
            </w:r>
            <w:r w:rsidRPr="00233BEE">
              <w:t>g/kg sodium metabisulfite</w:t>
            </w:r>
          </w:p>
        </w:tc>
      </w:tr>
      <w:tr w:rsidR="00233BEE" w:rsidRPr="00233BEE" w14:paraId="1933DABD" w14:textId="77777777" w:rsidTr="00F04C77">
        <w:trPr>
          <w:cantSplit/>
          <w:tblHeader/>
        </w:trPr>
        <w:tc>
          <w:tcPr>
            <w:tcW w:w="1103" w:type="pct"/>
            <w:shd w:val="clear" w:color="auto" w:fill="E6E6E6"/>
          </w:tcPr>
          <w:p w14:paraId="6CAA9BAA" w14:textId="77777777" w:rsidR="00233BEE" w:rsidRPr="00233BEE" w:rsidRDefault="00233BEE" w:rsidP="00233BEE">
            <w:pPr>
              <w:pStyle w:val="S8Gazettetableheading"/>
            </w:pPr>
            <w:r w:rsidRPr="00233BEE">
              <w:t>Applicant name</w:t>
            </w:r>
          </w:p>
        </w:tc>
        <w:tc>
          <w:tcPr>
            <w:tcW w:w="3897" w:type="pct"/>
          </w:tcPr>
          <w:p w14:paraId="6822C6DC" w14:textId="77777777" w:rsidR="00233BEE" w:rsidRPr="00233BEE" w:rsidRDefault="00233BEE" w:rsidP="00233BEE">
            <w:pPr>
              <w:pStyle w:val="S8Gazettetabletext"/>
            </w:pPr>
            <w:proofErr w:type="spellStart"/>
            <w:r w:rsidRPr="00233BEE">
              <w:t>Tessara</w:t>
            </w:r>
            <w:proofErr w:type="spellEnd"/>
            <w:r w:rsidRPr="00233BEE">
              <w:t xml:space="preserve"> Pty Ltd</w:t>
            </w:r>
          </w:p>
        </w:tc>
      </w:tr>
      <w:tr w:rsidR="00233BEE" w:rsidRPr="00233BEE" w14:paraId="170A1B7B" w14:textId="77777777" w:rsidTr="00F04C77">
        <w:trPr>
          <w:cantSplit/>
          <w:tblHeader/>
        </w:trPr>
        <w:tc>
          <w:tcPr>
            <w:tcW w:w="1103" w:type="pct"/>
            <w:shd w:val="clear" w:color="auto" w:fill="E6E6E6"/>
          </w:tcPr>
          <w:p w14:paraId="755B3EF4" w14:textId="77777777" w:rsidR="00233BEE" w:rsidRPr="00233BEE" w:rsidRDefault="00233BEE" w:rsidP="00233BEE">
            <w:pPr>
              <w:pStyle w:val="S8Gazettetableheading"/>
            </w:pPr>
            <w:r w:rsidRPr="00233BEE">
              <w:t>Applicant ACN</w:t>
            </w:r>
          </w:p>
        </w:tc>
        <w:tc>
          <w:tcPr>
            <w:tcW w:w="3897" w:type="pct"/>
          </w:tcPr>
          <w:p w14:paraId="488AFC9E" w14:textId="77777777" w:rsidR="00233BEE" w:rsidRPr="00233BEE" w:rsidRDefault="00233BEE" w:rsidP="00233BEE">
            <w:pPr>
              <w:pStyle w:val="S8Gazettetabletext"/>
            </w:pPr>
            <w:r w:rsidRPr="00233BEE">
              <w:t>N/A</w:t>
            </w:r>
          </w:p>
        </w:tc>
      </w:tr>
      <w:tr w:rsidR="00233BEE" w:rsidRPr="00233BEE" w14:paraId="4A78BA2C" w14:textId="77777777" w:rsidTr="00F04C77">
        <w:trPr>
          <w:cantSplit/>
          <w:tblHeader/>
        </w:trPr>
        <w:tc>
          <w:tcPr>
            <w:tcW w:w="1103" w:type="pct"/>
            <w:shd w:val="clear" w:color="auto" w:fill="E6E6E6"/>
          </w:tcPr>
          <w:p w14:paraId="79CD0E9A" w14:textId="77777777" w:rsidR="00233BEE" w:rsidRPr="00233BEE" w:rsidRDefault="00233BEE" w:rsidP="00233BEE">
            <w:pPr>
              <w:pStyle w:val="S8Gazettetableheading"/>
            </w:pPr>
            <w:r w:rsidRPr="00233BEE">
              <w:t>Date of registration</w:t>
            </w:r>
          </w:p>
        </w:tc>
        <w:tc>
          <w:tcPr>
            <w:tcW w:w="3897" w:type="pct"/>
          </w:tcPr>
          <w:p w14:paraId="4AB630BE" w14:textId="77777777" w:rsidR="00233BEE" w:rsidRPr="00233BEE" w:rsidRDefault="00233BEE" w:rsidP="00233BEE">
            <w:pPr>
              <w:pStyle w:val="S8Gazettetabletext"/>
            </w:pPr>
            <w:r w:rsidRPr="00233BEE">
              <w:t>21 December 2022</w:t>
            </w:r>
          </w:p>
        </w:tc>
      </w:tr>
      <w:tr w:rsidR="00233BEE" w:rsidRPr="00233BEE" w14:paraId="1C585A66" w14:textId="77777777" w:rsidTr="00F04C77">
        <w:trPr>
          <w:cantSplit/>
          <w:tblHeader/>
        </w:trPr>
        <w:tc>
          <w:tcPr>
            <w:tcW w:w="1103" w:type="pct"/>
            <w:shd w:val="clear" w:color="auto" w:fill="E6E6E6"/>
          </w:tcPr>
          <w:p w14:paraId="148AF8F6" w14:textId="77777777" w:rsidR="00233BEE" w:rsidRPr="00233BEE" w:rsidRDefault="00233BEE" w:rsidP="00233BEE">
            <w:pPr>
              <w:pStyle w:val="S8Gazettetableheading"/>
            </w:pPr>
            <w:r w:rsidRPr="00233BEE">
              <w:t>Product registration no.</w:t>
            </w:r>
          </w:p>
        </w:tc>
        <w:tc>
          <w:tcPr>
            <w:tcW w:w="3897" w:type="pct"/>
          </w:tcPr>
          <w:p w14:paraId="327DBA14" w14:textId="77777777" w:rsidR="00233BEE" w:rsidRPr="00233BEE" w:rsidRDefault="00233BEE" w:rsidP="00233BEE">
            <w:pPr>
              <w:pStyle w:val="S8Gazettetabletext"/>
            </w:pPr>
            <w:r w:rsidRPr="00233BEE">
              <w:t>92314</w:t>
            </w:r>
          </w:p>
        </w:tc>
      </w:tr>
      <w:tr w:rsidR="00233BEE" w:rsidRPr="00233BEE" w14:paraId="235B8DEA" w14:textId="77777777" w:rsidTr="00F04C77">
        <w:trPr>
          <w:cantSplit/>
          <w:tblHeader/>
        </w:trPr>
        <w:tc>
          <w:tcPr>
            <w:tcW w:w="1103" w:type="pct"/>
            <w:shd w:val="clear" w:color="auto" w:fill="E6E6E6"/>
          </w:tcPr>
          <w:p w14:paraId="0490B953" w14:textId="77777777" w:rsidR="00233BEE" w:rsidRPr="00233BEE" w:rsidRDefault="00233BEE" w:rsidP="00233BEE">
            <w:pPr>
              <w:pStyle w:val="S8Gazettetableheading"/>
            </w:pPr>
            <w:r w:rsidRPr="00233BEE">
              <w:t>Label approval no.</w:t>
            </w:r>
          </w:p>
        </w:tc>
        <w:tc>
          <w:tcPr>
            <w:tcW w:w="3897" w:type="pct"/>
          </w:tcPr>
          <w:p w14:paraId="3F225675" w14:textId="77777777" w:rsidR="00233BEE" w:rsidRPr="00233BEE" w:rsidRDefault="00233BEE" w:rsidP="00233BEE">
            <w:pPr>
              <w:pStyle w:val="S8Gazettetabletext"/>
            </w:pPr>
            <w:r w:rsidRPr="00233BEE">
              <w:t>92314/135154</w:t>
            </w:r>
          </w:p>
        </w:tc>
      </w:tr>
      <w:tr w:rsidR="00233BEE" w:rsidRPr="00233BEE" w14:paraId="396F0B70" w14:textId="77777777" w:rsidTr="00F04C77">
        <w:trPr>
          <w:cantSplit/>
          <w:tblHeader/>
        </w:trPr>
        <w:tc>
          <w:tcPr>
            <w:tcW w:w="1103" w:type="pct"/>
            <w:shd w:val="clear" w:color="auto" w:fill="E6E6E6"/>
          </w:tcPr>
          <w:p w14:paraId="0A600175"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2024A8DE" w14:textId="5EBFC42F" w:rsidR="00233BEE" w:rsidRPr="00233BEE" w:rsidRDefault="00233BEE" w:rsidP="00233BEE">
            <w:pPr>
              <w:pStyle w:val="S8Gazettetabletext"/>
            </w:pPr>
            <w:r w:rsidRPr="00233BEE">
              <w:t>Registration of a 358.3</w:t>
            </w:r>
            <w:r w:rsidR="00F20C23">
              <w:t> </w:t>
            </w:r>
            <w:r w:rsidRPr="00233BEE">
              <w:t>g/kg sodium metabisulfite slow-release generator (pads) product for blueberry preservation during cold storage</w:t>
            </w:r>
          </w:p>
        </w:tc>
      </w:tr>
    </w:tbl>
    <w:p w14:paraId="7416A9C4"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29DF518B" w14:textId="77777777" w:rsidTr="00F04C77">
        <w:trPr>
          <w:cantSplit/>
          <w:tblHeader/>
        </w:trPr>
        <w:tc>
          <w:tcPr>
            <w:tcW w:w="1103" w:type="pct"/>
            <w:shd w:val="clear" w:color="auto" w:fill="E6E6E6"/>
          </w:tcPr>
          <w:p w14:paraId="247BBB7E" w14:textId="77777777" w:rsidR="00233BEE" w:rsidRPr="00233BEE" w:rsidRDefault="00233BEE" w:rsidP="00233BEE">
            <w:pPr>
              <w:pStyle w:val="S8Gazettetableheading"/>
            </w:pPr>
            <w:r w:rsidRPr="00233BEE">
              <w:lastRenderedPageBreak/>
              <w:t>Application no.</w:t>
            </w:r>
          </w:p>
        </w:tc>
        <w:tc>
          <w:tcPr>
            <w:tcW w:w="3897" w:type="pct"/>
          </w:tcPr>
          <w:p w14:paraId="39D48AD8" w14:textId="77777777" w:rsidR="00233BEE" w:rsidRPr="00233BEE" w:rsidRDefault="00233BEE" w:rsidP="00233BEE">
            <w:pPr>
              <w:pStyle w:val="S8Gazettetabletext"/>
              <w:rPr>
                <w:noProof/>
              </w:rPr>
            </w:pPr>
            <w:r w:rsidRPr="00233BEE">
              <w:t>133770</w:t>
            </w:r>
          </w:p>
        </w:tc>
      </w:tr>
      <w:tr w:rsidR="00233BEE" w:rsidRPr="00233BEE" w14:paraId="47540F6B" w14:textId="77777777" w:rsidTr="00F04C77">
        <w:trPr>
          <w:cantSplit/>
          <w:tblHeader/>
        </w:trPr>
        <w:tc>
          <w:tcPr>
            <w:tcW w:w="1103" w:type="pct"/>
            <w:shd w:val="clear" w:color="auto" w:fill="E6E6E6"/>
          </w:tcPr>
          <w:p w14:paraId="77480980" w14:textId="77777777" w:rsidR="00233BEE" w:rsidRPr="00233BEE" w:rsidRDefault="00233BEE" w:rsidP="00233BEE">
            <w:pPr>
              <w:pStyle w:val="S8Gazettetableheading"/>
            </w:pPr>
            <w:r w:rsidRPr="00233BEE">
              <w:t>Product name</w:t>
            </w:r>
          </w:p>
        </w:tc>
        <w:tc>
          <w:tcPr>
            <w:tcW w:w="3897" w:type="pct"/>
          </w:tcPr>
          <w:p w14:paraId="21A162B2" w14:textId="77777777" w:rsidR="00233BEE" w:rsidRPr="00233BEE" w:rsidRDefault="00233BEE" w:rsidP="00233BEE">
            <w:pPr>
              <w:pStyle w:val="S8Gazettetabletext"/>
            </w:pPr>
            <w:r w:rsidRPr="00233BEE">
              <w:t>eco-</w:t>
            </w:r>
            <w:proofErr w:type="spellStart"/>
            <w:r w:rsidRPr="00233BEE">
              <w:t>nemguard</w:t>
            </w:r>
            <w:proofErr w:type="spellEnd"/>
            <w:r w:rsidRPr="00233BEE">
              <w:t xml:space="preserve"> Organic Nematicide</w:t>
            </w:r>
          </w:p>
        </w:tc>
      </w:tr>
      <w:tr w:rsidR="00233BEE" w:rsidRPr="00233BEE" w14:paraId="5A9237F6" w14:textId="77777777" w:rsidTr="00F04C77">
        <w:trPr>
          <w:cantSplit/>
          <w:tblHeader/>
        </w:trPr>
        <w:tc>
          <w:tcPr>
            <w:tcW w:w="1103" w:type="pct"/>
            <w:shd w:val="clear" w:color="auto" w:fill="E6E6E6"/>
          </w:tcPr>
          <w:p w14:paraId="7EE06405" w14:textId="77777777" w:rsidR="00233BEE" w:rsidRPr="00233BEE" w:rsidRDefault="00233BEE" w:rsidP="00233BEE">
            <w:pPr>
              <w:pStyle w:val="S8Gazettetableheading"/>
            </w:pPr>
            <w:r w:rsidRPr="00233BEE">
              <w:t>Active constituent</w:t>
            </w:r>
          </w:p>
        </w:tc>
        <w:tc>
          <w:tcPr>
            <w:tcW w:w="3897" w:type="pct"/>
          </w:tcPr>
          <w:p w14:paraId="016A0018" w14:textId="2927E7A3" w:rsidR="00233BEE" w:rsidRPr="00233BEE" w:rsidRDefault="00233BEE" w:rsidP="00233BEE">
            <w:pPr>
              <w:pStyle w:val="S8Gazettetabletext"/>
            </w:pPr>
            <w:r w:rsidRPr="00233BEE">
              <w:t>450</w:t>
            </w:r>
            <w:r w:rsidR="00F20C23">
              <w:t> </w:t>
            </w:r>
            <w:r w:rsidRPr="00233BEE">
              <w:t>g/kg garlic extract containing minimum 9</w:t>
            </w:r>
            <w:r w:rsidR="00F20C23">
              <w:t> </w:t>
            </w:r>
            <w:r w:rsidRPr="00233BEE">
              <w:t>g/kg total polysulfides</w:t>
            </w:r>
          </w:p>
        </w:tc>
      </w:tr>
      <w:tr w:rsidR="00233BEE" w:rsidRPr="00233BEE" w14:paraId="1300FE0C" w14:textId="77777777" w:rsidTr="00F04C77">
        <w:trPr>
          <w:cantSplit/>
          <w:tblHeader/>
        </w:trPr>
        <w:tc>
          <w:tcPr>
            <w:tcW w:w="1103" w:type="pct"/>
            <w:shd w:val="clear" w:color="auto" w:fill="E6E6E6"/>
          </w:tcPr>
          <w:p w14:paraId="3679CEC2" w14:textId="77777777" w:rsidR="00233BEE" w:rsidRPr="00233BEE" w:rsidRDefault="00233BEE" w:rsidP="00233BEE">
            <w:pPr>
              <w:pStyle w:val="S8Gazettetableheading"/>
            </w:pPr>
            <w:r w:rsidRPr="00233BEE">
              <w:t>Applicant name</w:t>
            </w:r>
          </w:p>
        </w:tc>
        <w:tc>
          <w:tcPr>
            <w:tcW w:w="3897" w:type="pct"/>
          </w:tcPr>
          <w:p w14:paraId="79FDA71D" w14:textId="77777777" w:rsidR="00233BEE" w:rsidRPr="00233BEE" w:rsidRDefault="00233BEE" w:rsidP="00233BEE">
            <w:pPr>
              <w:pStyle w:val="S8Gazettetabletext"/>
            </w:pPr>
            <w:r w:rsidRPr="00233BEE">
              <w:t>DuluxGroup (Australia) Pty Ltd</w:t>
            </w:r>
          </w:p>
        </w:tc>
      </w:tr>
      <w:tr w:rsidR="00233BEE" w:rsidRPr="00233BEE" w14:paraId="648390C5" w14:textId="77777777" w:rsidTr="00F04C77">
        <w:trPr>
          <w:cantSplit/>
          <w:tblHeader/>
        </w:trPr>
        <w:tc>
          <w:tcPr>
            <w:tcW w:w="1103" w:type="pct"/>
            <w:shd w:val="clear" w:color="auto" w:fill="E6E6E6"/>
          </w:tcPr>
          <w:p w14:paraId="281EC53D" w14:textId="77777777" w:rsidR="00233BEE" w:rsidRPr="00233BEE" w:rsidRDefault="00233BEE" w:rsidP="00233BEE">
            <w:pPr>
              <w:pStyle w:val="S8Gazettetableheading"/>
            </w:pPr>
            <w:r w:rsidRPr="00233BEE">
              <w:t>Applicant ACN</w:t>
            </w:r>
          </w:p>
        </w:tc>
        <w:tc>
          <w:tcPr>
            <w:tcW w:w="3897" w:type="pct"/>
          </w:tcPr>
          <w:p w14:paraId="3F817573" w14:textId="77777777" w:rsidR="00233BEE" w:rsidRPr="00233BEE" w:rsidRDefault="00233BEE" w:rsidP="00233BEE">
            <w:pPr>
              <w:pStyle w:val="S8Gazettetabletext"/>
            </w:pPr>
            <w:r w:rsidRPr="00233BEE">
              <w:t>000 049 427</w:t>
            </w:r>
          </w:p>
        </w:tc>
      </w:tr>
      <w:tr w:rsidR="00233BEE" w:rsidRPr="00233BEE" w14:paraId="25642CDF" w14:textId="77777777" w:rsidTr="00F04C77">
        <w:trPr>
          <w:cantSplit/>
          <w:tblHeader/>
        </w:trPr>
        <w:tc>
          <w:tcPr>
            <w:tcW w:w="1103" w:type="pct"/>
            <w:shd w:val="clear" w:color="auto" w:fill="E6E6E6"/>
          </w:tcPr>
          <w:p w14:paraId="2655C729" w14:textId="77777777" w:rsidR="00233BEE" w:rsidRPr="00233BEE" w:rsidRDefault="00233BEE" w:rsidP="00233BEE">
            <w:pPr>
              <w:pStyle w:val="S8Gazettetableheading"/>
            </w:pPr>
            <w:r w:rsidRPr="00233BEE">
              <w:t>Date of registration</w:t>
            </w:r>
          </w:p>
        </w:tc>
        <w:tc>
          <w:tcPr>
            <w:tcW w:w="3897" w:type="pct"/>
          </w:tcPr>
          <w:p w14:paraId="43C63175" w14:textId="77777777" w:rsidR="00233BEE" w:rsidRPr="00233BEE" w:rsidRDefault="00233BEE" w:rsidP="00233BEE">
            <w:pPr>
              <w:pStyle w:val="S8Gazettetabletext"/>
            </w:pPr>
            <w:r w:rsidRPr="00233BEE">
              <w:t>21 December 2022</w:t>
            </w:r>
          </w:p>
        </w:tc>
      </w:tr>
      <w:tr w:rsidR="00233BEE" w:rsidRPr="00233BEE" w14:paraId="0ED091A2" w14:textId="77777777" w:rsidTr="00F04C77">
        <w:trPr>
          <w:cantSplit/>
          <w:tblHeader/>
        </w:trPr>
        <w:tc>
          <w:tcPr>
            <w:tcW w:w="1103" w:type="pct"/>
            <w:shd w:val="clear" w:color="auto" w:fill="E6E6E6"/>
          </w:tcPr>
          <w:p w14:paraId="0F1A38E9" w14:textId="77777777" w:rsidR="00233BEE" w:rsidRPr="00233BEE" w:rsidRDefault="00233BEE" w:rsidP="00233BEE">
            <w:pPr>
              <w:pStyle w:val="S8Gazettetableheading"/>
            </w:pPr>
            <w:r w:rsidRPr="00233BEE">
              <w:t>Product registration no.</w:t>
            </w:r>
          </w:p>
        </w:tc>
        <w:tc>
          <w:tcPr>
            <w:tcW w:w="3897" w:type="pct"/>
          </w:tcPr>
          <w:p w14:paraId="7C060A93" w14:textId="77777777" w:rsidR="00233BEE" w:rsidRPr="00233BEE" w:rsidRDefault="00233BEE" w:rsidP="00233BEE">
            <w:pPr>
              <w:pStyle w:val="S8Gazettetabletext"/>
            </w:pPr>
            <w:r w:rsidRPr="00233BEE">
              <w:t>91882</w:t>
            </w:r>
          </w:p>
        </w:tc>
      </w:tr>
      <w:tr w:rsidR="00233BEE" w:rsidRPr="00233BEE" w14:paraId="0264CCC9" w14:textId="77777777" w:rsidTr="00F04C77">
        <w:trPr>
          <w:cantSplit/>
          <w:tblHeader/>
        </w:trPr>
        <w:tc>
          <w:tcPr>
            <w:tcW w:w="1103" w:type="pct"/>
            <w:shd w:val="clear" w:color="auto" w:fill="E6E6E6"/>
          </w:tcPr>
          <w:p w14:paraId="726F9A70" w14:textId="77777777" w:rsidR="00233BEE" w:rsidRPr="00233BEE" w:rsidRDefault="00233BEE" w:rsidP="00233BEE">
            <w:pPr>
              <w:pStyle w:val="S8Gazettetableheading"/>
            </w:pPr>
            <w:r w:rsidRPr="00233BEE">
              <w:t>Label approval no.</w:t>
            </w:r>
          </w:p>
        </w:tc>
        <w:tc>
          <w:tcPr>
            <w:tcW w:w="3897" w:type="pct"/>
          </w:tcPr>
          <w:p w14:paraId="3E84A96F" w14:textId="77777777" w:rsidR="00233BEE" w:rsidRPr="00233BEE" w:rsidRDefault="00233BEE" w:rsidP="00233BEE">
            <w:pPr>
              <w:pStyle w:val="S8Gazettetabletext"/>
            </w:pPr>
            <w:r w:rsidRPr="00233BEE">
              <w:t>91882/133770</w:t>
            </w:r>
          </w:p>
        </w:tc>
      </w:tr>
      <w:tr w:rsidR="00233BEE" w:rsidRPr="00233BEE" w14:paraId="3E975145" w14:textId="77777777" w:rsidTr="00F04C77">
        <w:trPr>
          <w:cantSplit/>
          <w:tblHeader/>
        </w:trPr>
        <w:tc>
          <w:tcPr>
            <w:tcW w:w="1103" w:type="pct"/>
            <w:shd w:val="clear" w:color="auto" w:fill="E6E6E6"/>
          </w:tcPr>
          <w:p w14:paraId="7010FD1B"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56CAD697" w14:textId="63B6DD67" w:rsidR="00233BEE" w:rsidRPr="00233BEE" w:rsidRDefault="00233BEE" w:rsidP="00233BEE">
            <w:pPr>
              <w:pStyle w:val="S8Gazettetabletext"/>
            </w:pPr>
            <w:r w:rsidRPr="00233BEE">
              <w:t>Registration of a 450</w:t>
            </w:r>
            <w:r w:rsidR="00F20C23">
              <w:t> </w:t>
            </w:r>
            <w:r w:rsidRPr="00233BEE">
              <w:t>g/kg garlic extract containing minimum 9</w:t>
            </w:r>
            <w:r w:rsidR="00F20C23">
              <w:t> </w:t>
            </w:r>
            <w:r w:rsidRPr="00233BEE">
              <w:t>g/kg total polysulfides product for the suppression of nematodes (living freely in the soil) and nematode damage to vegetables in the home garden</w:t>
            </w:r>
          </w:p>
        </w:tc>
      </w:tr>
    </w:tbl>
    <w:p w14:paraId="4E15ABEB"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233BEE" w:rsidRPr="00233BEE" w14:paraId="2EED270D" w14:textId="77777777" w:rsidTr="00F04C77">
        <w:trPr>
          <w:cantSplit/>
          <w:tblHeader/>
        </w:trPr>
        <w:tc>
          <w:tcPr>
            <w:tcW w:w="1103" w:type="pct"/>
            <w:shd w:val="clear" w:color="auto" w:fill="E6E6E6"/>
          </w:tcPr>
          <w:p w14:paraId="307126C5" w14:textId="77777777" w:rsidR="00233BEE" w:rsidRPr="00233BEE" w:rsidRDefault="00233BEE" w:rsidP="00233BEE">
            <w:pPr>
              <w:pStyle w:val="S8Gazettetableheading"/>
            </w:pPr>
            <w:r w:rsidRPr="00233BEE">
              <w:t>Application no.</w:t>
            </w:r>
          </w:p>
        </w:tc>
        <w:tc>
          <w:tcPr>
            <w:tcW w:w="3897" w:type="pct"/>
          </w:tcPr>
          <w:p w14:paraId="7FE92995" w14:textId="77777777" w:rsidR="00233BEE" w:rsidRPr="00233BEE" w:rsidRDefault="00233BEE" w:rsidP="00233BEE">
            <w:pPr>
              <w:pStyle w:val="S8Gazettetabletext"/>
              <w:rPr>
                <w:noProof/>
              </w:rPr>
            </w:pPr>
            <w:r w:rsidRPr="00233BEE">
              <w:t>133625</w:t>
            </w:r>
          </w:p>
        </w:tc>
      </w:tr>
      <w:tr w:rsidR="00233BEE" w:rsidRPr="00233BEE" w14:paraId="1C32BAAE" w14:textId="77777777" w:rsidTr="00F04C77">
        <w:trPr>
          <w:cantSplit/>
          <w:tblHeader/>
        </w:trPr>
        <w:tc>
          <w:tcPr>
            <w:tcW w:w="1103" w:type="pct"/>
            <w:shd w:val="clear" w:color="auto" w:fill="E6E6E6"/>
          </w:tcPr>
          <w:p w14:paraId="5AFFE32E" w14:textId="77777777" w:rsidR="00233BEE" w:rsidRPr="00233BEE" w:rsidRDefault="00233BEE" w:rsidP="00233BEE">
            <w:pPr>
              <w:pStyle w:val="S8Gazettetableheading"/>
            </w:pPr>
            <w:r w:rsidRPr="00233BEE">
              <w:t>Product name</w:t>
            </w:r>
          </w:p>
        </w:tc>
        <w:tc>
          <w:tcPr>
            <w:tcW w:w="3897" w:type="pct"/>
          </w:tcPr>
          <w:p w14:paraId="25BB442A" w14:textId="77777777" w:rsidR="00233BEE" w:rsidRPr="00233BEE" w:rsidRDefault="00233BEE" w:rsidP="00233BEE">
            <w:pPr>
              <w:pStyle w:val="S8Gazettetabletext"/>
            </w:pPr>
            <w:r w:rsidRPr="00233BEE">
              <w:t>Farmalinx Macho Duo Weedkiller</w:t>
            </w:r>
          </w:p>
        </w:tc>
      </w:tr>
      <w:tr w:rsidR="00233BEE" w:rsidRPr="00233BEE" w14:paraId="7D5ACEC3" w14:textId="77777777" w:rsidTr="00F04C77">
        <w:trPr>
          <w:cantSplit/>
          <w:tblHeader/>
        </w:trPr>
        <w:tc>
          <w:tcPr>
            <w:tcW w:w="1103" w:type="pct"/>
            <w:shd w:val="clear" w:color="auto" w:fill="E6E6E6"/>
          </w:tcPr>
          <w:p w14:paraId="61305A42" w14:textId="77777777" w:rsidR="00233BEE" w:rsidRPr="00233BEE" w:rsidRDefault="00233BEE" w:rsidP="00233BEE">
            <w:pPr>
              <w:pStyle w:val="S8Gazettetableheading"/>
            </w:pPr>
            <w:r w:rsidRPr="00233BEE">
              <w:t>Active constituents</w:t>
            </w:r>
          </w:p>
        </w:tc>
        <w:tc>
          <w:tcPr>
            <w:tcW w:w="3897" w:type="pct"/>
          </w:tcPr>
          <w:p w14:paraId="170386E5" w14:textId="05999804" w:rsidR="00233BEE" w:rsidRPr="00233BEE" w:rsidRDefault="00233BEE" w:rsidP="00233BEE">
            <w:pPr>
              <w:pStyle w:val="S8Gazettetabletext"/>
            </w:pPr>
            <w:r w:rsidRPr="00233BEE">
              <w:t>525</w:t>
            </w:r>
            <w:r w:rsidR="0026179A">
              <w:t> </w:t>
            </w:r>
            <w:r w:rsidRPr="00233BEE">
              <w:t>g/L nonanoic acid, 15</w:t>
            </w:r>
            <w:r w:rsidR="0026179A">
              <w:t> </w:t>
            </w:r>
            <w:r w:rsidRPr="00233BEE">
              <w:t>g/L oxyfluorfen</w:t>
            </w:r>
          </w:p>
        </w:tc>
      </w:tr>
      <w:tr w:rsidR="00233BEE" w:rsidRPr="00233BEE" w14:paraId="4045ACD9" w14:textId="77777777" w:rsidTr="00F04C77">
        <w:trPr>
          <w:cantSplit/>
          <w:tblHeader/>
        </w:trPr>
        <w:tc>
          <w:tcPr>
            <w:tcW w:w="1103" w:type="pct"/>
            <w:shd w:val="clear" w:color="auto" w:fill="E6E6E6"/>
          </w:tcPr>
          <w:p w14:paraId="1FBB0B4C" w14:textId="77777777" w:rsidR="00233BEE" w:rsidRPr="00233BEE" w:rsidRDefault="00233BEE" w:rsidP="00233BEE">
            <w:pPr>
              <w:pStyle w:val="S8Gazettetableheading"/>
            </w:pPr>
            <w:r w:rsidRPr="00233BEE">
              <w:t>Applicant name</w:t>
            </w:r>
          </w:p>
        </w:tc>
        <w:tc>
          <w:tcPr>
            <w:tcW w:w="3897" w:type="pct"/>
          </w:tcPr>
          <w:p w14:paraId="65AD3135" w14:textId="77777777" w:rsidR="00233BEE" w:rsidRPr="00233BEE" w:rsidRDefault="00233BEE" w:rsidP="00233BEE">
            <w:pPr>
              <w:pStyle w:val="S8Gazettetabletext"/>
            </w:pPr>
            <w:r w:rsidRPr="00233BEE">
              <w:t>Farmalinx Pty Ltd</w:t>
            </w:r>
          </w:p>
        </w:tc>
      </w:tr>
      <w:tr w:rsidR="00233BEE" w:rsidRPr="00233BEE" w14:paraId="03B6BC3D" w14:textId="77777777" w:rsidTr="00F04C77">
        <w:trPr>
          <w:cantSplit/>
          <w:tblHeader/>
        </w:trPr>
        <w:tc>
          <w:tcPr>
            <w:tcW w:w="1103" w:type="pct"/>
            <w:shd w:val="clear" w:color="auto" w:fill="E6E6E6"/>
          </w:tcPr>
          <w:p w14:paraId="4C04DE91" w14:textId="77777777" w:rsidR="00233BEE" w:rsidRPr="00233BEE" w:rsidRDefault="00233BEE" w:rsidP="00233BEE">
            <w:pPr>
              <w:pStyle w:val="S8Gazettetableheading"/>
            </w:pPr>
            <w:r w:rsidRPr="00233BEE">
              <w:t>Applicant ACN</w:t>
            </w:r>
          </w:p>
        </w:tc>
        <w:tc>
          <w:tcPr>
            <w:tcW w:w="3897" w:type="pct"/>
          </w:tcPr>
          <w:p w14:paraId="71DB436E" w14:textId="77777777" w:rsidR="00233BEE" w:rsidRPr="00233BEE" w:rsidRDefault="00233BEE" w:rsidP="00233BEE">
            <w:pPr>
              <w:pStyle w:val="S8Gazettetabletext"/>
            </w:pPr>
            <w:r w:rsidRPr="00233BEE">
              <w:t>134 353 245</w:t>
            </w:r>
          </w:p>
        </w:tc>
      </w:tr>
      <w:tr w:rsidR="00233BEE" w:rsidRPr="00233BEE" w14:paraId="3E64B744" w14:textId="77777777" w:rsidTr="00F04C77">
        <w:trPr>
          <w:cantSplit/>
          <w:tblHeader/>
        </w:trPr>
        <w:tc>
          <w:tcPr>
            <w:tcW w:w="1103" w:type="pct"/>
            <w:shd w:val="clear" w:color="auto" w:fill="E6E6E6"/>
          </w:tcPr>
          <w:p w14:paraId="14602B95" w14:textId="77777777" w:rsidR="00233BEE" w:rsidRPr="00233BEE" w:rsidRDefault="00233BEE" w:rsidP="00233BEE">
            <w:pPr>
              <w:pStyle w:val="S8Gazettetableheading"/>
            </w:pPr>
            <w:r w:rsidRPr="00233BEE">
              <w:t>Date of registration</w:t>
            </w:r>
          </w:p>
        </w:tc>
        <w:tc>
          <w:tcPr>
            <w:tcW w:w="3897" w:type="pct"/>
          </w:tcPr>
          <w:p w14:paraId="4874A82E" w14:textId="77777777" w:rsidR="00233BEE" w:rsidRPr="00233BEE" w:rsidRDefault="00233BEE" w:rsidP="00233BEE">
            <w:pPr>
              <w:pStyle w:val="S8Gazettetabletext"/>
            </w:pPr>
            <w:r w:rsidRPr="00233BEE">
              <w:t>22 December 2022</w:t>
            </w:r>
          </w:p>
        </w:tc>
      </w:tr>
      <w:tr w:rsidR="00233BEE" w:rsidRPr="00233BEE" w14:paraId="6AAA5AFD" w14:textId="77777777" w:rsidTr="00F04C77">
        <w:trPr>
          <w:cantSplit/>
          <w:tblHeader/>
        </w:trPr>
        <w:tc>
          <w:tcPr>
            <w:tcW w:w="1103" w:type="pct"/>
            <w:shd w:val="clear" w:color="auto" w:fill="E6E6E6"/>
          </w:tcPr>
          <w:p w14:paraId="38D77B47" w14:textId="77777777" w:rsidR="00233BEE" w:rsidRPr="00233BEE" w:rsidRDefault="00233BEE" w:rsidP="00233BEE">
            <w:pPr>
              <w:pStyle w:val="S8Gazettetableheading"/>
            </w:pPr>
            <w:r w:rsidRPr="00233BEE">
              <w:t>Product registration no.</w:t>
            </w:r>
          </w:p>
        </w:tc>
        <w:tc>
          <w:tcPr>
            <w:tcW w:w="3897" w:type="pct"/>
          </w:tcPr>
          <w:p w14:paraId="3DA128E3" w14:textId="77777777" w:rsidR="00233BEE" w:rsidRPr="00233BEE" w:rsidRDefault="00233BEE" w:rsidP="00233BEE">
            <w:pPr>
              <w:pStyle w:val="S8Gazettetabletext"/>
            </w:pPr>
            <w:r w:rsidRPr="00233BEE">
              <w:t>91838</w:t>
            </w:r>
          </w:p>
        </w:tc>
      </w:tr>
      <w:tr w:rsidR="00233BEE" w:rsidRPr="00233BEE" w14:paraId="13B4DC82" w14:textId="77777777" w:rsidTr="00F04C77">
        <w:trPr>
          <w:cantSplit/>
          <w:tblHeader/>
        </w:trPr>
        <w:tc>
          <w:tcPr>
            <w:tcW w:w="1103" w:type="pct"/>
            <w:shd w:val="clear" w:color="auto" w:fill="E6E6E6"/>
          </w:tcPr>
          <w:p w14:paraId="2471838A" w14:textId="77777777" w:rsidR="00233BEE" w:rsidRPr="00233BEE" w:rsidRDefault="00233BEE" w:rsidP="00233BEE">
            <w:pPr>
              <w:pStyle w:val="S8Gazettetableheading"/>
            </w:pPr>
            <w:r w:rsidRPr="00233BEE">
              <w:t>Label approval no.</w:t>
            </w:r>
          </w:p>
        </w:tc>
        <w:tc>
          <w:tcPr>
            <w:tcW w:w="3897" w:type="pct"/>
          </w:tcPr>
          <w:p w14:paraId="31D000A1" w14:textId="77777777" w:rsidR="00233BEE" w:rsidRPr="00233BEE" w:rsidRDefault="00233BEE" w:rsidP="00233BEE">
            <w:pPr>
              <w:pStyle w:val="S8Gazettetabletext"/>
            </w:pPr>
            <w:r w:rsidRPr="00233BEE">
              <w:t>91838/133625</w:t>
            </w:r>
          </w:p>
        </w:tc>
      </w:tr>
      <w:tr w:rsidR="00233BEE" w:rsidRPr="00233BEE" w14:paraId="3EDF0E8A" w14:textId="77777777" w:rsidTr="00F04C77">
        <w:trPr>
          <w:cantSplit/>
          <w:tblHeader/>
        </w:trPr>
        <w:tc>
          <w:tcPr>
            <w:tcW w:w="1103" w:type="pct"/>
            <w:shd w:val="clear" w:color="auto" w:fill="E6E6E6"/>
          </w:tcPr>
          <w:p w14:paraId="1C7C2DA9"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62F07C57" w14:textId="6B3EC0DE" w:rsidR="00233BEE" w:rsidRPr="00233BEE" w:rsidRDefault="00233BEE" w:rsidP="00233BEE">
            <w:pPr>
              <w:pStyle w:val="S8Gazettetabletext"/>
            </w:pPr>
            <w:r w:rsidRPr="00233BEE">
              <w:t>Registration of a 525</w:t>
            </w:r>
            <w:r w:rsidR="0026179A">
              <w:t> </w:t>
            </w:r>
            <w:r w:rsidRPr="00233BEE">
              <w:t>g/L nonanoic acid and 15</w:t>
            </w:r>
            <w:r w:rsidR="0026179A">
              <w:t> </w:t>
            </w:r>
            <w:r w:rsidRPr="00233BEE">
              <w:t>g/L oxyfluorfen emulsifiable concentrate product for non-selective residual control of seedling and young broadleaf and grass weeds, for suppression of established weeds and perennial species and for control of moss and algae</w:t>
            </w:r>
          </w:p>
        </w:tc>
      </w:tr>
    </w:tbl>
    <w:p w14:paraId="4A5588EF" w14:textId="442BF44C" w:rsidR="00233BEE" w:rsidRPr="00233BEE" w:rsidRDefault="00233BEE" w:rsidP="00233BEE">
      <w:pPr>
        <w:pStyle w:val="Caption"/>
      </w:pPr>
      <w:bookmarkStart w:id="3" w:name="_Toc124164065"/>
      <w:r w:rsidRPr="00233BEE">
        <w:t xml:space="preserve">Table </w:t>
      </w:r>
      <w:fldSimple w:instr=" SEQ Table \* ARABIC ">
        <w:r w:rsidR="002224E3">
          <w:rPr>
            <w:noProof/>
          </w:rPr>
          <w:t>3</w:t>
        </w:r>
      </w:fldSimple>
      <w:r w:rsidRPr="00233BEE">
        <w:t>: Variations of registration</w:t>
      </w:r>
      <w:r w:rsidR="0026179A">
        <w:t xml:space="preserve"> – Agricultural chemical products</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233BEE" w:rsidRPr="00233BEE" w14:paraId="4706A987" w14:textId="77777777" w:rsidTr="00F20C23">
        <w:trPr>
          <w:cantSplit/>
        </w:trPr>
        <w:tc>
          <w:tcPr>
            <w:tcW w:w="1103" w:type="pct"/>
            <w:shd w:val="clear" w:color="auto" w:fill="E6E6E6"/>
          </w:tcPr>
          <w:p w14:paraId="4E731A15" w14:textId="77777777" w:rsidR="00233BEE" w:rsidRPr="00233BEE" w:rsidRDefault="00233BEE" w:rsidP="00233BEE">
            <w:pPr>
              <w:pStyle w:val="S8Gazettetableheading"/>
            </w:pPr>
            <w:r w:rsidRPr="00233BEE">
              <w:t>Application no.</w:t>
            </w:r>
          </w:p>
        </w:tc>
        <w:tc>
          <w:tcPr>
            <w:tcW w:w="3897" w:type="pct"/>
          </w:tcPr>
          <w:p w14:paraId="30BC68A1" w14:textId="77777777" w:rsidR="00233BEE" w:rsidRPr="00233BEE" w:rsidRDefault="00233BEE" w:rsidP="00233BEE">
            <w:pPr>
              <w:pStyle w:val="S8Gazettetabletext"/>
            </w:pPr>
            <w:r w:rsidRPr="00233BEE">
              <w:t>137837</w:t>
            </w:r>
          </w:p>
        </w:tc>
      </w:tr>
      <w:tr w:rsidR="00233BEE" w:rsidRPr="00233BEE" w14:paraId="58B0F420" w14:textId="77777777" w:rsidTr="00F20C23">
        <w:trPr>
          <w:cantSplit/>
        </w:trPr>
        <w:tc>
          <w:tcPr>
            <w:tcW w:w="1103" w:type="pct"/>
            <w:shd w:val="clear" w:color="auto" w:fill="E6E6E6"/>
          </w:tcPr>
          <w:p w14:paraId="65A26CFE" w14:textId="77777777" w:rsidR="00233BEE" w:rsidRPr="00233BEE" w:rsidRDefault="00233BEE" w:rsidP="00233BEE">
            <w:pPr>
              <w:pStyle w:val="S8Gazettetableheading"/>
            </w:pPr>
            <w:r w:rsidRPr="00233BEE">
              <w:t>Product name</w:t>
            </w:r>
          </w:p>
        </w:tc>
        <w:tc>
          <w:tcPr>
            <w:tcW w:w="3897" w:type="pct"/>
          </w:tcPr>
          <w:p w14:paraId="233C3B05" w14:textId="77777777" w:rsidR="00233BEE" w:rsidRPr="00233BEE" w:rsidRDefault="00233BEE" w:rsidP="00233BEE">
            <w:pPr>
              <w:pStyle w:val="S8Gazettetabletext"/>
            </w:pPr>
            <w:r w:rsidRPr="00233BEE">
              <w:t>Weed Force Xtract 750 SG Broadleaf and Thistle Herbicide</w:t>
            </w:r>
          </w:p>
        </w:tc>
      </w:tr>
      <w:tr w:rsidR="00233BEE" w:rsidRPr="00233BEE" w14:paraId="5B2FCF52" w14:textId="77777777" w:rsidTr="00F20C23">
        <w:trPr>
          <w:cantSplit/>
        </w:trPr>
        <w:tc>
          <w:tcPr>
            <w:tcW w:w="1103" w:type="pct"/>
            <w:shd w:val="clear" w:color="auto" w:fill="E6E6E6"/>
          </w:tcPr>
          <w:p w14:paraId="17924A24" w14:textId="77777777" w:rsidR="00233BEE" w:rsidRPr="00233BEE" w:rsidRDefault="00233BEE" w:rsidP="00233BEE">
            <w:pPr>
              <w:pStyle w:val="S8Gazettetableheading"/>
            </w:pPr>
            <w:r w:rsidRPr="00233BEE">
              <w:t>Active constituent</w:t>
            </w:r>
          </w:p>
        </w:tc>
        <w:tc>
          <w:tcPr>
            <w:tcW w:w="3897" w:type="pct"/>
          </w:tcPr>
          <w:p w14:paraId="62330ABD" w14:textId="1CC8DBEB" w:rsidR="00233BEE" w:rsidRPr="00233BEE" w:rsidRDefault="00233BEE" w:rsidP="00233BEE">
            <w:pPr>
              <w:pStyle w:val="S8Gazettetabletext"/>
            </w:pPr>
            <w:r w:rsidRPr="00233BEE">
              <w:t>750</w:t>
            </w:r>
            <w:r w:rsidR="00F20C23">
              <w:t> </w:t>
            </w:r>
            <w:r w:rsidRPr="00233BEE">
              <w:t>g/kg clopyralid present as the potassium salt</w:t>
            </w:r>
          </w:p>
        </w:tc>
      </w:tr>
      <w:tr w:rsidR="00233BEE" w:rsidRPr="00233BEE" w14:paraId="4F37B654" w14:textId="77777777" w:rsidTr="00F20C23">
        <w:trPr>
          <w:cantSplit/>
        </w:trPr>
        <w:tc>
          <w:tcPr>
            <w:tcW w:w="1103" w:type="pct"/>
            <w:shd w:val="clear" w:color="auto" w:fill="E6E6E6"/>
          </w:tcPr>
          <w:p w14:paraId="543174C0" w14:textId="77777777" w:rsidR="00233BEE" w:rsidRPr="00233BEE" w:rsidRDefault="00233BEE" w:rsidP="00233BEE">
            <w:pPr>
              <w:pStyle w:val="S8Gazettetableheading"/>
            </w:pPr>
            <w:r w:rsidRPr="00233BEE">
              <w:t>Applicant name</w:t>
            </w:r>
          </w:p>
        </w:tc>
        <w:tc>
          <w:tcPr>
            <w:tcW w:w="3897" w:type="pct"/>
          </w:tcPr>
          <w:p w14:paraId="0858BC2D" w14:textId="77777777" w:rsidR="00233BEE" w:rsidRPr="00233BEE" w:rsidRDefault="00233BEE" w:rsidP="00233BEE">
            <w:pPr>
              <w:pStyle w:val="S8Gazettetabletext"/>
            </w:pPr>
            <w:r w:rsidRPr="00233BEE">
              <w:t>Weed Force Pty Ltd</w:t>
            </w:r>
          </w:p>
        </w:tc>
      </w:tr>
      <w:tr w:rsidR="00233BEE" w:rsidRPr="00233BEE" w14:paraId="7DAA7471" w14:textId="77777777" w:rsidTr="00F20C23">
        <w:trPr>
          <w:cantSplit/>
        </w:trPr>
        <w:tc>
          <w:tcPr>
            <w:tcW w:w="1103" w:type="pct"/>
            <w:shd w:val="clear" w:color="auto" w:fill="E6E6E6"/>
          </w:tcPr>
          <w:p w14:paraId="275AA642" w14:textId="77777777" w:rsidR="00233BEE" w:rsidRPr="00233BEE" w:rsidRDefault="00233BEE" w:rsidP="00233BEE">
            <w:pPr>
              <w:pStyle w:val="S8Gazettetableheading"/>
            </w:pPr>
            <w:r w:rsidRPr="00233BEE">
              <w:t>Applicant ACN</w:t>
            </w:r>
          </w:p>
        </w:tc>
        <w:tc>
          <w:tcPr>
            <w:tcW w:w="3897" w:type="pct"/>
          </w:tcPr>
          <w:p w14:paraId="5BA90179" w14:textId="77777777" w:rsidR="00233BEE" w:rsidRPr="00233BEE" w:rsidRDefault="00233BEE" w:rsidP="00233BEE">
            <w:pPr>
              <w:pStyle w:val="S8Gazettetabletext"/>
              <w:rPr>
                <w:szCs w:val="16"/>
              </w:rPr>
            </w:pPr>
            <w:r w:rsidRPr="00233BEE">
              <w:rPr>
                <w:szCs w:val="16"/>
              </w:rPr>
              <w:t>602 207 152</w:t>
            </w:r>
          </w:p>
        </w:tc>
      </w:tr>
      <w:tr w:rsidR="00233BEE" w:rsidRPr="00233BEE" w14:paraId="6106D246" w14:textId="77777777" w:rsidTr="00F20C23">
        <w:trPr>
          <w:cantSplit/>
        </w:trPr>
        <w:tc>
          <w:tcPr>
            <w:tcW w:w="1103" w:type="pct"/>
            <w:shd w:val="clear" w:color="auto" w:fill="E6E6E6"/>
          </w:tcPr>
          <w:p w14:paraId="0F420C10" w14:textId="77777777" w:rsidR="00233BEE" w:rsidRPr="00233BEE" w:rsidRDefault="00233BEE" w:rsidP="00233BEE">
            <w:pPr>
              <w:pStyle w:val="S8Gazettetableheading"/>
            </w:pPr>
            <w:r w:rsidRPr="00233BEE">
              <w:t>Date of variation</w:t>
            </w:r>
          </w:p>
        </w:tc>
        <w:tc>
          <w:tcPr>
            <w:tcW w:w="3897" w:type="pct"/>
          </w:tcPr>
          <w:p w14:paraId="73D582C6" w14:textId="77777777" w:rsidR="00233BEE" w:rsidRPr="00233BEE" w:rsidRDefault="00233BEE" w:rsidP="00233BEE">
            <w:pPr>
              <w:pStyle w:val="S8Gazettetabletext"/>
            </w:pPr>
            <w:r w:rsidRPr="00233BEE">
              <w:t>25 November 2022</w:t>
            </w:r>
          </w:p>
        </w:tc>
      </w:tr>
      <w:tr w:rsidR="00233BEE" w:rsidRPr="00233BEE" w14:paraId="57AE1850" w14:textId="77777777" w:rsidTr="00F20C23">
        <w:trPr>
          <w:cantSplit/>
        </w:trPr>
        <w:tc>
          <w:tcPr>
            <w:tcW w:w="1103" w:type="pct"/>
            <w:shd w:val="clear" w:color="auto" w:fill="E6E6E6"/>
          </w:tcPr>
          <w:p w14:paraId="5DBDBA71" w14:textId="77777777" w:rsidR="00233BEE" w:rsidRPr="00233BEE" w:rsidRDefault="00233BEE" w:rsidP="00233BEE">
            <w:pPr>
              <w:pStyle w:val="S8Gazettetableheading"/>
            </w:pPr>
            <w:r w:rsidRPr="00233BEE">
              <w:t>Product registration no.</w:t>
            </w:r>
          </w:p>
        </w:tc>
        <w:tc>
          <w:tcPr>
            <w:tcW w:w="3897" w:type="pct"/>
          </w:tcPr>
          <w:p w14:paraId="52A67A49" w14:textId="77777777" w:rsidR="00233BEE" w:rsidRPr="00233BEE" w:rsidRDefault="00233BEE" w:rsidP="00233BEE">
            <w:pPr>
              <w:pStyle w:val="S8Gazettetabletext"/>
            </w:pPr>
            <w:r w:rsidRPr="00233BEE">
              <w:t>83925</w:t>
            </w:r>
          </w:p>
        </w:tc>
      </w:tr>
      <w:tr w:rsidR="00233BEE" w:rsidRPr="00233BEE" w14:paraId="1076BE73" w14:textId="77777777" w:rsidTr="00F20C23">
        <w:trPr>
          <w:cantSplit/>
        </w:trPr>
        <w:tc>
          <w:tcPr>
            <w:tcW w:w="1103" w:type="pct"/>
            <w:shd w:val="clear" w:color="auto" w:fill="E6E6E6"/>
          </w:tcPr>
          <w:p w14:paraId="4CE78E14" w14:textId="77777777" w:rsidR="00233BEE" w:rsidRPr="00233BEE" w:rsidRDefault="00233BEE" w:rsidP="00233BEE">
            <w:pPr>
              <w:pStyle w:val="S8Gazettetableheading"/>
            </w:pPr>
            <w:r w:rsidRPr="00233BEE">
              <w:t>Label approval no.</w:t>
            </w:r>
          </w:p>
        </w:tc>
        <w:tc>
          <w:tcPr>
            <w:tcW w:w="3897" w:type="pct"/>
          </w:tcPr>
          <w:p w14:paraId="6A426703" w14:textId="77777777" w:rsidR="00233BEE" w:rsidRPr="00233BEE" w:rsidRDefault="00233BEE" w:rsidP="00233BEE">
            <w:pPr>
              <w:pStyle w:val="S8Gazettetabletext"/>
            </w:pPr>
            <w:r w:rsidRPr="00233BEE">
              <w:t>83925/137837</w:t>
            </w:r>
          </w:p>
        </w:tc>
      </w:tr>
      <w:tr w:rsidR="00233BEE" w:rsidRPr="00233BEE" w14:paraId="484A04E4" w14:textId="77777777" w:rsidTr="00F20C23">
        <w:trPr>
          <w:cantSplit/>
        </w:trPr>
        <w:tc>
          <w:tcPr>
            <w:tcW w:w="1103" w:type="pct"/>
            <w:shd w:val="clear" w:color="auto" w:fill="E6E6E6"/>
          </w:tcPr>
          <w:p w14:paraId="36750BE2"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4355A93B" w14:textId="77777777" w:rsidR="00233BEE" w:rsidRPr="00233BEE" w:rsidRDefault="00233BEE" w:rsidP="00233BEE">
            <w:pPr>
              <w:pStyle w:val="S8Gazettetabletext"/>
            </w:pPr>
            <w:r w:rsidRPr="00233BEE">
              <w:t xml:space="preserve">Variation to the particulars of registration and label approval to change the distinguishing product name and the name that appears on the label from </w:t>
            </w:r>
            <w:r w:rsidRPr="00233BEE">
              <w:t>‘</w:t>
            </w:r>
            <w:r w:rsidRPr="00233BEE">
              <w:t>Weed Force Xtract Broadleaf and Thistle Herbicide</w:t>
            </w:r>
            <w:r w:rsidRPr="00233BEE">
              <w:t>’</w:t>
            </w:r>
            <w:r w:rsidRPr="00233BEE">
              <w:t xml:space="preserve"> to </w:t>
            </w:r>
            <w:r w:rsidRPr="00233BEE">
              <w:t>‘</w:t>
            </w:r>
            <w:r w:rsidRPr="00233BEE">
              <w:t>Weed Force Xtract 750 SG Broadleaf and Thistle Herbicide</w:t>
            </w:r>
            <w:r w:rsidRPr="00233BEE">
              <w:t>’</w:t>
            </w:r>
          </w:p>
        </w:tc>
      </w:tr>
    </w:tbl>
    <w:p w14:paraId="5AAA6B1B"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233BEE" w:rsidRPr="00233BEE" w14:paraId="6DC37A3D" w14:textId="77777777" w:rsidTr="00F20C23">
        <w:trPr>
          <w:cantSplit/>
        </w:trPr>
        <w:tc>
          <w:tcPr>
            <w:tcW w:w="1103" w:type="pct"/>
            <w:shd w:val="clear" w:color="auto" w:fill="E6E6E6"/>
          </w:tcPr>
          <w:p w14:paraId="56DBC133" w14:textId="77777777" w:rsidR="00233BEE" w:rsidRPr="00233BEE" w:rsidRDefault="00233BEE" w:rsidP="002224E3">
            <w:pPr>
              <w:pStyle w:val="S8Gazettetableheading"/>
              <w:keepNext/>
              <w:keepLines/>
            </w:pPr>
            <w:r w:rsidRPr="00233BEE">
              <w:lastRenderedPageBreak/>
              <w:t>Application no.</w:t>
            </w:r>
          </w:p>
        </w:tc>
        <w:tc>
          <w:tcPr>
            <w:tcW w:w="3897" w:type="pct"/>
          </w:tcPr>
          <w:p w14:paraId="478FABED" w14:textId="77777777" w:rsidR="00233BEE" w:rsidRPr="00233BEE" w:rsidRDefault="00233BEE" w:rsidP="002224E3">
            <w:pPr>
              <w:pStyle w:val="S8Gazettetabletext"/>
              <w:keepNext/>
              <w:keepLines/>
            </w:pPr>
            <w:r w:rsidRPr="00233BEE">
              <w:t>137862</w:t>
            </w:r>
          </w:p>
        </w:tc>
      </w:tr>
      <w:tr w:rsidR="00233BEE" w:rsidRPr="00233BEE" w14:paraId="77B4A4CD" w14:textId="77777777" w:rsidTr="00F20C23">
        <w:trPr>
          <w:cantSplit/>
        </w:trPr>
        <w:tc>
          <w:tcPr>
            <w:tcW w:w="1103" w:type="pct"/>
            <w:shd w:val="clear" w:color="auto" w:fill="E6E6E6"/>
          </w:tcPr>
          <w:p w14:paraId="7F355983" w14:textId="77777777" w:rsidR="00233BEE" w:rsidRPr="00233BEE" w:rsidRDefault="00233BEE" w:rsidP="002224E3">
            <w:pPr>
              <w:pStyle w:val="S8Gazettetableheading"/>
              <w:keepNext/>
              <w:keepLines/>
            </w:pPr>
            <w:r w:rsidRPr="00233BEE">
              <w:t>Product name</w:t>
            </w:r>
          </w:p>
        </w:tc>
        <w:tc>
          <w:tcPr>
            <w:tcW w:w="3897" w:type="pct"/>
          </w:tcPr>
          <w:p w14:paraId="3CB7F166" w14:textId="77777777" w:rsidR="00233BEE" w:rsidRPr="00233BEE" w:rsidRDefault="00233BEE" w:rsidP="002224E3">
            <w:pPr>
              <w:pStyle w:val="S8Gazettetabletext"/>
              <w:keepNext/>
              <w:keepLines/>
            </w:pPr>
            <w:r w:rsidRPr="00233BEE">
              <w:t>IND Guard Triclopyr 600 Herbicide</w:t>
            </w:r>
          </w:p>
        </w:tc>
      </w:tr>
      <w:tr w:rsidR="00233BEE" w:rsidRPr="00233BEE" w14:paraId="23C5F4CF" w14:textId="77777777" w:rsidTr="00F20C23">
        <w:trPr>
          <w:cantSplit/>
        </w:trPr>
        <w:tc>
          <w:tcPr>
            <w:tcW w:w="1103" w:type="pct"/>
            <w:shd w:val="clear" w:color="auto" w:fill="E6E6E6"/>
          </w:tcPr>
          <w:p w14:paraId="68234900" w14:textId="77777777" w:rsidR="00233BEE" w:rsidRPr="00233BEE" w:rsidRDefault="00233BEE" w:rsidP="002224E3">
            <w:pPr>
              <w:pStyle w:val="S8Gazettetableheading"/>
              <w:keepNext/>
              <w:keepLines/>
            </w:pPr>
            <w:r w:rsidRPr="00233BEE">
              <w:t>Active constituent</w:t>
            </w:r>
          </w:p>
        </w:tc>
        <w:tc>
          <w:tcPr>
            <w:tcW w:w="3897" w:type="pct"/>
          </w:tcPr>
          <w:p w14:paraId="2CB48102" w14:textId="2A8429CE" w:rsidR="00233BEE" w:rsidRPr="00233BEE" w:rsidRDefault="00233BEE" w:rsidP="002224E3">
            <w:pPr>
              <w:pStyle w:val="S8Gazettetabletext"/>
              <w:keepNext/>
              <w:keepLines/>
            </w:pPr>
            <w:r w:rsidRPr="00233BEE">
              <w:t>600</w:t>
            </w:r>
            <w:r w:rsidR="00F20C23">
              <w:t> </w:t>
            </w:r>
            <w:r w:rsidRPr="00233BEE">
              <w:t>g/L triclopyr present as the butoxyethyl ester</w:t>
            </w:r>
          </w:p>
        </w:tc>
      </w:tr>
      <w:tr w:rsidR="00233BEE" w:rsidRPr="00233BEE" w14:paraId="6E9DDD7C" w14:textId="77777777" w:rsidTr="00F20C23">
        <w:trPr>
          <w:cantSplit/>
        </w:trPr>
        <w:tc>
          <w:tcPr>
            <w:tcW w:w="1103" w:type="pct"/>
            <w:shd w:val="clear" w:color="auto" w:fill="E6E6E6"/>
          </w:tcPr>
          <w:p w14:paraId="7C4D5CD2" w14:textId="77777777" w:rsidR="00233BEE" w:rsidRPr="00233BEE" w:rsidRDefault="00233BEE" w:rsidP="00233BEE">
            <w:pPr>
              <w:pStyle w:val="S8Gazettetableheading"/>
            </w:pPr>
            <w:r w:rsidRPr="00233BEE">
              <w:t>Applicant name</w:t>
            </w:r>
          </w:p>
        </w:tc>
        <w:tc>
          <w:tcPr>
            <w:tcW w:w="3897" w:type="pct"/>
          </w:tcPr>
          <w:p w14:paraId="3EEEEA43" w14:textId="77777777" w:rsidR="00233BEE" w:rsidRPr="00233BEE" w:rsidRDefault="00233BEE" w:rsidP="00233BEE">
            <w:pPr>
              <w:pStyle w:val="S8Gazettetabletext"/>
            </w:pPr>
            <w:r w:rsidRPr="00233BEE">
              <w:t>India Pesticides Limited</w:t>
            </w:r>
          </w:p>
        </w:tc>
      </w:tr>
      <w:tr w:rsidR="00233BEE" w:rsidRPr="00233BEE" w14:paraId="3C7212B8" w14:textId="77777777" w:rsidTr="00F20C23">
        <w:trPr>
          <w:cantSplit/>
        </w:trPr>
        <w:tc>
          <w:tcPr>
            <w:tcW w:w="1103" w:type="pct"/>
            <w:shd w:val="clear" w:color="auto" w:fill="E6E6E6"/>
          </w:tcPr>
          <w:p w14:paraId="3946D363" w14:textId="77777777" w:rsidR="00233BEE" w:rsidRPr="00233BEE" w:rsidRDefault="00233BEE" w:rsidP="00233BEE">
            <w:pPr>
              <w:pStyle w:val="S8Gazettetableheading"/>
            </w:pPr>
            <w:r w:rsidRPr="00233BEE">
              <w:t>Applicant ACN</w:t>
            </w:r>
          </w:p>
        </w:tc>
        <w:tc>
          <w:tcPr>
            <w:tcW w:w="3897" w:type="pct"/>
          </w:tcPr>
          <w:p w14:paraId="6D2841D2" w14:textId="77777777" w:rsidR="00233BEE" w:rsidRPr="00233BEE" w:rsidRDefault="00233BEE" w:rsidP="00233BEE">
            <w:pPr>
              <w:pStyle w:val="S8Gazettetabletext"/>
              <w:rPr>
                <w:szCs w:val="16"/>
              </w:rPr>
            </w:pPr>
            <w:r w:rsidRPr="00233BEE">
              <w:rPr>
                <w:szCs w:val="16"/>
              </w:rPr>
              <w:t>N/A</w:t>
            </w:r>
          </w:p>
        </w:tc>
      </w:tr>
      <w:tr w:rsidR="00233BEE" w:rsidRPr="00233BEE" w14:paraId="2691537E" w14:textId="77777777" w:rsidTr="00F20C23">
        <w:trPr>
          <w:cantSplit/>
        </w:trPr>
        <w:tc>
          <w:tcPr>
            <w:tcW w:w="1103" w:type="pct"/>
            <w:shd w:val="clear" w:color="auto" w:fill="E6E6E6"/>
          </w:tcPr>
          <w:p w14:paraId="7F44F960" w14:textId="77777777" w:rsidR="00233BEE" w:rsidRPr="00233BEE" w:rsidRDefault="00233BEE" w:rsidP="00233BEE">
            <w:pPr>
              <w:pStyle w:val="S8Gazettetableheading"/>
            </w:pPr>
            <w:r w:rsidRPr="00233BEE">
              <w:t>Date of variation</w:t>
            </w:r>
          </w:p>
        </w:tc>
        <w:tc>
          <w:tcPr>
            <w:tcW w:w="3897" w:type="pct"/>
          </w:tcPr>
          <w:p w14:paraId="141FE498" w14:textId="77777777" w:rsidR="00233BEE" w:rsidRPr="00233BEE" w:rsidRDefault="00233BEE" w:rsidP="00233BEE">
            <w:pPr>
              <w:pStyle w:val="S8Gazettetabletext"/>
            </w:pPr>
            <w:r w:rsidRPr="00233BEE">
              <w:t>29 November 2022</w:t>
            </w:r>
          </w:p>
        </w:tc>
      </w:tr>
      <w:tr w:rsidR="00233BEE" w:rsidRPr="00233BEE" w14:paraId="2448E20E" w14:textId="77777777" w:rsidTr="00F20C23">
        <w:trPr>
          <w:cantSplit/>
        </w:trPr>
        <w:tc>
          <w:tcPr>
            <w:tcW w:w="1103" w:type="pct"/>
            <w:shd w:val="clear" w:color="auto" w:fill="E6E6E6"/>
          </w:tcPr>
          <w:p w14:paraId="303CCC0F" w14:textId="77777777" w:rsidR="00233BEE" w:rsidRPr="00233BEE" w:rsidRDefault="00233BEE" w:rsidP="00233BEE">
            <w:pPr>
              <w:pStyle w:val="S8Gazettetableheading"/>
            </w:pPr>
            <w:r w:rsidRPr="00233BEE">
              <w:t>Product registration no.</w:t>
            </w:r>
          </w:p>
        </w:tc>
        <w:tc>
          <w:tcPr>
            <w:tcW w:w="3897" w:type="pct"/>
          </w:tcPr>
          <w:p w14:paraId="276D39A3" w14:textId="77777777" w:rsidR="00233BEE" w:rsidRPr="00233BEE" w:rsidRDefault="00233BEE" w:rsidP="00233BEE">
            <w:pPr>
              <w:pStyle w:val="S8Gazettetabletext"/>
            </w:pPr>
            <w:r w:rsidRPr="00233BEE">
              <w:t>68041</w:t>
            </w:r>
          </w:p>
        </w:tc>
      </w:tr>
      <w:tr w:rsidR="00233BEE" w:rsidRPr="00233BEE" w14:paraId="7F9E6183" w14:textId="77777777" w:rsidTr="00F20C23">
        <w:trPr>
          <w:cantSplit/>
        </w:trPr>
        <w:tc>
          <w:tcPr>
            <w:tcW w:w="1103" w:type="pct"/>
            <w:shd w:val="clear" w:color="auto" w:fill="E6E6E6"/>
          </w:tcPr>
          <w:p w14:paraId="1B1503A3" w14:textId="77777777" w:rsidR="00233BEE" w:rsidRPr="00233BEE" w:rsidRDefault="00233BEE" w:rsidP="00233BEE">
            <w:pPr>
              <w:pStyle w:val="S8Gazettetableheading"/>
            </w:pPr>
            <w:r w:rsidRPr="00233BEE">
              <w:t>Label approval no.</w:t>
            </w:r>
          </w:p>
        </w:tc>
        <w:tc>
          <w:tcPr>
            <w:tcW w:w="3897" w:type="pct"/>
          </w:tcPr>
          <w:p w14:paraId="103941CF" w14:textId="77777777" w:rsidR="00233BEE" w:rsidRPr="00233BEE" w:rsidRDefault="00233BEE" w:rsidP="00233BEE">
            <w:pPr>
              <w:pStyle w:val="S8Gazettetabletext"/>
            </w:pPr>
            <w:r w:rsidRPr="00233BEE">
              <w:t>68041/137862</w:t>
            </w:r>
          </w:p>
        </w:tc>
      </w:tr>
      <w:tr w:rsidR="00233BEE" w:rsidRPr="00233BEE" w14:paraId="49E49017" w14:textId="77777777" w:rsidTr="00F20C23">
        <w:trPr>
          <w:cantSplit/>
        </w:trPr>
        <w:tc>
          <w:tcPr>
            <w:tcW w:w="1103" w:type="pct"/>
            <w:shd w:val="clear" w:color="auto" w:fill="E6E6E6"/>
          </w:tcPr>
          <w:p w14:paraId="7A0FCB15"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4AEEE56E" w14:textId="77777777" w:rsidR="00233BEE" w:rsidRPr="00233BEE" w:rsidRDefault="00233BEE" w:rsidP="00233BEE">
            <w:pPr>
              <w:pStyle w:val="S8Gazettetabletext"/>
            </w:pPr>
            <w:r w:rsidRPr="00233BEE">
              <w:t xml:space="preserve">Variation to the particulars of registration and label approval to change the distinguishing product name and the name that appears on the label from </w:t>
            </w:r>
            <w:r w:rsidRPr="00233BEE">
              <w:t>‘</w:t>
            </w:r>
            <w:r w:rsidRPr="00233BEE">
              <w:t>Novaguard Triclopyr 600 Herbicide</w:t>
            </w:r>
            <w:r w:rsidRPr="00233BEE">
              <w:t>’</w:t>
            </w:r>
            <w:r w:rsidRPr="00233BEE">
              <w:t xml:space="preserve"> to </w:t>
            </w:r>
            <w:r w:rsidRPr="00233BEE">
              <w:t>‘</w:t>
            </w:r>
            <w:r w:rsidRPr="00233BEE">
              <w:t>IND Guard Triclopyr 600 Herbicide</w:t>
            </w:r>
            <w:r w:rsidRPr="00233BEE">
              <w:t>’</w:t>
            </w:r>
          </w:p>
        </w:tc>
      </w:tr>
    </w:tbl>
    <w:p w14:paraId="6078A81B"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233BEE" w:rsidRPr="00233BEE" w14:paraId="142B28D2" w14:textId="77777777" w:rsidTr="00F20C23">
        <w:trPr>
          <w:cantSplit/>
        </w:trPr>
        <w:tc>
          <w:tcPr>
            <w:tcW w:w="1103" w:type="pct"/>
            <w:shd w:val="clear" w:color="auto" w:fill="E6E6E6"/>
          </w:tcPr>
          <w:p w14:paraId="0FD60747" w14:textId="77777777" w:rsidR="00233BEE" w:rsidRPr="00233BEE" w:rsidRDefault="00233BEE" w:rsidP="00F20C23">
            <w:pPr>
              <w:pStyle w:val="S8Gazettetableheading"/>
              <w:keepNext/>
              <w:keepLines/>
            </w:pPr>
            <w:r w:rsidRPr="00233BEE">
              <w:t>Application no.</w:t>
            </w:r>
          </w:p>
        </w:tc>
        <w:tc>
          <w:tcPr>
            <w:tcW w:w="3897" w:type="pct"/>
          </w:tcPr>
          <w:p w14:paraId="20E1DEC0" w14:textId="77777777" w:rsidR="00233BEE" w:rsidRPr="00233BEE" w:rsidRDefault="00233BEE" w:rsidP="00F20C23">
            <w:pPr>
              <w:pStyle w:val="S8Gazettetabletext"/>
              <w:keepNext/>
              <w:keepLines/>
            </w:pPr>
            <w:r w:rsidRPr="00233BEE">
              <w:t>137863</w:t>
            </w:r>
          </w:p>
        </w:tc>
      </w:tr>
      <w:tr w:rsidR="00233BEE" w:rsidRPr="00233BEE" w14:paraId="066041B1" w14:textId="77777777" w:rsidTr="00F20C23">
        <w:trPr>
          <w:cantSplit/>
        </w:trPr>
        <w:tc>
          <w:tcPr>
            <w:tcW w:w="1103" w:type="pct"/>
            <w:shd w:val="clear" w:color="auto" w:fill="E6E6E6"/>
          </w:tcPr>
          <w:p w14:paraId="56C9B530" w14:textId="77777777" w:rsidR="00233BEE" w:rsidRPr="00233BEE" w:rsidRDefault="00233BEE" w:rsidP="00F20C23">
            <w:pPr>
              <w:pStyle w:val="S8Gazettetableheading"/>
              <w:keepNext/>
              <w:keepLines/>
            </w:pPr>
            <w:r w:rsidRPr="00233BEE">
              <w:t>Product name</w:t>
            </w:r>
          </w:p>
        </w:tc>
        <w:tc>
          <w:tcPr>
            <w:tcW w:w="3897" w:type="pct"/>
          </w:tcPr>
          <w:p w14:paraId="1338D56C" w14:textId="77777777" w:rsidR="00233BEE" w:rsidRPr="00233BEE" w:rsidRDefault="00233BEE" w:rsidP="00F20C23">
            <w:pPr>
              <w:pStyle w:val="S8Gazettetabletext"/>
              <w:keepNext/>
              <w:keepLines/>
            </w:pPr>
            <w:r w:rsidRPr="00233BEE">
              <w:t>AC Thwack Herbicide</w:t>
            </w:r>
          </w:p>
        </w:tc>
      </w:tr>
      <w:tr w:rsidR="00233BEE" w:rsidRPr="00233BEE" w14:paraId="28EA48AF" w14:textId="77777777" w:rsidTr="00F20C23">
        <w:trPr>
          <w:cantSplit/>
        </w:trPr>
        <w:tc>
          <w:tcPr>
            <w:tcW w:w="1103" w:type="pct"/>
            <w:shd w:val="clear" w:color="auto" w:fill="E6E6E6"/>
          </w:tcPr>
          <w:p w14:paraId="35C4D248" w14:textId="77777777" w:rsidR="00233BEE" w:rsidRPr="00233BEE" w:rsidRDefault="00233BEE" w:rsidP="00F20C23">
            <w:pPr>
              <w:pStyle w:val="S8Gazettetableheading"/>
              <w:keepNext/>
              <w:keepLines/>
            </w:pPr>
            <w:r w:rsidRPr="00233BEE">
              <w:t>Active constituent</w:t>
            </w:r>
          </w:p>
        </w:tc>
        <w:tc>
          <w:tcPr>
            <w:tcW w:w="3897" w:type="pct"/>
          </w:tcPr>
          <w:p w14:paraId="5AC3E9B9" w14:textId="5E9F3958" w:rsidR="00233BEE" w:rsidRPr="00233BEE" w:rsidRDefault="00233BEE" w:rsidP="00F20C23">
            <w:pPr>
              <w:pStyle w:val="S8Gazettetabletext"/>
              <w:keepNext/>
              <w:keepLines/>
            </w:pPr>
            <w:r w:rsidRPr="00233BEE">
              <w:t>745</w:t>
            </w:r>
            <w:r w:rsidR="00F20C23">
              <w:t> </w:t>
            </w:r>
            <w:r w:rsidRPr="00233BEE">
              <w:t>g/L flupropanate present as the sodium salt</w:t>
            </w:r>
          </w:p>
        </w:tc>
      </w:tr>
      <w:tr w:rsidR="00233BEE" w:rsidRPr="00233BEE" w14:paraId="3C9B40D9" w14:textId="77777777" w:rsidTr="00F20C23">
        <w:trPr>
          <w:cantSplit/>
        </w:trPr>
        <w:tc>
          <w:tcPr>
            <w:tcW w:w="1103" w:type="pct"/>
            <w:shd w:val="clear" w:color="auto" w:fill="E6E6E6"/>
          </w:tcPr>
          <w:p w14:paraId="3EF31952" w14:textId="77777777" w:rsidR="00233BEE" w:rsidRPr="00233BEE" w:rsidRDefault="00233BEE" w:rsidP="00233BEE">
            <w:pPr>
              <w:pStyle w:val="S8Gazettetableheading"/>
            </w:pPr>
            <w:r w:rsidRPr="00233BEE">
              <w:t>Applicant name</w:t>
            </w:r>
          </w:p>
        </w:tc>
        <w:tc>
          <w:tcPr>
            <w:tcW w:w="3897" w:type="pct"/>
          </w:tcPr>
          <w:p w14:paraId="0F1F3E07" w14:textId="77777777" w:rsidR="00233BEE" w:rsidRPr="00233BEE" w:rsidRDefault="00233BEE" w:rsidP="00233BEE">
            <w:pPr>
              <w:pStyle w:val="S8Gazettetabletext"/>
            </w:pPr>
            <w:r w:rsidRPr="00233BEE">
              <w:t>Axichem Pty Ltd</w:t>
            </w:r>
          </w:p>
        </w:tc>
      </w:tr>
      <w:tr w:rsidR="00233BEE" w:rsidRPr="00233BEE" w14:paraId="6276E3B5" w14:textId="77777777" w:rsidTr="00F20C23">
        <w:trPr>
          <w:cantSplit/>
        </w:trPr>
        <w:tc>
          <w:tcPr>
            <w:tcW w:w="1103" w:type="pct"/>
            <w:shd w:val="clear" w:color="auto" w:fill="E6E6E6"/>
          </w:tcPr>
          <w:p w14:paraId="2B13A86A" w14:textId="77777777" w:rsidR="00233BEE" w:rsidRPr="00233BEE" w:rsidRDefault="00233BEE" w:rsidP="00233BEE">
            <w:pPr>
              <w:pStyle w:val="S8Gazettetableheading"/>
            </w:pPr>
            <w:r w:rsidRPr="00233BEE">
              <w:t>Applicant ACN</w:t>
            </w:r>
          </w:p>
        </w:tc>
        <w:tc>
          <w:tcPr>
            <w:tcW w:w="3897" w:type="pct"/>
          </w:tcPr>
          <w:p w14:paraId="2C30AD58" w14:textId="77777777" w:rsidR="00233BEE" w:rsidRPr="00233BEE" w:rsidRDefault="00233BEE" w:rsidP="00233BEE">
            <w:pPr>
              <w:pStyle w:val="S8Gazettetabletext"/>
              <w:rPr>
                <w:szCs w:val="16"/>
              </w:rPr>
            </w:pPr>
            <w:r w:rsidRPr="00233BEE">
              <w:rPr>
                <w:szCs w:val="16"/>
              </w:rPr>
              <w:t>131 628 594</w:t>
            </w:r>
          </w:p>
        </w:tc>
      </w:tr>
      <w:tr w:rsidR="00233BEE" w:rsidRPr="00233BEE" w14:paraId="6FE22413" w14:textId="77777777" w:rsidTr="00F20C23">
        <w:trPr>
          <w:cantSplit/>
        </w:trPr>
        <w:tc>
          <w:tcPr>
            <w:tcW w:w="1103" w:type="pct"/>
            <w:shd w:val="clear" w:color="auto" w:fill="E6E6E6"/>
          </w:tcPr>
          <w:p w14:paraId="060A6F53" w14:textId="77777777" w:rsidR="00233BEE" w:rsidRPr="00233BEE" w:rsidRDefault="00233BEE" w:rsidP="00233BEE">
            <w:pPr>
              <w:pStyle w:val="S8Gazettetableheading"/>
            </w:pPr>
            <w:r w:rsidRPr="00233BEE">
              <w:t>Date of variation</w:t>
            </w:r>
          </w:p>
        </w:tc>
        <w:tc>
          <w:tcPr>
            <w:tcW w:w="3897" w:type="pct"/>
          </w:tcPr>
          <w:p w14:paraId="595D6B17" w14:textId="77777777" w:rsidR="00233BEE" w:rsidRPr="00233BEE" w:rsidRDefault="00233BEE" w:rsidP="00233BEE">
            <w:pPr>
              <w:pStyle w:val="S8Gazettetabletext"/>
            </w:pPr>
            <w:r w:rsidRPr="00233BEE">
              <w:t>29 November 2022</w:t>
            </w:r>
          </w:p>
        </w:tc>
      </w:tr>
      <w:tr w:rsidR="00233BEE" w:rsidRPr="00233BEE" w14:paraId="703E402F" w14:textId="77777777" w:rsidTr="00F20C23">
        <w:trPr>
          <w:cantSplit/>
        </w:trPr>
        <w:tc>
          <w:tcPr>
            <w:tcW w:w="1103" w:type="pct"/>
            <w:shd w:val="clear" w:color="auto" w:fill="E6E6E6"/>
          </w:tcPr>
          <w:p w14:paraId="518EDB1F" w14:textId="77777777" w:rsidR="00233BEE" w:rsidRPr="00233BEE" w:rsidRDefault="00233BEE" w:rsidP="00233BEE">
            <w:pPr>
              <w:pStyle w:val="S8Gazettetableheading"/>
            </w:pPr>
            <w:r w:rsidRPr="00233BEE">
              <w:t>Product registration no.</w:t>
            </w:r>
          </w:p>
        </w:tc>
        <w:tc>
          <w:tcPr>
            <w:tcW w:w="3897" w:type="pct"/>
          </w:tcPr>
          <w:p w14:paraId="70791597" w14:textId="77777777" w:rsidR="00233BEE" w:rsidRPr="00233BEE" w:rsidRDefault="00233BEE" w:rsidP="00233BEE">
            <w:pPr>
              <w:pStyle w:val="S8Gazettetabletext"/>
            </w:pPr>
            <w:r w:rsidRPr="00233BEE">
              <w:t>64857</w:t>
            </w:r>
          </w:p>
        </w:tc>
      </w:tr>
      <w:tr w:rsidR="00233BEE" w:rsidRPr="00233BEE" w14:paraId="5B791C79" w14:textId="77777777" w:rsidTr="00F20C23">
        <w:trPr>
          <w:cantSplit/>
        </w:trPr>
        <w:tc>
          <w:tcPr>
            <w:tcW w:w="1103" w:type="pct"/>
            <w:shd w:val="clear" w:color="auto" w:fill="E6E6E6"/>
          </w:tcPr>
          <w:p w14:paraId="1F312E82" w14:textId="77777777" w:rsidR="00233BEE" w:rsidRPr="00233BEE" w:rsidRDefault="00233BEE" w:rsidP="00233BEE">
            <w:pPr>
              <w:pStyle w:val="S8Gazettetableheading"/>
            </w:pPr>
            <w:r w:rsidRPr="00233BEE">
              <w:t>Label approval no.</w:t>
            </w:r>
          </w:p>
        </w:tc>
        <w:tc>
          <w:tcPr>
            <w:tcW w:w="3897" w:type="pct"/>
          </w:tcPr>
          <w:p w14:paraId="3CD1E634" w14:textId="77777777" w:rsidR="00233BEE" w:rsidRPr="00233BEE" w:rsidRDefault="00233BEE" w:rsidP="00233BEE">
            <w:pPr>
              <w:pStyle w:val="S8Gazettetabletext"/>
            </w:pPr>
            <w:r w:rsidRPr="00233BEE">
              <w:t>64857/137863</w:t>
            </w:r>
          </w:p>
        </w:tc>
      </w:tr>
      <w:tr w:rsidR="00233BEE" w:rsidRPr="00233BEE" w14:paraId="0FC54509" w14:textId="77777777" w:rsidTr="00F20C23">
        <w:trPr>
          <w:cantSplit/>
        </w:trPr>
        <w:tc>
          <w:tcPr>
            <w:tcW w:w="1103" w:type="pct"/>
            <w:shd w:val="clear" w:color="auto" w:fill="E6E6E6"/>
          </w:tcPr>
          <w:p w14:paraId="50464804"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3345972C" w14:textId="77777777" w:rsidR="00233BEE" w:rsidRPr="00233BEE" w:rsidRDefault="00233BEE" w:rsidP="00233BEE">
            <w:pPr>
              <w:pStyle w:val="S8Gazettetabletext"/>
            </w:pPr>
            <w:r w:rsidRPr="00233BEE">
              <w:t xml:space="preserve">Variation to the particulars of registration and label approval to change the distinguishing product name and the name that appears on the label from </w:t>
            </w:r>
            <w:r w:rsidRPr="00233BEE">
              <w:t>‘</w:t>
            </w:r>
            <w:r w:rsidRPr="00233BEE">
              <w:t xml:space="preserve">AC </w:t>
            </w:r>
            <w:proofErr w:type="spellStart"/>
            <w:r w:rsidRPr="00233BEE">
              <w:t>Tossa</w:t>
            </w:r>
            <w:proofErr w:type="spellEnd"/>
            <w:r w:rsidRPr="00233BEE">
              <w:t xml:space="preserve"> Herbicide</w:t>
            </w:r>
            <w:r w:rsidRPr="00233BEE">
              <w:t>’</w:t>
            </w:r>
            <w:r w:rsidRPr="00233BEE">
              <w:t xml:space="preserve"> to </w:t>
            </w:r>
            <w:r w:rsidRPr="00233BEE">
              <w:t>‘</w:t>
            </w:r>
            <w:r w:rsidRPr="00233BEE">
              <w:t>AC Thwack Herbicide</w:t>
            </w:r>
            <w:r w:rsidRPr="00233BEE">
              <w:t>’</w:t>
            </w:r>
            <w:r w:rsidRPr="00233BEE">
              <w:t>. To update the first aid instructions appearing on a label to reflect the current FAISD Handbook</w:t>
            </w:r>
          </w:p>
        </w:tc>
      </w:tr>
    </w:tbl>
    <w:p w14:paraId="1DF619C7"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7CD96D95" w14:textId="77777777" w:rsidTr="00F04C77">
        <w:trPr>
          <w:cantSplit/>
          <w:tblHeader/>
        </w:trPr>
        <w:tc>
          <w:tcPr>
            <w:tcW w:w="1103" w:type="pct"/>
            <w:shd w:val="clear" w:color="auto" w:fill="E6E6E6"/>
          </w:tcPr>
          <w:p w14:paraId="0547A0EB" w14:textId="77777777" w:rsidR="00233BEE" w:rsidRPr="00233BEE" w:rsidRDefault="00233BEE" w:rsidP="00233BEE">
            <w:pPr>
              <w:pStyle w:val="S8Gazettetableheading"/>
            </w:pPr>
            <w:r w:rsidRPr="00233BEE">
              <w:t>Application no.</w:t>
            </w:r>
          </w:p>
        </w:tc>
        <w:tc>
          <w:tcPr>
            <w:tcW w:w="3897" w:type="pct"/>
          </w:tcPr>
          <w:p w14:paraId="27F4FEA3" w14:textId="77777777" w:rsidR="00233BEE" w:rsidRPr="00233BEE" w:rsidRDefault="00233BEE" w:rsidP="00233BEE">
            <w:pPr>
              <w:pStyle w:val="S8Gazettetabletext"/>
              <w:rPr>
                <w:noProof/>
              </w:rPr>
            </w:pPr>
            <w:r w:rsidRPr="00233BEE">
              <w:t>135221</w:t>
            </w:r>
          </w:p>
        </w:tc>
      </w:tr>
      <w:tr w:rsidR="00233BEE" w:rsidRPr="00233BEE" w14:paraId="3DFC1774" w14:textId="77777777" w:rsidTr="00F04C77">
        <w:trPr>
          <w:cantSplit/>
          <w:tblHeader/>
        </w:trPr>
        <w:tc>
          <w:tcPr>
            <w:tcW w:w="1103" w:type="pct"/>
            <w:shd w:val="clear" w:color="auto" w:fill="E6E6E6"/>
          </w:tcPr>
          <w:p w14:paraId="3C4DDA13" w14:textId="77777777" w:rsidR="00233BEE" w:rsidRPr="00233BEE" w:rsidRDefault="00233BEE" w:rsidP="00233BEE">
            <w:pPr>
              <w:pStyle w:val="S8Gazettetableheading"/>
            </w:pPr>
            <w:r w:rsidRPr="00233BEE">
              <w:t>Product name</w:t>
            </w:r>
          </w:p>
        </w:tc>
        <w:tc>
          <w:tcPr>
            <w:tcW w:w="3897" w:type="pct"/>
          </w:tcPr>
          <w:p w14:paraId="11B3E8F1" w14:textId="77777777" w:rsidR="00233BEE" w:rsidRPr="00233BEE" w:rsidRDefault="00233BEE" w:rsidP="00233BEE">
            <w:pPr>
              <w:pStyle w:val="S8Gazettetabletext"/>
            </w:pPr>
            <w:r w:rsidRPr="00233BEE">
              <w:t>Accolade 250 SC Fungicide</w:t>
            </w:r>
          </w:p>
        </w:tc>
      </w:tr>
      <w:tr w:rsidR="00233BEE" w:rsidRPr="00233BEE" w14:paraId="2F299C7B" w14:textId="77777777" w:rsidTr="00F04C77">
        <w:trPr>
          <w:cantSplit/>
          <w:tblHeader/>
        </w:trPr>
        <w:tc>
          <w:tcPr>
            <w:tcW w:w="1103" w:type="pct"/>
            <w:shd w:val="clear" w:color="auto" w:fill="E6E6E6"/>
          </w:tcPr>
          <w:p w14:paraId="0B1C95EF" w14:textId="77777777" w:rsidR="00233BEE" w:rsidRPr="00233BEE" w:rsidRDefault="00233BEE" w:rsidP="00233BEE">
            <w:pPr>
              <w:pStyle w:val="S8Gazettetableheading"/>
            </w:pPr>
            <w:r w:rsidRPr="00233BEE">
              <w:t>Active constituent</w:t>
            </w:r>
          </w:p>
        </w:tc>
        <w:tc>
          <w:tcPr>
            <w:tcW w:w="3897" w:type="pct"/>
          </w:tcPr>
          <w:p w14:paraId="62B0AEAA" w14:textId="20CA941A" w:rsidR="00233BEE" w:rsidRPr="00233BEE" w:rsidRDefault="00233BEE" w:rsidP="00233BEE">
            <w:pPr>
              <w:pStyle w:val="S8Gazettetabletext"/>
            </w:pPr>
            <w:r w:rsidRPr="00233BEE">
              <w:t>250</w:t>
            </w:r>
            <w:r w:rsidR="00F20C23">
              <w:t> </w:t>
            </w:r>
            <w:r w:rsidRPr="00233BEE">
              <w:t>g/L azoxystrobin</w:t>
            </w:r>
          </w:p>
        </w:tc>
      </w:tr>
      <w:tr w:rsidR="00233BEE" w:rsidRPr="00233BEE" w14:paraId="09B666B0" w14:textId="77777777" w:rsidTr="00F04C77">
        <w:trPr>
          <w:cantSplit/>
          <w:tblHeader/>
        </w:trPr>
        <w:tc>
          <w:tcPr>
            <w:tcW w:w="1103" w:type="pct"/>
            <w:shd w:val="clear" w:color="auto" w:fill="E6E6E6"/>
          </w:tcPr>
          <w:p w14:paraId="6A64E3A9" w14:textId="77777777" w:rsidR="00233BEE" w:rsidRPr="00233BEE" w:rsidRDefault="00233BEE" w:rsidP="00233BEE">
            <w:pPr>
              <w:pStyle w:val="S8Gazettetableheading"/>
            </w:pPr>
            <w:r w:rsidRPr="00233BEE">
              <w:t>Applicant name</w:t>
            </w:r>
          </w:p>
        </w:tc>
        <w:tc>
          <w:tcPr>
            <w:tcW w:w="3897" w:type="pct"/>
          </w:tcPr>
          <w:p w14:paraId="3B7EC773" w14:textId="77777777" w:rsidR="00233BEE" w:rsidRPr="00233BEE" w:rsidRDefault="00233BEE" w:rsidP="00233BEE">
            <w:pPr>
              <w:pStyle w:val="S8Gazettetabletext"/>
            </w:pPr>
            <w:r w:rsidRPr="00233BEE">
              <w:t>Sipcam Pacific Australia Pty Ltd</w:t>
            </w:r>
          </w:p>
        </w:tc>
      </w:tr>
      <w:tr w:rsidR="00233BEE" w:rsidRPr="00233BEE" w14:paraId="1797EF1D" w14:textId="77777777" w:rsidTr="00F04C77">
        <w:trPr>
          <w:cantSplit/>
          <w:tblHeader/>
        </w:trPr>
        <w:tc>
          <w:tcPr>
            <w:tcW w:w="1103" w:type="pct"/>
            <w:shd w:val="clear" w:color="auto" w:fill="E6E6E6"/>
          </w:tcPr>
          <w:p w14:paraId="358E3499" w14:textId="77777777" w:rsidR="00233BEE" w:rsidRPr="00233BEE" w:rsidRDefault="00233BEE" w:rsidP="00233BEE">
            <w:pPr>
              <w:pStyle w:val="S8Gazettetableheading"/>
            </w:pPr>
            <w:r w:rsidRPr="00233BEE">
              <w:t>Applicant ACN</w:t>
            </w:r>
          </w:p>
        </w:tc>
        <w:tc>
          <w:tcPr>
            <w:tcW w:w="3897" w:type="pct"/>
          </w:tcPr>
          <w:p w14:paraId="2B849013" w14:textId="77777777" w:rsidR="00233BEE" w:rsidRPr="00233BEE" w:rsidRDefault="00233BEE" w:rsidP="00233BEE">
            <w:pPr>
              <w:pStyle w:val="S8Gazettetabletext"/>
            </w:pPr>
            <w:r w:rsidRPr="00233BEE">
              <w:t>073 176 888</w:t>
            </w:r>
          </w:p>
        </w:tc>
      </w:tr>
      <w:tr w:rsidR="00233BEE" w:rsidRPr="00233BEE" w14:paraId="58C9A42F" w14:textId="77777777" w:rsidTr="00F04C77">
        <w:trPr>
          <w:cantSplit/>
          <w:tblHeader/>
        </w:trPr>
        <w:tc>
          <w:tcPr>
            <w:tcW w:w="1103" w:type="pct"/>
            <w:shd w:val="clear" w:color="auto" w:fill="E6E6E6"/>
          </w:tcPr>
          <w:p w14:paraId="3ABCE694" w14:textId="77777777" w:rsidR="00233BEE" w:rsidRPr="00233BEE" w:rsidRDefault="00233BEE" w:rsidP="00233BEE">
            <w:pPr>
              <w:pStyle w:val="S8Gazettetableheading"/>
            </w:pPr>
            <w:r w:rsidRPr="00233BEE">
              <w:t>Date of variation</w:t>
            </w:r>
          </w:p>
        </w:tc>
        <w:tc>
          <w:tcPr>
            <w:tcW w:w="3897" w:type="pct"/>
          </w:tcPr>
          <w:p w14:paraId="7BE69AB2" w14:textId="7F64E621" w:rsidR="00233BEE" w:rsidRPr="00233BEE" w:rsidRDefault="00233BEE" w:rsidP="00233BEE">
            <w:pPr>
              <w:pStyle w:val="S8Gazettetabletext"/>
            </w:pPr>
            <w:r w:rsidRPr="00233BEE">
              <w:t>5 December 2022</w:t>
            </w:r>
          </w:p>
        </w:tc>
      </w:tr>
      <w:tr w:rsidR="00233BEE" w:rsidRPr="00233BEE" w14:paraId="35EBD81D" w14:textId="77777777" w:rsidTr="00F04C77">
        <w:trPr>
          <w:cantSplit/>
          <w:tblHeader/>
        </w:trPr>
        <w:tc>
          <w:tcPr>
            <w:tcW w:w="1103" w:type="pct"/>
            <w:shd w:val="clear" w:color="auto" w:fill="E6E6E6"/>
          </w:tcPr>
          <w:p w14:paraId="4AAC934A" w14:textId="77777777" w:rsidR="00233BEE" w:rsidRPr="00233BEE" w:rsidRDefault="00233BEE" w:rsidP="00233BEE">
            <w:pPr>
              <w:pStyle w:val="S8Gazettetableheading"/>
            </w:pPr>
            <w:r w:rsidRPr="00233BEE">
              <w:t>Product registration no.</w:t>
            </w:r>
          </w:p>
        </w:tc>
        <w:tc>
          <w:tcPr>
            <w:tcW w:w="3897" w:type="pct"/>
          </w:tcPr>
          <w:p w14:paraId="599B4D28" w14:textId="77777777" w:rsidR="00233BEE" w:rsidRPr="00233BEE" w:rsidRDefault="00233BEE" w:rsidP="00233BEE">
            <w:pPr>
              <w:pStyle w:val="S8Gazettetabletext"/>
            </w:pPr>
            <w:r w:rsidRPr="00233BEE">
              <w:t>82017</w:t>
            </w:r>
          </w:p>
        </w:tc>
      </w:tr>
      <w:tr w:rsidR="00233BEE" w:rsidRPr="00233BEE" w14:paraId="4D7BBCB4" w14:textId="77777777" w:rsidTr="00F04C77">
        <w:trPr>
          <w:cantSplit/>
          <w:tblHeader/>
        </w:trPr>
        <w:tc>
          <w:tcPr>
            <w:tcW w:w="1103" w:type="pct"/>
            <w:shd w:val="clear" w:color="auto" w:fill="E6E6E6"/>
          </w:tcPr>
          <w:p w14:paraId="33CEAF8C" w14:textId="77777777" w:rsidR="00233BEE" w:rsidRPr="00233BEE" w:rsidRDefault="00233BEE" w:rsidP="00233BEE">
            <w:pPr>
              <w:pStyle w:val="S8Gazettetableheading"/>
            </w:pPr>
            <w:r w:rsidRPr="00233BEE">
              <w:t>Label approval no.</w:t>
            </w:r>
          </w:p>
        </w:tc>
        <w:tc>
          <w:tcPr>
            <w:tcW w:w="3897" w:type="pct"/>
          </w:tcPr>
          <w:p w14:paraId="1B314DA0" w14:textId="77777777" w:rsidR="00233BEE" w:rsidRPr="00233BEE" w:rsidRDefault="00233BEE" w:rsidP="00233BEE">
            <w:pPr>
              <w:pStyle w:val="S8Gazettetabletext"/>
            </w:pPr>
            <w:r w:rsidRPr="00233BEE">
              <w:t>82017/135221</w:t>
            </w:r>
          </w:p>
        </w:tc>
      </w:tr>
      <w:tr w:rsidR="00233BEE" w:rsidRPr="00233BEE" w14:paraId="499E386C" w14:textId="77777777" w:rsidTr="00F04C77">
        <w:trPr>
          <w:cantSplit/>
          <w:tblHeader/>
        </w:trPr>
        <w:tc>
          <w:tcPr>
            <w:tcW w:w="1103" w:type="pct"/>
            <w:shd w:val="clear" w:color="auto" w:fill="E6E6E6"/>
          </w:tcPr>
          <w:p w14:paraId="1F032D78"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57F41388" w14:textId="77777777" w:rsidR="00233BEE" w:rsidRPr="00233BEE" w:rsidRDefault="00233BEE" w:rsidP="00233BEE">
            <w:pPr>
              <w:pStyle w:val="S8Gazettetabletext"/>
            </w:pPr>
            <w:r w:rsidRPr="00233BEE">
              <w:t>Variation of registration particulars and label approval to add an in-furrow application in wheat or barley</w:t>
            </w:r>
          </w:p>
        </w:tc>
      </w:tr>
    </w:tbl>
    <w:p w14:paraId="55E77647"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538EA25A" w14:textId="77777777" w:rsidTr="00F04C77">
        <w:trPr>
          <w:cantSplit/>
          <w:tblHeader/>
        </w:trPr>
        <w:tc>
          <w:tcPr>
            <w:tcW w:w="1103" w:type="pct"/>
            <w:shd w:val="clear" w:color="auto" w:fill="E6E6E6"/>
          </w:tcPr>
          <w:p w14:paraId="2BB162FA" w14:textId="77777777" w:rsidR="00233BEE" w:rsidRPr="00233BEE" w:rsidRDefault="00233BEE" w:rsidP="00233BEE">
            <w:pPr>
              <w:pStyle w:val="S8Gazettetableheading"/>
            </w:pPr>
            <w:r w:rsidRPr="00233BEE">
              <w:lastRenderedPageBreak/>
              <w:t>Application no.</w:t>
            </w:r>
          </w:p>
        </w:tc>
        <w:tc>
          <w:tcPr>
            <w:tcW w:w="3897" w:type="pct"/>
          </w:tcPr>
          <w:p w14:paraId="4F2EDAD9" w14:textId="77777777" w:rsidR="00233BEE" w:rsidRPr="00233BEE" w:rsidRDefault="00233BEE" w:rsidP="00233BEE">
            <w:pPr>
              <w:pStyle w:val="S8Gazettetabletext"/>
              <w:rPr>
                <w:noProof/>
              </w:rPr>
            </w:pPr>
            <w:r w:rsidRPr="00233BEE">
              <w:t>136563</w:t>
            </w:r>
          </w:p>
        </w:tc>
      </w:tr>
      <w:tr w:rsidR="00233BEE" w:rsidRPr="00233BEE" w14:paraId="311A5ED0" w14:textId="77777777" w:rsidTr="00F04C77">
        <w:trPr>
          <w:cantSplit/>
          <w:tblHeader/>
        </w:trPr>
        <w:tc>
          <w:tcPr>
            <w:tcW w:w="1103" w:type="pct"/>
            <w:shd w:val="clear" w:color="auto" w:fill="E6E6E6"/>
          </w:tcPr>
          <w:p w14:paraId="21F749A3" w14:textId="77777777" w:rsidR="00233BEE" w:rsidRPr="00233BEE" w:rsidRDefault="00233BEE" w:rsidP="00233BEE">
            <w:pPr>
              <w:pStyle w:val="S8Gazettetableheading"/>
            </w:pPr>
            <w:r w:rsidRPr="00233BEE">
              <w:t>Product name</w:t>
            </w:r>
          </w:p>
        </w:tc>
        <w:tc>
          <w:tcPr>
            <w:tcW w:w="3897" w:type="pct"/>
          </w:tcPr>
          <w:p w14:paraId="26D0BE1E" w14:textId="77777777" w:rsidR="00233BEE" w:rsidRPr="00233BEE" w:rsidRDefault="00233BEE" w:rsidP="00233BEE">
            <w:pPr>
              <w:pStyle w:val="S8Gazettetabletext"/>
            </w:pPr>
            <w:r w:rsidRPr="00233BEE">
              <w:t>Trio Bromoxynil 200 EC Herbicide</w:t>
            </w:r>
          </w:p>
        </w:tc>
      </w:tr>
      <w:tr w:rsidR="00233BEE" w:rsidRPr="00233BEE" w14:paraId="5AC80D7E" w14:textId="77777777" w:rsidTr="00F04C77">
        <w:trPr>
          <w:cantSplit/>
          <w:tblHeader/>
        </w:trPr>
        <w:tc>
          <w:tcPr>
            <w:tcW w:w="1103" w:type="pct"/>
            <w:shd w:val="clear" w:color="auto" w:fill="E6E6E6"/>
          </w:tcPr>
          <w:p w14:paraId="5BB42A34" w14:textId="77777777" w:rsidR="00233BEE" w:rsidRPr="00233BEE" w:rsidRDefault="00233BEE" w:rsidP="00233BEE">
            <w:pPr>
              <w:pStyle w:val="S8Gazettetableheading"/>
            </w:pPr>
            <w:r w:rsidRPr="00233BEE">
              <w:t>Active constituent</w:t>
            </w:r>
          </w:p>
        </w:tc>
        <w:tc>
          <w:tcPr>
            <w:tcW w:w="3897" w:type="pct"/>
          </w:tcPr>
          <w:p w14:paraId="29C3E229" w14:textId="44EE6565" w:rsidR="00233BEE" w:rsidRPr="00233BEE" w:rsidRDefault="00233BEE" w:rsidP="00233BEE">
            <w:pPr>
              <w:pStyle w:val="S8Gazettetabletext"/>
            </w:pPr>
            <w:r w:rsidRPr="00233BEE">
              <w:t>200</w:t>
            </w:r>
            <w:r w:rsidR="00F20C23">
              <w:t> </w:t>
            </w:r>
            <w:r w:rsidRPr="00233BEE">
              <w:t>g/L bromoxynil present as the N-octanoyl ester</w:t>
            </w:r>
          </w:p>
        </w:tc>
      </w:tr>
      <w:tr w:rsidR="00233BEE" w:rsidRPr="00233BEE" w14:paraId="33A598DC" w14:textId="77777777" w:rsidTr="00F04C77">
        <w:trPr>
          <w:cantSplit/>
          <w:tblHeader/>
        </w:trPr>
        <w:tc>
          <w:tcPr>
            <w:tcW w:w="1103" w:type="pct"/>
            <w:shd w:val="clear" w:color="auto" w:fill="E6E6E6"/>
          </w:tcPr>
          <w:p w14:paraId="47BA895E" w14:textId="77777777" w:rsidR="00233BEE" w:rsidRPr="00233BEE" w:rsidRDefault="00233BEE" w:rsidP="00233BEE">
            <w:pPr>
              <w:pStyle w:val="S8Gazettetableheading"/>
            </w:pPr>
            <w:r w:rsidRPr="00233BEE">
              <w:t>Applicant name</w:t>
            </w:r>
          </w:p>
        </w:tc>
        <w:tc>
          <w:tcPr>
            <w:tcW w:w="3897" w:type="pct"/>
          </w:tcPr>
          <w:p w14:paraId="5A34B8E2" w14:textId="4CAF2634" w:rsidR="00233BEE" w:rsidRPr="00233BEE" w:rsidRDefault="00233BEE" w:rsidP="00233BEE">
            <w:pPr>
              <w:pStyle w:val="S8Gazettetabletext"/>
            </w:pPr>
            <w:r w:rsidRPr="00233BEE">
              <w:t>CTS Chemicals Pty Ltd</w:t>
            </w:r>
          </w:p>
        </w:tc>
      </w:tr>
      <w:tr w:rsidR="00233BEE" w:rsidRPr="00233BEE" w14:paraId="28F99B70" w14:textId="77777777" w:rsidTr="00F04C77">
        <w:trPr>
          <w:cantSplit/>
          <w:tblHeader/>
        </w:trPr>
        <w:tc>
          <w:tcPr>
            <w:tcW w:w="1103" w:type="pct"/>
            <w:shd w:val="clear" w:color="auto" w:fill="E6E6E6"/>
          </w:tcPr>
          <w:p w14:paraId="72E5F2D4" w14:textId="77777777" w:rsidR="00233BEE" w:rsidRPr="00233BEE" w:rsidRDefault="00233BEE" w:rsidP="00233BEE">
            <w:pPr>
              <w:pStyle w:val="S8Gazettetableheading"/>
            </w:pPr>
            <w:r w:rsidRPr="00233BEE">
              <w:t>Applicant ACN</w:t>
            </w:r>
          </w:p>
        </w:tc>
        <w:tc>
          <w:tcPr>
            <w:tcW w:w="3897" w:type="pct"/>
          </w:tcPr>
          <w:p w14:paraId="7AA1B715" w14:textId="77777777" w:rsidR="00233BEE" w:rsidRPr="00233BEE" w:rsidRDefault="00233BEE" w:rsidP="00233BEE">
            <w:pPr>
              <w:pStyle w:val="S8Gazettetabletext"/>
            </w:pPr>
            <w:r w:rsidRPr="00233BEE">
              <w:t>605 759 644</w:t>
            </w:r>
          </w:p>
        </w:tc>
      </w:tr>
      <w:tr w:rsidR="00233BEE" w:rsidRPr="00233BEE" w14:paraId="3512A30E" w14:textId="77777777" w:rsidTr="00F04C77">
        <w:trPr>
          <w:cantSplit/>
          <w:tblHeader/>
        </w:trPr>
        <w:tc>
          <w:tcPr>
            <w:tcW w:w="1103" w:type="pct"/>
            <w:shd w:val="clear" w:color="auto" w:fill="E6E6E6"/>
          </w:tcPr>
          <w:p w14:paraId="0ACCE671" w14:textId="77777777" w:rsidR="00233BEE" w:rsidRPr="00233BEE" w:rsidRDefault="00233BEE" w:rsidP="00233BEE">
            <w:pPr>
              <w:pStyle w:val="S8Gazettetableheading"/>
            </w:pPr>
            <w:r w:rsidRPr="00233BEE">
              <w:t>Date of variation</w:t>
            </w:r>
          </w:p>
        </w:tc>
        <w:tc>
          <w:tcPr>
            <w:tcW w:w="3897" w:type="pct"/>
          </w:tcPr>
          <w:p w14:paraId="71B12CDA" w14:textId="77777777" w:rsidR="00233BEE" w:rsidRPr="00233BEE" w:rsidRDefault="00233BEE" w:rsidP="00233BEE">
            <w:pPr>
              <w:pStyle w:val="S8Gazettetabletext"/>
            </w:pPr>
            <w:r w:rsidRPr="00233BEE">
              <w:t>7 December 2022</w:t>
            </w:r>
          </w:p>
        </w:tc>
      </w:tr>
      <w:tr w:rsidR="00233BEE" w:rsidRPr="00233BEE" w14:paraId="62606EB9" w14:textId="77777777" w:rsidTr="00F04C77">
        <w:trPr>
          <w:cantSplit/>
          <w:tblHeader/>
        </w:trPr>
        <w:tc>
          <w:tcPr>
            <w:tcW w:w="1103" w:type="pct"/>
            <w:shd w:val="clear" w:color="auto" w:fill="E6E6E6"/>
          </w:tcPr>
          <w:p w14:paraId="27060D4E" w14:textId="77777777" w:rsidR="00233BEE" w:rsidRPr="00233BEE" w:rsidRDefault="00233BEE" w:rsidP="00233BEE">
            <w:pPr>
              <w:pStyle w:val="S8Gazettetableheading"/>
            </w:pPr>
            <w:r w:rsidRPr="00233BEE">
              <w:t>Product registration no.</w:t>
            </w:r>
          </w:p>
        </w:tc>
        <w:tc>
          <w:tcPr>
            <w:tcW w:w="3897" w:type="pct"/>
          </w:tcPr>
          <w:p w14:paraId="2E392C2C" w14:textId="77777777" w:rsidR="00233BEE" w:rsidRPr="00233BEE" w:rsidRDefault="00233BEE" w:rsidP="00233BEE">
            <w:pPr>
              <w:pStyle w:val="S8Gazettetabletext"/>
            </w:pPr>
            <w:r w:rsidRPr="00233BEE">
              <w:t>90777</w:t>
            </w:r>
          </w:p>
        </w:tc>
      </w:tr>
      <w:tr w:rsidR="00233BEE" w:rsidRPr="00233BEE" w14:paraId="2858FB28" w14:textId="77777777" w:rsidTr="00F04C77">
        <w:trPr>
          <w:cantSplit/>
          <w:tblHeader/>
        </w:trPr>
        <w:tc>
          <w:tcPr>
            <w:tcW w:w="1103" w:type="pct"/>
            <w:shd w:val="clear" w:color="auto" w:fill="E6E6E6"/>
          </w:tcPr>
          <w:p w14:paraId="288487C6" w14:textId="77777777" w:rsidR="00233BEE" w:rsidRPr="00233BEE" w:rsidRDefault="00233BEE" w:rsidP="00233BEE">
            <w:pPr>
              <w:pStyle w:val="S8Gazettetableheading"/>
            </w:pPr>
            <w:r w:rsidRPr="00233BEE">
              <w:t>Label approval no.</w:t>
            </w:r>
          </w:p>
        </w:tc>
        <w:tc>
          <w:tcPr>
            <w:tcW w:w="3897" w:type="pct"/>
          </w:tcPr>
          <w:p w14:paraId="7F59853A" w14:textId="77777777" w:rsidR="00233BEE" w:rsidRPr="00233BEE" w:rsidRDefault="00233BEE" w:rsidP="00233BEE">
            <w:pPr>
              <w:pStyle w:val="S8Gazettetabletext"/>
            </w:pPr>
            <w:r w:rsidRPr="00233BEE">
              <w:t>90777/136563</w:t>
            </w:r>
          </w:p>
        </w:tc>
      </w:tr>
      <w:tr w:rsidR="00233BEE" w:rsidRPr="00233BEE" w14:paraId="181133DB" w14:textId="77777777" w:rsidTr="00F04C77">
        <w:trPr>
          <w:cantSplit/>
          <w:tblHeader/>
        </w:trPr>
        <w:tc>
          <w:tcPr>
            <w:tcW w:w="1103" w:type="pct"/>
            <w:shd w:val="clear" w:color="auto" w:fill="E6E6E6"/>
          </w:tcPr>
          <w:p w14:paraId="78A7F562"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5E7DB838" w14:textId="77777777" w:rsidR="00233BEE" w:rsidRPr="00233BEE" w:rsidRDefault="00233BEE" w:rsidP="00233BEE">
            <w:pPr>
              <w:pStyle w:val="S8Gazettetabletext"/>
            </w:pPr>
            <w:r w:rsidRPr="00233BEE">
              <w:t>Variation to update the registration and label particulars</w:t>
            </w:r>
          </w:p>
        </w:tc>
      </w:tr>
    </w:tbl>
    <w:p w14:paraId="66FF2788"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2C617A31" w14:textId="77777777" w:rsidTr="00F04C77">
        <w:trPr>
          <w:cantSplit/>
          <w:tblHeader/>
        </w:trPr>
        <w:tc>
          <w:tcPr>
            <w:tcW w:w="1103" w:type="pct"/>
            <w:shd w:val="clear" w:color="auto" w:fill="E6E6E6"/>
          </w:tcPr>
          <w:p w14:paraId="659C777A" w14:textId="77777777" w:rsidR="00233BEE" w:rsidRPr="00233BEE" w:rsidRDefault="00233BEE" w:rsidP="00233BEE">
            <w:pPr>
              <w:pStyle w:val="S8Gazettetableheading"/>
            </w:pPr>
            <w:r w:rsidRPr="00233BEE">
              <w:t>Application no.</w:t>
            </w:r>
          </w:p>
        </w:tc>
        <w:tc>
          <w:tcPr>
            <w:tcW w:w="3897" w:type="pct"/>
          </w:tcPr>
          <w:p w14:paraId="3EA072D0" w14:textId="77777777" w:rsidR="00233BEE" w:rsidRPr="00233BEE" w:rsidRDefault="00233BEE" w:rsidP="00233BEE">
            <w:pPr>
              <w:pStyle w:val="S8Gazettetabletext"/>
              <w:rPr>
                <w:noProof/>
              </w:rPr>
            </w:pPr>
            <w:r w:rsidRPr="00233BEE">
              <w:t>137264</w:t>
            </w:r>
          </w:p>
        </w:tc>
      </w:tr>
      <w:tr w:rsidR="00233BEE" w:rsidRPr="00233BEE" w14:paraId="53EEFDCF" w14:textId="77777777" w:rsidTr="00F04C77">
        <w:trPr>
          <w:cantSplit/>
          <w:tblHeader/>
        </w:trPr>
        <w:tc>
          <w:tcPr>
            <w:tcW w:w="1103" w:type="pct"/>
            <w:shd w:val="clear" w:color="auto" w:fill="E6E6E6"/>
          </w:tcPr>
          <w:p w14:paraId="32998178" w14:textId="77777777" w:rsidR="00233BEE" w:rsidRPr="00233BEE" w:rsidRDefault="00233BEE" w:rsidP="00233BEE">
            <w:pPr>
              <w:pStyle w:val="S8Gazettetableheading"/>
            </w:pPr>
            <w:r w:rsidRPr="00233BEE">
              <w:t>Product name</w:t>
            </w:r>
          </w:p>
        </w:tc>
        <w:tc>
          <w:tcPr>
            <w:tcW w:w="3897" w:type="pct"/>
          </w:tcPr>
          <w:p w14:paraId="4608A000" w14:textId="77777777" w:rsidR="00233BEE" w:rsidRPr="00233BEE" w:rsidRDefault="00233BEE" w:rsidP="00233BEE">
            <w:pPr>
              <w:pStyle w:val="S8Gazettetabletext"/>
            </w:pPr>
            <w:r w:rsidRPr="00233BEE">
              <w:t>Conquest Pinyon 100 EC Selective Herbicide</w:t>
            </w:r>
          </w:p>
        </w:tc>
      </w:tr>
      <w:tr w:rsidR="00233BEE" w:rsidRPr="00233BEE" w14:paraId="5C09AF8B" w14:textId="77777777" w:rsidTr="00F04C77">
        <w:trPr>
          <w:cantSplit/>
          <w:tblHeader/>
        </w:trPr>
        <w:tc>
          <w:tcPr>
            <w:tcW w:w="1103" w:type="pct"/>
            <w:shd w:val="clear" w:color="auto" w:fill="E6E6E6"/>
          </w:tcPr>
          <w:p w14:paraId="128BD7ED" w14:textId="77777777" w:rsidR="00233BEE" w:rsidRPr="00233BEE" w:rsidRDefault="00233BEE" w:rsidP="00233BEE">
            <w:pPr>
              <w:pStyle w:val="S8Gazettetableheading"/>
            </w:pPr>
            <w:r w:rsidRPr="00233BEE">
              <w:t>Active constituents</w:t>
            </w:r>
          </w:p>
        </w:tc>
        <w:tc>
          <w:tcPr>
            <w:tcW w:w="3897" w:type="pct"/>
          </w:tcPr>
          <w:p w14:paraId="19E75DE4" w14:textId="77777777" w:rsidR="00233BEE" w:rsidRPr="00233BEE" w:rsidRDefault="00233BEE" w:rsidP="00233BEE">
            <w:pPr>
              <w:pStyle w:val="S8Gazettetabletext"/>
            </w:pPr>
            <w:r w:rsidRPr="00233BEE">
              <w:t>100 g/L pinoxaden, 25 g/L cloquintocet-mexyl</w:t>
            </w:r>
          </w:p>
        </w:tc>
      </w:tr>
      <w:tr w:rsidR="00233BEE" w:rsidRPr="00233BEE" w14:paraId="2526E681" w14:textId="77777777" w:rsidTr="00F04C77">
        <w:trPr>
          <w:cantSplit/>
          <w:tblHeader/>
        </w:trPr>
        <w:tc>
          <w:tcPr>
            <w:tcW w:w="1103" w:type="pct"/>
            <w:shd w:val="clear" w:color="auto" w:fill="E6E6E6"/>
          </w:tcPr>
          <w:p w14:paraId="7AA05EC7" w14:textId="77777777" w:rsidR="00233BEE" w:rsidRPr="00233BEE" w:rsidRDefault="00233BEE" w:rsidP="00233BEE">
            <w:pPr>
              <w:pStyle w:val="S8Gazettetableheading"/>
            </w:pPr>
            <w:r w:rsidRPr="00233BEE">
              <w:t>Applicant name</w:t>
            </w:r>
          </w:p>
        </w:tc>
        <w:tc>
          <w:tcPr>
            <w:tcW w:w="3897" w:type="pct"/>
          </w:tcPr>
          <w:p w14:paraId="7560FF16" w14:textId="77777777" w:rsidR="00233BEE" w:rsidRPr="00233BEE" w:rsidRDefault="00233BEE" w:rsidP="00233BEE">
            <w:pPr>
              <w:pStyle w:val="S8Gazettetabletext"/>
            </w:pPr>
            <w:r w:rsidRPr="00233BEE">
              <w:t>Conquest Crop Protection Pty Ltd</w:t>
            </w:r>
          </w:p>
        </w:tc>
      </w:tr>
      <w:tr w:rsidR="00233BEE" w:rsidRPr="00233BEE" w14:paraId="68B709F2" w14:textId="77777777" w:rsidTr="00F04C77">
        <w:trPr>
          <w:cantSplit/>
          <w:tblHeader/>
        </w:trPr>
        <w:tc>
          <w:tcPr>
            <w:tcW w:w="1103" w:type="pct"/>
            <w:shd w:val="clear" w:color="auto" w:fill="E6E6E6"/>
          </w:tcPr>
          <w:p w14:paraId="6065B1E9" w14:textId="77777777" w:rsidR="00233BEE" w:rsidRPr="00233BEE" w:rsidRDefault="00233BEE" w:rsidP="00233BEE">
            <w:pPr>
              <w:pStyle w:val="S8Gazettetableheading"/>
            </w:pPr>
            <w:r w:rsidRPr="00233BEE">
              <w:t>Applicant ACN</w:t>
            </w:r>
          </w:p>
        </w:tc>
        <w:tc>
          <w:tcPr>
            <w:tcW w:w="3897" w:type="pct"/>
          </w:tcPr>
          <w:p w14:paraId="386729B0" w14:textId="77777777" w:rsidR="00233BEE" w:rsidRPr="00233BEE" w:rsidRDefault="00233BEE" w:rsidP="00233BEE">
            <w:pPr>
              <w:pStyle w:val="S8Gazettetabletext"/>
            </w:pPr>
            <w:r w:rsidRPr="00233BEE">
              <w:t>098 814 932</w:t>
            </w:r>
          </w:p>
        </w:tc>
      </w:tr>
      <w:tr w:rsidR="00233BEE" w:rsidRPr="00233BEE" w14:paraId="0EF2351F" w14:textId="77777777" w:rsidTr="00F04C77">
        <w:trPr>
          <w:cantSplit/>
          <w:tblHeader/>
        </w:trPr>
        <w:tc>
          <w:tcPr>
            <w:tcW w:w="1103" w:type="pct"/>
            <w:shd w:val="clear" w:color="auto" w:fill="E6E6E6"/>
          </w:tcPr>
          <w:p w14:paraId="51056DEB" w14:textId="77777777" w:rsidR="00233BEE" w:rsidRPr="00233BEE" w:rsidRDefault="00233BEE" w:rsidP="00233BEE">
            <w:pPr>
              <w:pStyle w:val="S8Gazettetableheading"/>
            </w:pPr>
            <w:r w:rsidRPr="00233BEE">
              <w:t>Date of variation</w:t>
            </w:r>
          </w:p>
        </w:tc>
        <w:tc>
          <w:tcPr>
            <w:tcW w:w="3897" w:type="pct"/>
          </w:tcPr>
          <w:p w14:paraId="5856A484" w14:textId="77777777" w:rsidR="00233BEE" w:rsidRPr="00233BEE" w:rsidRDefault="00233BEE" w:rsidP="00233BEE">
            <w:pPr>
              <w:pStyle w:val="S8Gazettetabletext"/>
            </w:pPr>
            <w:r w:rsidRPr="00233BEE">
              <w:t>7 December 2022</w:t>
            </w:r>
          </w:p>
        </w:tc>
      </w:tr>
      <w:tr w:rsidR="00233BEE" w:rsidRPr="00233BEE" w14:paraId="17910EBE" w14:textId="77777777" w:rsidTr="00F04C77">
        <w:trPr>
          <w:cantSplit/>
          <w:tblHeader/>
        </w:trPr>
        <w:tc>
          <w:tcPr>
            <w:tcW w:w="1103" w:type="pct"/>
            <w:shd w:val="clear" w:color="auto" w:fill="E6E6E6"/>
          </w:tcPr>
          <w:p w14:paraId="7CEC9F94" w14:textId="77777777" w:rsidR="00233BEE" w:rsidRPr="00233BEE" w:rsidRDefault="00233BEE" w:rsidP="00233BEE">
            <w:pPr>
              <w:pStyle w:val="S8Gazettetableheading"/>
            </w:pPr>
            <w:r w:rsidRPr="00233BEE">
              <w:t>Product registration no.</w:t>
            </w:r>
          </w:p>
        </w:tc>
        <w:tc>
          <w:tcPr>
            <w:tcW w:w="3897" w:type="pct"/>
          </w:tcPr>
          <w:p w14:paraId="1CB2EF3F" w14:textId="77777777" w:rsidR="00233BEE" w:rsidRPr="00233BEE" w:rsidRDefault="00233BEE" w:rsidP="00233BEE">
            <w:pPr>
              <w:pStyle w:val="S8Gazettetabletext"/>
            </w:pPr>
            <w:r w:rsidRPr="00233BEE">
              <w:t>86583</w:t>
            </w:r>
          </w:p>
        </w:tc>
      </w:tr>
      <w:tr w:rsidR="00233BEE" w:rsidRPr="00233BEE" w14:paraId="4FEB77AE" w14:textId="77777777" w:rsidTr="00F04C77">
        <w:trPr>
          <w:cantSplit/>
          <w:tblHeader/>
        </w:trPr>
        <w:tc>
          <w:tcPr>
            <w:tcW w:w="1103" w:type="pct"/>
            <w:shd w:val="clear" w:color="auto" w:fill="E6E6E6"/>
          </w:tcPr>
          <w:p w14:paraId="32EF541C" w14:textId="77777777" w:rsidR="00233BEE" w:rsidRPr="00233BEE" w:rsidRDefault="00233BEE" w:rsidP="00233BEE">
            <w:pPr>
              <w:pStyle w:val="S8Gazettetableheading"/>
            </w:pPr>
            <w:r w:rsidRPr="00233BEE">
              <w:t>Label approval no.</w:t>
            </w:r>
          </w:p>
        </w:tc>
        <w:tc>
          <w:tcPr>
            <w:tcW w:w="3897" w:type="pct"/>
          </w:tcPr>
          <w:p w14:paraId="227A7BC8" w14:textId="77777777" w:rsidR="00233BEE" w:rsidRPr="00233BEE" w:rsidRDefault="00233BEE" w:rsidP="00233BEE">
            <w:pPr>
              <w:pStyle w:val="S8Gazettetabletext"/>
            </w:pPr>
            <w:r w:rsidRPr="00233BEE">
              <w:t>86583/137264</w:t>
            </w:r>
          </w:p>
        </w:tc>
      </w:tr>
      <w:tr w:rsidR="00233BEE" w:rsidRPr="00233BEE" w14:paraId="6291F084" w14:textId="77777777" w:rsidTr="00F04C77">
        <w:trPr>
          <w:cantSplit/>
          <w:tblHeader/>
        </w:trPr>
        <w:tc>
          <w:tcPr>
            <w:tcW w:w="1103" w:type="pct"/>
            <w:shd w:val="clear" w:color="auto" w:fill="E6E6E6"/>
          </w:tcPr>
          <w:p w14:paraId="175B27C1"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1F10CCEA" w14:textId="77777777" w:rsidR="00233BEE" w:rsidRPr="00233BEE" w:rsidRDefault="00233BEE" w:rsidP="00233BEE">
            <w:pPr>
              <w:pStyle w:val="S8Gazettetabletext"/>
            </w:pPr>
            <w:r w:rsidRPr="00233BEE">
              <w:t>Variation of registered chemical product and label approval to amend the signal heading, constituent statement, safety directions and first aid instructions</w:t>
            </w:r>
          </w:p>
        </w:tc>
      </w:tr>
    </w:tbl>
    <w:p w14:paraId="42B280E6"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233BEE" w:rsidRPr="00233BEE" w14:paraId="4D48691F" w14:textId="77777777" w:rsidTr="00F20C23">
        <w:trPr>
          <w:cantSplit/>
        </w:trPr>
        <w:tc>
          <w:tcPr>
            <w:tcW w:w="1103" w:type="pct"/>
            <w:shd w:val="clear" w:color="auto" w:fill="E6E6E6"/>
          </w:tcPr>
          <w:p w14:paraId="5507C5C7" w14:textId="77777777" w:rsidR="00233BEE" w:rsidRPr="00233BEE" w:rsidRDefault="00233BEE" w:rsidP="00233BEE">
            <w:pPr>
              <w:pStyle w:val="S8Gazettetableheading"/>
              <w:keepNext/>
              <w:keepLines/>
            </w:pPr>
            <w:r w:rsidRPr="00233BEE">
              <w:t>Application no.</w:t>
            </w:r>
          </w:p>
        </w:tc>
        <w:tc>
          <w:tcPr>
            <w:tcW w:w="3897" w:type="pct"/>
          </w:tcPr>
          <w:p w14:paraId="263B5569" w14:textId="77777777" w:rsidR="00233BEE" w:rsidRPr="00233BEE" w:rsidRDefault="00233BEE" w:rsidP="00233BEE">
            <w:pPr>
              <w:pStyle w:val="S8Gazettetabletext"/>
              <w:keepNext/>
              <w:keepLines/>
            </w:pPr>
            <w:r w:rsidRPr="00233BEE">
              <w:t>137967</w:t>
            </w:r>
          </w:p>
        </w:tc>
      </w:tr>
      <w:tr w:rsidR="00233BEE" w:rsidRPr="00233BEE" w14:paraId="751A7902" w14:textId="77777777" w:rsidTr="00F20C23">
        <w:trPr>
          <w:cantSplit/>
        </w:trPr>
        <w:tc>
          <w:tcPr>
            <w:tcW w:w="1103" w:type="pct"/>
            <w:shd w:val="clear" w:color="auto" w:fill="E6E6E6"/>
          </w:tcPr>
          <w:p w14:paraId="6DF5AB24" w14:textId="77777777" w:rsidR="00233BEE" w:rsidRPr="00233BEE" w:rsidRDefault="00233BEE" w:rsidP="00233BEE">
            <w:pPr>
              <w:pStyle w:val="S8Gazettetableheading"/>
              <w:keepNext/>
              <w:keepLines/>
            </w:pPr>
            <w:r w:rsidRPr="00233BEE">
              <w:t>Product name</w:t>
            </w:r>
          </w:p>
        </w:tc>
        <w:tc>
          <w:tcPr>
            <w:tcW w:w="3897" w:type="pct"/>
          </w:tcPr>
          <w:p w14:paraId="04B37EF7" w14:textId="77777777" w:rsidR="00233BEE" w:rsidRPr="00233BEE" w:rsidRDefault="00233BEE" w:rsidP="00233BEE">
            <w:pPr>
              <w:pStyle w:val="S8Gazettetabletext"/>
              <w:keepNext/>
              <w:keepLines/>
            </w:pPr>
            <w:r w:rsidRPr="00233BEE">
              <w:t>PAPPUTTY Lethal Paste for Wild Canids</w:t>
            </w:r>
          </w:p>
        </w:tc>
      </w:tr>
      <w:tr w:rsidR="00233BEE" w:rsidRPr="00233BEE" w14:paraId="47864A06" w14:textId="77777777" w:rsidTr="00F20C23">
        <w:trPr>
          <w:cantSplit/>
        </w:trPr>
        <w:tc>
          <w:tcPr>
            <w:tcW w:w="1103" w:type="pct"/>
            <w:shd w:val="clear" w:color="auto" w:fill="E6E6E6"/>
          </w:tcPr>
          <w:p w14:paraId="13A1332C" w14:textId="77777777" w:rsidR="00233BEE" w:rsidRPr="00233BEE" w:rsidRDefault="00233BEE" w:rsidP="00233BEE">
            <w:pPr>
              <w:pStyle w:val="S8Gazettetableheading"/>
              <w:keepNext/>
              <w:keepLines/>
            </w:pPr>
            <w:r w:rsidRPr="00233BEE">
              <w:t>Active constituent</w:t>
            </w:r>
          </w:p>
        </w:tc>
        <w:tc>
          <w:tcPr>
            <w:tcW w:w="3897" w:type="pct"/>
          </w:tcPr>
          <w:p w14:paraId="2A34D2C3" w14:textId="4189850A" w:rsidR="00233BEE" w:rsidRPr="00233BEE" w:rsidRDefault="00233BEE" w:rsidP="00233BEE">
            <w:pPr>
              <w:pStyle w:val="S8Gazettetabletext"/>
              <w:keepNext/>
              <w:keepLines/>
            </w:pPr>
            <w:r w:rsidRPr="00233BEE">
              <w:t>720</w:t>
            </w:r>
            <w:r w:rsidR="00F20C23">
              <w:t> </w:t>
            </w:r>
            <w:r w:rsidRPr="00233BEE">
              <w:t>g/kg 4-aminopropiophenone (PAPP)</w:t>
            </w:r>
          </w:p>
        </w:tc>
      </w:tr>
      <w:tr w:rsidR="00233BEE" w:rsidRPr="00233BEE" w14:paraId="0A64F883" w14:textId="77777777" w:rsidTr="00F20C23">
        <w:trPr>
          <w:cantSplit/>
        </w:trPr>
        <w:tc>
          <w:tcPr>
            <w:tcW w:w="1103" w:type="pct"/>
            <w:shd w:val="clear" w:color="auto" w:fill="E6E6E6"/>
          </w:tcPr>
          <w:p w14:paraId="05D29117" w14:textId="77777777" w:rsidR="00233BEE" w:rsidRPr="00233BEE" w:rsidRDefault="00233BEE" w:rsidP="00233BEE">
            <w:pPr>
              <w:pStyle w:val="S8Gazettetableheading"/>
              <w:keepNext/>
              <w:keepLines/>
            </w:pPr>
            <w:r w:rsidRPr="00233BEE">
              <w:t>Applicant name</w:t>
            </w:r>
          </w:p>
        </w:tc>
        <w:tc>
          <w:tcPr>
            <w:tcW w:w="3897" w:type="pct"/>
          </w:tcPr>
          <w:p w14:paraId="7A14C8B6" w14:textId="77777777" w:rsidR="00233BEE" w:rsidRPr="00233BEE" w:rsidRDefault="00233BEE" w:rsidP="00233BEE">
            <w:pPr>
              <w:pStyle w:val="S8Gazettetabletext"/>
              <w:keepNext/>
              <w:keepLines/>
            </w:pPr>
            <w:r w:rsidRPr="00233BEE">
              <w:t>Invasive Animals Ltd</w:t>
            </w:r>
          </w:p>
        </w:tc>
      </w:tr>
      <w:tr w:rsidR="00233BEE" w:rsidRPr="00233BEE" w14:paraId="58BCF8AB" w14:textId="77777777" w:rsidTr="00F20C23">
        <w:trPr>
          <w:cantSplit/>
        </w:trPr>
        <w:tc>
          <w:tcPr>
            <w:tcW w:w="1103" w:type="pct"/>
            <w:shd w:val="clear" w:color="auto" w:fill="E6E6E6"/>
          </w:tcPr>
          <w:p w14:paraId="5E9E7FF2" w14:textId="77777777" w:rsidR="00233BEE" w:rsidRPr="00233BEE" w:rsidRDefault="00233BEE" w:rsidP="00233BEE">
            <w:pPr>
              <w:pStyle w:val="S8Gazettetableheading"/>
            </w:pPr>
            <w:r w:rsidRPr="00233BEE">
              <w:t>Applicant ACN</w:t>
            </w:r>
          </w:p>
        </w:tc>
        <w:tc>
          <w:tcPr>
            <w:tcW w:w="3897" w:type="pct"/>
          </w:tcPr>
          <w:p w14:paraId="019F5643" w14:textId="77777777" w:rsidR="00233BEE" w:rsidRPr="00233BEE" w:rsidRDefault="00233BEE" w:rsidP="00233BEE">
            <w:pPr>
              <w:pStyle w:val="S8Gazettetabletext"/>
              <w:rPr>
                <w:szCs w:val="16"/>
              </w:rPr>
            </w:pPr>
            <w:r w:rsidRPr="00233BEE">
              <w:rPr>
                <w:szCs w:val="16"/>
              </w:rPr>
              <w:t>114 965 276</w:t>
            </w:r>
          </w:p>
        </w:tc>
      </w:tr>
      <w:tr w:rsidR="00233BEE" w:rsidRPr="00233BEE" w14:paraId="070F1262" w14:textId="77777777" w:rsidTr="00F20C23">
        <w:trPr>
          <w:cantSplit/>
        </w:trPr>
        <w:tc>
          <w:tcPr>
            <w:tcW w:w="1103" w:type="pct"/>
            <w:shd w:val="clear" w:color="auto" w:fill="E6E6E6"/>
          </w:tcPr>
          <w:p w14:paraId="649C9807" w14:textId="77777777" w:rsidR="00233BEE" w:rsidRPr="00233BEE" w:rsidRDefault="00233BEE" w:rsidP="00233BEE">
            <w:pPr>
              <w:pStyle w:val="S8Gazettetableheading"/>
            </w:pPr>
            <w:r w:rsidRPr="00233BEE">
              <w:t>Date of variation</w:t>
            </w:r>
          </w:p>
        </w:tc>
        <w:tc>
          <w:tcPr>
            <w:tcW w:w="3897" w:type="pct"/>
          </w:tcPr>
          <w:p w14:paraId="66813D07" w14:textId="77777777" w:rsidR="00233BEE" w:rsidRPr="00233BEE" w:rsidRDefault="00233BEE" w:rsidP="00233BEE">
            <w:pPr>
              <w:pStyle w:val="S8Gazettetabletext"/>
            </w:pPr>
            <w:r w:rsidRPr="00233BEE">
              <w:t>7 December 2022</w:t>
            </w:r>
          </w:p>
        </w:tc>
      </w:tr>
      <w:tr w:rsidR="00233BEE" w:rsidRPr="00233BEE" w14:paraId="072FA0A1" w14:textId="77777777" w:rsidTr="00F20C23">
        <w:trPr>
          <w:cantSplit/>
        </w:trPr>
        <w:tc>
          <w:tcPr>
            <w:tcW w:w="1103" w:type="pct"/>
            <w:shd w:val="clear" w:color="auto" w:fill="E6E6E6"/>
          </w:tcPr>
          <w:p w14:paraId="6840EF19" w14:textId="77777777" w:rsidR="00233BEE" w:rsidRPr="00233BEE" w:rsidRDefault="00233BEE" w:rsidP="00233BEE">
            <w:pPr>
              <w:pStyle w:val="S8Gazettetableheading"/>
            </w:pPr>
            <w:r w:rsidRPr="00233BEE">
              <w:t>Product registration no.</w:t>
            </w:r>
          </w:p>
        </w:tc>
        <w:tc>
          <w:tcPr>
            <w:tcW w:w="3897" w:type="pct"/>
          </w:tcPr>
          <w:p w14:paraId="1E218673" w14:textId="77777777" w:rsidR="00233BEE" w:rsidRPr="00233BEE" w:rsidRDefault="00233BEE" w:rsidP="00233BEE">
            <w:pPr>
              <w:pStyle w:val="S8Gazettetabletext"/>
            </w:pPr>
            <w:r w:rsidRPr="00233BEE">
              <w:t>87580</w:t>
            </w:r>
          </w:p>
        </w:tc>
      </w:tr>
      <w:tr w:rsidR="00233BEE" w:rsidRPr="00233BEE" w14:paraId="69F32EFE" w14:textId="77777777" w:rsidTr="00F20C23">
        <w:trPr>
          <w:cantSplit/>
        </w:trPr>
        <w:tc>
          <w:tcPr>
            <w:tcW w:w="1103" w:type="pct"/>
            <w:shd w:val="clear" w:color="auto" w:fill="E6E6E6"/>
          </w:tcPr>
          <w:p w14:paraId="4931F277" w14:textId="77777777" w:rsidR="00233BEE" w:rsidRPr="00233BEE" w:rsidRDefault="00233BEE" w:rsidP="00233BEE">
            <w:pPr>
              <w:pStyle w:val="S8Gazettetableheading"/>
            </w:pPr>
            <w:r w:rsidRPr="00233BEE">
              <w:t>Label approval no.</w:t>
            </w:r>
          </w:p>
        </w:tc>
        <w:tc>
          <w:tcPr>
            <w:tcW w:w="3897" w:type="pct"/>
          </w:tcPr>
          <w:p w14:paraId="1C2F9EFE" w14:textId="77777777" w:rsidR="00233BEE" w:rsidRPr="00233BEE" w:rsidRDefault="00233BEE" w:rsidP="00233BEE">
            <w:pPr>
              <w:pStyle w:val="S8Gazettetabletext"/>
            </w:pPr>
            <w:r w:rsidRPr="00233BEE">
              <w:t>87580/137967</w:t>
            </w:r>
          </w:p>
        </w:tc>
      </w:tr>
      <w:tr w:rsidR="00233BEE" w:rsidRPr="00233BEE" w14:paraId="30A8FA8C" w14:textId="77777777" w:rsidTr="00F20C23">
        <w:trPr>
          <w:cantSplit/>
        </w:trPr>
        <w:tc>
          <w:tcPr>
            <w:tcW w:w="1103" w:type="pct"/>
            <w:shd w:val="clear" w:color="auto" w:fill="E6E6E6"/>
          </w:tcPr>
          <w:p w14:paraId="315EB35F"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191408F9" w14:textId="77777777" w:rsidR="00233BEE" w:rsidRPr="00233BEE" w:rsidRDefault="00233BEE" w:rsidP="00233BEE">
            <w:pPr>
              <w:pStyle w:val="S8Gazettetabletext"/>
            </w:pPr>
            <w:r w:rsidRPr="00233BEE">
              <w:t xml:space="preserve">Variation to the particulars of registration and label approval to change the distinguishing product name and the name that appears on the label from </w:t>
            </w:r>
            <w:r w:rsidRPr="00233BEE">
              <w:t>‘</w:t>
            </w:r>
            <w:r w:rsidRPr="00233BEE">
              <w:t>PAPPPUTTY Lethal Paste for Wild Canids</w:t>
            </w:r>
            <w:r w:rsidRPr="00233BEE">
              <w:t>’</w:t>
            </w:r>
            <w:r w:rsidRPr="00233BEE">
              <w:t xml:space="preserve"> to </w:t>
            </w:r>
            <w:r w:rsidRPr="00233BEE">
              <w:t>‘</w:t>
            </w:r>
            <w:r w:rsidRPr="00233BEE">
              <w:t>PAPPUTTY Lethal Paste for Wild Canids</w:t>
            </w:r>
            <w:r w:rsidRPr="00233BEE">
              <w:t>’</w:t>
            </w:r>
          </w:p>
        </w:tc>
      </w:tr>
    </w:tbl>
    <w:p w14:paraId="5DA08847"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3B0E22D9" w14:textId="77777777" w:rsidTr="00F04C77">
        <w:trPr>
          <w:cantSplit/>
          <w:tblHeader/>
        </w:trPr>
        <w:tc>
          <w:tcPr>
            <w:tcW w:w="1103" w:type="pct"/>
            <w:shd w:val="clear" w:color="auto" w:fill="E6E6E6"/>
          </w:tcPr>
          <w:p w14:paraId="7298E734" w14:textId="77777777" w:rsidR="00233BEE" w:rsidRPr="00233BEE" w:rsidRDefault="00233BEE" w:rsidP="00233BEE">
            <w:pPr>
              <w:pStyle w:val="S8Gazettetableheading"/>
            </w:pPr>
            <w:r w:rsidRPr="00233BEE">
              <w:lastRenderedPageBreak/>
              <w:t>Application no.</w:t>
            </w:r>
          </w:p>
        </w:tc>
        <w:tc>
          <w:tcPr>
            <w:tcW w:w="3897" w:type="pct"/>
          </w:tcPr>
          <w:p w14:paraId="6EEAA6CE" w14:textId="77777777" w:rsidR="00233BEE" w:rsidRPr="00233BEE" w:rsidRDefault="00233BEE" w:rsidP="00233BEE">
            <w:pPr>
              <w:pStyle w:val="S8Gazettetabletext"/>
              <w:rPr>
                <w:noProof/>
              </w:rPr>
            </w:pPr>
            <w:r w:rsidRPr="00233BEE">
              <w:t>136968</w:t>
            </w:r>
          </w:p>
        </w:tc>
      </w:tr>
      <w:tr w:rsidR="00233BEE" w:rsidRPr="00233BEE" w14:paraId="559DBB1C" w14:textId="77777777" w:rsidTr="00F04C77">
        <w:trPr>
          <w:cantSplit/>
          <w:tblHeader/>
        </w:trPr>
        <w:tc>
          <w:tcPr>
            <w:tcW w:w="1103" w:type="pct"/>
            <w:shd w:val="clear" w:color="auto" w:fill="E6E6E6"/>
          </w:tcPr>
          <w:p w14:paraId="285BBBF8" w14:textId="77777777" w:rsidR="00233BEE" w:rsidRPr="00233BEE" w:rsidRDefault="00233BEE" w:rsidP="00233BEE">
            <w:pPr>
              <w:pStyle w:val="S8Gazettetableheading"/>
            </w:pPr>
            <w:r w:rsidRPr="00233BEE">
              <w:t>Product name</w:t>
            </w:r>
          </w:p>
        </w:tc>
        <w:tc>
          <w:tcPr>
            <w:tcW w:w="3897" w:type="pct"/>
          </w:tcPr>
          <w:p w14:paraId="6246EA77" w14:textId="77777777" w:rsidR="00233BEE" w:rsidRPr="00233BEE" w:rsidRDefault="00233BEE" w:rsidP="00233BEE">
            <w:pPr>
              <w:pStyle w:val="S8Gazettetabletext"/>
            </w:pPr>
            <w:r w:rsidRPr="00233BEE">
              <w:t>Stakeout Emulsifiable Concentrate Insecticide</w:t>
            </w:r>
          </w:p>
        </w:tc>
      </w:tr>
      <w:tr w:rsidR="00233BEE" w:rsidRPr="00233BEE" w14:paraId="385FBC20" w14:textId="77777777" w:rsidTr="00F04C77">
        <w:trPr>
          <w:cantSplit/>
          <w:tblHeader/>
        </w:trPr>
        <w:tc>
          <w:tcPr>
            <w:tcW w:w="1103" w:type="pct"/>
            <w:shd w:val="clear" w:color="auto" w:fill="E6E6E6"/>
          </w:tcPr>
          <w:p w14:paraId="1F1FFFE2" w14:textId="77777777" w:rsidR="00233BEE" w:rsidRPr="00233BEE" w:rsidRDefault="00233BEE" w:rsidP="00233BEE">
            <w:pPr>
              <w:pStyle w:val="S8Gazettetableheading"/>
            </w:pPr>
            <w:r w:rsidRPr="00233BEE">
              <w:t>Active constituent</w:t>
            </w:r>
          </w:p>
        </w:tc>
        <w:tc>
          <w:tcPr>
            <w:tcW w:w="3897" w:type="pct"/>
          </w:tcPr>
          <w:p w14:paraId="29A84B5B" w14:textId="11C03F8F" w:rsidR="00233BEE" w:rsidRPr="00233BEE" w:rsidRDefault="00233BEE" w:rsidP="00233BEE">
            <w:pPr>
              <w:pStyle w:val="S8Gazettetabletext"/>
            </w:pPr>
            <w:r w:rsidRPr="00233BEE">
              <w:t>500</w:t>
            </w:r>
            <w:r w:rsidR="00F20C23">
              <w:t> </w:t>
            </w:r>
            <w:r w:rsidRPr="00233BEE">
              <w:t>g/L permethrin</w:t>
            </w:r>
          </w:p>
        </w:tc>
      </w:tr>
      <w:tr w:rsidR="00233BEE" w:rsidRPr="00233BEE" w14:paraId="6B4E87B3" w14:textId="77777777" w:rsidTr="00F04C77">
        <w:trPr>
          <w:cantSplit/>
          <w:tblHeader/>
        </w:trPr>
        <w:tc>
          <w:tcPr>
            <w:tcW w:w="1103" w:type="pct"/>
            <w:shd w:val="clear" w:color="auto" w:fill="E6E6E6"/>
          </w:tcPr>
          <w:p w14:paraId="4BC0D7D7" w14:textId="77777777" w:rsidR="00233BEE" w:rsidRPr="00233BEE" w:rsidRDefault="00233BEE" w:rsidP="00233BEE">
            <w:pPr>
              <w:pStyle w:val="S8Gazettetableheading"/>
            </w:pPr>
            <w:r w:rsidRPr="00233BEE">
              <w:t>Applicant name</w:t>
            </w:r>
          </w:p>
        </w:tc>
        <w:tc>
          <w:tcPr>
            <w:tcW w:w="3897" w:type="pct"/>
          </w:tcPr>
          <w:p w14:paraId="40252022" w14:textId="77777777" w:rsidR="00233BEE" w:rsidRPr="00233BEE" w:rsidRDefault="00233BEE" w:rsidP="00233BEE">
            <w:pPr>
              <w:pStyle w:val="S8Gazettetabletext"/>
            </w:pPr>
            <w:r w:rsidRPr="00233BEE">
              <w:t>Imtrade Australia Pty Ltd</w:t>
            </w:r>
          </w:p>
        </w:tc>
      </w:tr>
      <w:tr w:rsidR="00233BEE" w:rsidRPr="00233BEE" w14:paraId="4D9941E9" w14:textId="77777777" w:rsidTr="00F04C77">
        <w:trPr>
          <w:cantSplit/>
          <w:tblHeader/>
        </w:trPr>
        <w:tc>
          <w:tcPr>
            <w:tcW w:w="1103" w:type="pct"/>
            <w:shd w:val="clear" w:color="auto" w:fill="E6E6E6"/>
          </w:tcPr>
          <w:p w14:paraId="3EB8C594" w14:textId="77777777" w:rsidR="00233BEE" w:rsidRPr="00233BEE" w:rsidRDefault="00233BEE" w:rsidP="00233BEE">
            <w:pPr>
              <w:pStyle w:val="S8Gazettetableheading"/>
            </w:pPr>
            <w:r w:rsidRPr="00233BEE">
              <w:t>Applicant ACN</w:t>
            </w:r>
          </w:p>
        </w:tc>
        <w:tc>
          <w:tcPr>
            <w:tcW w:w="3897" w:type="pct"/>
          </w:tcPr>
          <w:p w14:paraId="518099CE" w14:textId="77777777" w:rsidR="00233BEE" w:rsidRPr="00233BEE" w:rsidRDefault="00233BEE" w:rsidP="00233BEE">
            <w:pPr>
              <w:pStyle w:val="S8Gazettetabletext"/>
            </w:pPr>
            <w:r w:rsidRPr="00233BEE">
              <w:t>090 151 134</w:t>
            </w:r>
          </w:p>
        </w:tc>
      </w:tr>
      <w:tr w:rsidR="00233BEE" w:rsidRPr="00233BEE" w14:paraId="3AA4B825" w14:textId="77777777" w:rsidTr="00F04C77">
        <w:trPr>
          <w:cantSplit/>
          <w:tblHeader/>
        </w:trPr>
        <w:tc>
          <w:tcPr>
            <w:tcW w:w="1103" w:type="pct"/>
            <w:shd w:val="clear" w:color="auto" w:fill="E6E6E6"/>
          </w:tcPr>
          <w:p w14:paraId="0B826BD4" w14:textId="77777777" w:rsidR="00233BEE" w:rsidRPr="00233BEE" w:rsidRDefault="00233BEE" w:rsidP="00233BEE">
            <w:pPr>
              <w:pStyle w:val="S8Gazettetableheading"/>
            </w:pPr>
            <w:r w:rsidRPr="00233BEE">
              <w:t>Date of variation</w:t>
            </w:r>
          </w:p>
        </w:tc>
        <w:tc>
          <w:tcPr>
            <w:tcW w:w="3897" w:type="pct"/>
          </w:tcPr>
          <w:p w14:paraId="256F51E0" w14:textId="77777777" w:rsidR="00233BEE" w:rsidRPr="00233BEE" w:rsidRDefault="00233BEE" w:rsidP="00233BEE">
            <w:pPr>
              <w:pStyle w:val="S8Gazettetabletext"/>
            </w:pPr>
            <w:r w:rsidRPr="00233BEE">
              <w:t>8 December 2022</w:t>
            </w:r>
          </w:p>
        </w:tc>
      </w:tr>
      <w:tr w:rsidR="00233BEE" w:rsidRPr="00233BEE" w14:paraId="0A0F55E5" w14:textId="77777777" w:rsidTr="00F04C77">
        <w:trPr>
          <w:cantSplit/>
          <w:tblHeader/>
        </w:trPr>
        <w:tc>
          <w:tcPr>
            <w:tcW w:w="1103" w:type="pct"/>
            <w:shd w:val="clear" w:color="auto" w:fill="E6E6E6"/>
          </w:tcPr>
          <w:p w14:paraId="5C393F01" w14:textId="77777777" w:rsidR="00233BEE" w:rsidRPr="00233BEE" w:rsidRDefault="00233BEE" w:rsidP="00233BEE">
            <w:pPr>
              <w:pStyle w:val="S8Gazettetableheading"/>
            </w:pPr>
            <w:r w:rsidRPr="00233BEE">
              <w:t>Product registration no.</w:t>
            </w:r>
          </w:p>
        </w:tc>
        <w:tc>
          <w:tcPr>
            <w:tcW w:w="3897" w:type="pct"/>
          </w:tcPr>
          <w:p w14:paraId="1B32E1DB" w14:textId="77777777" w:rsidR="00233BEE" w:rsidRPr="00233BEE" w:rsidRDefault="00233BEE" w:rsidP="00233BEE">
            <w:pPr>
              <w:pStyle w:val="S8Gazettetabletext"/>
            </w:pPr>
            <w:r w:rsidRPr="00233BEE">
              <w:t>51546</w:t>
            </w:r>
          </w:p>
        </w:tc>
      </w:tr>
      <w:tr w:rsidR="00233BEE" w:rsidRPr="00233BEE" w14:paraId="377A9383" w14:textId="77777777" w:rsidTr="00F04C77">
        <w:trPr>
          <w:cantSplit/>
          <w:tblHeader/>
        </w:trPr>
        <w:tc>
          <w:tcPr>
            <w:tcW w:w="1103" w:type="pct"/>
            <w:shd w:val="clear" w:color="auto" w:fill="E6E6E6"/>
          </w:tcPr>
          <w:p w14:paraId="095EE2AC" w14:textId="77777777" w:rsidR="00233BEE" w:rsidRPr="00233BEE" w:rsidRDefault="00233BEE" w:rsidP="00233BEE">
            <w:pPr>
              <w:pStyle w:val="S8Gazettetableheading"/>
            </w:pPr>
            <w:r w:rsidRPr="00233BEE">
              <w:t>Label approval no.</w:t>
            </w:r>
          </w:p>
        </w:tc>
        <w:tc>
          <w:tcPr>
            <w:tcW w:w="3897" w:type="pct"/>
          </w:tcPr>
          <w:p w14:paraId="182AA7F8" w14:textId="77777777" w:rsidR="00233BEE" w:rsidRPr="00233BEE" w:rsidRDefault="00233BEE" w:rsidP="00233BEE">
            <w:pPr>
              <w:pStyle w:val="S8Gazettetabletext"/>
            </w:pPr>
            <w:r w:rsidRPr="00233BEE">
              <w:t>51546/136968</w:t>
            </w:r>
          </w:p>
        </w:tc>
      </w:tr>
      <w:tr w:rsidR="00233BEE" w:rsidRPr="00233BEE" w14:paraId="701FB421" w14:textId="77777777" w:rsidTr="00F04C77">
        <w:trPr>
          <w:cantSplit/>
          <w:tblHeader/>
        </w:trPr>
        <w:tc>
          <w:tcPr>
            <w:tcW w:w="1103" w:type="pct"/>
            <w:shd w:val="clear" w:color="auto" w:fill="E6E6E6"/>
          </w:tcPr>
          <w:p w14:paraId="7479C7D4"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7EF3F58A" w14:textId="77777777" w:rsidR="00233BEE" w:rsidRPr="00233BEE" w:rsidRDefault="00233BEE" w:rsidP="00233BEE">
            <w:pPr>
              <w:pStyle w:val="S8Gazettetabletext"/>
            </w:pPr>
            <w:r w:rsidRPr="00233BEE">
              <w:t>Variation of product registration and label approval to add the following use instructions: cutworms in mustard (oilseed cultivars) and green peach aphid, green looper, light brown apple moth &amp; native budworm in rhubarb as part of the permit to label project</w:t>
            </w:r>
          </w:p>
        </w:tc>
      </w:tr>
    </w:tbl>
    <w:p w14:paraId="0B4E3FB7"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29469F9F" w14:textId="77777777" w:rsidTr="00F04C77">
        <w:trPr>
          <w:cantSplit/>
          <w:tblHeader/>
        </w:trPr>
        <w:tc>
          <w:tcPr>
            <w:tcW w:w="1103" w:type="pct"/>
            <w:shd w:val="clear" w:color="auto" w:fill="E6E6E6"/>
          </w:tcPr>
          <w:p w14:paraId="53EF0E58" w14:textId="77777777" w:rsidR="00233BEE" w:rsidRPr="00233BEE" w:rsidRDefault="00233BEE" w:rsidP="00233BEE">
            <w:pPr>
              <w:pStyle w:val="S8Gazettetableheading"/>
            </w:pPr>
            <w:r w:rsidRPr="00233BEE">
              <w:t>Application no.</w:t>
            </w:r>
          </w:p>
        </w:tc>
        <w:tc>
          <w:tcPr>
            <w:tcW w:w="3897" w:type="pct"/>
          </w:tcPr>
          <w:p w14:paraId="15062F05" w14:textId="77777777" w:rsidR="00233BEE" w:rsidRPr="00233BEE" w:rsidRDefault="00233BEE" w:rsidP="00233BEE">
            <w:pPr>
              <w:pStyle w:val="S8Gazettetabletext"/>
              <w:rPr>
                <w:noProof/>
              </w:rPr>
            </w:pPr>
            <w:r w:rsidRPr="00233BEE">
              <w:t>136965</w:t>
            </w:r>
          </w:p>
        </w:tc>
      </w:tr>
      <w:tr w:rsidR="00233BEE" w:rsidRPr="00233BEE" w14:paraId="4C0B579A" w14:textId="77777777" w:rsidTr="00F04C77">
        <w:trPr>
          <w:cantSplit/>
          <w:tblHeader/>
        </w:trPr>
        <w:tc>
          <w:tcPr>
            <w:tcW w:w="1103" w:type="pct"/>
            <w:shd w:val="clear" w:color="auto" w:fill="E6E6E6"/>
          </w:tcPr>
          <w:p w14:paraId="15665135" w14:textId="77777777" w:rsidR="00233BEE" w:rsidRPr="00233BEE" w:rsidRDefault="00233BEE" w:rsidP="00233BEE">
            <w:pPr>
              <w:pStyle w:val="S8Gazettetableheading"/>
            </w:pPr>
            <w:r w:rsidRPr="00233BEE">
              <w:t>Product name</w:t>
            </w:r>
          </w:p>
        </w:tc>
        <w:tc>
          <w:tcPr>
            <w:tcW w:w="3897" w:type="pct"/>
          </w:tcPr>
          <w:p w14:paraId="11462BCF" w14:textId="77777777" w:rsidR="00233BEE" w:rsidRPr="00233BEE" w:rsidRDefault="00233BEE" w:rsidP="00233BEE">
            <w:pPr>
              <w:pStyle w:val="S8Gazettetabletext"/>
            </w:pPr>
            <w:proofErr w:type="spellStart"/>
            <w:r w:rsidRPr="00233BEE">
              <w:t>Imtrade</w:t>
            </w:r>
            <w:proofErr w:type="spellEnd"/>
            <w:r w:rsidRPr="00233BEE">
              <w:t xml:space="preserve"> </w:t>
            </w:r>
            <w:proofErr w:type="spellStart"/>
            <w:r w:rsidRPr="00233BEE">
              <w:t>Permeshield</w:t>
            </w:r>
            <w:proofErr w:type="spellEnd"/>
            <w:r w:rsidRPr="00233BEE">
              <w:t xml:space="preserve"> 500 Residual Insecticide</w:t>
            </w:r>
          </w:p>
        </w:tc>
      </w:tr>
      <w:tr w:rsidR="00233BEE" w:rsidRPr="00233BEE" w14:paraId="0B2FC9C8" w14:textId="77777777" w:rsidTr="00F04C77">
        <w:trPr>
          <w:cantSplit/>
          <w:tblHeader/>
        </w:trPr>
        <w:tc>
          <w:tcPr>
            <w:tcW w:w="1103" w:type="pct"/>
            <w:shd w:val="clear" w:color="auto" w:fill="E6E6E6"/>
          </w:tcPr>
          <w:p w14:paraId="6A2C79A6" w14:textId="77777777" w:rsidR="00233BEE" w:rsidRPr="00233BEE" w:rsidRDefault="00233BEE" w:rsidP="00233BEE">
            <w:pPr>
              <w:pStyle w:val="S8Gazettetableheading"/>
            </w:pPr>
            <w:r w:rsidRPr="00233BEE">
              <w:t>Active constituent</w:t>
            </w:r>
          </w:p>
        </w:tc>
        <w:tc>
          <w:tcPr>
            <w:tcW w:w="3897" w:type="pct"/>
          </w:tcPr>
          <w:p w14:paraId="4743B2D1" w14:textId="7B80EF73" w:rsidR="00233BEE" w:rsidRPr="00233BEE" w:rsidRDefault="00233BEE" w:rsidP="00233BEE">
            <w:pPr>
              <w:pStyle w:val="S8Gazettetabletext"/>
            </w:pPr>
            <w:r w:rsidRPr="00233BEE">
              <w:t>500</w:t>
            </w:r>
            <w:r w:rsidR="00F20C23">
              <w:t> </w:t>
            </w:r>
            <w:r w:rsidRPr="00233BEE">
              <w:t>g/L permethrin (</w:t>
            </w:r>
            <w:proofErr w:type="gramStart"/>
            <w:r w:rsidRPr="00233BEE">
              <w:t>25:75::</w:t>
            </w:r>
            <w:proofErr w:type="spellStart"/>
            <w:proofErr w:type="gramEnd"/>
            <w:r w:rsidRPr="00233BEE">
              <w:t>cis:trans</w:t>
            </w:r>
            <w:proofErr w:type="spellEnd"/>
            <w:r w:rsidRPr="00233BEE">
              <w:t>)</w:t>
            </w:r>
          </w:p>
        </w:tc>
      </w:tr>
      <w:tr w:rsidR="00233BEE" w:rsidRPr="00233BEE" w14:paraId="3DF767FC" w14:textId="77777777" w:rsidTr="00F04C77">
        <w:trPr>
          <w:cantSplit/>
          <w:tblHeader/>
        </w:trPr>
        <w:tc>
          <w:tcPr>
            <w:tcW w:w="1103" w:type="pct"/>
            <w:shd w:val="clear" w:color="auto" w:fill="E6E6E6"/>
          </w:tcPr>
          <w:p w14:paraId="435CA691" w14:textId="77777777" w:rsidR="00233BEE" w:rsidRPr="00233BEE" w:rsidRDefault="00233BEE" w:rsidP="00233BEE">
            <w:pPr>
              <w:pStyle w:val="S8Gazettetableheading"/>
            </w:pPr>
            <w:r w:rsidRPr="00233BEE">
              <w:t>Applicant name</w:t>
            </w:r>
          </w:p>
        </w:tc>
        <w:tc>
          <w:tcPr>
            <w:tcW w:w="3897" w:type="pct"/>
          </w:tcPr>
          <w:p w14:paraId="546EE942" w14:textId="77777777" w:rsidR="00233BEE" w:rsidRPr="00233BEE" w:rsidRDefault="00233BEE" w:rsidP="00233BEE">
            <w:pPr>
              <w:pStyle w:val="S8Gazettetabletext"/>
            </w:pPr>
            <w:r w:rsidRPr="00233BEE">
              <w:t>Imtrade Australia Pty Ltd</w:t>
            </w:r>
          </w:p>
        </w:tc>
      </w:tr>
      <w:tr w:rsidR="00233BEE" w:rsidRPr="00233BEE" w14:paraId="730A0FAC" w14:textId="77777777" w:rsidTr="00F04C77">
        <w:trPr>
          <w:cantSplit/>
          <w:tblHeader/>
        </w:trPr>
        <w:tc>
          <w:tcPr>
            <w:tcW w:w="1103" w:type="pct"/>
            <w:shd w:val="clear" w:color="auto" w:fill="E6E6E6"/>
          </w:tcPr>
          <w:p w14:paraId="575D14AC" w14:textId="77777777" w:rsidR="00233BEE" w:rsidRPr="00233BEE" w:rsidRDefault="00233BEE" w:rsidP="00233BEE">
            <w:pPr>
              <w:pStyle w:val="S8Gazettetableheading"/>
            </w:pPr>
            <w:r w:rsidRPr="00233BEE">
              <w:t>Applicant ACN</w:t>
            </w:r>
          </w:p>
        </w:tc>
        <w:tc>
          <w:tcPr>
            <w:tcW w:w="3897" w:type="pct"/>
          </w:tcPr>
          <w:p w14:paraId="28EEFA6E" w14:textId="77777777" w:rsidR="00233BEE" w:rsidRPr="00233BEE" w:rsidRDefault="00233BEE" w:rsidP="00233BEE">
            <w:pPr>
              <w:pStyle w:val="S8Gazettetabletext"/>
            </w:pPr>
            <w:r w:rsidRPr="00233BEE">
              <w:t>090 151 134</w:t>
            </w:r>
          </w:p>
        </w:tc>
      </w:tr>
      <w:tr w:rsidR="00233BEE" w:rsidRPr="00233BEE" w14:paraId="48724950" w14:textId="77777777" w:rsidTr="00F04C77">
        <w:trPr>
          <w:cantSplit/>
          <w:tblHeader/>
        </w:trPr>
        <w:tc>
          <w:tcPr>
            <w:tcW w:w="1103" w:type="pct"/>
            <w:shd w:val="clear" w:color="auto" w:fill="E6E6E6"/>
          </w:tcPr>
          <w:p w14:paraId="64081EC9" w14:textId="77777777" w:rsidR="00233BEE" w:rsidRPr="00233BEE" w:rsidRDefault="00233BEE" w:rsidP="00233BEE">
            <w:pPr>
              <w:pStyle w:val="S8Gazettetableheading"/>
            </w:pPr>
            <w:r w:rsidRPr="00233BEE">
              <w:t>Date of variation</w:t>
            </w:r>
          </w:p>
        </w:tc>
        <w:tc>
          <w:tcPr>
            <w:tcW w:w="3897" w:type="pct"/>
          </w:tcPr>
          <w:p w14:paraId="2691F50A" w14:textId="77777777" w:rsidR="00233BEE" w:rsidRPr="00233BEE" w:rsidRDefault="00233BEE" w:rsidP="00233BEE">
            <w:pPr>
              <w:pStyle w:val="S8Gazettetabletext"/>
            </w:pPr>
            <w:r w:rsidRPr="00233BEE">
              <w:t>8 December 2022</w:t>
            </w:r>
          </w:p>
        </w:tc>
      </w:tr>
      <w:tr w:rsidR="00233BEE" w:rsidRPr="00233BEE" w14:paraId="618EC987" w14:textId="77777777" w:rsidTr="00F04C77">
        <w:trPr>
          <w:cantSplit/>
          <w:tblHeader/>
        </w:trPr>
        <w:tc>
          <w:tcPr>
            <w:tcW w:w="1103" w:type="pct"/>
            <w:shd w:val="clear" w:color="auto" w:fill="E6E6E6"/>
          </w:tcPr>
          <w:p w14:paraId="6373633E" w14:textId="77777777" w:rsidR="00233BEE" w:rsidRPr="00233BEE" w:rsidRDefault="00233BEE" w:rsidP="00233BEE">
            <w:pPr>
              <w:pStyle w:val="S8Gazettetableheading"/>
            </w:pPr>
            <w:r w:rsidRPr="00233BEE">
              <w:t>Product registration no.</w:t>
            </w:r>
          </w:p>
        </w:tc>
        <w:tc>
          <w:tcPr>
            <w:tcW w:w="3897" w:type="pct"/>
          </w:tcPr>
          <w:p w14:paraId="5CB331EA" w14:textId="77777777" w:rsidR="00233BEE" w:rsidRPr="00233BEE" w:rsidRDefault="00233BEE" w:rsidP="00233BEE">
            <w:pPr>
              <w:pStyle w:val="S8Gazettetabletext"/>
            </w:pPr>
            <w:r w:rsidRPr="00233BEE">
              <w:t>53170</w:t>
            </w:r>
          </w:p>
        </w:tc>
      </w:tr>
      <w:tr w:rsidR="00233BEE" w:rsidRPr="00233BEE" w14:paraId="7BCD4AB0" w14:textId="77777777" w:rsidTr="00F04C77">
        <w:trPr>
          <w:cantSplit/>
          <w:tblHeader/>
        </w:trPr>
        <w:tc>
          <w:tcPr>
            <w:tcW w:w="1103" w:type="pct"/>
            <w:shd w:val="clear" w:color="auto" w:fill="E6E6E6"/>
          </w:tcPr>
          <w:p w14:paraId="3DD632FC" w14:textId="77777777" w:rsidR="00233BEE" w:rsidRPr="00233BEE" w:rsidRDefault="00233BEE" w:rsidP="00233BEE">
            <w:pPr>
              <w:pStyle w:val="S8Gazettetableheading"/>
            </w:pPr>
            <w:r w:rsidRPr="00233BEE">
              <w:t>Label approval no.</w:t>
            </w:r>
          </w:p>
        </w:tc>
        <w:tc>
          <w:tcPr>
            <w:tcW w:w="3897" w:type="pct"/>
          </w:tcPr>
          <w:p w14:paraId="5D6EB973" w14:textId="77777777" w:rsidR="00233BEE" w:rsidRPr="00233BEE" w:rsidRDefault="00233BEE" w:rsidP="00233BEE">
            <w:pPr>
              <w:pStyle w:val="S8Gazettetabletext"/>
            </w:pPr>
            <w:r w:rsidRPr="00233BEE">
              <w:t>53170/136965</w:t>
            </w:r>
          </w:p>
        </w:tc>
      </w:tr>
      <w:tr w:rsidR="00233BEE" w:rsidRPr="00233BEE" w14:paraId="0F0450C3" w14:textId="77777777" w:rsidTr="00F04C77">
        <w:trPr>
          <w:cantSplit/>
          <w:tblHeader/>
        </w:trPr>
        <w:tc>
          <w:tcPr>
            <w:tcW w:w="1103" w:type="pct"/>
            <w:shd w:val="clear" w:color="auto" w:fill="E6E6E6"/>
          </w:tcPr>
          <w:p w14:paraId="0DB740F2"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4A4332E5" w14:textId="38C84187" w:rsidR="00233BEE" w:rsidRPr="00233BEE" w:rsidRDefault="00233BEE" w:rsidP="00233BEE">
            <w:pPr>
              <w:pStyle w:val="S8Gazettetabletext"/>
            </w:pPr>
            <w:r w:rsidRPr="00233BEE">
              <w:t xml:space="preserve">To add the following use instructions cutworms in mustard (oilseed cultivars) and green peach aphid, green looper, light brown apple moth </w:t>
            </w:r>
            <w:r w:rsidR="00F20C23">
              <w:t>and</w:t>
            </w:r>
            <w:r w:rsidRPr="00233BEE">
              <w:t xml:space="preserve"> native budworm in rhubarb as part of the permit to label project</w:t>
            </w:r>
          </w:p>
        </w:tc>
      </w:tr>
    </w:tbl>
    <w:p w14:paraId="339B0CF3"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0C43FE33" w14:textId="77777777" w:rsidTr="00F04C77">
        <w:trPr>
          <w:cantSplit/>
          <w:tblHeader/>
        </w:trPr>
        <w:tc>
          <w:tcPr>
            <w:tcW w:w="1103" w:type="pct"/>
            <w:shd w:val="clear" w:color="auto" w:fill="E6E6E6"/>
          </w:tcPr>
          <w:p w14:paraId="5E4CA463" w14:textId="77777777" w:rsidR="00233BEE" w:rsidRPr="00233BEE" w:rsidRDefault="00233BEE" w:rsidP="00233BEE">
            <w:pPr>
              <w:pStyle w:val="S8Gazettetableheading"/>
            </w:pPr>
            <w:r w:rsidRPr="00233BEE">
              <w:t>Application no.</w:t>
            </w:r>
          </w:p>
        </w:tc>
        <w:tc>
          <w:tcPr>
            <w:tcW w:w="3897" w:type="pct"/>
          </w:tcPr>
          <w:p w14:paraId="3D4B4933" w14:textId="77777777" w:rsidR="00233BEE" w:rsidRPr="00233BEE" w:rsidRDefault="00233BEE" w:rsidP="00233BEE">
            <w:pPr>
              <w:pStyle w:val="S8Gazettetabletext"/>
              <w:rPr>
                <w:noProof/>
              </w:rPr>
            </w:pPr>
            <w:r w:rsidRPr="00233BEE">
              <w:t>135871</w:t>
            </w:r>
          </w:p>
        </w:tc>
      </w:tr>
      <w:tr w:rsidR="00233BEE" w:rsidRPr="00233BEE" w14:paraId="010B1E73" w14:textId="77777777" w:rsidTr="00F04C77">
        <w:trPr>
          <w:cantSplit/>
          <w:tblHeader/>
        </w:trPr>
        <w:tc>
          <w:tcPr>
            <w:tcW w:w="1103" w:type="pct"/>
            <w:shd w:val="clear" w:color="auto" w:fill="E6E6E6"/>
          </w:tcPr>
          <w:p w14:paraId="277BA7BF" w14:textId="77777777" w:rsidR="00233BEE" w:rsidRPr="00233BEE" w:rsidRDefault="00233BEE" w:rsidP="00233BEE">
            <w:pPr>
              <w:pStyle w:val="S8Gazettetableheading"/>
            </w:pPr>
            <w:r w:rsidRPr="00233BEE">
              <w:t>Product name</w:t>
            </w:r>
          </w:p>
        </w:tc>
        <w:tc>
          <w:tcPr>
            <w:tcW w:w="3897" w:type="pct"/>
          </w:tcPr>
          <w:p w14:paraId="4DDF0D39" w14:textId="77777777" w:rsidR="00233BEE" w:rsidRPr="00233BEE" w:rsidRDefault="00233BEE" w:rsidP="00233BEE">
            <w:pPr>
              <w:pStyle w:val="S8Gazettetabletext"/>
            </w:pPr>
            <w:r w:rsidRPr="00233BEE">
              <w:t>Kenso Agcare Spektrum 500 WG Herbicide</w:t>
            </w:r>
          </w:p>
        </w:tc>
      </w:tr>
      <w:tr w:rsidR="00233BEE" w:rsidRPr="00233BEE" w14:paraId="1C71FD46" w14:textId="77777777" w:rsidTr="00F04C77">
        <w:trPr>
          <w:cantSplit/>
          <w:tblHeader/>
        </w:trPr>
        <w:tc>
          <w:tcPr>
            <w:tcW w:w="1103" w:type="pct"/>
            <w:shd w:val="clear" w:color="auto" w:fill="E6E6E6"/>
          </w:tcPr>
          <w:p w14:paraId="229BD3FB" w14:textId="77777777" w:rsidR="00233BEE" w:rsidRPr="00233BEE" w:rsidRDefault="00233BEE" w:rsidP="00233BEE">
            <w:pPr>
              <w:pStyle w:val="S8Gazettetableheading"/>
            </w:pPr>
            <w:r w:rsidRPr="00233BEE">
              <w:t>Active constituent</w:t>
            </w:r>
          </w:p>
        </w:tc>
        <w:tc>
          <w:tcPr>
            <w:tcW w:w="3897" w:type="pct"/>
          </w:tcPr>
          <w:p w14:paraId="4F20127C" w14:textId="09AFB786" w:rsidR="00233BEE" w:rsidRPr="00233BEE" w:rsidRDefault="00233BEE" w:rsidP="00233BEE">
            <w:pPr>
              <w:pStyle w:val="S8Gazettetabletext"/>
            </w:pPr>
            <w:r w:rsidRPr="00233BEE">
              <w:t>500</w:t>
            </w:r>
            <w:r w:rsidR="00F20C23">
              <w:t> </w:t>
            </w:r>
            <w:r w:rsidRPr="00233BEE">
              <w:t>g/kg flumioxazin</w:t>
            </w:r>
          </w:p>
        </w:tc>
      </w:tr>
      <w:tr w:rsidR="00233BEE" w:rsidRPr="00233BEE" w14:paraId="7FBE8EF2" w14:textId="77777777" w:rsidTr="00F04C77">
        <w:trPr>
          <w:cantSplit/>
          <w:tblHeader/>
        </w:trPr>
        <w:tc>
          <w:tcPr>
            <w:tcW w:w="1103" w:type="pct"/>
            <w:shd w:val="clear" w:color="auto" w:fill="E6E6E6"/>
          </w:tcPr>
          <w:p w14:paraId="5C0E1688" w14:textId="77777777" w:rsidR="00233BEE" w:rsidRPr="00233BEE" w:rsidRDefault="00233BEE" w:rsidP="00233BEE">
            <w:pPr>
              <w:pStyle w:val="S8Gazettetableheading"/>
            </w:pPr>
            <w:r w:rsidRPr="00233BEE">
              <w:t>Applicant name</w:t>
            </w:r>
          </w:p>
        </w:tc>
        <w:tc>
          <w:tcPr>
            <w:tcW w:w="3897" w:type="pct"/>
          </w:tcPr>
          <w:p w14:paraId="238350C6" w14:textId="77777777" w:rsidR="00233BEE" w:rsidRPr="00233BEE" w:rsidRDefault="00233BEE" w:rsidP="00233BEE">
            <w:pPr>
              <w:pStyle w:val="S8Gazettetabletext"/>
            </w:pPr>
            <w:proofErr w:type="spellStart"/>
            <w:r w:rsidRPr="00233BEE">
              <w:t>Kenso</w:t>
            </w:r>
            <w:proofErr w:type="spellEnd"/>
            <w:r w:rsidRPr="00233BEE">
              <w:t xml:space="preserve"> Corporation (M) </w:t>
            </w:r>
            <w:proofErr w:type="spellStart"/>
            <w:r w:rsidRPr="00233BEE">
              <w:t>Sdn</w:t>
            </w:r>
            <w:proofErr w:type="spellEnd"/>
            <w:r w:rsidRPr="00233BEE">
              <w:t>. Bhd.</w:t>
            </w:r>
          </w:p>
        </w:tc>
      </w:tr>
      <w:tr w:rsidR="00233BEE" w:rsidRPr="00233BEE" w14:paraId="3B296DDE" w14:textId="77777777" w:rsidTr="00F04C77">
        <w:trPr>
          <w:cantSplit/>
          <w:tblHeader/>
        </w:trPr>
        <w:tc>
          <w:tcPr>
            <w:tcW w:w="1103" w:type="pct"/>
            <w:shd w:val="clear" w:color="auto" w:fill="E6E6E6"/>
          </w:tcPr>
          <w:p w14:paraId="4C7EE402" w14:textId="77777777" w:rsidR="00233BEE" w:rsidRPr="00233BEE" w:rsidRDefault="00233BEE" w:rsidP="00233BEE">
            <w:pPr>
              <w:pStyle w:val="S8Gazettetableheading"/>
            </w:pPr>
            <w:r w:rsidRPr="00233BEE">
              <w:t>Applicant ACN</w:t>
            </w:r>
          </w:p>
        </w:tc>
        <w:tc>
          <w:tcPr>
            <w:tcW w:w="3897" w:type="pct"/>
          </w:tcPr>
          <w:p w14:paraId="3AFDF193" w14:textId="77777777" w:rsidR="00233BEE" w:rsidRPr="00233BEE" w:rsidRDefault="00233BEE" w:rsidP="00233BEE">
            <w:pPr>
              <w:pStyle w:val="S8Gazettetabletext"/>
            </w:pPr>
            <w:r w:rsidRPr="00233BEE">
              <w:t>N/A</w:t>
            </w:r>
          </w:p>
        </w:tc>
      </w:tr>
      <w:tr w:rsidR="00233BEE" w:rsidRPr="00233BEE" w14:paraId="10B941CD" w14:textId="77777777" w:rsidTr="00F04C77">
        <w:trPr>
          <w:cantSplit/>
          <w:tblHeader/>
        </w:trPr>
        <w:tc>
          <w:tcPr>
            <w:tcW w:w="1103" w:type="pct"/>
            <w:shd w:val="clear" w:color="auto" w:fill="E6E6E6"/>
          </w:tcPr>
          <w:p w14:paraId="3F68B2D8" w14:textId="77777777" w:rsidR="00233BEE" w:rsidRPr="00233BEE" w:rsidRDefault="00233BEE" w:rsidP="00233BEE">
            <w:pPr>
              <w:pStyle w:val="S8Gazettetableheading"/>
            </w:pPr>
            <w:r w:rsidRPr="00233BEE">
              <w:t>Date of variation</w:t>
            </w:r>
          </w:p>
        </w:tc>
        <w:tc>
          <w:tcPr>
            <w:tcW w:w="3897" w:type="pct"/>
          </w:tcPr>
          <w:p w14:paraId="2EA1D01A" w14:textId="77777777" w:rsidR="00233BEE" w:rsidRPr="00233BEE" w:rsidRDefault="00233BEE" w:rsidP="00233BEE">
            <w:pPr>
              <w:pStyle w:val="S8Gazettetabletext"/>
            </w:pPr>
            <w:r w:rsidRPr="00233BEE">
              <w:t>9 December 2022</w:t>
            </w:r>
          </w:p>
        </w:tc>
      </w:tr>
      <w:tr w:rsidR="00233BEE" w:rsidRPr="00233BEE" w14:paraId="633F6B87" w14:textId="77777777" w:rsidTr="00F04C77">
        <w:trPr>
          <w:cantSplit/>
          <w:tblHeader/>
        </w:trPr>
        <w:tc>
          <w:tcPr>
            <w:tcW w:w="1103" w:type="pct"/>
            <w:shd w:val="clear" w:color="auto" w:fill="E6E6E6"/>
          </w:tcPr>
          <w:p w14:paraId="2E1E0C79" w14:textId="77777777" w:rsidR="00233BEE" w:rsidRPr="00233BEE" w:rsidRDefault="00233BEE" w:rsidP="00233BEE">
            <w:pPr>
              <w:pStyle w:val="S8Gazettetableheading"/>
            </w:pPr>
            <w:r w:rsidRPr="00233BEE">
              <w:t>Product registration no.</w:t>
            </w:r>
          </w:p>
        </w:tc>
        <w:tc>
          <w:tcPr>
            <w:tcW w:w="3897" w:type="pct"/>
          </w:tcPr>
          <w:p w14:paraId="51D13DDF" w14:textId="77777777" w:rsidR="00233BEE" w:rsidRPr="00233BEE" w:rsidRDefault="00233BEE" w:rsidP="00233BEE">
            <w:pPr>
              <w:pStyle w:val="S8Gazettetabletext"/>
            </w:pPr>
            <w:r w:rsidRPr="00233BEE">
              <w:t>89625</w:t>
            </w:r>
          </w:p>
        </w:tc>
      </w:tr>
      <w:tr w:rsidR="00233BEE" w:rsidRPr="00233BEE" w14:paraId="30ACFA93" w14:textId="77777777" w:rsidTr="00F04C77">
        <w:trPr>
          <w:cantSplit/>
          <w:tblHeader/>
        </w:trPr>
        <w:tc>
          <w:tcPr>
            <w:tcW w:w="1103" w:type="pct"/>
            <w:shd w:val="clear" w:color="auto" w:fill="E6E6E6"/>
          </w:tcPr>
          <w:p w14:paraId="130CF9E1" w14:textId="77777777" w:rsidR="00233BEE" w:rsidRPr="00233BEE" w:rsidRDefault="00233BEE" w:rsidP="00233BEE">
            <w:pPr>
              <w:pStyle w:val="S8Gazettetableheading"/>
            </w:pPr>
            <w:r w:rsidRPr="00233BEE">
              <w:t>Label approval no.</w:t>
            </w:r>
          </w:p>
        </w:tc>
        <w:tc>
          <w:tcPr>
            <w:tcW w:w="3897" w:type="pct"/>
          </w:tcPr>
          <w:p w14:paraId="73DAEC6D" w14:textId="77777777" w:rsidR="00233BEE" w:rsidRPr="00233BEE" w:rsidRDefault="00233BEE" w:rsidP="00233BEE">
            <w:pPr>
              <w:pStyle w:val="S8Gazettetabletext"/>
            </w:pPr>
            <w:r w:rsidRPr="00233BEE">
              <w:t>89625/135871</w:t>
            </w:r>
          </w:p>
        </w:tc>
      </w:tr>
      <w:tr w:rsidR="00233BEE" w:rsidRPr="00233BEE" w14:paraId="374B07A3" w14:textId="77777777" w:rsidTr="00F04C77">
        <w:trPr>
          <w:cantSplit/>
          <w:tblHeader/>
        </w:trPr>
        <w:tc>
          <w:tcPr>
            <w:tcW w:w="1103" w:type="pct"/>
            <w:shd w:val="clear" w:color="auto" w:fill="E6E6E6"/>
          </w:tcPr>
          <w:p w14:paraId="77159F4F"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138D8599" w14:textId="77777777" w:rsidR="00233BEE" w:rsidRPr="00233BEE" w:rsidRDefault="00233BEE" w:rsidP="00233BEE">
            <w:pPr>
              <w:pStyle w:val="S8Gazettetabletext"/>
            </w:pPr>
            <w:r w:rsidRPr="00233BEE">
              <w:t>Variation to registration particulars, particulars of label, to include the uses for residual control of various grass and broadleaved weeds in vineyards and orchards</w:t>
            </w:r>
          </w:p>
        </w:tc>
      </w:tr>
    </w:tbl>
    <w:p w14:paraId="5470D5E0"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123A4038" w14:textId="77777777" w:rsidTr="00F04C77">
        <w:trPr>
          <w:cantSplit/>
          <w:tblHeader/>
        </w:trPr>
        <w:tc>
          <w:tcPr>
            <w:tcW w:w="1103" w:type="pct"/>
            <w:shd w:val="clear" w:color="auto" w:fill="E6E6E6"/>
          </w:tcPr>
          <w:p w14:paraId="07C9CE2A" w14:textId="77777777" w:rsidR="00233BEE" w:rsidRPr="00233BEE" w:rsidRDefault="00233BEE" w:rsidP="00233BEE">
            <w:pPr>
              <w:pStyle w:val="S8Gazettetableheading"/>
            </w:pPr>
            <w:r w:rsidRPr="00233BEE">
              <w:lastRenderedPageBreak/>
              <w:t>Application no.</w:t>
            </w:r>
          </w:p>
        </w:tc>
        <w:tc>
          <w:tcPr>
            <w:tcW w:w="3897" w:type="pct"/>
          </w:tcPr>
          <w:p w14:paraId="63F6E84A" w14:textId="77777777" w:rsidR="00233BEE" w:rsidRPr="00233BEE" w:rsidRDefault="00233BEE" w:rsidP="00233BEE">
            <w:pPr>
              <w:pStyle w:val="S8Gazettetabletext"/>
              <w:rPr>
                <w:noProof/>
              </w:rPr>
            </w:pPr>
            <w:r w:rsidRPr="00233BEE">
              <w:t>137199</w:t>
            </w:r>
          </w:p>
        </w:tc>
      </w:tr>
      <w:tr w:rsidR="00233BEE" w:rsidRPr="00233BEE" w14:paraId="63EB337D" w14:textId="77777777" w:rsidTr="00F04C77">
        <w:trPr>
          <w:cantSplit/>
          <w:tblHeader/>
        </w:trPr>
        <w:tc>
          <w:tcPr>
            <w:tcW w:w="1103" w:type="pct"/>
            <w:shd w:val="clear" w:color="auto" w:fill="E6E6E6"/>
          </w:tcPr>
          <w:p w14:paraId="5FBE55F2" w14:textId="77777777" w:rsidR="00233BEE" w:rsidRPr="00233BEE" w:rsidRDefault="00233BEE" w:rsidP="00233BEE">
            <w:pPr>
              <w:pStyle w:val="S8Gazettetableheading"/>
            </w:pPr>
            <w:r w:rsidRPr="00233BEE">
              <w:t>Product name</w:t>
            </w:r>
          </w:p>
        </w:tc>
        <w:tc>
          <w:tcPr>
            <w:tcW w:w="3897" w:type="pct"/>
          </w:tcPr>
          <w:p w14:paraId="23F40832" w14:textId="77777777" w:rsidR="00233BEE" w:rsidRPr="00233BEE" w:rsidRDefault="00233BEE" w:rsidP="00233BEE">
            <w:pPr>
              <w:pStyle w:val="S8Gazettetabletext"/>
            </w:pPr>
            <w:r w:rsidRPr="00233BEE">
              <w:t>Ambush EC Insecticide</w:t>
            </w:r>
          </w:p>
        </w:tc>
      </w:tr>
      <w:tr w:rsidR="00233BEE" w:rsidRPr="00233BEE" w14:paraId="39D0F1C2" w14:textId="77777777" w:rsidTr="00F04C77">
        <w:trPr>
          <w:cantSplit/>
          <w:tblHeader/>
        </w:trPr>
        <w:tc>
          <w:tcPr>
            <w:tcW w:w="1103" w:type="pct"/>
            <w:shd w:val="clear" w:color="auto" w:fill="E6E6E6"/>
          </w:tcPr>
          <w:p w14:paraId="51232DA2" w14:textId="77777777" w:rsidR="00233BEE" w:rsidRPr="00233BEE" w:rsidRDefault="00233BEE" w:rsidP="00233BEE">
            <w:pPr>
              <w:pStyle w:val="S8Gazettetableheading"/>
            </w:pPr>
            <w:r w:rsidRPr="00233BEE">
              <w:t>Active constituent</w:t>
            </w:r>
          </w:p>
        </w:tc>
        <w:tc>
          <w:tcPr>
            <w:tcW w:w="3897" w:type="pct"/>
          </w:tcPr>
          <w:p w14:paraId="4D9A76EB" w14:textId="7252E6A3" w:rsidR="00233BEE" w:rsidRPr="00233BEE" w:rsidRDefault="00233BEE" w:rsidP="00233BEE">
            <w:pPr>
              <w:pStyle w:val="S8Gazettetabletext"/>
            </w:pPr>
            <w:r w:rsidRPr="00233BEE">
              <w:t>500</w:t>
            </w:r>
            <w:r w:rsidR="00F20C23">
              <w:t> </w:t>
            </w:r>
            <w:r w:rsidRPr="00233BEE">
              <w:t>g/L permethrin (</w:t>
            </w:r>
            <w:proofErr w:type="gramStart"/>
            <w:r w:rsidRPr="00233BEE">
              <w:t>40:60::</w:t>
            </w:r>
            <w:proofErr w:type="spellStart"/>
            <w:proofErr w:type="gramEnd"/>
            <w:r w:rsidRPr="00233BEE">
              <w:t>cis:trans</w:t>
            </w:r>
            <w:proofErr w:type="spellEnd"/>
            <w:r w:rsidRPr="00233BEE">
              <w:t>)</w:t>
            </w:r>
          </w:p>
        </w:tc>
      </w:tr>
      <w:tr w:rsidR="00233BEE" w:rsidRPr="00233BEE" w14:paraId="53C8BE8C" w14:textId="77777777" w:rsidTr="00F04C77">
        <w:trPr>
          <w:cantSplit/>
          <w:tblHeader/>
        </w:trPr>
        <w:tc>
          <w:tcPr>
            <w:tcW w:w="1103" w:type="pct"/>
            <w:shd w:val="clear" w:color="auto" w:fill="E6E6E6"/>
          </w:tcPr>
          <w:p w14:paraId="1FD777E5" w14:textId="77777777" w:rsidR="00233BEE" w:rsidRPr="00233BEE" w:rsidRDefault="00233BEE" w:rsidP="00233BEE">
            <w:pPr>
              <w:pStyle w:val="S8Gazettetableheading"/>
            </w:pPr>
            <w:r w:rsidRPr="00233BEE">
              <w:t>Applicant name</w:t>
            </w:r>
          </w:p>
        </w:tc>
        <w:tc>
          <w:tcPr>
            <w:tcW w:w="3897" w:type="pct"/>
          </w:tcPr>
          <w:p w14:paraId="281F4C8E" w14:textId="77777777" w:rsidR="00233BEE" w:rsidRPr="00233BEE" w:rsidRDefault="00233BEE" w:rsidP="00233BEE">
            <w:pPr>
              <w:pStyle w:val="S8Gazettetabletext"/>
            </w:pPr>
            <w:proofErr w:type="spellStart"/>
            <w:r w:rsidRPr="00233BEE">
              <w:t>AgNova</w:t>
            </w:r>
            <w:proofErr w:type="spellEnd"/>
            <w:r w:rsidRPr="00233BEE">
              <w:t xml:space="preserve"> Technologies Pty Ltd</w:t>
            </w:r>
          </w:p>
        </w:tc>
      </w:tr>
      <w:tr w:rsidR="00233BEE" w:rsidRPr="00233BEE" w14:paraId="3B65C9C5" w14:textId="77777777" w:rsidTr="00F04C77">
        <w:trPr>
          <w:cantSplit/>
          <w:tblHeader/>
        </w:trPr>
        <w:tc>
          <w:tcPr>
            <w:tcW w:w="1103" w:type="pct"/>
            <w:shd w:val="clear" w:color="auto" w:fill="E6E6E6"/>
          </w:tcPr>
          <w:p w14:paraId="5742EE54" w14:textId="77777777" w:rsidR="00233BEE" w:rsidRPr="00233BEE" w:rsidRDefault="00233BEE" w:rsidP="00233BEE">
            <w:pPr>
              <w:pStyle w:val="S8Gazettetableheading"/>
            </w:pPr>
            <w:r w:rsidRPr="00233BEE">
              <w:t>Applicant ACN</w:t>
            </w:r>
          </w:p>
        </w:tc>
        <w:tc>
          <w:tcPr>
            <w:tcW w:w="3897" w:type="pct"/>
          </w:tcPr>
          <w:p w14:paraId="3DBDF4D1" w14:textId="77777777" w:rsidR="00233BEE" w:rsidRPr="00233BEE" w:rsidRDefault="00233BEE" w:rsidP="00233BEE">
            <w:pPr>
              <w:pStyle w:val="S8Gazettetabletext"/>
            </w:pPr>
            <w:r w:rsidRPr="00233BEE">
              <w:t>097 705 158</w:t>
            </w:r>
          </w:p>
        </w:tc>
      </w:tr>
      <w:tr w:rsidR="00233BEE" w:rsidRPr="00233BEE" w14:paraId="702E5A34" w14:textId="77777777" w:rsidTr="00F04C77">
        <w:trPr>
          <w:cantSplit/>
          <w:tblHeader/>
        </w:trPr>
        <w:tc>
          <w:tcPr>
            <w:tcW w:w="1103" w:type="pct"/>
            <w:shd w:val="clear" w:color="auto" w:fill="E6E6E6"/>
          </w:tcPr>
          <w:p w14:paraId="4AFA6E38" w14:textId="77777777" w:rsidR="00233BEE" w:rsidRPr="00233BEE" w:rsidRDefault="00233BEE" w:rsidP="00233BEE">
            <w:pPr>
              <w:pStyle w:val="S8Gazettetableheading"/>
            </w:pPr>
            <w:r w:rsidRPr="00233BEE">
              <w:t>Date of variation</w:t>
            </w:r>
          </w:p>
        </w:tc>
        <w:tc>
          <w:tcPr>
            <w:tcW w:w="3897" w:type="pct"/>
          </w:tcPr>
          <w:p w14:paraId="04634A84" w14:textId="77777777" w:rsidR="00233BEE" w:rsidRPr="00233BEE" w:rsidRDefault="00233BEE" w:rsidP="00233BEE">
            <w:pPr>
              <w:pStyle w:val="S8Gazettetabletext"/>
            </w:pPr>
            <w:r w:rsidRPr="00233BEE">
              <w:t>9 December 2022</w:t>
            </w:r>
          </w:p>
        </w:tc>
      </w:tr>
      <w:tr w:rsidR="00233BEE" w:rsidRPr="00233BEE" w14:paraId="5BEE65E6" w14:textId="77777777" w:rsidTr="00F04C77">
        <w:trPr>
          <w:cantSplit/>
          <w:tblHeader/>
        </w:trPr>
        <w:tc>
          <w:tcPr>
            <w:tcW w:w="1103" w:type="pct"/>
            <w:shd w:val="clear" w:color="auto" w:fill="E6E6E6"/>
          </w:tcPr>
          <w:p w14:paraId="3D477C32" w14:textId="77777777" w:rsidR="00233BEE" w:rsidRPr="00233BEE" w:rsidRDefault="00233BEE" w:rsidP="00233BEE">
            <w:pPr>
              <w:pStyle w:val="S8Gazettetableheading"/>
            </w:pPr>
            <w:r w:rsidRPr="00233BEE">
              <w:t>Product registration no.</w:t>
            </w:r>
          </w:p>
        </w:tc>
        <w:tc>
          <w:tcPr>
            <w:tcW w:w="3897" w:type="pct"/>
          </w:tcPr>
          <w:p w14:paraId="7A745504" w14:textId="77777777" w:rsidR="00233BEE" w:rsidRPr="00233BEE" w:rsidRDefault="00233BEE" w:rsidP="00233BEE">
            <w:pPr>
              <w:pStyle w:val="S8Gazettetabletext"/>
            </w:pPr>
            <w:r w:rsidRPr="00233BEE">
              <w:t>63975</w:t>
            </w:r>
          </w:p>
        </w:tc>
      </w:tr>
      <w:tr w:rsidR="00233BEE" w:rsidRPr="00233BEE" w14:paraId="351AEC7F" w14:textId="77777777" w:rsidTr="00F04C77">
        <w:trPr>
          <w:cantSplit/>
          <w:tblHeader/>
        </w:trPr>
        <w:tc>
          <w:tcPr>
            <w:tcW w:w="1103" w:type="pct"/>
            <w:shd w:val="clear" w:color="auto" w:fill="E6E6E6"/>
          </w:tcPr>
          <w:p w14:paraId="63C814AD" w14:textId="77777777" w:rsidR="00233BEE" w:rsidRPr="00233BEE" w:rsidRDefault="00233BEE" w:rsidP="00233BEE">
            <w:pPr>
              <w:pStyle w:val="S8Gazettetableheading"/>
            </w:pPr>
            <w:r w:rsidRPr="00233BEE">
              <w:t>Label approval no.</w:t>
            </w:r>
          </w:p>
        </w:tc>
        <w:tc>
          <w:tcPr>
            <w:tcW w:w="3897" w:type="pct"/>
          </w:tcPr>
          <w:p w14:paraId="0DCE0ED0" w14:textId="77777777" w:rsidR="00233BEE" w:rsidRPr="00233BEE" w:rsidRDefault="00233BEE" w:rsidP="00233BEE">
            <w:pPr>
              <w:pStyle w:val="S8Gazettetabletext"/>
            </w:pPr>
            <w:r w:rsidRPr="00233BEE">
              <w:t>63975/137199</w:t>
            </w:r>
          </w:p>
        </w:tc>
      </w:tr>
      <w:tr w:rsidR="00233BEE" w:rsidRPr="00233BEE" w14:paraId="66661DAE" w14:textId="77777777" w:rsidTr="00F04C77">
        <w:trPr>
          <w:cantSplit/>
          <w:tblHeader/>
        </w:trPr>
        <w:tc>
          <w:tcPr>
            <w:tcW w:w="1103" w:type="pct"/>
            <w:shd w:val="clear" w:color="auto" w:fill="E6E6E6"/>
          </w:tcPr>
          <w:p w14:paraId="64EFA10C"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58022C30" w14:textId="77777777" w:rsidR="00233BEE" w:rsidRPr="00233BEE" w:rsidRDefault="00233BEE" w:rsidP="00233BEE">
            <w:pPr>
              <w:pStyle w:val="S8Gazettetabletext"/>
            </w:pPr>
            <w:r w:rsidRPr="00233BEE">
              <w:t>Variation of product registration and label approval to add uses for the control of cutworms in mustard (oilseed) and various pests in rhubarb and to add the spray drift restraints as part of the permit to label project</w:t>
            </w:r>
          </w:p>
        </w:tc>
      </w:tr>
    </w:tbl>
    <w:p w14:paraId="768D79CB"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233BEE" w:rsidRPr="00233BEE" w14:paraId="38C95BFE" w14:textId="77777777" w:rsidTr="00F20C23">
        <w:trPr>
          <w:cantSplit/>
        </w:trPr>
        <w:tc>
          <w:tcPr>
            <w:tcW w:w="1103" w:type="pct"/>
            <w:shd w:val="clear" w:color="auto" w:fill="E6E6E6"/>
          </w:tcPr>
          <w:p w14:paraId="2C865BEE" w14:textId="77777777" w:rsidR="00233BEE" w:rsidRPr="00233BEE" w:rsidRDefault="00233BEE" w:rsidP="00F20C23">
            <w:pPr>
              <w:pStyle w:val="S8Gazettetableheading"/>
              <w:keepNext/>
              <w:keepLines/>
            </w:pPr>
            <w:r w:rsidRPr="00233BEE">
              <w:t>Application no.</w:t>
            </w:r>
          </w:p>
        </w:tc>
        <w:tc>
          <w:tcPr>
            <w:tcW w:w="3897" w:type="pct"/>
          </w:tcPr>
          <w:p w14:paraId="3981849D" w14:textId="77777777" w:rsidR="00233BEE" w:rsidRPr="00233BEE" w:rsidRDefault="00233BEE" w:rsidP="00F20C23">
            <w:pPr>
              <w:pStyle w:val="S8Gazettetabletext"/>
              <w:keepNext/>
              <w:keepLines/>
            </w:pPr>
            <w:r w:rsidRPr="00233BEE">
              <w:t>137986</w:t>
            </w:r>
          </w:p>
        </w:tc>
      </w:tr>
      <w:tr w:rsidR="00233BEE" w:rsidRPr="00233BEE" w14:paraId="6A5CA73C" w14:textId="77777777" w:rsidTr="00F20C23">
        <w:trPr>
          <w:cantSplit/>
        </w:trPr>
        <w:tc>
          <w:tcPr>
            <w:tcW w:w="1103" w:type="pct"/>
            <w:shd w:val="clear" w:color="auto" w:fill="E6E6E6"/>
          </w:tcPr>
          <w:p w14:paraId="1FDAFAC3" w14:textId="77777777" w:rsidR="00233BEE" w:rsidRPr="00233BEE" w:rsidRDefault="00233BEE" w:rsidP="00F20C23">
            <w:pPr>
              <w:pStyle w:val="S8Gazettetableheading"/>
              <w:keepNext/>
              <w:keepLines/>
            </w:pPr>
            <w:r w:rsidRPr="00233BEE">
              <w:t>Product name</w:t>
            </w:r>
          </w:p>
        </w:tc>
        <w:tc>
          <w:tcPr>
            <w:tcW w:w="3897" w:type="pct"/>
          </w:tcPr>
          <w:p w14:paraId="2ED2DC5D" w14:textId="77777777" w:rsidR="00233BEE" w:rsidRPr="00233BEE" w:rsidRDefault="00233BEE" w:rsidP="00F20C23">
            <w:pPr>
              <w:pStyle w:val="S8Gazettetabletext"/>
              <w:keepNext/>
              <w:keepLines/>
            </w:pPr>
            <w:proofErr w:type="spellStart"/>
            <w:r w:rsidRPr="00233BEE">
              <w:t>Wynca</w:t>
            </w:r>
            <w:proofErr w:type="spellEnd"/>
            <w:r w:rsidRPr="00233BEE">
              <w:t xml:space="preserve"> Hexazinone 250 Herbicide</w:t>
            </w:r>
          </w:p>
        </w:tc>
      </w:tr>
      <w:tr w:rsidR="00233BEE" w:rsidRPr="00233BEE" w14:paraId="1185A0DF" w14:textId="77777777" w:rsidTr="00F20C23">
        <w:trPr>
          <w:cantSplit/>
        </w:trPr>
        <w:tc>
          <w:tcPr>
            <w:tcW w:w="1103" w:type="pct"/>
            <w:shd w:val="clear" w:color="auto" w:fill="E6E6E6"/>
          </w:tcPr>
          <w:p w14:paraId="7F88A5A0" w14:textId="77777777" w:rsidR="00233BEE" w:rsidRPr="00233BEE" w:rsidRDefault="00233BEE" w:rsidP="00F20C23">
            <w:pPr>
              <w:pStyle w:val="S8Gazettetableheading"/>
              <w:keepNext/>
              <w:keepLines/>
            </w:pPr>
            <w:r w:rsidRPr="00233BEE">
              <w:t>Active constituent</w:t>
            </w:r>
          </w:p>
        </w:tc>
        <w:tc>
          <w:tcPr>
            <w:tcW w:w="3897" w:type="pct"/>
          </w:tcPr>
          <w:p w14:paraId="3846DC7E" w14:textId="5E997445" w:rsidR="00233BEE" w:rsidRPr="00233BEE" w:rsidRDefault="00233BEE" w:rsidP="00F20C23">
            <w:pPr>
              <w:pStyle w:val="S8Gazettetabletext"/>
              <w:keepNext/>
              <w:keepLines/>
            </w:pPr>
            <w:r w:rsidRPr="00233BEE">
              <w:t>250</w:t>
            </w:r>
            <w:r w:rsidR="00F20C23">
              <w:t> </w:t>
            </w:r>
            <w:r w:rsidRPr="00233BEE">
              <w:t>g/L hexazinone</w:t>
            </w:r>
          </w:p>
        </w:tc>
      </w:tr>
      <w:tr w:rsidR="00233BEE" w:rsidRPr="00233BEE" w14:paraId="724EF76A" w14:textId="77777777" w:rsidTr="00F20C23">
        <w:trPr>
          <w:cantSplit/>
        </w:trPr>
        <w:tc>
          <w:tcPr>
            <w:tcW w:w="1103" w:type="pct"/>
            <w:shd w:val="clear" w:color="auto" w:fill="E6E6E6"/>
          </w:tcPr>
          <w:p w14:paraId="4E794F59" w14:textId="77777777" w:rsidR="00233BEE" w:rsidRPr="00233BEE" w:rsidRDefault="00233BEE" w:rsidP="00F20C23">
            <w:pPr>
              <w:pStyle w:val="S8Gazettetableheading"/>
              <w:keepNext/>
              <w:keepLines/>
            </w:pPr>
            <w:r w:rsidRPr="00233BEE">
              <w:t>Applicant name</w:t>
            </w:r>
          </w:p>
        </w:tc>
        <w:tc>
          <w:tcPr>
            <w:tcW w:w="3897" w:type="pct"/>
          </w:tcPr>
          <w:p w14:paraId="1EE5D5FC" w14:textId="1ADB7714" w:rsidR="00233BEE" w:rsidRPr="00233BEE" w:rsidRDefault="00233BEE" w:rsidP="00F20C23">
            <w:pPr>
              <w:pStyle w:val="S8Gazettetabletext"/>
              <w:keepNext/>
              <w:keepLines/>
            </w:pPr>
            <w:r w:rsidRPr="00233BEE">
              <w:t>Zhejiang Xinan Chemical Industrial Group Co Ltd</w:t>
            </w:r>
          </w:p>
        </w:tc>
      </w:tr>
      <w:tr w:rsidR="00233BEE" w:rsidRPr="00233BEE" w14:paraId="6558488C" w14:textId="77777777" w:rsidTr="00F20C23">
        <w:trPr>
          <w:cantSplit/>
        </w:trPr>
        <w:tc>
          <w:tcPr>
            <w:tcW w:w="1103" w:type="pct"/>
            <w:shd w:val="clear" w:color="auto" w:fill="E6E6E6"/>
          </w:tcPr>
          <w:p w14:paraId="5A7699AA" w14:textId="77777777" w:rsidR="00233BEE" w:rsidRPr="00233BEE" w:rsidRDefault="00233BEE" w:rsidP="00233BEE">
            <w:pPr>
              <w:pStyle w:val="S8Gazettetableheading"/>
            </w:pPr>
            <w:r w:rsidRPr="00233BEE">
              <w:t>Applicant ACN</w:t>
            </w:r>
          </w:p>
        </w:tc>
        <w:tc>
          <w:tcPr>
            <w:tcW w:w="3897" w:type="pct"/>
          </w:tcPr>
          <w:p w14:paraId="12F1E7DA" w14:textId="77777777" w:rsidR="00233BEE" w:rsidRPr="00233BEE" w:rsidRDefault="00233BEE" w:rsidP="00233BEE">
            <w:pPr>
              <w:pStyle w:val="S8Gazettetabletext"/>
              <w:rPr>
                <w:szCs w:val="16"/>
              </w:rPr>
            </w:pPr>
            <w:r w:rsidRPr="00233BEE">
              <w:rPr>
                <w:szCs w:val="16"/>
              </w:rPr>
              <w:t>N/A</w:t>
            </w:r>
          </w:p>
        </w:tc>
      </w:tr>
      <w:tr w:rsidR="00233BEE" w:rsidRPr="00233BEE" w14:paraId="61C058EB" w14:textId="77777777" w:rsidTr="00F20C23">
        <w:trPr>
          <w:cantSplit/>
        </w:trPr>
        <w:tc>
          <w:tcPr>
            <w:tcW w:w="1103" w:type="pct"/>
            <w:shd w:val="clear" w:color="auto" w:fill="E6E6E6"/>
          </w:tcPr>
          <w:p w14:paraId="06E3FF1A" w14:textId="77777777" w:rsidR="00233BEE" w:rsidRPr="00233BEE" w:rsidRDefault="00233BEE" w:rsidP="00233BEE">
            <w:pPr>
              <w:pStyle w:val="S8Gazettetableheading"/>
            </w:pPr>
            <w:r w:rsidRPr="00233BEE">
              <w:t>Date of variation</w:t>
            </w:r>
          </w:p>
        </w:tc>
        <w:tc>
          <w:tcPr>
            <w:tcW w:w="3897" w:type="pct"/>
          </w:tcPr>
          <w:p w14:paraId="73BE2C8F" w14:textId="77777777" w:rsidR="00233BEE" w:rsidRPr="00233BEE" w:rsidRDefault="00233BEE" w:rsidP="00233BEE">
            <w:pPr>
              <w:pStyle w:val="S8Gazettetabletext"/>
            </w:pPr>
            <w:r w:rsidRPr="00233BEE">
              <w:t>11 December 2022</w:t>
            </w:r>
          </w:p>
        </w:tc>
      </w:tr>
      <w:tr w:rsidR="00233BEE" w:rsidRPr="00233BEE" w14:paraId="5BB9219D" w14:textId="77777777" w:rsidTr="00F20C23">
        <w:trPr>
          <w:cantSplit/>
        </w:trPr>
        <w:tc>
          <w:tcPr>
            <w:tcW w:w="1103" w:type="pct"/>
            <w:shd w:val="clear" w:color="auto" w:fill="E6E6E6"/>
          </w:tcPr>
          <w:p w14:paraId="2B2009A9" w14:textId="77777777" w:rsidR="00233BEE" w:rsidRPr="00233BEE" w:rsidRDefault="00233BEE" w:rsidP="00233BEE">
            <w:pPr>
              <w:pStyle w:val="S8Gazettetableheading"/>
            </w:pPr>
            <w:r w:rsidRPr="00233BEE">
              <w:t>Product registration no.</w:t>
            </w:r>
          </w:p>
        </w:tc>
        <w:tc>
          <w:tcPr>
            <w:tcW w:w="3897" w:type="pct"/>
          </w:tcPr>
          <w:p w14:paraId="071F6D84" w14:textId="77777777" w:rsidR="00233BEE" w:rsidRPr="00233BEE" w:rsidRDefault="00233BEE" w:rsidP="00233BEE">
            <w:pPr>
              <w:pStyle w:val="S8Gazettetabletext"/>
            </w:pPr>
            <w:r w:rsidRPr="00233BEE">
              <w:t>80905</w:t>
            </w:r>
          </w:p>
        </w:tc>
      </w:tr>
      <w:tr w:rsidR="00233BEE" w:rsidRPr="00233BEE" w14:paraId="7BE1B56F" w14:textId="77777777" w:rsidTr="00F20C23">
        <w:trPr>
          <w:cantSplit/>
        </w:trPr>
        <w:tc>
          <w:tcPr>
            <w:tcW w:w="1103" w:type="pct"/>
            <w:shd w:val="clear" w:color="auto" w:fill="E6E6E6"/>
          </w:tcPr>
          <w:p w14:paraId="684B7ADF" w14:textId="77777777" w:rsidR="00233BEE" w:rsidRPr="00233BEE" w:rsidRDefault="00233BEE" w:rsidP="00233BEE">
            <w:pPr>
              <w:pStyle w:val="S8Gazettetableheading"/>
            </w:pPr>
            <w:r w:rsidRPr="00233BEE">
              <w:t>Label approval no.</w:t>
            </w:r>
          </w:p>
        </w:tc>
        <w:tc>
          <w:tcPr>
            <w:tcW w:w="3897" w:type="pct"/>
          </w:tcPr>
          <w:p w14:paraId="32B59A00" w14:textId="77777777" w:rsidR="00233BEE" w:rsidRPr="00233BEE" w:rsidRDefault="00233BEE" w:rsidP="00233BEE">
            <w:pPr>
              <w:pStyle w:val="S8Gazettetabletext"/>
            </w:pPr>
            <w:r w:rsidRPr="00233BEE">
              <w:t>80905/137986</w:t>
            </w:r>
          </w:p>
        </w:tc>
      </w:tr>
      <w:tr w:rsidR="00233BEE" w:rsidRPr="00233BEE" w14:paraId="64EC620A" w14:textId="77777777" w:rsidTr="00F20C23">
        <w:trPr>
          <w:cantSplit/>
        </w:trPr>
        <w:tc>
          <w:tcPr>
            <w:tcW w:w="1103" w:type="pct"/>
            <w:shd w:val="clear" w:color="auto" w:fill="E6E6E6"/>
          </w:tcPr>
          <w:p w14:paraId="1CFA4F73"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49C6A673" w14:textId="77777777" w:rsidR="00233BEE" w:rsidRPr="00233BEE" w:rsidRDefault="00233BEE" w:rsidP="00233BEE">
            <w:pPr>
              <w:pStyle w:val="S8Gazettetabletext"/>
            </w:pPr>
            <w:r w:rsidRPr="00233BEE">
              <w:t xml:space="preserve">Variation to the particulars of registration and label approval to change the distinguishing product name and the name that appears on the label from </w:t>
            </w:r>
            <w:r w:rsidRPr="00233BEE">
              <w:t>‘</w:t>
            </w:r>
            <w:proofErr w:type="spellStart"/>
            <w:r w:rsidRPr="00233BEE">
              <w:t>NovaGuard</w:t>
            </w:r>
            <w:proofErr w:type="spellEnd"/>
            <w:r w:rsidRPr="00233BEE">
              <w:t xml:space="preserve"> Hexazinone 250 Herbicide</w:t>
            </w:r>
            <w:r w:rsidRPr="00233BEE">
              <w:t>’</w:t>
            </w:r>
            <w:r w:rsidRPr="00233BEE">
              <w:t xml:space="preserve"> to </w:t>
            </w:r>
            <w:r w:rsidRPr="00233BEE">
              <w:t>‘</w:t>
            </w:r>
            <w:proofErr w:type="spellStart"/>
            <w:r w:rsidRPr="00233BEE">
              <w:t>Wynca</w:t>
            </w:r>
            <w:proofErr w:type="spellEnd"/>
            <w:r w:rsidRPr="00233BEE">
              <w:t xml:space="preserve"> Hexazinone 250 Herbicide</w:t>
            </w:r>
            <w:r w:rsidRPr="00233BEE">
              <w:t>’</w:t>
            </w:r>
          </w:p>
        </w:tc>
      </w:tr>
    </w:tbl>
    <w:p w14:paraId="28F48A05"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233BEE" w:rsidRPr="00233BEE" w14:paraId="0C153C30" w14:textId="77777777" w:rsidTr="00F20C23">
        <w:trPr>
          <w:cantSplit/>
        </w:trPr>
        <w:tc>
          <w:tcPr>
            <w:tcW w:w="1103" w:type="pct"/>
            <w:shd w:val="clear" w:color="auto" w:fill="E6E6E6"/>
          </w:tcPr>
          <w:p w14:paraId="485F991D" w14:textId="77777777" w:rsidR="00233BEE" w:rsidRPr="00233BEE" w:rsidRDefault="00233BEE" w:rsidP="00233BEE">
            <w:pPr>
              <w:pStyle w:val="S8Gazettetableheading"/>
              <w:keepNext/>
              <w:keepLines/>
            </w:pPr>
            <w:r w:rsidRPr="00233BEE">
              <w:t>Application no.</w:t>
            </w:r>
          </w:p>
        </w:tc>
        <w:tc>
          <w:tcPr>
            <w:tcW w:w="3897" w:type="pct"/>
          </w:tcPr>
          <w:p w14:paraId="1681C953" w14:textId="77777777" w:rsidR="00233BEE" w:rsidRPr="00233BEE" w:rsidRDefault="00233BEE" w:rsidP="00233BEE">
            <w:pPr>
              <w:pStyle w:val="S8Gazettetabletext"/>
              <w:keepNext/>
              <w:keepLines/>
            </w:pPr>
            <w:r w:rsidRPr="00233BEE">
              <w:t>137990</w:t>
            </w:r>
          </w:p>
        </w:tc>
      </w:tr>
      <w:tr w:rsidR="00233BEE" w:rsidRPr="00233BEE" w14:paraId="7FD593AA" w14:textId="77777777" w:rsidTr="00F20C23">
        <w:trPr>
          <w:cantSplit/>
        </w:trPr>
        <w:tc>
          <w:tcPr>
            <w:tcW w:w="1103" w:type="pct"/>
            <w:shd w:val="clear" w:color="auto" w:fill="E6E6E6"/>
          </w:tcPr>
          <w:p w14:paraId="25B2B868" w14:textId="77777777" w:rsidR="00233BEE" w:rsidRPr="00233BEE" w:rsidRDefault="00233BEE" w:rsidP="00233BEE">
            <w:pPr>
              <w:pStyle w:val="S8Gazettetableheading"/>
              <w:keepNext/>
              <w:keepLines/>
            </w:pPr>
            <w:r w:rsidRPr="00233BEE">
              <w:t>Product name</w:t>
            </w:r>
          </w:p>
        </w:tc>
        <w:tc>
          <w:tcPr>
            <w:tcW w:w="3897" w:type="pct"/>
          </w:tcPr>
          <w:p w14:paraId="545945BF" w14:textId="77777777" w:rsidR="00233BEE" w:rsidRPr="00233BEE" w:rsidRDefault="00233BEE" w:rsidP="00233BEE">
            <w:pPr>
              <w:pStyle w:val="S8Gazettetabletext"/>
              <w:keepNext/>
              <w:keepLines/>
            </w:pPr>
            <w:proofErr w:type="spellStart"/>
            <w:r w:rsidRPr="00233BEE">
              <w:t>Wynca</w:t>
            </w:r>
            <w:proofErr w:type="spellEnd"/>
            <w:r w:rsidRPr="00233BEE">
              <w:t xml:space="preserve"> Iprodione 250 Liquid Fungicide</w:t>
            </w:r>
          </w:p>
        </w:tc>
      </w:tr>
      <w:tr w:rsidR="00233BEE" w:rsidRPr="00233BEE" w14:paraId="6EB3B847" w14:textId="77777777" w:rsidTr="00F20C23">
        <w:trPr>
          <w:cantSplit/>
        </w:trPr>
        <w:tc>
          <w:tcPr>
            <w:tcW w:w="1103" w:type="pct"/>
            <w:shd w:val="clear" w:color="auto" w:fill="E6E6E6"/>
          </w:tcPr>
          <w:p w14:paraId="3F8ED473" w14:textId="77777777" w:rsidR="00233BEE" w:rsidRPr="00233BEE" w:rsidRDefault="00233BEE" w:rsidP="00233BEE">
            <w:pPr>
              <w:pStyle w:val="S8Gazettetableheading"/>
              <w:keepNext/>
              <w:keepLines/>
            </w:pPr>
            <w:r w:rsidRPr="00233BEE">
              <w:t>Active constituent</w:t>
            </w:r>
          </w:p>
        </w:tc>
        <w:tc>
          <w:tcPr>
            <w:tcW w:w="3897" w:type="pct"/>
          </w:tcPr>
          <w:p w14:paraId="657904A2" w14:textId="55B95D85" w:rsidR="00233BEE" w:rsidRPr="00233BEE" w:rsidRDefault="00233BEE" w:rsidP="00233BEE">
            <w:pPr>
              <w:pStyle w:val="S8Gazettetabletext"/>
              <w:keepNext/>
              <w:keepLines/>
            </w:pPr>
            <w:r w:rsidRPr="00233BEE">
              <w:t>250</w:t>
            </w:r>
            <w:r w:rsidR="00F20C23">
              <w:t> </w:t>
            </w:r>
            <w:r w:rsidRPr="00233BEE">
              <w:t>g/L iprodione</w:t>
            </w:r>
          </w:p>
        </w:tc>
      </w:tr>
      <w:tr w:rsidR="00233BEE" w:rsidRPr="00233BEE" w14:paraId="44581B51" w14:textId="77777777" w:rsidTr="00F20C23">
        <w:trPr>
          <w:cantSplit/>
        </w:trPr>
        <w:tc>
          <w:tcPr>
            <w:tcW w:w="1103" w:type="pct"/>
            <w:shd w:val="clear" w:color="auto" w:fill="E6E6E6"/>
          </w:tcPr>
          <w:p w14:paraId="7FB17E8A" w14:textId="77777777" w:rsidR="00233BEE" w:rsidRPr="00233BEE" w:rsidRDefault="00233BEE" w:rsidP="00233BEE">
            <w:pPr>
              <w:pStyle w:val="S8Gazettetableheading"/>
              <w:keepNext/>
              <w:keepLines/>
            </w:pPr>
            <w:r w:rsidRPr="00233BEE">
              <w:t>Applicant name</w:t>
            </w:r>
          </w:p>
        </w:tc>
        <w:tc>
          <w:tcPr>
            <w:tcW w:w="3897" w:type="pct"/>
          </w:tcPr>
          <w:p w14:paraId="575072FC" w14:textId="3CB5A629" w:rsidR="00233BEE" w:rsidRPr="00233BEE" w:rsidRDefault="00233BEE" w:rsidP="00233BEE">
            <w:pPr>
              <w:pStyle w:val="S8Gazettetabletext"/>
              <w:keepNext/>
              <w:keepLines/>
            </w:pPr>
            <w:r w:rsidRPr="00233BEE">
              <w:t>Zhejiang Xinan Chemical Industrial Group Co Ltd</w:t>
            </w:r>
          </w:p>
        </w:tc>
      </w:tr>
      <w:tr w:rsidR="00233BEE" w:rsidRPr="00233BEE" w14:paraId="198F0E7A" w14:textId="77777777" w:rsidTr="00F20C23">
        <w:trPr>
          <w:cantSplit/>
        </w:trPr>
        <w:tc>
          <w:tcPr>
            <w:tcW w:w="1103" w:type="pct"/>
            <w:shd w:val="clear" w:color="auto" w:fill="E6E6E6"/>
          </w:tcPr>
          <w:p w14:paraId="031CD03D" w14:textId="77777777" w:rsidR="00233BEE" w:rsidRPr="00233BEE" w:rsidRDefault="00233BEE" w:rsidP="00233BEE">
            <w:pPr>
              <w:pStyle w:val="S8Gazettetableheading"/>
            </w:pPr>
            <w:r w:rsidRPr="00233BEE">
              <w:t>Applicant ACN</w:t>
            </w:r>
          </w:p>
        </w:tc>
        <w:tc>
          <w:tcPr>
            <w:tcW w:w="3897" w:type="pct"/>
          </w:tcPr>
          <w:p w14:paraId="036D7786" w14:textId="77777777" w:rsidR="00233BEE" w:rsidRPr="00233BEE" w:rsidRDefault="00233BEE" w:rsidP="00233BEE">
            <w:pPr>
              <w:pStyle w:val="S8Gazettetabletext"/>
              <w:rPr>
                <w:szCs w:val="16"/>
              </w:rPr>
            </w:pPr>
            <w:r w:rsidRPr="00233BEE">
              <w:rPr>
                <w:szCs w:val="16"/>
              </w:rPr>
              <w:t>N/A</w:t>
            </w:r>
          </w:p>
        </w:tc>
      </w:tr>
      <w:tr w:rsidR="00233BEE" w:rsidRPr="00233BEE" w14:paraId="2D13652F" w14:textId="77777777" w:rsidTr="00F20C23">
        <w:trPr>
          <w:cantSplit/>
        </w:trPr>
        <w:tc>
          <w:tcPr>
            <w:tcW w:w="1103" w:type="pct"/>
            <w:shd w:val="clear" w:color="auto" w:fill="E6E6E6"/>
          </w:tcPr>
          <w:p w14:paraId="202B0AAC" w14:textId="77777777" w:rsidR="00233BEE" w:rsidRPr="00233BEE" w:rsidRDefault="00233BEE" w:rsidP="00233BEE">
            <w:pPr>
              <w:pStyle w:val="S8Gazettetableheading"/>
            </w:pPr>
            <w:r w:rsidRPr="00233BEE">
              <w:t>Date of variation</w:t>
            </w:r>
          </w:p>
        </w:tc>
        <w:tc>
          <w:tcPr>
            <w:tcW w:w="3897" w:type="pct"/>
          </w:tcPr>
          <w:p w14:paraId="2E452118" w14:textId="77777777" w:rsidR="00233BEE" w:rsidRPr="00233BEE" w:rsidRDefault="00233BEE" w:rsidP="00233BEE">
            <w:pPr>
              <w:pStyle w:val="S8Gazettetabletext"/>
            </w:pPr>
            <w:r w:rsidRPr="00233BEE">
              <w:t>11 December 2022</w:t>
            </w:r>
          </w:p>
        </w:tc>
      </w:tr>
      <w:tr w:rsidR="00233BEE" w:rsidRPr="00233BEE" w14:paraId="04C9BD5A" w14:textId="77777777" w:rsidTr="00F20C23">
        <w:trPr>
          <w:cantSplit/>
        </w:trPr>
        <w:tc>
          <w:tcPr>
            <w:tcW w:w="1103" w:type="pct"/>
            <w:shd w:val="clear" w:color="auto" w:fill="E6E6E6"/>
          </w:tcPr>
          <w:p w14:paraId="5C1D7488" w14:textId="77777777" w:rsidR="00233BEE" w:rsidRPr="00233BEE" w:rsidRDefault="00233BEE" w:rsidP="00233BEE">
            <w:pPr>
              <w:pStyle w:val="S8Gazettetableheading"/>
            </w:pPr>
            <w:r w:rsidRPr="00233BEE">
              <w:t>Product registration no.</w:t>
            </w:r>
          </w:p>
        </w:tc>
        <w:tc>
          <w:tcPr>
            <w:tcW w:w="3897" w:type="pct"/>
          </w:tcPr>
          <w:p w14:paraId="710C6D4B" w14:textId="77777777" w:rsidR="00233BEE" w:rsidRPr="00233BEE" w:rsidRDefault="00233BEE" w:rsidP="00233BEE">
            <w:pPr>
              <w:pStyle w:val="S8Gazettetabletext"/>
            </w:pPr>
            <w:r w:rsidRPr="00233BEE">
              <w:t>67900</w:t>
            </w:r>
          </w:p>
        </w:tc>
      </w:tr>
      <w:tr w:rsidR="00233BEE" w:rsidRPr="00233BEE" w14:paraId="71944FEB" w14:textId="77777777" w:rsidTr="00F20C23">
        <w:trPr>
          <w:cantSplit/>
        </w:trPr>
        <w:tc>
          <w:tcPr>
            <w:tcW w:w="1103" w:type="pct"/>
            <w:shd w:val="clear" w:color="auto" w:fill="E6E6E6"/>
          </w:tcPr>
          <w:p w14:paraId="4A71D6C6" w14:textId="77777777" w:rsidR="00233BEE" w:rsidRPr="00233BEE" w:rsidRDefault="00233BEE" w:rsidP="00233BEE">
            <w:pPr>
              <w:pStyle w:val="S8Gazettetableheading"/>
            </w:pPr>
            <w:r w:rsidRPr="00233BEE">
              <w:t>Label approval no.</w:t>
            </w:r>
          </w:p>
        </w:tc>
        <w:tc>
          <w:tcPr>
            <w:tcW w:w="3897" w:type="pct"/>
          </w:tcPr>
          <w:p w14:paraId="0C4942CC" w14:textId="77777777" w:rsidR="00233BEE" w:rsidRPr="00233BEE" w:rsidRDefault="00233BEE" w:rsidP="00233BEE">
            <w:pPr>
              <w:pStyle w:val="S8Gazettetabletext"/>
            </w:pPr>
            <w:r w:rsidRPr="00233BEE">
              <w:t>67900/137990</w:t>
            </w:r>
          </w:p>
        </w:tc>
      </w:tr>
      <w:tr w:rsidR="00233BEE" w:rsidRPr="00233BEE" w14:paraId="1F5DF5BC" w14:textId="77777777" w:rsidTr="00F20C23">
        <w:trPr>
          <w:cantSplit/>
          <w:trHeight w:val="801"/>
        </w:trPr>
        <w:tc>
          <w:tcPr>
            <w:tcW w:w="1103" w:type="pct"/>
            <w:shd w:val="clear" w:color="auto" w:fill="E6E6E6"/>
          </w:tcPr>
          <w:p w14:paraId="61CAD2F8"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3D0C63D0" w14:textId="71C08E03" w:rsidR="00233BEE" w:rsidRPr="00233BEE" w:rsidRDefault="00233BEE" w:rsidP="00233BEE">
            <w:pPr>
              <w:pStyle w:val="S8Gazettetabletext"/>
            </w:pPr>
            <w:r w:rsidRPr="00233BEE">
              <w:t xml:space="preserve">Variation to the particulars of registration and label approval to change the distinguishing product name and the name that appears on the label from </w:t>
            </w:r>
            <w:r w:rsidRPr="00233BEE">
              <w:t>‘</w:t>
            </w:r>
            <w:r w:rsidRPr="00233BEE">
              <w:t>Novaguard Iprodione 250 Liquid Fungicide</w:t>
            </w:r>
            <w:r w:rsidRPr="00233BEE">
              <w:t>’</w:t>
            </w:r>
            <w:r w:rsidRPr="00233BEE">
              <w:t xml:space="preserve"> to </w:t>
            </w:r>
            <w:r w:rsidRPr="00233BEE">
              <w:t>‘</w:t>
            </w:r>
            <w:proofErr w:type="spellStart"/>
            <w:r w:rsidRPr="00233BEE">
              <w:t>Wynca</w:t>
            </w:r>
            <w:proofErr w:type="spellEnd"/>
            <w:r w:rsidRPr="00233BEE">
              <w:t xml:space="preserve"> Iprodione 250 Liquid Fungicide</w:t>
            </w:r>
            <w:r w:rsidRPr="00233BEE">
              <w:t>’</w:t>
            </w:r>
            <w:r w:rsidRPr="00233BEE">
              <w:t xml:space="preserve"> and to update the pack sizes to an approved range, first aid instructions and storage and disposal and safety directions in compliance with the current FAISD </w:t>
            </w:r>
            <w:r w:rsidR="00F20C23" w:rsidRPr="00233BEE">
              <w:t>H</w:t>
            </w:r>
            <w:r w:rsidRPr="00233BEE">
              <w:t>andbook and Ag</w:t>
            </w:r>
            <w:r w:rsidR="00F20C23">
              <w:t>ricultural</w:t>
            </w:r>
            <w:r w:rsidRPr="00233BEE">
              <w:t xml:space="preserve"> Labelling Code</w:t>
            </w:r>
          </w:p>
        </w:tc>
      </w:tr>
    </w:tbl>
    <w:p w14:paraId="72A8F899" w14:textId="77777777" w:rsidR="00233BEE" w:rsidRPr="00233BEE" w:rsidRDefault="00233BEE" w:rsidP="00233BEE">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233BEE" w:rsidRPr="00233BEE" w14:paraId="2711EFF3" w14:textId="77777777" w:rsidTr="00F20C23">
        <w:trPr>
          <w:cantSplit/>
        </w:trPr>
        <w:tc>
          <w:tcPr>
            <w:tcW w:w="1104" w:type="pct"/>
            <w:shd w:val="clear" w:color="auto" w:fill="E6E6E6"/>
          </w:tcPr>
          <w:p w14:paraId="5755F47A" w14:textId="77777777" w:rsidR="00233BEE" w:rsidRPr="00233BEE" w:rsidRDefault="00233BEE" w:rsidP="00DE3BBD">
            <w:pPr>
              <w:pStyle w:val="S8Gazettetableheading"/>
              <w:keepNext/>
              <w:keepLines/>
            </w:pPr>
            <w:r w:rsidRPr="00233BEE">
              <w:lastRenderedPageBreak/>
              <w:t>Application no.</w:t>
            </w:r>
          </w:p>
        </w:tc>
        <w:tc>
          <w:tcPr>
            <w:tcW w:w="3896" w:type="pct"/>
          </w:tcPr>
          <w:p w14:paraId="1790BF92" w14:textId="77777777" w:rsidR="00233BEE" w:rsidRPr="00233BEE" w:rsidRDefault="00233BEE" w:rsidP="00DE3BBD">
            <w:pPr>
              <w:pStyle w:val="S8Gazettetabletext"/>
              <w:keepNext/>
              <w:keepLines/>
            </w:pPr>
            <w:r w:rsidRPr="00233BEE">
              <w:t>137988</w:t>
            </w:r>
          </w:p>
        </w:tc>
      </w:tr>
      <w:tr w:rsidR="00233BEE" w:rsidRPr="00233BEE" w14:paraId="07968CB4" w14:textId="77777777" w:rsidTr="00F20C23">
        <w:trPr>
          <w:cantSplit/>
        </w:trPr>
        <w:tc>
          <w:tcPr>
            <w:tcW w:w="1104" w:type="pct"/>
            <w:shd w:val="clear" w:color="auto" w:fill="E6E6E6"/>
          </w:tcPr>
          <w:p w14:paraId="762F01AF" w14:textId="77777777" w:rsidR="00233BEE" w:rsidRPr="00233BEE" w:rsidRDefault="00233BEE" w:rsidP="00DE3BBD">
            <w:pPr>
              <w:pStyle w:val="S8Gazettetableheading"/>
              <w:keepNext/>
              <w:keepLines/>
            </w:pPr>
            <w:r w:rsidRPr="00233BEE">
              <w:t>Product name</w:t>
            </w:r>
          </w:p>
        </w:tc>
        <w:tc>
          <w:tcPr>
            <w:tcW w:w="3896" w:type="pct"/>
          </w:tcPr>
          <w:p w14:paraId="04609090" w14:textId="77777777" w:rsidR="00233BEE" w:rsidRPr="00233BEE" w:rsidRDefault="00233BEE" w:rsidP="00DE3BBD">
            <w:pPr>
              <w:pStyle w:val="S8Gazettetabletext"/>
              <w:keepNext/>
              <w:keepLines/>
            </w:pPr>
            <w:proofErr w:type="spellStart"/>
            <w:r w:rsidRPr="00233BEE">
              <w:t>Wynca</w:t>
            </w:r>
            <w:proofErr w:type="spellEnd"/>
            <w:r w:rsidRPr="00233BEE">
              <w:t xml:space="preserve"> </w:t>
            </w:r>
            <w:proofErr w:type="spellStart"/>
            <w:r w:rsidRPr="00233BEE">
              <w:t>Diflufenican</w:t>
            </w:r>
            <w:proofErr w:type="spellEnd"/>
            <w:r w:rsidRPr="00233BEE">
              <w:t xml:space="preserve"> 500 Herbicide</w:t>
            </w:r>
          </w:p>
        </w:tc>
      </w:tr>
      <w:tr w:rsidR="00233BEE" w:rsidRPr="00233BEE" w14:paraId="4E13A489" w14:textId="77777777" w:rsidTr="00F20C23">
        <w:trPr>
          <w:cantSplit/>
        </w:trPr>
        <w:tc>
          <w:tcPr>
            <w:tcW w:w="1104" w:type="pct"/>
            <w:shd w:val="clear" w:color="auto" w:fill="E6E6E6"/>
          </w:tcPr>
          <w:p w14:paraId="35A08532" w14:textId="77777777" w:rsidR="00233BEE" w:rsidRPr="00233BEE" w:rsidRDefault="00233BEE" w:rsidP="00DE3BBD">
            <w:pPr>
              <w:pStyle w:val="S8Gazettetableheading"/>
              <w:keepNext/>
              <w:keepLines/>
            </w:pPr>
            <w:r w:rsidRPr="00233BEE">
              <w:t>Active constituent</w:t>
            </w:r>
          </w:p>
        </w:tc>
        <w:tc>
          <w:tcPr>
            <w:tcW w:w="3896" w:type="pct"/>
          </w:tcPr>
          <w:p w14:paraId="6A22A4A8" w14:textId="4E05F7CA" w:rsidR="00233BEE" w:rsidRPr="00233BEE" w:rsidRDefault="00233BEE" w:rsidP="00DE3BBD">
            <w:pPr>
              <w:pStyle w:val="S8Gazettetabletext"/>
              <w:keepNext/>
              <w:keepLines/>
            </w:pPr>
            <w:r w:rsidRPr="00233BEE">
              <w:t>500</w:t>
            </w:r>
            <w:r w:rsidR="00F20C23">
              <w:t> </w:t>
            </w:r>
            <w:r w:rsidRPr="00233BEE">
              <w:t>g/L diflufenican</w:t>
            </w:r>
          </w:p>
        </w:tc>
      </w:tr>
      <w:tr w:rsidR="00233BEE" w:rsidRPr="00233BEE" w14:paraId="70CEE41C" w14:textId="77777777" w:rsidTr="00F20C23">
        <w:trPr>
          <w:cantSplit/>
        </w:trPr>
        <w:tc>
          <w:tcPr>
            <w:tcW w:w="1104" w:type="pct"/>
            <w:shd w:val="clear" w:color="auto" w:fill="E6E6E6"/>
          </w:tcPr>
          <w:p w14:paraId="629BFE00" w14:textId="77777777" w:rsidR="00233BEE" w:rsidRPr="00233BEE" w:rsidRDefault="00233BEE" w:rsidP="00DE3BBD">
            <w:pPr>
              <w:pStyle w:val="S8Gazettetableheading"/>
              <w:keepNext/>
              <w:keepLines/>
            </w:pPr>
            <w:r w:rsidRPr="00233BEE">
              <w:t>Applicant name</w:t>
            </w:r>
          </w:p>
        </w:tc>
        <w:tc>
          <w:tcPr>
            <w:tcW w:w="3896" w:type="pct"/>
          </w:tcPr>
          <w:p w14:paraId="156C24DD" w14:textId="4A1D0B19" w:rsidR="00233BEE" w:rsidRPr="00233BEE" w:rsidRDefault="00233BEE" w:rsidP="00DE3BBD">
            <w:pPr>
              <w:pStyle w:val="S8Gazettetabletext"/>
              <w:keepNext/>
              <w:keepLines/>
            </w:pPr>
            <w:r w:rsidRPr="00233BEE">
              <w:t>Zhejiang Xinan Chemical Industrial Group Co</w:t>
            </w:r>
            <w:r w:rsidR="00F20C23">
              <w:t xml:space="preserve"> </w:t>
            </w:r>
            <w:r w:rsidRPr="00233BEE">
              <w:t>Ltd</w:t>
            </w:r>
          </w:p>
        </w:tc>
      </w:tr>
      <w:tr w:rsidR="00233BEE" w:rsidRPr="00233BEE" w14:paraId="68E22BF2" w14:textId="77777777" w:rsidTr="00F20C23">
        <w:trPr>
          <w:cantSplit/>
        </w:trPr>
        <w:tc>
          <w:tcPr>
            <w:tcW w:w="1104" w:type="pct"/>
            <w:shd w:val="clear" w:color="auto" w:fill="E6E6E6"/>
          </w:tcPr>
          <w:p w14:paraId="4C11FE5B" w14:textId="77777777" w:rsidR="00233BEE" w:rsidRPr="00233BEE" w:rsidRDefault="00233BEE" w:rsidP="00233BEE">
            <w:pPr>
              <w:pStyle w:val="S8Gazettetableheading"/>
            </w:pPr>
            <w:r w:rsidRPr="00233BEE">
              <w:t>Applicant ACN</w:t>
            </w:r>
          </w:p>
        </w:tc>
        <w:tc>
          <w:tcPr>
            <w:tcW w:w="3896" w:type="pct"/>
          </w:tcPr>
          <w:p w14:paraId="6957D062" w14:textId="77777777" w:rsidR="00233BEE" w:rsidRPr="00233BEE" w:rsidRDefault="00233BEE" w:rsidP="00233BEE">
            <w:pPr>
              <w:pStyle w:val="S8Gazettetabletext"/>
              <w:rPr>
                <w:szCs w:val="16"/>
              </w:rPr>
            </w:pPr>
            <w:r w:rsidRPr="00233BEE">
              <w:rPr>
                <w:szCs w:val="16"/>
              </w:rPr>
              <w:t>N/A</w:t>
            </w:r>
          </w:p>
        </w:tc>
      </w:tr>
      <w:tr w:rsidR="00233BEE" w:rsidRPr="00233BEE" w14:paraId="793C64E3" w14:textId="77777777" w:rsidTr="00F20C23">
        <w:trPr>
          <w:cantSplit/>
        </w:trPr>
        <w:tc>
          <w:tcPr>
            <w:tcW w:w="1104" w:type="pct"/>
            <w:shd w:val="clear" w:color="auto" w:fill="E6E6E6"/>
          </w:tcPr>
          <w:p w14:paraId="47BCD5C7" w14:textId="77777777" w:rsidR="00233BEE" w:rsidRPr="00233BEE" w:rsidRDefault="00233BEE" w:rsidP="00233BEE">
            <w:pPr>
              <w:pStyle w:val="S8Gazettetableheading"/>
            </w:pPr>
            <w:r w:rsidRPr="00233BEE">
              <w:t>Date of variation</w:t>
            </w:r>
          </w:p>
        </w:tc>
        <w:tc>
          <w:tcPr>
            <w:tcW w:w="3896" w:type="pct"/>
          </w:tcPr>
          <w:p w14:paraId="32621E97" w14:textId="77777777" w:rsidR="00233BEE" w:rsidRPr="00233BEE" w:rsidRDefault="00233BEE" w:rsidP="00233BEE">
            <w:pPr>
              <w:pStyle w:val="S8Gazettetabletext"/>
            </w:pPr>
            <w:r w:rsidRPr="00233BEE">
              <w:t>11 December 2022</w:t>
            </w:r>
          </w:p>
        </w:tc>
      </w:tr>
      <w:tr w:rsidR="00233BEE" w:rsidRPr="00233BEE" w14:paraId="23537A2D" w14:textId="77777777" w:rsidTr="00F20C23">
        <w:trPr>
          <w:cantSplit/>
        </w:trPr>
        <w:tc>
          <w:tcPr>
            <w:tcW w:w="1104" w:type="pct"/>
            <w:shd w:val="clear" w:color="auto" w:fill="E6E6E6"/>
          </w:tcPr>
          <w:p w14:paraId="1CF75719" w14:textId="77777777" w:rsidR="00233BEE" w:rsidRPr="00233BEE" w:rsidRDefault="00233BEE" w:rsidP="00233BEE">
            <w:pPr>
              <w:pStyle w:val="S8Gazettetableheading"/>
            </w:pPr>
            <w:r w:rsidRPr="00233BEE">
              <w:t>Product registration no.</w:t>
            </w:r>
          </w:p>
        </w:tc>
        <w:tc>
          <w:tcPr>
            <w:tcW w:w="3896" w:type="pct"/>
          </w:tcPr>
          <w:p w14:paraId="57D50CA8" w14:textId="77777777" w:rsidR="00233BEE" w:rsidRPr="00233BEE" w:rsidRDefault="00233BEE" w:rsidP="00233BEE">
            <w:pPr>
              <w:pStyle w:val="S8Gazettetabletext"/>
            </w:pPr>
            <w:r w:rsidRPr="00233BEE">
              <w:t>68211</w:t>
            </w:r>
          </w:p>
        </w:tc>
      </w:tr>
      <w:tr w:rsidR="00233BEE" w:rsidRPr="00233BEE" w14:paraId="1F8ED105" w14:textId="77777777" w:rsidTr="00F20C23">
        <w:trPr>
          <w:cantSplit/>
        </w:trPr>
        <w:tc>
          <w:tcPr>
            <w:tcW w:w="1104" w:type="pct"/>
            <w:shd w:val="clear" w:color="auto" w:fill="E6E6E6"/>
          </w:tcPr>
          <w:p w14:paraId="5482CE76" w14:textId="77777777" w:rsidR="00233BEE" w:rsidRPr="00233BEE" w:rsidRDefault="00233BEE" w:rsidP="00233BEE">
            <w:pPr>
              <w:pStyle w:val="S8Gazettetableheading"/>
            </w:pPr>
            <w:r w:rsidRPr="00233BEE">
              <w:t>Label approval no.</w:t>
            </w:r>
          </w:p>
        </w:tc>
        <w:tc>
          <w:tcPr>
            <w:tcW w:w="3896" w:type="pct"/>
          </w:tcPr>
          <w:p w14:paraId="393774F6" w14:textId="77777777" w:rsidR="00233BEE" w:rsidRPr="00233BEE" w:rsidRDefault="00233BEE" w:rsidP="00233BEE">
            <w:pPr>
              <w:pStyle w:val="S8Gazettetabletext"/>
            </w:pPr>
            <w:r w:rsidRPr="00233BEE">
              <w:t>68211/137988</w:t>
            </w:r>
          </w:p>
        </w:tc>
      </w:tr>
      <w:tr w:rsidR="00233BEE" w:rsidRPr="00233BEE" w14:paraId="775D500E" w14:textId="77777777" w:rsidTr="00F20C23">
        <w:trPr>
          <w:cantSplit/>
        </w:trPr>
        <w:tc>
          <w:tcPr>
            <w:tcW w:w="1104" w:type="pct"/>
            <w:shd w:val="clear" w:color="auto" w:fill="E6E6E6"/>
          </w:tcPr>
          <w:p w14:paraId="44F56384"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6" w:type="pct"/>
          </w:tcPr>
          <w:p w14:paraId="14F7895C" w14:textId="77777777" w:rsidR="00233BEE" w:rsidRPr="00233BEE" w:rsidRDefault="00233BEE" w:rsidP="00233BEE">
            <w:pPr>
              <w:pStyle w:val="S8Gazettetabletext"/>
            </w:pPr>
            <w:r w:rsidRPr="00233BEE">
              <w:t>Variation to the particulars of registration and label approval to change the distinguishing product name and the name that appears on the label from 'Novaguard Diflufenican 500 Herbicide</w:t>
            </w:r>
            <w:r w:rsidRPr="00233BEE">
              <w:t>’</w:t>
            </w:r>
            <w:r w:rsidRPr="00233BEE">
              <w:t xml:space="preserve"> to </w:t>
            </w:r>
            <w:r w:rsidRPr="00233BEE">
              <w:t>‘</w:t>
            </w:r>
            <w:proofErr w:type="spellStart"/>
            <w:r w:rsidRPr="00233BEE">
              <w:t>Wynca</w:t>
            </w:r>
            <w:proofErr w:type="spellEnd"/>
            <w:r w:rsidRPr="00233BEE">
              <w:t xml:space="preserve"> </w:t>
            </w:r>
            <w:proofErr w:type="spellStart"/>
            <w:r w:rsidRPr="00233BEE">
              <w:t>Diflufenican</w:t>
            </w:r>
            <w:proofErr w:type="spellEnd"/>
            <w:r w:rsidRPr="00233BEE">
              <w:t xml:space="preserve"> 500 Herbicide</w:t>
            </w:r>
            <w:r w:rsidRPr="00233BEE">
              <w:t>’</w:t>
            </w:r>
          </w:p>
        </w:tc>
      </w:tr>
    </w:tbl>
    <w:p w14:paraId="51D52DC8"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233BEE" w:rsidRPr="00233BEE" w14:paraId="2BC01041" w14:textId="77777777" w:rsidTr="00F20C23">
        <w:trPr>
          <w:cantSplit/>
        </w:trPr>
        <w:tc>
          <w:tcPr>
            <w:tcW w:w="1103" w:type="pct"/>
            <w:shd w:val="clear" w:color="auto" w:fill="E6E6E6"/>
          </w:tcPr>
          <w:p w14:paraId="7A4A45DE" w14:textId="77777777" w:rsidR="00233BEE" w:rsidRPr="00233BEE" w:rsidRDefault="00233BEE" w:rsidP="00F20C23">
            <w:pPr>
              <w:pStyle w:val="S8Gazettetableheading"/>
              <w:keepNext/>
              <w:keepLines/>
            </w:pPr>
            <w:r w:rsidRPr="00233BEE">
              <w:t>Application no.</w:t>
            </w:r>
          </w:p>
        </w:tc>
        <w:tc>
          <w:tcPr>
            <w:tcW w:w="3897" w:type="pct"/>
          </w:tcPr>
          <w:p w14:paraId="0E674B4A" w14:textId="77777777" w:rsidR="00233BEE" w:rsidRPr="00233BEE" w:rsidRDefault="00233BEE" w:rsidP="00F20C23">
            <w:pPr>
              <w:pStyle w:val="S8Gazettetabletext"/>
              <w:keepNext/>
              <w:keepLines/>
            </w:pPr>
            <w:r w:rsidRPr="00233BEE">
              <w:t>137989</w:t>
            </w:r>
          </w:p>
        </w:tc>
      </w:tr>
      <w:tr w:rsidR="00233BEE" w:rsidRPr="00233BEE" w14:paraId="6E7E1D0D" w14:textId="77777777" w:rsidTr="00F20C23">
        <w:trPr>
          <w:cantSplit/>
        </w:trPr>
        <w:tc>
          <w:tcPr>
            <w:tcW w:w="1103" w:type="pct"/>
            <w:shd w:val="clear" w:color="auto" w:fill="E6E6E6"/>
          </w:tcPr>
          <w:p w14:paraId="023C5433" w14:textId="77777777" w:rsidR="00233BEE" w:rsidRPr="00233BEE" w:rsidRDefault="00233BEE" w:rsidP="00F20C23">
            <w:pPr>
              <w:pStyle w:val="S8Gazettetableheading"/>
              <w:keepNext/>
              <w:keepLines/>
            </w:pPr>
            <w:r w:rsidRPr="00233BEE">
              <w:t>Product name</w:t>
            </w:r>
          </w:p>
        </w:tc>
        <w:tc>
          <w:tcPr>
            <w:tcW w:w="3897" w:type="pct"/>
          </w:tcPr>
          <w:p w14:paraId="5F76E00C" w14:textId="77777777" w:rsidR="00233BEE" w:rsidRPr="00233BEE" w:rsidRDefault="00233BEE" w:rsidP="00F20C23">
            <w:pPr>
              <w:pStyle w:val="S8Gazettetabletext"/>
              <w:keepNext/>
              <w:keepLines/>
            </w:pPr>
            <w:proofErr w:type="spellStart"/>
            <w:r w:rsidRPr="00233BEE">
              <w:t>Wynca</w:t>
            </w:r>
            <w:proofErr w:type="spellEnd"/>
            <w:r w:rsidRPr="00233BEE">
              <w:t xml:space="preserve"> Oxyfluorfen 240 Herbicide</w:t>
            </w:r>
          </w:p>
        </w:tc>
      </w:tr>
      <w:tr w:rsidR="00233BEE" w:rsidRPr="00233BEE" w14:paraId="1FE67CB1" w14:textId="77777777" w:rsidTr="00F20C23">
        <w:trPr>
          <w:cantSplit/>
        </w:trPr>
        <w:tc>
          <w:tcPr>
            <w:tcW w:w="1103" w:type="pct"/>
            <w:shd w:val="clear" w:color="auto" w:fill="E6E6E6"/>
          </w:tcPr>
          <w:p w14:paraId="772D73C1" w14:textId="77777777" w:rsidR="00233BEE" w:rsidRPr="00233BEE" w:rsidRDefault="00233BEE" w:rsidP="00F20C23">
            <w:pPr>
              <w:pStyle w:val="S8Gazettetableheading"/>
              <w:keepNext/>
              <w:keepLines/>
            </w:pPr>
            <w:r w:rsidRPr="00233BEE">
              <w:t>Active constituent</w:t>
            </w:r>
          </w:p>
        </w:tc>
        <w:tc>
          <w:tcPr>
            <w:tcW w:w="3897" w:type="pct"/>
          </w:tcPr>
          <w:p w14:paraId="25BEB305" w14:textId="2619A6B4" w:rsidR="00233BEE" w:rsidRPr="00233BEE" w:rsidRDefault="00233BEE" w:rsidP="00F20C23">
            <w:pPr>
              <w:pStyle w:val="S8Gazettetabletext"/>
              <w:keepNext/>
              <w:keepLines/>
            </w:pPr>
            <w:r w:rsidRPr="00233BEE">
              <w:t>240</w:t>
            </w:r>
            <w:r w:rsidR="00F20C23">
              <w:t> </w:t>
            </w:r>
            <w:r w:rsidRPr="00233BEE">
              <w:t>g/L oxyfluorfen</w:t>
            </w:r>
          </w:p>
        </w:tc>
      </w:tr>
      <w:tr w:rsidR="00233BEE" w:rsidRPr="00233BEE" w14:paraId="3E933D8E" w14:textId="77777777" w:rsidTr="00F20C23">
        <w:trPr>
          <w:cantSplit/>
        </w:trPr>
        <w:tc>
          <w:tcPr>
            <w:tcW w:w="1103" w:type="pct"/>
            <w:shd w:val="clear" w:color="auto" w:fill="E6E6E6"/>
          </w:tcPr>
          <w:p w14:paraId="684A5CC7" w14:textId="77777777" w:rsidR="00233BEE" w:rsidRPr="00233BEE" w:rsidRDefault="00233BEE" w:rsidP="00F20C23">
            <w:pPr>
              <w:pStyle w:val="S8Gazettetableheading"/>
              <w:keepNext/>
              <w:keepLines/>
            </w:pPr>
            <w:r w:rsidRPr="00233BEE">
              <w:t>Applicant name</w:t>
            </w:r>
          </w:p>
        </w:tc>
        <w:tc>
          <w:tcPr>
            <w:tcW w:w="3897" w:type="pct"/>
          </w:tcPr>
          <w:p w14:paraId="07D62D44" w14:textId="6EBA2B00" w:rsidR="00233BEE" w:rsidRPr="00233BEE" w:rsidRDefault="00233BEE" w:rsidP="00F20C23">
            <w:pPr>
              <w:pStyle w:val="S8Gazettetabletext"/>
              <w:keepNext/>
              <w:keepLines/>
            </w:pPr>
            <w:r w:rsidRPr="00233BEE">
              <w:t>Zhejiang Xinan Chemical Industrial Group Co Ltd</w:t>
            </w:r>
          </w:p>
        </w:tc>
      </w:tr>
      <w:tr w:rsidR="00233BEE" w:rsidRPr="00233BEE" w14:paraId="3C40EE83" w14:textId="77777777" w:rsidTr="00F20C23">
        <w:trPr>
          <w:cantSplit/>
        </w:trPr>
        <w:tc>
          <w:tcPr>
            <w:tcW w:w="1103" w:type="pct"/>
            <w:shd w:val="clear" w:color="auto" w:fill="E6E6E6"/>
          </w:tcPr>
          <w:p w14:paraId="31AD3EBD" w14:textId="77777777" w:rsidR="00233BEE" w:rsidRPr="00233BEE" w:rsidRDefault="00233BEE" w:rsidP="00233BEE">
            <w:pPr>
              <w:pStyle w:val="S8Gazettetableheading"/>
            </w:pPr>
            <w:r w:rsidRPr="00233BEE">
              <w:t>Applicant ACN</w:t>
            </w:r>
          </w:p>
        </w:tc>
        <w:tc>
          <w:tcPr>
            <w:tcW w:w="3897" w:type="pct"/>
          </w:tcPr>
          <w:p w14:paraId="5E4C9D71" w14:textId="77777777" w:rsidR="00233BEE" w:rsidRPr="00233BEE" w:rsidRDefault="00233BEE" w:rsidP="00233BEE">
            <w:pPr>
              <w:pStyle w:val="S8Gazettetabletext"/>
              <w:rPr>
                <w:szCs w:val="16"/>
              </w:rPr>
            </w:pPr>
            <w:r w:rsidRPr="00233BEE">
              <w:rPr>
                <w:szCs w:val="16"/>
              </w:rPr>
              <w:t>N/A</w:t>
            </w:r>
          </w:p>
        </w:tc>
      </w:tr>
      <w:tr w:rsidR="00233BEE" w:rsidRPr="00233BEE" w14:paraId="42372283" w14:textId="77777777" w:rsidTr="00F20C23">
        <w:trPr>
          <w:cantSplit/>
        </w:trPr>
        <w:tc>
          <w:tcPr>
            <w:tcW w:w="1103" w:type="pct"/>
            <w:shd w:val="clear" w:color="auto" w:fill="E6E6E6"/>
          </w:tcPr>
          <w:p w14:paraId="220AF81A" w14:textId="77777777" w:rsidR="00233BEE" w:rsidRPr="00233BEE" w:rsidRDefault="00233BEE" w:rsidP="00233BEE">
            <w:pPr>
              <w:pStyle w:val="S8Gazettetableheading"/>
            </w:pPr>
            <w:r w:rsidRPr="00233BEE">
              <w:t>Date of variation</w:t>
            </w:r>
          </w:p>
        </w:tc>
        <w:tc>
          <w:tcPr>
            <w:tcW w:w="3897" w:type="pct"/>
          </w:tcPr>
          <w:p w14:paraId="19DCAF20" w14:textId="77777777" w:rsidR="00233BEE" w:rsidRPr="00233BEE" w:rsidRDefault="00233BEE" w:rsidP="00233BEE">
            <w:pPr>
              <w:pStyle w:val="S8Gazettetabletext"/>
            </w:pPr>
            <w:r w:rsidRPr="00233BEE">
              <w:t>11 December 2022</w:t>
            </w:r>
          </w:p>
        </w:tc>
      </w:tr>
      <w:tr w:rsidR="00233BEE" w:rsidRPr="00233BEE" w14:paraId="1D1B8284" w14:textId="77777777" w:rsidTr="00F20C23">
        <w:trPr>
          <w:cantSplit/>
        </w:trPr>
        <w:tc>
          <w:tcPr>
            <w:tcW w:w="1103" w:type="pct"/>
            <w:shd w:val="clear" w:color="auto" w:fill="E6E6E6"/>
          </w:tcPr>
          <w:p w14:paraId="5833C4CB" w14:textId="77777777" w:rsidR="00233BEE" w:rsidRPr="00233BEE" w:rsidRDefault="00233BEE" w:rsidP="00233BEE">
            <w:pPr>
              <w:pStyle w:val="S8Gazettetableheading"/>
            </w:pPr>
            <w:r w:rsidRPr="00233BEE">
              <w:t>Product registration no.</w:t>
            </w:r>
          </w:p>
        </w:tc>
        <w:tc>
          <w:tcPr>
            <w:tcW w:w="3897" w:type="pct"/>
          </w:tcPr>
          <w:p w14:paraId="55118B58" w14:textId="77777777" w:rsidR="00233BEE" w:rsidRPr="00233BEE" w:rsidRDefault="00233BEE" w:rsidP="00233BEE">
            <w:pPr>
              <w:pStyle w:val="S8Gazettetabletext"/>
            </w:pPr>
            <w:r w:rsidRPr="00233BEE">
              <w:t>67674</w:t>
            </w:r>
          </w:p>
        </w:tc>
      </w:tr>
      <w:tr w:rsidR="00233BEE" w:rsidRPr="00233BEE" w14:paraId="4C2B4E9C" w14:textId="77777777" w:rsidTr="00F20C23">
        <w:trPr>
          <w:cantSplit/>
        </w:trPr>
        <w:tc>
          <w:tcPr>
            <w:tcW w:w="1103" w:type="pct"/>
            <w:shd w:val="clear" w:color="auto" w:fill="E6E6E6"/>
          </w:tcPr>
          <w:p w14:paraId="436AC9BC" w14:textId="77777777" w:rsidR="00233BEE" w:rsidRPr="00233BEE" w:rsidRDefault="00233BEE" w:rsidP="00233BEE">
            <w:pPr>
              <w:pStyle w:val="S8Gazettetableheading"/>
            </w:pPr>
            <w:r w:rsidRPr="00233BEE">
              <w:t>Label approval no.</w:t>
            </w:r>
          </w:p>
        </w:tc>
        <w:tc>
          <w:tcPr>
            <w:tcW w:w="3897" w:type="pct"/>
          </w:tcPr>
          <w:p w14:paraId="72CA0B95" w14:textId="77777777" w:rsidR="00233BEE" w:rsidRPr="00233BEE" w:rsidRDefault="00233BEE" w:rsidP="00233BEE">
            <w:pPr>
              <w:pStyle w:val="S8Gazettetabletext"/>
            </w:pPr>
            <w:r w:rsidRPr="00233BEE">
              <w:t>67674/137989</w:t>
            </w:r>
          </w:p>
        </w:tc>
      </w:tr>
      <w:tr w:rsidR="00233BEE" w:rsidRPr="00233BEE" w14:paraId="0767877D" w14:textId="77777777" w:rsidTr="00F20C23">
        <w:trPr>
          <w:cantSplit/>
        </w:trPr>
        <w:tc>
          <w:tcPr>
            <w:tcW w:w="1103" w:type="pct"/>
            <w:shd w:val="clear" w:color="auto" w:fill="E6E6E6"/>
          </w:tcPr>
          <w:p w14:paraId="34739DB3"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5275AC80" w14:textId="3087941B" w:rsidR="00233BEE" w:rsidRPr="00233BEE" w:rsidRDefault="00233BEE" w:rsidP="00233BEE">
            <w:pPr>
              <w:pStyle w:val="S8Gazettetabletext"/>
            </w:pPr>
            <w:r w:rsidRPr="00233BEE">
              <w:t xml:space="preserve">Variation to the particulars of registration and label approval to change the distinguishing product name and the name that appears on the label from </w:t>
            </w:r>
            <w:r w:rsidRPr="00233BEE">
              <w:t>‘</w:t>
            </w:r>
            <w:r w:rsidRPr="00233BEE">
              <w:t>Novaguard Oxyfluorfen 240 Herbicide</w:t>
            </w:r>
            <w:r w:rsidRPr="00233BEE">
              <w:t>’</w:t>
            </w:r>
            <w:r w:rsidRPr="00233BEE">
              <w:t xml:space="preserve"> to </w:t>
            </w:r>
            <w:r w:rsidRPr="00233BEE">
              <w:t>‘</w:t>
            </w:r>
            <w:proofErr w:type="spellStart"/>
            <w:r w:rsidRPr="00233BEE">
              <w:t>Wynca</w:t>
            </w:r>
            <w:proofErr w:type="spellEnd"/>
            <w:r w:rsidRPr="00233BEE">
              <w:t xml:space="preserve"> Oxyfluorfen 240 Herbicide</w:t>
            </w:r>
            <w:r w:rsidRPr="00233BEE">
              <w:t>’</w:t>
            </w:r>
            <w:r w:rsidR="00F20C23">
              <w:t xml:space="preserve"> and t</w:t>
            </w:r>
            <w:r w:rsidRPr="00233BEE">
              <w:t xml:space="preserve">o update the first aid instructions appearing on a label to reflect the current FAISD </w:t>
            </w:r>
            <w:r w:rsidR="00F20C23" w:rsidRPr="00233BEE">
              <w:t>H</w:t>
            </w:r>
            <w:r w:rsidRPr="00233BEE">
              <w:t>andbook</w:t>
            </w:r>
          </w:p>
        </w:tc>
      </w:tr>
    </w:tbl>
    <w:p w14:paraId="46D9B039"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233BEE" w:rsidRPr="00233BEE" w14:paraId="52574050" w14:textId="77777777" w:rsidTr="00F20C23">
        <w:trPr>
          <w:cantSplit/>
        </w:trPr>
        <w:tc>
          <w:tcPr>
            <w:tcW w:w="1103" w:type="pct"/>
            <w:shd w:val="clear" w:color="auto" w:fill="E6E6E6"/>
          </w:tcPr>
          <w:p w14:paraId="284A579F" w14:textId="77777777" w:rsidR="00233BEE" w:rsidRPr="00233BEE" w:rsidRDefault="00233BEE" w:rsidP="00233BEE">
            <w:pPr>
              <w:pStyle w:val="S8Gazettetableheading"/>
              <w:keepNext/>
              <w:keepLines/>
            </w:pPr>
            <w:r w:rsidRPr="00233BEE">
              <w:t>Application no.</w:t>
            </w:r>
          </w:p>
        </w:tc>
        <w:tc>
          <w:tcPr>
            <w:tcW w:w="3897" w:type="pct"/>
          </w:tcPr>
          <w:p w14:paraId="47102B3B" w14:textId="77777777" w:rsidR="00233BEE" w:rsidRPr="00233BEE" w:rsidRDefault="00233BEE" w:rsidP="00233BEE">
            <w:pPr>
              <w:pStyle w:val="S8Gazettetabletext"/>
              <w:keepNext/>
              <w:keepLines/>
            </w:pPr>
            <w:r w:rsidRPr="00233BEE">
              <w:t>137992</w:t>
            </w:r>
          </w:p>
        </w:tc>
      </w:tr>
      <w:tr w:rsidR="00233BEE" w:rsidRPr="00233BEE" w14:paraId="5BCBC1C7" w14:textId="77777777" w:rsidTr="00F20C23">
        <w:trPr>
          <w:cantSplit/>
        </w:trPr>
        <w:tc>
          <w:tcPr>
            <w:tcW w:w="1103" w:type="pct"/>
            <w:shd w:val="clear" w:color="auto" w:fill="E6E6E6"/>
          </w:tcPr>
          <w:p w14:paraId="784B1AA5" w14:textId="77777777" w:rsidR="00233BEE" w:rsidRPr="00233BEE" w:rsidRDefault="00233BEE" w:rsidP="00233BEE">
            <w:pPr>
              <w:pStyle w:val="S8Gazettetableheading"/>
              <w:keepNext/>
              <w:keepLines/>
            </w:pPr>
            <w:r w:rsidRPr="00233BEE">
              <w:t>Product name</w:t>
            </w:r>
          </w:p>
        </w:tc>
        <w:tc>
          <w:tcPr>
            <w:tcW w:w="3897" w:type="pct"/>
          </w:tcPr>
          <w:p w14:paraId="744A271F" w14:textId="77777777" w:rsidR="00233BEE" w:rsidRPr="00233BEE" w:rsidRDefault="00233BEE" w:rsidP="00233BEE">
            <w:pPr>
              <w:pStyle w:val="S8Gazettetabletext"/>
              <w:keepNext/>
              <w:keepLines/>
            </w:pPr>
            <w:proofErr w:type="spellStart"/>
            <w:r w:rsidRPr="00233BEE">
              <w:t>Wynca</w:t>
            </w:r>
            <w:proofErr w:type="spellEnd"/>
            <w:r w:rsidRPr="00233BEE">
              <w:t xml:space="preserve"> Propyzamide 500 SC Herbicide</w:t>
            </w:r>
          </w:p>
        </w:tc>
      </w:tr>
      <w:tr w:rsidR="00233BEE" w:rsidRPr="00233BEE" w14:paraId="29F34813" w14:textId="77777777" w:rsidTr="00F20C23">
        <w:trPr>
          <w:cantSplit/>
        </w:trPr>
        <w:tc>
          <w:tcPr>
            <w:tcW w:w="1103" w:type="pct"/>
            <w:shd w:val="clear" w:color="auto" w:fill="E6E6E6"/>
          </w:tcPr>
          <w:p w14:paraId="32D5D054" w14:textId="77777777" w:rsidR="00233BEE" w:rsidRPr="00233BEE" w:rsidRDefault="00233BEE" w:rsidP="00233BEE">
            <w:pPr>
              <w:pStyle w:val="S8Gazettetableheading"/>
              <w:keepNext/>
              <w:keepLines/>
            </w:pPr>
            <w:r w:rsidRPr="00233BEE">
              <w:t>Active constituent</w:t>
            </w:r>
          </w:p>
        </w:tc>
        <w:tc>
          <w:tcPr>
            <w:tcW w:w="3897" w:type="pct"/>
          </w:tcPr>
          <w:p w14:paraId="4FA5E29C" w14:textId="7B32401D" w:rsidR="00233BEE" w:rsidRPr="00233BEE" w:rsidRDefault="00233BEE" w:rsidP="00233BEE">
            <w:pPr>
              <w:pStyle w:val="S8Gazettetabletext"/>
              <w:keepNext/>
              <w:keepLines/>
            </w:pPr>
            <w:r w:rsidRPr="00233BEE">
              <w:t>500</w:t>
            </w:r>
            <w:r w:rsidR="00F20C23">
              <w:t> </w:t>
            </w:r>
            <w:r w:rsidRPr="00233BEE">
              <w:t>g/L propyzamide</w:t>
            </w:r>
          </w:p>
        </w:tc>
      </w:tr>
      <w:tr w:rsidR="00233BEE" w:rsidRPr="00233BEE" w14:paraId="6A713892" w14:textId="77777777" w:rsidTr="00F20C23">
        <w:trPr>
          <w:cantSplit/>
        </w:trPr>
        <w:tc>
          <w:tcPr>
            <w:tcW w:w="1103" w:type="pct"/>
            <w:shd w:val="clear" w:color="auto" w:fill="E6E6E6"/>
          </w:tcPr>
          <w:p w14:paraId="7520CCBA" w14:textId="77777777" w:rsidR="00233BEE" w:rsidRPr="00233BEE" w:rsidRDefault="00233BEE" w:rsidP="00233BEE">
            <w:pPr>
              <w:pStyle w:val="S8Gazettetableheading"/>
              <w:keepNext/>
              <w:keepLines/>
            </w:pPr>
            <w:r w:rsidRPr="00233BEE">
              <w:t>Applicant name</w:t>
            </w:r>
          </w:p>
        </w:tc>
        <w:tc>
          <w:tcPr>
            <w:tcW w:w="3897" w:type="pct"/>
          </w:tcPr>
          <w:p w14:paraId="065AF4E2" w14:textId="31BD59AF" w:rsidR="00233BEE" w:rsidRPr="00233BEE" w:rsidRDefault="00233BEE" w:rsidP="00233BEE">
            <w:pPr>
              <w:pStyle w:val="S8Gazettetabletext"/>
              <w:keepNext/>
              <w:keepLines/>
            </w:pPr>
            <w:r w:rsidRPr="00233BEE">
              <w:t>Zhejiang Xinan Chemical Industrial Group Co Ltd</w:t>
            </w:r>
          </w:p>
        </w:tc>
      </w:tr>
      <w:tr w:rsidR="00233BEE" w:rsidRPr="00233BEE" w14:paraId="79276F99" w14:textId="77777777" w:rsidTr="00F20C23">
        <w:trPr>
          <w:cantSplit/>
        </w:trPr>
        <w:tc>
          <w:tcPr>
            <w:tcW w:w="1103" w:type="pct"/>
            <w:shd w:val="clear" w:color="auto" w:fill="E6E6E6"/>
          </w:tcPr>
          <w:p w14:paraId="14943B44" w14:textId="77777777" w:rsidR="00233BEE" w:rsidRPr="00233BEE" w:rsidRDefault="00233BEE" w:rsidP="00233BEE">
            <w:pPr>
              <w:pStyle w:val="S8Gazettetableheading"/>
            </w:pPr>
            <w:r w:rsidRPr="00233BEE">
              <w:t>Applicant ACN</w:t>
            </w:r>
          </w:p>
        </w:tc>
        <w:tc>
          <w:tcPr>
            <w:tcW w:w="3897" w:type="pct"/>
          </w:tcPr>
          <w:p w14:paraId="15B26DB5" w14:textId="77777777" w:rsidR="00233BEE" w:rsidRPr="00233BEE" w:rsidRDefault="00233BEE" w:rsidP="00233BEE">
            <w:pPr>
              <w:pStyle w:val="S8Gazettetabletext"/>
              <w:rPr>
                <w:szCs w:val="16"/>
              </w:rPr>
            </w:pPr>
            <w:r w:rsidRPr="00233BEE">
              <w:rPr>
                <w:szCs w:val="16"/>
              </w:rPr>
              <w:t>N/A</w:t>
            </w:r>
          </w:p>
        </w:tc>
      </w:tr>
      <w:tr w:rsidR="00233BEE" w:rsidRPr="00233BEE" w14:paraId="0D8E69D3" w14:textId="77777777" w:rsidTr="00F20C23">
        <w:trPr>
          <w:cantSplit/>
        </w:trPr>
        <w:tc>
          <w:tcPr>
            <w:tcW w:w="1103" w:type="pct"/>
            <w:shd w:val="clear" w:color="auto" w:fill="E6E6E6"/>
          </w:tcPr>
          <w:p w14:paraId="78F13F48" w14:textId="77777777" w:rsidR="00233BEE" w:rsidRPr="00233BEE" w:rsidRDefault="00233BEE" w:rsidP="00233BEE">
            <w:pPr>
              <w:pStyle w:val="S8Gazettetableheading"/>
            </w:pPr>
            <w:r w:rsidRPr="00233BEE">
              <w:t>Date of variation</w:t>
            </w:r>
          </w:p>
        </w:tc>
        <w:tc>
          <w:tcPr>
            <w:tcW w:w="3897" w:type="pct"/>
          </w:tcPr>
          <w:p w14:paraId="5A15B35A" w14:textId="77777777" w:rsidR="00233BEE" w:rsidRPr="00233BEE" w:rsidRDefault="00233BEE" w:rsidP="00233BEE">
            <w:pPr>
              <w:pStyle w:val="S8Gazettetabletext"/>
            </w:pPr>
            <w:r w:rsidRPr="00233BEE">
              <w:t>11 December 2022</w:t>
            </w:r>
          </w:p>
        </w:tc>
      </w:tr>
      <w:tr w:rsidR="00233BEE" w:rsidRPr="00233BEE" w14:paraId="73D67887" w14:textId="77777777" w:rsidTr="00F20C23">
        <w:trPr>
          <w:cantSplit/>
        </w:trPr>
        <w:tc>
          <w:tcPr>
            <w:tcW w:w="1103" w:type="pct"/>
            <w:shd w:val="clear" w:color="auto" w:fill="E6E6E6"/>
          </w:tcPr>
          <w:p w14:paraId="2B7E8D3C" w14:textId="77777777" w:rsidR="00233BEE" w:rsidRPr="00233BEE" w:rsidRDefault="00233BEE" w:rsidP="00233BEE">
            <w:pPr>
              <w:pStyle w:val="S8Gazettetableheading"/>
            </w:pPr>
            <w:r w:rsidRPr="00233BEE">
              <w:t>Product registration no.</w:t>
            </w:r>
          </w:p>
        </w:tc>
        <w:tc>
          <w:tcPr>
            <w:tcW w:w="3897" w:type="pct"/>
          </w:tcPr>
          <w:p w14:paraId="30FCF883" w14:textId="77777777" w:rsidR="00233BEE" w:rsidRPr="00233BEE" w:rsidRDefault="00233BEE" w:rsidP="00233BEE">
            <w:pPr>
              <w:pStyle w:val="S8Gazettetabletext"/>
            </w:pPr>
            <w:r w:rsidRPr="00233BEE">
              <w:t>68216</w:t>
            </w:r>
          </w:p>
        </w:tc>
      </w:tr>
      <w:tr w:rsidR="00233BEE" w:rsidRPr="00233BEE" w14:paraId="483473D3" w14:textId="77777777" w:rsidTr="00F20C23">
        <w:trPr>
          <w:cantSplit/>
        </w:trPr>
        <w:tc>
          <w:tcPr>
            <w:tcW w:w="1103" w:type="pct"/>
            <w:shd w:val="clear" w:color="auto" w:fill="E6E6E6"/>
          </w:tcPr>
          <w:p w14:paraId="05DAC311" w14:textId="77777777" w:rsidR="00233BEE" w:rsidRPr="00233BEE" w:rsidRDefault="00233BEE" w:rsidP="00233BEE">
            <w:pPr>
              <w:pStyle w:val="S8Gazettetableheading"/>
            </w:pPr>
            <w:r w:rsidRPr="00233BEE">
              <w:t>Label approval no.</w:t>
            </w:r>
          </w:p>
        </w:tc>
        <w:tc>
          <w:tcPr>
            <w:tcW w:w="3897" w:type="pct"/>
          </w:tcPr>
          <w:p w14:paraId="347A0592" w14:textId="77777777" w:rsidR="00233BEE" w:rsidRPr="00233BEE" w:rsidRDefault="00233BEE" w:rsidP="00233BEE">
            <w:pPr>
              <w:pStyle w:val="S8Gazettetabletext"/>
            </w:pPr>
            <w:r w:rsidRPr="00233BEE">
              <w:t>68216/137992</w:t>
            </w:r>
          </w:p>
        </w:tc>
      </w:tr>
      <w:tr w:rsidR="00233BEE" w:rsidRPr="00233BEE" w14:paraId="003E2DE9" w14:textId="77777777" w:rsidTr="00F20C23">
        <w:trPr>
          <w:cantSplit/>
        </w:trPr>
        <w:tc>
          <w:tcPr>
            <w:tcW w:w="1103" w:type="pct"/>
            <w:shd w:val="clear" w:color="auto" w:fill="E6E6E6"/>
          </w:tcPr>
          <w:p w14:paraId="1F4C51ED"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4DEFB6A1" w14:textId="519C81E9" w:rsidR="00233BEE" w:rsidRPr="00233BEE" w:rsidRDefault="00233BEE" w:rsidP="00233BEE">
            <w:pPr>
              <w:pStyle w:val="S8Gazettetabletext"/>
            </w:pPr>
            <w:r w:rsidRPr="00233BEE">
              <w:t xml:space="preserve">Variation to the particulars of registration and label approval to change the distinguishing product name and the name that appears on the label from </w:t>
            </w:r>
            <w:r w:rsidRPr="00233BEE">
              <w:t>‘</w:t>
            </w:r>
            <w:r w:rsidRPr="00233BEE">
              <w:t>NOVAGUARD Propyzamide 500 SC Herbicide</w:t>
            </w:r>
            <w:r w:rsidRPr="00233BEE">
              <w:t>’</w:t>
            </w:r>
            <w:r w:rsidRPr="00233BEE">
              <w:t xml:space="preserve"> to </w:t>
            </w:r>
            <w:r w:rsidRPr="00233BEE">
              <w:t>‘</w:t>
            </w:r>
            <w:proofErr w:type="spellStart"/>
            <w:r w:rsidRPr="00233BEE">
              <w:t>Wynca</w:t>
            </w:r>
            <w:proofErr w:type="spellEnd"/>
            <w:r w:rsidRPr="00233BEE">
              <w:t xml:space="preserve"> Propyzamide 500 SC Herbicide</w:t>
            </w:r>
            <w:r w:rsidRPr="00233BEE">
              <w:t>’</w:t>
            </w:r>
            <w:r w:rsidRPr="00233BEE">
              <w:t xml:space="preserve">. Also updating the first aid instructions according to the FAISD </w:t>
            </w:r>
            <w:r w:rsidR="00F20C23" w:rsidRPr="00233BEE">
              <w:t>H</w:t>
            </w:r>
            <w:r w:rsidRPr="00233BEE">
              <w:t>andbook</w:t>
            </w:r>
          </w:p>
        </w:tc>
      </w:tr>
    </w:tbl>
    <w:p w14:paraId="6C73FAF0"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233BEE" w:rsidRPr="00233BEE" w14:paraId="5A6D0896" w14:textId="77777777" w:rsidTr="00F80B69">
        <w:trPr>
          <w:cantSplit/>
        </w:trPr>
        <w:tc>
          <w:tcPr>
            <w:tcW w:w="1103" w:type="pct"/>
            <w:shd w:val="clear" w:color="auto" w:fill="E6E6E6"/>
          </w:tcPr>
          <w:p w14:paraId="386ECB57" w14:textId="77777777" w:rsidR="00233BEE" w:rsidRPr="00233BEE" w:rsidRDefault="00233BEE" w:rsidP="002224E3">
            <w:pPr>
              <w:pStyle w:val="S8Gazettetableheading"/>
              <w:keepNext/>
              <w:keepLines/>
            </w:pPr>
            <w:r w:rsidRPr="00233BEE">
              <w:lastRenderedPageBreak/>
              <w:t>Application no.</w:t>
            </w:r>
          </w:p>
        </w:tc>
        <w:tc>
          <w:tcPr>
            <w:tcW w:w="3897" w:type="pct"/>
          </w:tcPr>
          <w:p w14:paraId="0D7B9E1A" w14:textId="77777777" w:rsidR="00233BEE" w:rsidRPr="00233BEE" w:rsidRDefault="00233BEE" w:rsidP="002224E3">
            <w:pPr>
              <w:pStyle w:val="S8Gazettetabletext"/>
              <w:keepNext/>
              <w:keepLines/>
            </w:pPr>
            <w:r w:rsidRPr="00233BEE">
              <w:t>137993</w:t>
            </w:r>
          </w:p>
        </w:tc>
      </w:tr>
      <w:tr w:rsidR="00233BEE" w:rsidRPr="00233BEE" w14:paraId="176F005F" w14:textId="77777777" w:rsidTr="00F80B69">
        <w:trPr>
          <w:cantSplit/>
        </w:trPr>
        <w:tc>
          <w:tcPr>
            <w:tcW w:w="1103" w:type="pct"/>
            <w:shd w:val="clear" w:color="auto" w:fill="E6E6E6"/>
          </w:tcPr>
          <w:p w14:paraId="23EF44BA" w14:textId="77777777" w:rsidR="00233BEE" w:rsidRPr="00233BEE" w:rsidRDefault="00233BEE" w:rsidP="002224E3">
            <w:pPr>
              <w:pStyle w:val="S8Gazettetableheading"/>
              <w:keepNext/>
              <w:keepLines/>
            </w:pPr>
            <w:r w:rsidRPr="00233BEE">
              <w:t>Product name</w:t>
            </w:r>
          </w:p>
        </w:tc>
        <w:tc>
          <w:tcPr>
            <w:tcW w:w="3897" w:type="pct"/>
          </w:tcPr>
          <w:p w14:paraId="2D2C4C11" w14:textId="77777777" w:rsidR="00233BEE" w:rsidRPr="00233BEE" w:rsidRDefault="00233BEE" w:rsidP="002224E3">
            <w:pPr>
              <w:pStyle w:val="S8Gazettetabletext"/>
              <w:keepNext/>
              <w:keepLines/>
            </w:pPr>
            <w:proofErr w:type="spellStart"/>
            <w:r w:rsidRPr="00233BEE">
              <w:t>Wynca</w:t>
            </w:r>
            <w:proofErr w:type="spellEnd"/>
            <w:r w:rsidRPr="00233BEE">
              <w:t xml:space="preserve"> Simazine 900 WG Herbicide</w:t>
            </w:r>
          </w:p>
        </w:tc>
      </w:tr>
      <w:tr w:rsidR="00233BEE" w:rsidRPr="00233BEE" w14:paraId="15A88138" w14:textId="77777777" w:rsidTr="00F80B69">
        <w:trPr>
          <w:cantSplit/>
        </w:trPr>
        <w:tc>
          <w:tcPr>
            <w:tcW w:w="1103" w:type="pct"/>
            <w:shd w:val="clear" w:color="auto" w:fill="E6E6E6"/>
          </w:tcPr>
          <w:p w14:paraId="186DE7F9" w14:textId="77777777" w:rsidR="00233BEE" w:rsidRPr="00233BEE" w:rsidRDefault="00233BEE" w:rsidP="002224E3">
            <w:pPr>
              <w:pStyle w:val="S8Gazettetableheading"/>
              <w:keepNext/>
              <w:keepLines/>
            </w:pPr>
            <w:r w:rsidRPr="00233BEE">
              <w:t>Active constituent</w:t>
            </w:r>
          </w:p>
        </w:tc>
        <w:tc>
          <w:tcPr>
            <w:tcW w:w="3897" w:type="pct"/>
          </w:tcPr>
          <w:p w14:paraId="4B68FC6B" w14:textId="50000B66" w:rsidR="00233BEE" w:rsidRPr="00233BEE" w:rsidRDefault="00233BEE" w:rsidP="002224E3">
            <w:pPr>
              <w:pStyle w:val="S8Gazettetabletext"/>
              <w:keepNext/>
              <w:keepLines/>
            </w:pPr>
            <w:r w:rsidRPr="00233BEE">
              <w:t>900</w:t>
            </w:r>
            <w:r w:rsidR="00F80B69">
              <w:t> </w:t>
            </w:r>
            <w:r w:rsidRPr="00233BEE">
              <w:t>g/kg simazine</w:t>
            </w:r>
          </w:p>
        </w:tc>
      </w:tr>
      <w:tr w:rsidR="00233BEE" w:rsidRPr="00233BEE" w14:paraId="4F98F73D" w14:textId="77777777" w:rsidTr="00F80B69">
        <w:trPr>
          <w:cantSplit/>
        </w:trPr>
        <w:tc>
          <w:tcPr>
            <w:tcW w:w="1103" w:type="pct"/>
            <w:shd w:val="clear" w:color="auto" w:fill="E6E6E6"/>
          </w:tcPr>
          <w:p w14:paraId="7C720DD8" w14:textId="77777777" w:rsidR="00233BEE" w:rsidRPr="00233BEE" w:rsidRDefault="00233BEE" w:rsidP="002224E3">
            <w:pPr>
              <w:pStyle w:val="S8Gazettetableheading"/>
              <w:keepNext/>
              <w:keepLines/>
            </w:pPr>
            <w:r w:rsidRPr="00233BEE">
              <w:t>Applicant name</w:t>
            </w:r>
          </w:p>
        </w:tc>
        <w:tc>
          <w:tcPr>
            <w:tcW w:w="3897" w:type="pct"/>
          </w:tcPr>
          <w:p w14:paraId="3E8A02C4" w14:textId="171DC0DD" w:rsidR="00233BEE" w:rsidRPr="00233BEE" w:rsidRDefault="00233BEE" w:rsidP="002224E3">
            <w:pPr>
              <w:pStyle w:val="S8Gazettetabletext"/>
              <w:keepNext/>
              <w:keepLines/>
            </w:pPr>
            <w:r w:rsidRPr="00233BEE">
              <w:t>Zhejiang Xinan Chemical Industrial Group Co Ltd</w:t>
            </w:r>
          </w:p>
        </w:tc>
      </w:tr>
      <w:tr w:rsidR="00233BEE" w:rsidRPr="00233BEE" w14:paraId="70CD1E2B" w14:textId="77777777" w:rsidTr="00F80B69">
        <w:trPr>
          <w:cantSplit/>
        </w:trPr>
        <w:tc>
          <w:tcPr>
            <w:tcW w:w="1103" w:type="pct"/>
            <w:shd w:val="clear" w:color="auto" w:fill="E6E6E6"/>
          </w:tcPr>
          <w:p w14:paraId="3A51B76D" w14:textId="77777777" w:rsidR="00233BEE" w:rsidRPr="00233BEE" w:rsidRDefault="00233BEE" w:rsidP="002224E3">
            <w:pPr>
              <w:pStyle w:val="S8Gazettetableheading"/>
              <w:keepNext/>
              <w:keepLines/>
            </w:pPr>
            <w:r w:rsidRPr="00233BEE">
              <w:t>Applicant ACN</w:t>
            </w:r>
          </w:p>
        </w:tc>
        <w:tc>
          <w:tcPr>
            <w:tcW w:w="3897" w:type="pct"/>
          </w:tcPr>
          <w:p w14:paraId="6BF6A963" w14:textId="77777777" w:rsidR="00233BEE" w:rsidRPr="00233BEE" w:rsidRDefault="00233BEE" w:rsidP="002224E3">
            <w:pPr>
              <w:pStyle w:val="S8Gazettetabletext"/>
              <w:keepNext/>
              <w:keepLines/>
              <w:rPr>
                <w:szCs w:val="16"/>
              </w:rPr>
            </w:pPr>
            <w:r w:rsidRPr="00233BEE">
              <w:rPr>
                <w:szCs w:val="16"/>
              </w:rPr>
              <w:t>N/A</w:t>
            </w:r>
          </w:p>
        </w:tc>
      </w:tr>
      <w:tr w:rsidR="00233BEE" w:rsidRPr="00233BEE" w14:paraId="2C7F9CD7" w14:textId="77777777" w:rsidTr="00F80B69">
        <w:trPr>
          <w:cantSplit/>
        </w:trPr>
        <w:tc>
          <w:tcPr>
            <w:tcW w:w="1103" w:type="pct"/>
            <w:shd w:val="clear" w:color="auto" w:fill="E6E6E6"/>
          </w:tcPr>
          <w:p w14:paraId="080B4459" w14:textId="77777777" w:rsidR="00233BEE" w:rsidRPr="00233BEE" w:rsidRDefault="00233BEE" w:rsidP="002224E3">
            <w:pPr>
              <w:pStyle w:val="S8Gazettetableheading"/>
              <w:keepNext/>
              <w:keepLines/>
            </w:pPr>
            <w:r w:rsidRPr="00233BEE">
              <w:t>Date of variation</w:t>
            </w:r>
          </w:p>
        </w:tc>
        <w:tc>
          <w:tcPr>
            <w:tcW w:w="3897" w:type="pct"/>
          </w:tcPr>
          <w:p w14:paraId="3349AD06" w14:textId="77777777" w:rsidR="00233BEE" w:rsidRPr="00233BEE" w:rsidRDefault="00233BEE" w:rsidP="002224E3">
            <w:pPr>
              <w:pStyle w:val="S8Gazettetabletext"/>
              <w:keepNext/>
              <w:keepLines/>
            </w:pPr>
            <w:r w:rsidRPr="00233BEE">
              <w:t>11 December 2022</w:t>
            </w:r>
          </w:p>
        </w:tc>
      </w:tr>
      <w:tr w:rsidR="00233BEE" w:rsidRPr="00233BEE" w14:paraId="678A1B09" w14:textId="77777777" w:rsidTr="00F80B69">
        <w:trPr>
          <w:cantSplit/>
        </w:trPr>
        <w:tc>
          <w:tcPr>
            <w:tcW w:w="1103" w:type="pct"/>
            <w:shd w:val="clear" w:color="auto" w:fill="E6E6E6"/>
          </w:tcPr>
          <w:p w14:paraId="36B0BFE5" w14:textId="77777777" w:rsidR="00233BEE" w:rsidRPr="00233BEE" w:rsidRDefault="00233BEE" w:rsidP="002224E3">
            <w:pPr>
              <w:pStyle w:val="S8Gazettetableheading"/>
              <w:keepNext/>
              <w:keepLines/>
            </w:pPr>
            <w:r w:rsidRPr="00233BEE">
              <w:t>Product registration no.</w:t>
            </w:r>
          </w:p>
        </w:tc>
        <w:tc>
          <w:tcPr>
            <w:tcW w:w="3897" w:type="pct"/>
          </w:tcPr>
          <w:p w14:paraId="35BE7B39" w14:textId="77777777" w:rsidR="00233BEE" w:rsidRPr="00233BEE" w:rsidRDefault="00233BEE" w:rsidP="002224E3">
            <w:pPr>
              <w:pStyle w:val="S8Gazettetabletext"/>
              <w:keepNext/>
              <w:keepLines/>
            </w:pPr>
            <w:r w:rsidRPr="00233BEE">
              <w:t>68204</w:t>
            </w:r>
          </w:p>
        </w:tc>
      </w:tr>
      <w:tr w:rsidR="00233BEE" w:rsidRPr="00233BEE" w14:paraId="3158519D" w14:textId="77777777" w:rsidTr="00F80B69">
        <w:trPr>
          <w:cantSplit/>
        </w:trPr>
        <w:tc>
          <w:tcPr>
            <w:tcW w:w="1103" w:type="pct"/>
            <w:shd w:val="clear" w:color="auto" w:fill="E6E6E6"/>
          </w:tcPr>
          <w:p w14:paraId="383C2699" w14:textId="77777777" w:rsidR="00233BEE" w:rsidRPr="00233BEE" w:rsidRDefault="00233BEE" w:rsidP="002224E3">
            <w:pPr>
              <w:pStyle w:val="S8Gazettetableheading"/>
              <w:keepNext/>
              <w:keepLines/>
            </w:pPr>
            <w:r w:rsidRPr="00233BEE">
              <w:t>Label approval no.</w:t>
            </w:r>
          </w:p>
        </w:tc>
        <w:tc>
          <w:tcPr>
            <w:tcW w:w="3897" w:type="pct"/>
          </w:tcPr>
          <w:p w14:paraId="76A19EDC" w14:textId="77777777" w:rsidR="00233BEE" w:rsidRPr="00233BEE" w:rsidRDefault="00233BEE" w:rsidP="002224E3">
            <w:pPr>
              <w:pStyle w:val="S8Gazettetabletext"/>
              <w:keepNext/>
              <w:keepLines/>
            </w:pPr>
            <w:r w:rsidRPr="00233BEE">
              <w:t>68204/137993</w:t>
            </w:r>
          </w:p>
        </w:tc>
      </w:tr>
      <w:tr w:rsidR="00233BEE" w:rsidRPr="00233BEE" w14:paraId="4407C05D" w14:textId="77777777" w:rsidTr="00F80B69">
        <w:trPr>
          <w:cantSplit/>
        </w:trPr>
        <w:tc>
          <w:tcPr>
            <w:tcW w:w="1103" w:type="pct"/>
            <w:shd w:val="clear" w:color="auto" w:fill="E6E6E6"/>
          </w:tcPr>
          <w:p w14:paraId="243FB8E5"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3BA50042" w14:textId="20C7690C" w:rsidR="00233BEE" w:rsidRPr="00233BEE" w:rsidRDefault="00233BEE" w:rsidP="00233BEE">
            <w:pPr>
              <w:pStyle w:val="S8Gazettetabletext"/>
            </w:pPr>
            <w:r w:rsidRPr="00233BEE">
              <w:t xml:space="preserve">Variation to the particulars of registration and label approval to change the distinguishing product name and the name that appears on the label from </w:t>
            </w:r>
            <w:r w:rsidRPr="00233BEE">
              <w:t>‘</w:t>
            </w:r>
            <w:r w:rsidRPr="00233BEE">
              <w:t>NOVAGUARD SIMAZINE 900 WG HERBICIDE</w:t>
            </w:r>
            <w:r w:rsidRPr="00233BEE">
              <w:t>’</w:t>
            </w:r>
            <w:r w:rsidRPr="00233BEE">
              <w:t xml:space="preserve"> to </w:t>
            </w:r>
            <w:r w:rsidRPr="00233BEE">
              <w:t>‘</w:t>
            </w:r>
            <w:r w:rsidRPr="00233BEE">
              <w:t>WYNCA SIMAZINE 900 WG HERBICIDE</w:t>
            </w:r>
            <w:r w:rsidRPr="00233BEE">
              <w:t>’</w:t>
            </w:r>
            <w:r w:rsidRPr="00233BEE">
              <w:t xml:space="preserve">. Also updating the first aid instructions according to the FAISD </w:t>
            </w:r>
            <w:r w:rsidR="00F80B69" w:rsidRPr="00233BEE">
              <w:t>H</w:t>
            </w:r>
            <w:r w:rsidRPr="00233BEE">
              <w:t>andbook</w:t>
            </w:r>
          </w:p>
        </w:tc>
      </w:tr>
    </w:tbl>
    <w:p w14:paraId="786B8833"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233BEE" w:rsidRPr="00233BEE" w14:paraId="6404D7BE" w14:textId="77777777" w:rsidTr="00F80B69">
        <w:trPr>
          <w:cantSplit/>
        </w:trPr>
        <w:tc>
          <w:tcPr>
            <w:tcW w:w="1103" w:type="pct"/>
            <w:shd w:val="clear" w:color="auto" w:fill="E6E6E6"/>
          </w:tcPr>
          <w:p w14:paraId="5054F341" w14:textId="77777777" w:rsidR="00233BEE" w:rsidRPr="00233BEE" w:rsidRDefault="00233BEE" w:rsidP="00F80B69">
            <w:pPr>
              <w:pStyle w:val="S8Gazettetableheading"/>
              <w:keepNext/>
              <w:keepLines/>
            </w:pPr>
            <w:r w:rsidRPr="00233BEE">
              <w:t>Application no.</w:t>
            </w:r>
          </w:p>
        </w:tc>
        <w:tc>
          <w:tcPr>
            <w:tcW w:w="3897" w:type="pct"/>
          </w:tcPr>
          <w:p w14:paraId="6604DFA6" w14:textId="77777777" w:rsidR="00233BEE" w:rsidRPr="00233BEE" w:rsidRDefault="00233BEE" w:rsidP="00F80B69">
            <w:pPr>
              <w:pStyle w:val="S8Gazettetabletext"/>
              <w:keepNext/>
              <w:keepLines/>
            </w:pPr>
            <w:r w:rsidRPr="00233BEE">
              <w:t>137991</w:t>
            </w:r>
          </w:p>
        </w:tc>
      </w:tr>
      <w:tr w:rsidR="00233BEE" w:rsidRPr="00233BEE" w14:paraId="325C0D4E" w14:textId="77777777" w:rsidTr="00F80B69">
        <w:trPr>
          <w:cantSplit/>
        </w:trPr>
        <w:tc>
          <w:tcPr>
            <w:tcW w:w="1103" w:type="pct"/>
            <w:shd w:val="clear" w:color="auto" w:fill="E6E6E6"/>
          </w:tcPr>
          <w:p w14:paraId="28D57834" w14:textId="77777777" w:rsidR="00233BEE" w:rsidRPr="00233BEE" w:rsidRDefault="00233BEE" w:rsidP="00F80B69">
            <w:pPr>
              <w:pStyle w:val="S8Gazettetableheading"/>
              <w:keepNext/>
              <w:keepLines/>
            </w:pPr>
            <w:r w:rsidRPr="00233BEE">
              <w:t>Product name</w:t>
            </w:r>
          </w:p>
        </w:tc>
        <w:tc>
          <w:tcPr>
            <w:tcW w:w="3897" w:type="pct"/>
          </w:tcPr>
          <w:p w14:paraId="2071371D" w14:textId="77777777" w:rsidR="00233BEE" w:rsidRPr="00233BEE" w:rsidRDefault="00233BEE" w:rsidP="00F80B69">
            <w:pPr>
              <w:pStyle w:val="S8Gazettetabletext"/>
              <w:keepNext/>
              <w:keepLines/>
            </w:pPr>
            <w:proofErr w:type="spellStart"/>
            <w:r w:rsidRPr="00233BEE">
              <w:t>Wynca</w:t>
            </w:r>
            <w:proofErr w:type="spellEnd"/>
            <w:r w:rsidRPr="00233BEE">
              <w:t xml:space="preserve"> Imazethapyr 700 WG Herbicide</w:t>
            </w:r>
          </w:p>
        </w:tc>
      </w:tr>
      <w:tr w:rsidR="00233BEE" w:rsidRPr="00233BEE" w14:paraId="37F707B1" w14:textId="77777777" w:rsidTr="00F80B69">
        <w:trPr>
          <w:cantSplit/>
        </w:trPr>
        <w:tc>
          <w:tcPr>
            <w:tcW w:w="1103" w:type="pct"/>
            <w:shd w:val="clear" w:color="auto" w:fill="E6E6E6"/>
          </w:tcPr>
          <w:p w14:paraId="107744E7" w14:textId="77777777" w:rsidR="00233BEE" w:rsidRPr="00233BEE" w:rsidRDefault="00233BEE" w:rsidP="00F80B69">
            <w:pPr>
              <w:pStyle w:val="S8Gazettetableheading"/>
              <w:keepNext/>
              <w:keepLines/>
            </w:pPr>
            <w:r w:rsidRPr="00233BEE">
              <w:t>Active constituent</w:t>
            </w:r>
          </w:p>
        </w:tc>
        <w:tc>
          <w:tcPr>
            <w:tcW w:w="3897" w:type="pct"/>
          </w:tcPr>
          <w:p w14:paraId="4A9B040B" w14:textId="16405B20" w:rsidR="00233BEE" w:rsidRPr="00233BEE" w:rsidRDefault="00233BEE" w:rsidP="00F80B69">
            <w:pPr>
              <w:pStyle w:val="S8Gazettetabletext"/>
              <w:keepNext/>
              <w:keepLines/>
            </w:pPr>
            <w:r w:rsidRPr="00233BEE">
              <w:t>700</w:t>
            </w:r>
            <w:r w:rsidR="00F80B69">
              <w:t> </w:t>
            </w:r>
            <w:r w:rsidRPr="00233BEE">
              <w:t>g/kg imazethapyr</w:t>
            </w:r>
          </w:p>
        </w:tc>
      </w:tr>
      <w:tr w:rsidR="00233BEE" w:rsidRPr="00233BEE" w14:paraId="47E03483" w14:textId="77777777" w:rsidTr="00F80B69">
        <w:trPr>
          <w:cantSplit/>
        </w:trPr>
        <w:tc>
          <w:tcPr>
            <w:tcW w:w="1103" w:type="pct"/>
            <w:shd w:val="clear" w:color="auto" w:fill="E6E6E6"/>
          </w:tcPr>
          <w:p w14:paraId="1AEEE825" w14:textId="77777777" w:rsidR="00233BEE" w:rsidRPr="00233BEE" w:rsidRDefault="00233BEE" w:rsidP="00F80B69">
            <w:pPr>
              <w:pStyle w:val="S8Gazettetableheading"/>
              <w:keepNext/>
              <w:keepLines/>
            </w:pPr>
            <w:r w:rsidRPr="00233BEE">
              <w:t>Applicant name</w:t>
            </w:r>
          </w:p>
        </w:tc>
        <w:tc>
          <w:tcPr>
            <w:tcW w:w="3897" w:type="pct"/>
          </w:tcPr>
          <w:p w14:paraId="5A4C9AEC" w14:textId="19D7A3CB" w:rsidR="00233BEE" w:rsidRPr="00233BEE" w:rsidRDefault="00233BEE" w:rsidP="00F80B69">
            <w:pPr>
              <w:pStyle w:val="S8Gazettetabletext"/>
              <w:keepNext/>
              <w:keepLines/>
            </w:pPr>
            <w:r w:rsidRPr="00233BEE">
              <w:t>Zhejiang Xinan Chemical Industrial Group Co Ltd</w:t>
            </w:r>
          </w:p>
        </w:tc>
      </w:tr>
      <w:tr w:rsidR="00233BEE" w:rsidRPr="00233BEE" w14:paraId="67B7A126" w14:textId="77777777" w:rsidTr="00F80B69">
        <w:trPr>
          <w:cantSplit/>
        </w:trPr>
        <w:tc>
          <w:tcPr>
            <w:tcW w:w="1103" w:type="pct"/>
            <w:shd w:val="clear" w:color="auto" w:fill="E6E6E6"/>
          </w:tcPr>
          <w:p w14:paraId="7F4B6B30" w14:textId="77777777" w:rsidR="00233BEE" w:rsidRPr="00233BEE" w:rsidRDefault="00233BEE" w:rsidP="00233BEE">
            <w:pPr>
              <w:pStyle w:val="S8Gazettetableheading"/>
            </w:pPr>
            <w:r w:rsidRPr="00233BEE">
              <w:t>Applicant ACN</w:t>
            </w:r>
          </w:p>
        </w:tc>
        <w:tc>
          <w:tcPr>
            <w:tcW w:w="3897" w:type="pct"/>
          </w:tcPr>
          <w:p w14:paraId="0B5C1C55" w14:textId="77777777" w:rsidR="00233BEE" w:rsidRPr="00233BEE" w:rsidRDefault="00233BEE" w:rsidP="00233BEE">
            <w:pPr>
              <w:pStyle w:val="S8Gazettetabletext"/>
              <w:rPr>
                <w:szCs w:val="16"/>
              </w:rPr>
            </w:pPr>
            <w:r w:rsidRPr="00233BEE">
              <w:rPr>
                <w:szCs w:val="16"/>
              </w:rPr>
              <w:t>N/A</w:t>
            </w:r>
          </w:p>
        </w:tc>
      </w:tr>
      <w:tr w:rsidR="00233BEE" w:rsidRPr="00233BEE" w14:paraId="44FF6E5B" w14:textId="77777777" w:rsidTr="00F80B69">
        <w:trPr>
          <w:cantSplit/>
        </w:trPr>
        <w:tc>
          <w:tcPr>
            <w:tcW w:w="1103" w:type="pct"/>
            <w:shd w:val="clear" w:color="auto" w:fill="E6E6E6"/>
          </w:tcPr>
          <w:p w14:paraId="0AAE1875" w14:textId="77777777" w:rsidR="00233BEE" w:rsidRPr="00233BEE" w:rsidRDefault="00233BEE" w:rsidP="00233BEE">
            <w:pPr>
              <w:pStyle w:val="S8Gazettetableheading"/>
            </w:pPr>
            <w:r w:rsidRPr="00233BEE">
              <w:t>Date of variation</w:t>
            </w:r>
          </w:p>
        </w:tc>
        <w:tc>
          <w:tcPr>
            <w:tcW w:w="3897" w:type="pct"/>
          </w:tcPr>
          <w:p w14:paraId="53ECF853" w14:textId="77777777" w:rsidR="00233BEE" w:rsidRPr="00233BEE" w:rsidRDefault="00233BEE" w:rsidP="00233BEE">
            <w:pPr>
              <w:pStyle w:val="S8Gazettetabletext"/>
            </w:pPr>
            <w:r w:rsidRPr="00233BEE">
              <w:t>11 December 2022</w:t>
            </w:r>
          </w:p>
        </w:tc>
      </w:tr>
      <w:tr w:rsidR="00233BEE" w:rsidRPr="00233BEE" w14:paraId="00424706" w14:textId="77777777" w:rsidTr="00F80B69">
        <w:trPr>
          <w:cantSplit/>
        </w:trPr>
        <w:tc>
          <w:tcPr>
            <w:tcW w:w="1103" w:type="pct"/>
            <w:shd w:val="clear" w:color="auto" w:fill="E6E6E6"/>
          </w:tcPr>
          <w:p w14:paraId="1639699C" w14:textId="77777777" w:rsidR="00233BEE" w:rsidRPr="00233BEE" w:rsidRDefault="00233BEE" w:rsidP="00233BEE">
            <w:pPr>
              <w:pStyle w:val="S8Gazettetableheading"/>
            </w:pPr>
            <w:r w:rsidRPr="00233BEE">
              <w:t>Product registration no.</w:t>
            </w:r>
          </w:p>
        </w:tc>
        <w:tc>
          <w:tcPr>
            <w:tcW w:w="3897" w:type="pct"/>
          </w:tcPr>
          <w:p w14:paraId="33954344" w14:textId="77777777" w:rsidR="00233BEE" w:rsidRPr="00233BEE" w:rsidRDefault="00233BEE" w:rsidP="00233BEE">
            <w:pPr>
              <w:pStyle w:val="S8Gazettetabletext"/>
            </w:pPr>
            <w:r w:rsidRPr="00233BEE">
              <w:t>68213</w:t>
            </w:r>
          </w:p>
        </w:tc>
      </w:tr>
      <w:tr w:rsidR="00233BEE" w:rsidRPr="00233BEE" w14:paraId="0DB7E1EA" w14:textId="77777777" w:rsidTr="00F80B69">
        <w:trPr>
          <w:cantSplit/>
        </w:trPr>
        <w:tc>
          <w:tcPr>
            <w:tcW w:w="1103" w:type="pct"/>
            <w:shd w:val="clear" w:color="auto" w:fill="E6E6E6"/>
          </w:tcPr>
          <w:p w14:paraId="09AB50F4" w14:textId="77777777" w:rsidR="00233BEE" w:rsidRPr="00233BEE" w:rsidRDefault="00233BEE" w:rsidP="00233BEE">
            <w:pPr>
              <w:pStyle w:val="S8Gazettetableheading"/>
            </w:pPr>
            <w:r w:rsidRPr="00233BEE">
              <w:t>Label approval no.</w:t>
            </w:r>
          </w:p>
        </w:tc>
        <w:tc>
          <w:tcPr>
            <w:tcW w:w="3897" w:type="pct"/>
          </w:tcPr>
          <w:p w14:paraId="0C4D54B9" w14:textId="77777777" w:rsidR="00233BEE" w:rsidRPr="00233BEE" w:rsidRDefault="00233BEE" w:rsidP="00233BEE">
            <w:pPr>
              <w:pStyle w:val="S8Gazettetabletext"/>
            </w:pPr>
            <w:r w:rsidRPr="00233BEE">
              <w:t>68213/137991</w:t>
            </w:r>
          </w:p>
        </w:tc>
      </w:tr>
      <w:tr w:rsidR="00233BEE" w:rsidRPr="00233BEE" w14:paraId="08E7C109" w14:textId="77777777" w:rsidTr="00F80B69">
        <w:trPr>
          <w:cantSplit/>
        </w:trPr>
        <w:tc>
          <w:tcPr>
            <w:tcW w:w="1103" w:type="pct"/>
            <w:shd w:val="clear" w:color="auto" w:fill="E6E6E6"/>
          </w:tcPr>
          <w:p w14:paraId="626298BD"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7B8A6F96" w14:textId="0654E34C" w:rsidR="00233BEE" w:rsidRPr="00233BEE" w:rsidRDefault="00233BEE" w:rsidP="00233BEE">
            <w:pPr>
              <w:pStyle w:val="S8Gazettetabletext"/>
            </w:pPr>
            <w:r w:rsidRPr="00233BEE">
              <w:t xml:space="preserve">Variation to the particulars of registration and label approval to change the distinguishing product name and the name that appears on the label from </w:t>
            </w:r>
            <w:r w:rsidRPr="00233BEE">
              <w:t>‘</w:t>
            </w:r>
            <w:r w:rsidRPr="00233BEE">
              <w:t>Novaguard Imazethapyr 700 WG Herbicide</w:t>
            </w:r>
            <w:r w:rsidRPr="00233BEE">
              <w:t>’</w:t>
            </w:r>
            <w:r w:rsidRPr="00233BEE">
              <w:t xml:space="preserve"> to </w:t>
            </w:r>
            <w:r w:rsidRPr="00233BEE">
              <w:t>‘</w:t>
            </w:r>
            <w:proofErr w:type="spellStart"/>
            <w:r w:rsidRPr="00233BEE">
              <w:t>Wynca</w:t>
            </w:r>
            <w:proofErr w:type="spellEnd"/>
            <w:r w:rsidRPr="00233BEE">
              <w:t xml:space="preserve"> Imazethapyr 700 WG Herbicide</w:t>
            </w:r>
            <w:r w:rsidRPr="00233BEE">
              <w:t>’</w:t>
            </w:r>
            <w:r w:rsidRPr="00233BEE">
              <w:t xml:space="preserve"> as well as the pack sizes being converted to a range and updating the first aid instructions, safety and storage and disposal directions in compliance with the Ag</w:t>
            </w:r>
            <w:r w:rsidR="00F80B69">
              <w:t>ricultural</w:t>
            </w:r>
            <w:r w:rsidRPr="00233BEE">
              <w:t xml:space="preserve"> Labelling Code and FAISD Handbook</w:t>
            </w:r>
          </w:p>
        </w:tc>
      </w:tr>
    </w:tbl>
    <w:p w14:paraId="0F004E11"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233BEE" w:rsidRPr="00233BEE" w14:paraId="613E534F" w14:textId="77777777" w:rsidTr="00F80B69">
        <w:trPr>
          <w:cantSplit/>
        </w:trPr>
        <w:tc>
          <w:tcPr>
            <w:tcW w:w="1103" w:type="pct"/>
            <w:shd w:val="clear" w:color="auto" w:fill="E6E6E6"/>
          </w:tcPr>
          <w:p w14:paraId="19BF9E59" w14:textId="77777777" w:rsidR="00233BEE" w:rsidRPr="00233BEE" w:rsidRDefault="00233BEE" w:rsidP="00233BEE">
            <w:pPr>
              <w:pStyle w:val="S8Gazettetableheading"/>
              <w:keepNext/>
              <w:keepLines/>
            </w:pPr>
            <w:r w:rsidRPr="00233BEE">
              <w:t>Application no.</w:t>
            </w:r>
          </w:p>
        </w:tc>
        <w:tc>
          <w:tcPr>
            <w:tcW w:w="3897" w:type="pct"/>
          </w:tcPr>
          <w:p w14:paraId="672A6A56" w14:textId="77777777" w:rsidR="00233BEE" w:rsidRPr="00233BEE" w:rsidRDefault="00233BEE" w:rsidP="00233BEE">
            <w:pPr>
              <w:pStyle w:val="S8Gazettetabletext"/>
              <w:keepNext/>
              <w:keepLines/>
            </w:pPr>
            <w:r w:rsidRPr="00233BEE">
              <w:t>137987</w:t>
            </w:r>
          </w:p>
        </w:tc>
      </w:tr>
      <w:tr w:rsidR="00233BEE" w:rsidRPr="00233BEE" w14:paraId="527875C2" w14:textId="77777777" w:rsidTr="00F80B69">
        <w:trPr>
          <w:cantSplit/>
        </w:trPr>
        <w:tc>
          <w:tcPr>
            <w:tcW w:w="1103" w:type="pct"/>
            <w:shd w:val="clear" w:color="auto" w:fill="E6E6E6"/>
          </w:tcPr>
          <w:p w14:paraId="2F0EF762" w14:textId="77777777" w:rsidR="00233BEE" w:rsidRPr="00233BEE" w:rsidRDefault="00233BEE" w:rsidP="00233BEE">
            <w:pPr>
              <w:pStyle w:val="S8Gazettetableheading"/>
              <w:keepNext/>
              <w:keepLines/>
            </w:pPr>
            <w:r w:rsidRPr="00233BEE">
              <w:t>Product name</w:t>
            </w:r>
          </w:p>
        </w:tc>
        <w:tc>
          <w:tcPr>
            <w:tcW w:w="3897" w:type="pct"/>
          </w:tcPr>
          <w:p w14:paraId="6C3543D7" w14:textId="77777777" w:rsidR="00233BEE" w:rsidRPr="00233BEE" w:rsidRDefault="00233BEE" w:rsidP="00233BEE">
            <w:pPr>
              <w:pStyle w:val="S8Gazettetabletext"/>
              <w:keepNext/>
              <w:keepLines/>
            </w:pPr>
            <w:proofErr w:type="spellStart"/>
            <w:r w:rsidRPr="00233BEE">
              <w:t>Wynca</w:t>
            </w:r>
            <w:proofErr w:type="spellEnd"/>
            <w:r w:rsidRPr="00233BEE">
              <w:t xml:space="preserve"> Bifenthrin 100 EC Insecticide and Miticide</w:t>
            </w:r>
          </w:p>
        </w:tc>
      </w:tr>
      <w:tr w:rsidR="00233BEE" w:rsidRPr="00233BEE" w14:paraId="6C80BEEE" w14:textId="77777777" w:rsidTr="00F80B69">
        <w:trPr>
          <w:cantSplit/>
        </w:trPr>
        <w:tc>
          <w:tcPr>
            <w:tcW w:w="1103" w:type="pct"/>
            <w:shd w:val="clear" w:color="auto" w:fill="E6E6E6"/>
          </w:tcPr>
          <w:p w14:paraId="724A679E" w14:textId="77777777" w:rsidR="00233BEE" w:rsidRPr="00233BEE" w:rsidRDefault="00233BEE" w:rsidP="00233BEE">
            <w:pPr>
              <w:pStyle w:val="S8Gazettetableheading"/>
              <w:keepNext/>
              <w:keepLines/>
            </w:pPr>
            <w:r w:rsidRPr="00233BEE">
              <w:t>Active constituent</w:t>
            </w:r>
          </w:p>
        </w:tc>
        <w:tc>
          <w:tcPr>
            <w:tcW w:w="3897" w:type="pct"/>
          </w:tcPr>
          <w:p w14:paraId="2B7617EE" w14:textId="61271838" w:rsidR="00233BEE" w:rsidRPr="00233BEE" w:rsidRDefault="00233BEE" w:rsidP="00233BEE">
            <w:pPr>
              <w:pStyle w:val="S8Gazettetabletext"/>
              <w:keepNext/>
              <w:keepLines/>
            </w:pPr>
            <w:r w:rsidRPr="00233BEE">
              <w:t>100</w:t>
            </w:r>
            <w:r w:rsidR="00F80B69">
              <w:t> </w:t>
            </w:r>
            <w:r w:rsidRPr="00233BEE">
              <w:t>g/L bifenthrin</w:t>
            </w:r>
          </w:p>
        </w:tc>
      </w:tr>
      <w:tr w:rsidR="00233BEE" w:rsidRPr="00233BEE" w14:paraId="3ADB2840" w14:textId="77777777" w:rsidTr="00F80B69">
        <w:trPr>
          <w:cantSplit/>
        </w:trPr>
        <w:tc>
          <w:tcPr>
            <w:tcW w:w="1103" w:type="pct"/>
            <w:shd w:val="clear" w:color="auto" w:fill="E6E6E6"/>
          </w:tcPr>
          <w:p w14:paraId="22299684" w14:textId="77777777" w:rsidR="00233BEE" w:rsidRPr="00233BEE" w:rsidRDefault="00233BEE" w:rsidP="00233BEE">
            <w:pPr>
              <w:pStyle w:val="S8Gazettetableheading"/>
              <w:keepNext/>
              <w:keepLines/>
            </w:pPr>
            <w:r w:rsidRPr="00233BEE">
              <w:t>Applicant name</w:t>
            </w:r>
          </w:p>
        </w:tc>
        <w:tc>
          <w:tcPr>
            <w:tcW w:w="3897" w:type="pct"/>
          </w:tcPr>
          <w:p w14:paraId="308008B7" w14:textId="2FF4D4FF" w:rsidR="00233BEE" w:rsidRPr="00233BEE" w:rsidRDefault="00233BEE" w:rsidP="00233BEE">
            <w:pPr>
              <w:pStyle w:val="S8Gazettetabletext"/>
              <w:keepNext/>
              <w:keepLines/>
            </w:pPr>
            <w:r w:rsidRPr="00233BEE">
              <w:t>Zhejiang Xinan Chemical Industrial Group Co Ltd</w:t>
            </w:r>
          </w:p>
        </w:tc>
      </w:tr>
      <w:tr w:rsidR="00233BEE" w:rsidRPr="00233BEE" w14:paraId="3315D2C7" w14:textId="77777777" w:rsidTr="00F80B69">
        <w:trPr>
          <w:cantSplit/>
        </w:trPr>
        <w:tc>
          <w:tcPr>
            <w:tcW w:w="1103" w:type="pct"/>
            <w:shd w:val="clear" w:color="auto" w:fill="E6E6E6"/>
          </w:tcPr>
          <w:p w14:paraId="04A3FBF1" w14:textId="77777777" w:rsidR="00233BEE" w:rsidRPr="00233BEE" w:rsidRDefault="00233BEE" w:rsidP="00233BEE">
            <w:pPr>
              <w:pStyle w:val="S8Gazettetableheading"/>
            </w:pPr>
            <w:r w:rsidRPr="00233BEE">
              <w:t>Applicant ACN</w:t>
            </w:r>
          </w:p>
        </w:tc>
        <w:tc>
          <w:tcPr>
            <w:tcW w:w="3897" w:type="pct"/>
          </w:tcPr>
          <w:p w14:paraId="2204F41D" w14:textId="77777777" w:rsidR="00233BEE" w:rsidRPr="00233BEE" w:rsidRDefault="00233BEE" w:rsidP="00233BEE">
            <w:pPr>
              <w:pStyle w:val="S8Gazettetabletext"/>
              <w:rPr>
                <w:szCs w:val="16"/>
              </w:rPr>
            </w:pPr>
            <w:r w:rsidRPr="00233BEE">
              <w:rPr>
                <w:szCs w:val="16"/>
              </w:rPr>
              <w:t>N/A</w:t>
            </w:r>
          </w:p>
        </w:tc>
      </w:tr>
      <w:tr w:rsidR="00233BEE" w:rsidRPr="00233BEE" w14:paraId="77E661BD" w14:textId="77777777" w:rsidTr="00F80B69">
        <w:trPr>
          <w:cantSplit/>
        </w:trPr>
        <w:tc>
          <w:tcPr>
            <w:tcW w:w="1103" w:type="pct"/>
            <w:shd w:val="clear" w:color="auto" w:fill="E6E6E6"/>
          </w:tcPr>
          <w:p w14:paraId="6743F8C1" w14:textId="77777777" w:rsidR="00233BEE" w:rsidRPr="00233BEE" w:rsidRDefault="00233BEE" w:rsidP="00233BEE">
            <w:pPr>
              <w:pStyle w:val="S8Gazettetableheading"/>
            </w:pPr>
            <w:r w:rsidRPr="00233BEE">
              <w:t>Date of variation</w:t>
            </w:r>
          </w:p>
        </w:tc>
        <w:tc>
          <w:tcPr>
            <w:tcW w:w="3897" w:type="pct"/>
          </w:tcPr>
          <w:p w14:paraId="35AAE37F" w14:textId="77777777" w:rsidR="00233BEE" w:rsidRPr="00233BEE" w:rsidRDefault="00233BEE" w:rsidP="00233BEE">
            <w:pPr>
              <w:pStyle w:val="S8Gazettetabletext"/>
            </w:pPr>
            <w:r w:rsidRPr="00233BEE">
              <w:t>11 December 2022</w:t>
            </w:r>
          </w:p>
        </w:tc>
      </w:tr>
      <w:tr w:rsidR="00233BEE" w:rsidRPr="00233BEE" w14:paraId="3321D014" w14:textId="77777777" w:rsidTr="00F80B69">
        <w:trPr>
          <w:cantSplit/>
        </w:trPr>
        <w:tc>
          <w:tcPr>
            <w:tcW w:w="1103" w:type="pct"/>
            <w:shd w:val="clear" w:color="auto" w:fill="E6E6E6"/>
          </w:tcPr>
          <w:p w14:paraId="5C40915C" w14:textId="77777777" w:rsidR="00233BEE" w:rsidRPr="00233BEE" w:rsidRDefault="00233BEE" w:rsidP="00233BEE">
            <w:pPr>
              <w:pStyle w:val="S8Gazettetableheading"/>
            </w:pPr>
            <w:r w:rsidRPr="00233BEE">
              <w:t>Product registration no.</w:t>
            </w:r>
          </w:p>
        </w:tc>
        <w:tc>
          <w:tcPr>
            <w:tcW w:w="3897" w:type="pct"/>
          </w:tcPr>
          <w:p w14:paraId="34156072" w14:textId="77777777" w:rsidR="00233BEE" w:rsidRPr="00233BEE" w:rsidRDefault="00233BEE" w:rsidP="00233BEE">
            <w:pPr>
              <w:pStyle w:val="S8Gazettetabletext"/>
            </w:pPr>
            <w:r w:rsidRPr="00233BEE">
              <w:t>68189</w:t>
            </w:r>
          </w:p>
        </w:tc>
      </w:tr>
      <w:tr w:rsidR="00233BEE" w:rsidRPr="00233BEE" w14:paraId="429B821A" w14:textId="77777777" w:rsidTr="00F80B69">
        <w:trPr>
          <w:cantSplit/>
        </w:trPr>
        <w:tc>
          <w:tcPr>
            <w:tcW w:w="1103" w:type="pct"/>
            <w:shd w:val="clear" w:color="auto" w:fill="E6E6E6"/>
          </w:tcPr>
          <w:p w14:paraId="333860DD" w14:textId="77777777" w:rsidR="00233BEE" w:rsidRPr="00233BEE" w:rsidRDefault="00233BEE" w:rsidP="00233BEE">
            <w:pPr>
              <w:pStyle w:val="S8Gazettetableheading"/>
            </w:pPr>
            <w:r w:rsidRPr="00233BEE">
              <w:t>Label approval no.</w:t>
            </w:r>
          </w:p>
        </w:tc>
        <w:tc>
          <w:tcPr>
            <w:tcW w:w="3897" w:type="pct"/>
          </w:tcPr>
          <w:p w14:paraId="14E8D0B6" w14:textId="77777777" w:rsidR="00233BEE" w:rsidRPr="00233BEE" w:rsidRDefault="00233BEE" w:rsidP="00233BEE">
            <w:pPr>
              <w:pStyle w:val="S8Gazettetabletext"/>
            </w:pPr>
            <w:r w:rsidRPr="00233BEE">
              <w:t>68189/137987</w:t>
            </w:r>
          </w:p>
        </w:tc>
      </w:tr>
      <w:tr w:rsidR="00233BEE" w:rsidRPr="00233BEE" w14:paraId="652E574A" w14:textId="77777777" w:rsidTr="00F80B69">
        <w:trPr>
          <w:cantSplit/>
        </w:trPr>
        <w:tc>
          <w:tcPr>
            <w:tcW w:w="1103" w:type="pct"/>
            <w:shd w:val="clear" w:color="auto" w:fill="E6E6E6"/>
          </w:tcPr>
          <w:p w14:paraId="62DAEAD2"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036F7028" w14:textId="77777777" w:rsidR="00233BEE" w:rsidRPr="00233BEE" w:rsidRDefault="00233BEE" w:rsidP="00233BEE">
            <w:pPr>
              <w:pStyle w:val="S8Gazettetabletext"/>
            </w:pPr>
            <w:r w:rsidRPr="00233BEE">
              <w:t xml:space="preserve">Variation to the particulars of registration and label approval to change the distinguishing product name and the name that appears on the label from </w:t>
            </w:r>
            <w:r w:rsidRPr="00233BEE">
              <w:t>‘</w:t>
            </w:r>
            <w:r w:rsidRPr="00233BEE">
              <w:t>Novaguard Bifenthrin 100 EC Insecticide and Miticide</w:t>
            </w:r>
            <w:r w:rsidRPr="00233BEE">
              <w:t>’</w:t>
            </w:r>
            <w:r w:rsidRPr="00233BEE">
              <w:t xml:space="preserve"> To </w:t>
            </w:r>
            <w:r w:rsidRPr="00233BEE">
              <w:t>‘</w:t>
            </w:r>
            <w:proofErr w:type="spellStart"/>
            <w:r w:rsidRPr="00233BEE">
              <w:t>Wynca</w:t>
            </w:r>
            <w:proofErr w:type="spellEnd"/>
            <w:r w:rsidRPr="00233BEE">
              <w:t xml:space="preserve"> Bifenthrin 100 EC Insecticide and Miticide</w:t>
            </w:r>
            <w:r w:rsidRPr="00233BEE">
              <w:t>’</w:t>
            </w:r>
          </w:p>
        </w:tc>
      </w:tr>
    </w:tbl>
    <w:p w14:paraId="3DD7AAE4"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2208D291" w14:textId="77777777" w:rsidTr="00F04C77">
        <w:trPr>
          <w:cantSplit/>
          <w:tblHeader/>
        </w:trPr>
        <w:tc>
          <w:tcPr>
            <w:tcW w:w="1103" w:type="pct"/>
            <w:shd w:val="clear" w:color="auto" w:fill="E6E6E6"/>
          </w:tcPr>
          <w:p w14:paraId="15C3D415" w14:textId="77777777" w:rsidR="00233BEE" w:rsidRPr="00233BEE" w:rsidRDefault="00233BEE" w:rsidP="00233BEE">
            <w:pPr>
              <w:pStyle w:val="S8Gazettetableheading"/>
            </w:pPr>
            <w:r w:rsidRPr="00233BEE">
              <w:lastRenderedPageBreak/>
              <w:t>Application no.</w:t>
            </w:r>
          </w:p>
        </w:tc>
        <w:tc>
          <w:tcPr>
            <w:tcW w:w="3897" w:type="pct"/>
          </w:tcPr>
          <w:p w14:paraId="14ABE8A6" w14:textId="77777777" w:rsidR="00233BEE" w:rsidRPr="00233BEE" w:rsidRDefault="00233BEE" w:rsidP="00233BEE">
            <w:pPr>
              <w:pStyle w:val="S8Gazettetabletext"/>
              <w:rPr>
                <w:noProof/>
              </w:rPr>
            </w:pPr>
            <w:r w:rsidRPr="00233BEE">
              <w:t>134810</w:t>
            </w:r>
          </w:p>
        </w:tc>
      </w:tr>
      <w:tr w:rsidR="00233BEE" w:rsidRPr="00233BEE" w14:paraId="5C3B3D91" w14:textId="77777777" w:rsidTr="00F04C77">
        <w:trPr>
          <w:cantSplit/>
          <w:tblHeader/>
        </w:trPr>
        <w:tc>
          <w:tcPr>
            <w:tcW w:w="1103" w:type="pct"/>
            <w:shd w:val="clear" w:color="auto" w:fill="E6E6E6"/>
          </w:tcPr>
          <w:p w14:paraId="4782C93C" w14:textId="77777777" w:rsidR="00233BEE" w:rsidRPr="00233BEE" w:rsidRDefault="00233BEE" w:rsidP="00233BEE">
            <w:pPr>
              <w:pStyle w:val="S8Gazettetableheading"/>
            </w:pPr>
            <w:r w:rsidRPr="00233BEE">
              <w:t>Product name</w:t>
            </w:r>
          </w:p>
        </w:tc>
        <w:tc>
          <w:tcPr>
            <w:tcW w:w="3897" w:type="pct"/>
          </w:tcPr>
          <w:p w14:paraId="7F6EE45A" w14:textId="77777777" w:rsidR="00233BEE" w:rsidRPr="00233BEE" w:rsidRDefault="00233BEE" w:rsidP="00233BEE">
            <w:pPr>
              <w:pStyle w:val="S8Gazettetabletext"/>
            </w:pPr>
            <w:r w:rsidRPr="00233BEE">
              <w:t>Apparent Swoosh 125 SC Fungicide</w:t>
            </w:r>
          </w:p>
        </w:tc>
      </w:tr>
      <w:tr w:rsidR="00233BEE" w:rsidRPr="00233BEE" w14:paraId="0B7915AC" w14:textId="77777777" w:rsidTr="00F04C77">
        <w:trPr>
          <w:cantSplit/>
          <w:tblHeader/>
        </w:trPr>
        <w:tc>
          <w:tcPr>
            <w:tcW w:w="1103" w:type="pct"/>
            <w:shd w:val="clear" w:color="auto" w:fill="E6E6E6"/>
          </w:tcPr>
          <w:p w14:paraId="67B5BAAA" w14:textId="77777777" w:rsidR="00233BEE" w:rsidRPr="00233BEE" w:rsidRDefault="00233BEE" w:rsidP="00233BEE">
            <w:pPr>
              <w:pStyle w:val="S8Gazettetableheading"/>
            </w:pPr>
            <w:r w:rsidRPr="00233BEE">
              <w:t>Active constituent</w:t>
            </w:r>
          </w:p>
        </w:tc>
        <w:tc>
          <w:tcPr>
            <w:tcW w:w="3897" w:type="pct"/>
          </w:tcPr>
          <w:p w14:paraId="41C7078A" w14:textId="5F0C670A" w:rsidR="00233BEE" w:rsidRPr="00233BEE" w:rsidRDefault="00233BEE" w:rsidP="00233BEE">
            <w:pPr>
              <w:pStyle w:val="S8Gazettetabletext"/>
            </w:pPr>
            <w:r w:rsidRPr="00233BEE">
              <w:t>125</w:t>
            </w:r>
            <w:r w:rsidR="00F80B69">
              <w:t> </w:t>
            </w:r>
            <w:r w:rsidRPr="00233BEE">
              <w:t>g/L epoxiconazole</w:t>
            </w:r>
          </w:p>
        </w:tc>
      </w:tr>
      <w:tr w:rsidR="00233BEE" w:rsidRPr="00233BEE" w14:paraId="6C5369C3" w14:textId="77777777" w:rsidTr="00F04C77">
        <w:trPr>
          <w:cantSplit/>
          <w:tblHeader/>
        </w:trPr>
        <w:tc>
          <w:tcPr>
            <w:tcW w:w="1103" w:type="pct"/>
            <w:shd w:val="clear" w:color="auto" w:fill="E6E6E6"/>
          </w:tcPr>
          <w:p w14:paraId="3F412779" w14:textId="77777777" w:rsidR="00233BEE" w:rsidRPr="00233BEE" w:rsidRDefault="00233BEE" w:rsidP="00233BEE">
            <w:pPr>
              <w:pStyle w:val="S8Gazettetableheading"/>
            </w:pPr>
            <w:r w:rsidRPr="00233BEE">
              <w:t>Applicant name</w:t>
            </w:r>
          </w:p>
        </w:tc>
        <w:tc>
          <w:tcPr>
            <w:tcW w:w="3897" w:type="pct"/>
          </w:tcPr>
          <w:p w14:paraId="41942B71" w14:textId="77777777" w:rsidR="00233BEE" w:rsidRPr="00233BEE" w:rsidRDefault="00233BEE" w:rsidP="00233BEE">
            <w:pPr>
              <w:pStyle w:val="S8Gazettetabletext"/>
            </w:pPr>
            <w:r w:rsidRPr="00233BEE">
              <w:t>Titan Ag Pty Ltd</w:t>
            </w:r>
          </w:p>
        </w:tc>
      </w:tr>
      <w:tr w:rsidR="00233BEE" w:rsidRPr="00233BEE" w14:paraId="405B17FE" w14:textId="77777777" w:rsidTr="00F04C77">
        <w:trPr>
          <w:cantSplit/>
          <w:tblHeader/>
        </w:trPr>
        <w:tc>
          <w:tcPr>
            <w:tcW w:w="1103" w:type="pct"/>
            <w:shd w:val="clear" w:color="auto" w:fill="E6E6E6"/>
          </w:tcPr>
          <w:p w14:paraId="570D4444" w14:textId="77777777" w:rsidR="00233BEE" w:rsidRPr="00233BEE" w:rsidRDefault="00233BEE" w:rsidP="00233BEE">
            <w:pPr>
              <w:pStyle w:val="S8Gazettetableheading"/>
            </w:pPr>
            <w:r w:rsidRPr="00233BEE">
              <w:t>Applicant ACN</w:t>
            </w:r>
          </w:p>
        </w:tc>
        <w:tc>
          <w:tcPr>
            <w:tcW w:w="3897" w:type="pct"/>
          </w:tcPr>
          <w:p w14:paraId="3300CA3B" w14:textId="77777777" w:rsidR="00233BEE" w:rsidRPr="00233BEE" w:rsidRDefault="00233BEE" w:rsidP="00233BEE">
            <w:pPr>
              <w:pStyle w:val="S8Gazettetabletext"/>
            </w:pPr>
            <w:r w:rsidRPr="00233BEE">
              <w:t>122 081 574</w:t>
            </w:r>
          </w:p>
        </w:tc>
      </w:tr>
      <w:tr w:rsidR="00233BEE" w:rsidRPr="00233BEE" w14:paraId="397D08BF" w14:textId="77777777" w:rsidTr="00F04C77">
        <w:trPr>
          <w:cantSplit/>
          <w:tblHeader/>
        </w:trPr>
        <w:tc>
          <w:tcPr>
            <w:tcW w:w="1103" w:type="pct"/>
            <w:shd w:val="clear" w:color="auto" w:fill="E6E6E6"/>
          </w:tcPr>
          <w:p w14:paraId="01B44DF5" w14:textId="77777777" w:rsidR="00233BEE" w:rsidRPr="00233BEE" w:rsidRDefault="00233BEE" w:rsidP="00233BEE">
            <w:pPr>
              <w:pStyle w:val="S8Gazettetableheading"/>
            </w:pPr>
            <w:r w:rsidRPr="00233BEE">
              <w:t>Date of variation</w:t>
            </w:r>
          </w:p>
        </w:tc>
        <w:tc>
          <w:tcPr>
            <w:tcW w:w="3897" w:type="pct"/>
          </w:tcPr>
          <w:p w14:paraId="7D1F6BF1" w14:textId="77777777" w:rsidR="00233BEE" w:rsidRPr="00233BEE" w:rsidRDefault="00233BEE" w:rsidP="00233BEE">
            <w:pPr>
              <w:pStyle w:val="S8Gazettetabletext"/>
            </w:pPr>
            <w:r w:rsidRPr="00233BEE">
              <w:t>13 December 2022</w:t>
            </w:r>
          </w:p>
        </w:tc>
      </w:tr>
      <w:tr w:rsidR="00233BEE" w:rsidRPr="00233BEE" w14:paraId="484B103F" w14:textId="77777777" w:rsidTr="00F04C77">
        <w:trPr>
          <w:cantSplit/>
          <w:tblHeader/>
        </w:trPr>
        <w:tc>
          <w:tcPr>
            <w:tcW w:w="1103" w:type="pct"/>
            <w:shd w:val="clear" w:color="auto" w:fill="E6E6E6"/>
          </w:tcPr>
          <w:p w14:paraId="0CC54C19" w14:textId="77777777" w:rsidR="00233BEE" w:rsidRPr="00233BEE" w:rsidRDefault="00233BEE" w:rsidP="00233BEE">
            <w:pPr>
              <w:pStyle w:val="S8Gazettetableheading"/>
            </w:pPr>
            <w:r w:rsidRPr="00233BEE">
              <w:t>Product registration no.</w:t>
            </w:r>
          </w:p>
        </w:tc>
        <w:tc>
          <w:tcPr>
            <w:tcW w:w="3897" w:type="pct"/>
          </w:tcPr>
          <w:p w14:paraId="08052437" w14:textId="77777777" w:rsidR="00233BEE" w:rsidRPr="00233BEE" w:rsidRDefault="00233BEE" w:rsidP="00233BEE">
            <w:pPr>
              <w:pStyle w:val="S8Gazettetabletext"/>
            </w:pPr>
            <w:r w:rsidRPr="00233BEE">
              <w:t>67738</w:t>
            </w:r>
          </w:p>
        </w:tc>
      </w:tr>
      <w:tr w:rsidR="00233BEE" w:rsidRPr="00233BEE" w14:paraId="3243DC16" w14:textId="77777777" w:rsidTr="00F04C77">
        <w:trPr>
          <w:cantSplit/>
          <w:tblHeader/>
        </w:trPr>
        <w:tc>
          <w:tcPr>
            <w:tcW w:w="1103" w:type="pct"/>
            <w:shd w:val="clear" w:color="auto" w:fill="E6E6E6"/>
          </w:tcPr>
          <w:p w14:paraId="02BB188F" w14:textId="77777777" w:rsidR="00233BEE" w:rsidRPr="00233BEE" w:rsidRDefault="00233BEE" w:rsidP="00233BEE">
            <w:pPr>
              <w:pStyle w:val="S8Gazettetableheading"/>
            </w:pPr>
            <w:r w:rsidRPr="00233BEE">
              <w:t>Label approval no.</w:t>
            </w:r>
          </w:p>
        </w:tc>
        <w:tc>
          <w:tcPr>
            <w:tcW w:w="3897" w:type="pct"/>
          </w:tcPr>
          <w:p w14:paraId="5EA9C6FE" w14:textId="77777777" w:rsidR="00233BEE" w:rsidRPr="00233BEE" w:rsidRDefault="00233BEE" w:rsidP="00233BEE">
            <w:pPr>
              <w:pStyle w:val="S8Gazettetabletext"/>
            </w:pPr>
            <w:r w:rsidRPr="00233BEE">
              <w:t>67738/134810</w:t>
            </w:r>
          </w:p>
        </w:tc>
      </w:tr>
      <w:tr w:rsidR="00233BEE" w:rsidRPr="00233BEE" w14:paraId="3B7BB36C" w14:textId="77777777" w:rsidTr="00F04C77">
        <w:trPr>
          <w:cantSplit/>
          <w:tblHeader/>
        </w:trPr>
        <w:tc>
          <w:tcPr>
            <w:tcW w:w="1103" w:type="pct"/>
            <w:shd w:val="clear" w:color="auto" w:fill="E6E6E6"/>
          </w:tcPr>
          <w:p w14:paraId="705F125A"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0A500926" w14:textId="2D0E3AFB" w:rsidR="00233BEE" w:rsidRPr="00233BEE" w:rsidRDefault="00233BEE" w:rsidP="00233BEE">
            <w:pPr>
              <w:pStyle w:val="S8Gazettetabletext"/>
            </w:pPr>
            <w:r w:rsidRPr="00233BEE">
              <w:t xml:space="preserve">Variation to registration particulars and particulars of label, to add the additional </w:t>
            </w:r>
            <w:proofErr w:type="gramStart"/>
            <w:r w:rsidRPr="00233BEE">
              <w:t>pests</w:t>
            </w:r>
            <w:proofErr w:type="gramEnd"/>
            <w:r w:rsidRPr="00233BEE">
              <w:t xml:space="preserve"> powdery mildew to wheat</w:t>
            </w:r>
            <w:r w:rsidR="00F80B69">
              <w:t>,</w:t>
            </w:r>
            <w:r w:rsidRPr="00233BEE">
              <w:t xml:space="preserve"> and net form of net blotch and leaf scald to barley</w:t>
            </w:r>
          </w:p>
        </w:tc>
      </w:tr>
    </w:tbl>
    <w:p w14:paraId="139F0E0E"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4773EE7F" w14:textId="77777777" w:rsidTr="00F04C77">
        <w:trPr>
          <w:cantSplit/>
          <w:tblHeader/>
        </w:trPr>
        <w:tc>
          <w:tcPr>
            <w:tcW w:w="1103" w:type="pct"/>
            <w:shd w:val="clear" w:color="auto" w:fill="E6E6E6"/>
          </w:tcPr>
          <w:p w14:paraId="57EADE11" w14:textId="77777777" w:rsidR="00233BEE" w:rsidRPr="00233BEE" w:rsidRDefault="00233BEE" w:rsidP="00233BEE">
            <w:pPr>
              <w:pStyle w:val="S8Gazettetableheading"/>
            </w:pPr>
            <w:r w:rsidRPr="00233BEE">
              <w:t>Application no.</w:t>
            </w:r>
          </w:p>
        </w:tc>
        <w:tc>
          <w:tcPr>
            <w:tcW w:w="3897" w:type="pct"/>
          </w:tcPr>
          <w:p w14:paraId="685607BE" w14:textId="77777777" w:rsidR="00233BEE" w:rsidRPr="00233BEE" w:rsidRDefault="00233BEE" w:rsidP="00233BEE">
            <w:pPr>
              <w:pStyle w:val="S8Gazettetabletext"/>
              <w:rPr>
                <w:noProof/>
              </w:rPr>
            </w:pPr>
            <w:r w:rsidRPr="00233BEE">
              <w:t>137163</w:t>
            </w:r>
          </w:p>
        </w:tc>
      </w:tr>
      <w:tr w:rsidR="00233BEE" w:rsidRPr="00233BEE" w14:paraId="5619C5EE" w14:textId="77777777" w:rsidTr="00F04C77">
        <w:trPr>
          <w:cantSplit/>
          <w:tblHeader/>
        </w:trPr>
        <w:tc>
          <w:tcPr>
            <w:tcW w:w="1103" w:type="pct"/>
            <w:shd w:val="clear" w:color="auto" w:fill="E6E6E6"/>
          </w:tcPr>
          <w:p w14:paraId="45915C3F" w14:textId="77777777" w:rsidR="00233BEE" w:rsidRPr="00233BEE" w:rsidRDefault="00233BEE" w:rsidP="00233BEE">
            <w:pPr>
              <w:pStyle w:val="S8Gazettetableheading"/>
            </w:pPr>
            <w:r w:rsidRPr="00233BEE">
              <w:t>Product name</w:t>
            </w:r>
          </w:p>
        </w:tc>
        <w:tc>
          <w:tcPr>
            <w:tcW w:w="3897" w:type="pct"/>
          </w:tcPr>
          <w:p w14:paraId="748CBC1E" w14:textId="77777777" w:rsidR="00233BEE" w:rsidRPr="00233BEE" w:rsidRDefault="00233BEE" w:rsidP="00233BEE">
            <w:pPr>
              <w:pStyle w:val="S8Gazettetabletext"/>
            </w:pPr>
            <w:proofErr w:type="spellStart"/>
            <w:r w:rsidRPr="00233BEE">
              <w:t>Grochem</w:t>
            </w:r>
            <w:proofErr w:type="spellEnd"/>
            <w:r w:rsidRPr="00233BEE">
              <w:t xml:space="preserve"> Thiram 800 WG Fungicide</w:t>
            </w:r>
          </w:p>
        </w:tc>
      </w:tr>
      <w:tr w:rsidR="00233BEE" w:rsidRPr="00233BEE" w14:paraId="42C3B8E6" w14:textId="77777777" w:rsidTr="00F04C77">
        <w:trPr>
          <w:cantSplit/>
          <w:tblHeader/>
        </w:trPr>
        <w:tc>
          <w:tcPr>
            <w:tcW w:w="1103" w:type="pct"/>
            <w:shd w:val="clear" w:color="auto" w:fill="E6E6E6"/>
          </w:tcPr>
          <w:p w14:paraId="35CB1F31" w14:textId="77777777" w:rsidR="00233BEE" w:rsidRPr="00233BEE" w:rsidRDefault="00233BEE" w:rsidP="00233BEE">
            <w:pPr>
              <w:pStyle w:val="S8Gazettetableheading"/>
            </w:pPr>
            <w:r w:rsidRPr="00233BEE">
              <w:t>Active constituent</w:t>
            </w:r>
          </w:p>
        </w:tc>
        <w:tc>
          <w:tcPr>
            <w:tcW w:w="3897" w:type="pct"/>
          </w:tcPr>
          <w:p w14:paraId="4C786B93" w14:textId="616E3602" w:rsidR="00233BEE" w:rsidRPr="00233BEE" w:rsidRDefault="00233BEE" w:rsidP="00233BEE">
            <w:pPr>
              <w:pStyle w:val="S8Gazettetabletext"/>
            </w:pPr>
            <w:r w:rsidRPr="00233BEE">
              <w:t>800</w:t>
            </w:r>
            <w:r w:rsidR="00F80B69">
              <w:t> </w:t>
            </w:r>
            <w:r w:rsidRPr="00233BEE">
              <w:t>g/kg thiram</w:t>
            </w:r>
          </w:p>
        </w:tc>
      </w:tr>
      <w:tr w:rsidR="00233BEE" w:rsidRPr="00233BEE" w14:paraId="2A13B8F1" w14:textId="77777777" w:rsidTr="00F04C77">
        <w:trPr>
          <w:cantSplit/>
          <w:tblHeader/>
        </w:trPr>
        <w:tc>
          <w:tcPr>
            <w:tcW w:w="1103" w:type="pct"/>
            <w:shd w:val="clear" w:color="auto" w:fill="E6E6E6"/>
          </w:tcPr>
          <w:p w14:paraId="699928DE" w14:textId="77777777" w:rsidR="00233BEE" w:rsidRPr="00233BEE" w:rsidRDefault="00233BEE" w:rsidP="00233BEE">
            <w:pPr>
              <w:pStyle w:val="S8Gazettetableheading"/>
            </w:pPr>
            <w:r w:rsidRPr="00233BEE">
              <w:t>Applicant name</w:t>
            </w:r>
          </w:p>
        </w:tc>
        <w:tc>
          <w:tcPr>
            <w:tcW w:w="3897" w:type="pct"/>
          </w:tcPr>
          <w:p w14:paraId="33C1BA45" w14:textId="77777777" w:rsidR="00233BEE" w:rsidRPr="00233BEE" w:rsidRDefault="00233BEE" w:rsidP="00233BEE">
            <w:pPr>
              <w:pStyle w:val="S8Gazettetabletext"/>
            </w:pPr>
            <w:proofErr w:type="spellStart"/>
            <w:r w:rsidRPr="00233BEE">
              <w:t>Grochem</w:t>
            </w:r>
            <w:proofErr w:type="spellEnd"/>
            <w:r w:rsidRPr="00233BEE">
              <w:t xml:space="preserve"> Australia Pty Ltd</w:t>
            </w:r>
          </w:p>
        </w:tc>
      </w:tr>
      <w:tr w:rsidR="00233BEE" w:rsidRPr="00233BEE" w14:paraId="67679F29" w14:textId="77777777" w:rsidTr="00F04C77">
        <w:trPr>
          <w:cantSplit/>
          <w:tblHeader/>
        </w:trPr>
        <w:tc>
          <w:tcPr>
            <w:tcW w:w="1103" w:type="pct"/>
            <w:shd w:val="clear" w:color="auto" w:fill="E6E6E6"/>
          </w:tcPr>
          <w:p w14:paraId="51AAC127" w14:textId="77777777" w:rsidR="00233BEE" w:rsidRPr="00233BEE" w:rsidRDefault="00233BEE" w:rsidP="00233BEE">
            <w:pPr>
              <w:pStyle w:val="S8Gazettetableheading"/>
            </w:pPr>
            <w:r w:rsidRPr="00233BEE">
              <w:t>Applicant ACN</w:t>
            </w:r>
          </w:p>
        </w:tc>
        <w:tc>
          <w:tcPr>
            <w:tcW w:w="3897" w:type="pct"/>
          </w:tcPr>
          <w:p w14:paraId="1EC0D993" w14:textId="77777777" w:rsidR="00233BEE" w:rsidRPr="00233BEE" w:rsidRDefault="00233BEE" w:rsidP="00233BEE">
            <w:pPr>
              <w:pStyle w:val="S8Gazettetabletext"/>
            </w:pPr>
            <w:r w:rsidRPr="00233BEE">
              <w:t>169 400 033</w:t>
            </w:r>
          </w:p>
        </w:tc>
      </w:tr>
      <w:tr w:rsidR="00233BEE" w:rsidRPr="00233BEE" w14:paraId="06DDBC5D" w14:textId="77777777" w:rsidTr="00F04C77">
        <w:trPr>
          <w:cantSplit/>
          <w:tblHeader/>
        </w:trPr>
        <w:tc>
          <w:tcPr>
            <w:tcW w:w="1103" w:type="pct"/>
            <w:shd w:val="clear" w:color="auto" w:fill="E6E6E6"/>
          </w:tcPr>
          <w:p w14:paraId="0D51E208" w14:textId="77777777" w:rsidR="00233BEE" w:rsidRPr="00233BEE" w:rsidRDefault="00233BEE" w:rsidP="00233BEE">
            <w:pPr>
              <w:pStyle w:val="S8Gazettetableheading"/>
            </w:pPr>
            <w:r w:rsidRPr="00233BEE">
              <w:t>Date of variation</w:t>
            </w:r>
          </w:p>
        </w:tc>
        <w:tc>
          <w:tcPr>
            <w:tcW w:w="3897" w:type="pct"/>
          </w:tcPr>
          <w:p w14:paraId="1959033B" w14:textId="77777777" w:rsidR="00233BEE" w:rsidRPr="00233BEE" w:rsidRDefault="00233BEE" w:rsidP="00233BEE">
            <w:pPr>
              <w:pStyle w:val="S8Gazettetabletext"/>
            </w:pPr>
            <w:r w:rsidRPr="00233BEE">
              <w:t>14 December 2022</w:t>
            </w:r>
          </w:p>
        </w:tc>
      </w:tr>
      <w:tr w:rsidR="00233BEE" w:rsidRPr="00233BEE" w14:paraId="0A4504BB" w14:textId="77777777" w:rsidTr="00F04C77">
        <w:trPr>
          <w:cantSplit/>
          <w:tblHeader/>
        </w:trPr>
        <w:tc>
          <w:tcPr>
            <w:tcW w:w="1103" w:type="pct"/>
            <w:shd w:val="clear" w:color="auto" w:fill="E6E6E6"/>
          </w:tcPr>
          <w:p w14:paraId="038FEBAB" w14:textId="77777777" w:rsidR="00233BEE" w:rsidRPr="00233BEE" w:rsidRDefault="00233BEE" w:rsidP="00233BEE">
            <w:pPr>
              <w:pStyle w:val="S8Gazettetableheading"/>
            </w:pPr>
            <w:r w:rsidRPr="00233BEE">
              <w:t>Product registration no.</w:t>
            </w:r>
          </w:p>
        </w:tc>
        <w:tc>
          <w:tcPr>
            <w:tcW w:w="3897" w:type="pct"/>
          </w:tcPr>
          <w:p w14:paraId="4350B538" w14:textId="77777777" w:rsidR="00233BEE" w:rsidRPr="00233BEE" w:rsidRDefault="00233BEE" w:rsidP="00233BEE">
            <w:pPr>
              <w:pStyle w:val="S8Gazettetabletext"/>
            </w:pPr>
            <w:r w:rsidRPr="00233BEE">
              <w:t>69018</w:t>
            </w:r>
          </w:p>
        </w:tc>
      </w:tr>
      <w:tr w:rsidR="00233BEE" w:rsidRPr="00233BEE" w14:paraId="6CAF1E85" w14:textId="77777777" w:rsidTr="00F04C77">
        <w:trPr>
          <w:cantSplit/>
          <w:tblHeader/>
        </w:trPr>
        <w:tc>
          <w:tcPr>
            <w:tcW w:w="1103" w:type="pct"/>
            <w:shd w:val="clear" w:color="auto" w:fill="E6E6E6"/>
          </w:tcPr>
          <w:p w14:paraId="14D3362E" w14:textId="77777777" w:rsidR="00233BEE" w:rsidRPr="00233BEE" w:rsidRDefault="00233BEE" w:rsidP="00233BEE">
            <w:pPr>
              <w:pStyle w:val="S8Gazettetableheading"/>
            </w:pPr>
            <w:r w:rsidRPr="00233BEE">
              <w:t>Label approval no.</w:t>
            </w:r>
          </w:p>
        </w:tc>
        <w:tc>
          <w:tcPr>
            <w:tcW w:w="3897" w:type="pct"/>
          </w:tcPr>
          <w:p w14:paraId="05D237B0" w14:textId="77777777" w:rsidR="00233BEE" w:rsidRPr="00233BEE" w:rsidRDefault="00233BEE" w:rsidP="00233BEE">
            <w:pPr>
              <w:pStyle w:val="S8Gazettetabletext"/>
            </w:pPr>
            <w:r w:rsidRPr="00233BEE">
              <w:t>69018/137163</w:t>
            </w:r>
          </w:p>
        </w:tc>
      </w:tr>
      <w:tr w:rsidR="00233BEE" w:rsidRPr="00233BEE" w14:paraId="57538F23" w14:textId="77777777" w:rsidTr="00F04C77">
        <w:trPr>
          <w:cantSplit/>
          <w:tblHeader/>
        </w:trPr>
        <w:tc>
          <w:tcPr>
            <w:tcW w:w="1103" w:type="pct"/>
            <w:shd w:val="clear" w:color="auto" w:fill="E6E6E6"/>
          </w:tcPr>
          <w:p w14:paraId="1532CE61"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59240EAB" w14:textId="77777777" w:rsidR="00233BEE" w:rsidRPr="00233BEE" w:rsidRDefault="00233BEE" w:rsidP="00233BEE">
            <w:pPr>
              <w:pStyle w:val="S8Gazettetabletext"/>
            </w:pPr>
            <w:r w:rsidRPr="00233BEE">
              <w:t>Variation to the particulars of registration and label approval to add new uses in cabbage, carrots, and beans</w:t>
            </w:r>
          </w:p>
        </w:tc>
      </w:tr>
    </w:tbl>
    <w:p w14:paraId="3BA70376"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4B4F8F79" w14:textId="77777777" w:rsidTr="00F04C77">
        <w:trPr>
          <w:cantSplit/>
          <w:tblHeader/>
        </w:trPr>
        <w:tc>
          <w:tcPr>
            <w:tcW w:w="1103" w:type="pct"/>
            <w:shd w:val="clear" w:color="auto" w:fill="E6E6E6"/>
          </w:tcPr>
          <w:p w14:paraId="113CA63A" w14:textId="77777777" w:rsidR="00233BEE" w:rsidRPr="00233BEE" w:rsidRDefault="00233BEE" w:rsidP="00233BEE">
            <w:pPr>
              <w:pStyle w:val="S8Gazettetableheading"/>
            </w:pPr>
            <w:r w:rsidRPr="00233BEE">
              <w:t>Application no.</w:t>
            </w:r>
          </w:p>
        </w:tc>
        <w:tc>
          <w:tcPr>
            <w:tcW w:w="3897" w:type="pct"/>
          </w:tcPr>
          <w:p w14:paraId="5EC1C92C" w14:textId="77777777" w:rsidR="00233BEE" w:rsidRPr="00233BEE" w:rsidRDefault="00233BEE" w:rsidP="00233BEE">
            <w:pPr>
              <w:pStyle w:val="S8Gazettetabletext"/>
              <w:rPr>
                <w:noProof/>
              </w:rPr>
            </w:pPr>
            <w:r w:rsidRPr="00233BEE">
              <w:t>136167</w:t>
            </w:r>
          </w:p>
        </w:tc>
      </w:tr>
      <w:tr w:rsidR="00233BEE" w:rsidRPr="00233BEE" w14:paraId="748B786E" w14:textId="77777777" w:rsidTr="00F04C77">
        <w:trPr>
          <w:cantSplit/>
          <w:tblHeader/>
        </w:trPr>
        <w:tc>
          <w:tcPr>
            <w:tcW w:w="1103" w:type="pct"/>
            <w:shd w:val="clear" w:color="auto" w:fill="E6E6E6"/>
          </w:tcPr>
          <w:p w14:paraId="464003C7" w14:textId="77777777" w:rsidR="00233BEE" w:rsidRPr="00233BEE" w:rsidRDefault="00233BEE" w:rsidP="00233BEE">
            <w:pPr>
              <w:pStyle w:val="S8Gazettetableheading"/>
            </w:pPr>
            <w:r w:rsidRPr="00233BEE">
              <w:t>Product name</w:t>
            </w:r>
          </w:p>
        </w:tc>
        <w:tc>
          <w:tcPr>
            <w:tcW w:w="3897" w:type="pct"/>
          </w:tcPr>
          <w:p w14:paraId="20DDB592" w14:textId="77777777" w:rsidR="00233BEE" w:rsidRPr="00233BEE" w:rsidRDefault="00233BEE" w:rsidP="00233BEE">
            <w:pPr>
              <w:pStyle w:val="S8Gazettetabletext"/>
            </w:pPr>
            <w:r w:rsidRPr="00233BEE">
              <w:t>Nufarm Digger EW Fungicide</w:t>
            </w:r>
          </w:p>
        </w:tc>
      </w:tr>
      <w:tr w:rsidR="00233BEE" w:rsidRPr="00233BEE" w14:paraId="246B05AB" w14:textId="77777777" w:rsidTr="00F04C77">
        <w:trPr>
          <w:cantSplit/>
          <w:tblHeader/>
        </w:trPr>
        <w:tc>
          <w:tcPr>
            <w:tcW w:w="1103" w:type="pct"/>
            <w:shd w:val="clear" w:color="auto" w:fill="E6E6E6"/>
          </w:tcPr>
          <w:p w14:paraId="2597FE5C" w14:textId="77777777" w:rsidR="00233BEE" w:rsidRPr="00233BEE" w:rsidRDefault="00233BEE" w:rsidP="00233BEE">
            <w:pPr>
              <w:pStyle w:val="S8Gazettetableheading"/>
            </w:pPr>
            <w:r w:rsidRPr="00233BEE">
              <w:t>Active constituent</w:t>
            </w:r>
          </w:p>
        </w:tc>
        <w:tc>
          <w:tcPr>
            <w:tcW w:w="3897" w:type="pct"/>
          </w:tcPr>
          <w:p w14:paraId="5305E690" w14:textId="704C8C7B" w:rsidR="00233BEE" w:rsidRPr="00233BEE" w:rsidRDefault="00233BEE" w:rsidP="00233BEE">
            <w:pPr>
              <w:pStyle w:val="S8Gazettetabletext"/>
            </w:pPr>
            <w:r w:rsidRPr="00233BEE">
              <w:t>125</w:t>
            </w:r>
            <w:r w:rsidR="00F80B69">
              <w:t> </w:t>
            </w:r>
            <w:r w:rsidRPr="00233BEE">
              <w:t>g/L difenoconazole</w:t>
            </w:r>
          </w:p>
        </w:tc>
      </w:tr>
      <w:tr w:rsidR="00233BEE" w:rsidRPr="00233BEE" w14:paraId="6C436A1C" w14:textId="77777777" w:rsidTr="00F04C77">
        <w:trPr>
          <w:cantSplit/>
          <w:tblHeader/>
        </w:trPr>
        <w:tc>
          <w:tcPr>
            <w:tcW w:w="1103" w:type="pct"/>
            <w:shd w:val="clear" w:color="auto" w:fill="E6E6E6"/>
          </w:tcPr>
          <w:p w14:paraId="38C5456B" w14:textId="77777777" w:rsidR="00233BEE" w:rsidRPr="00233BEE" w:rsidRDefault="00233BEE" w:rsidP="00233BEE">
            <w:pPr>
              <w:pStyle w:val="S8Gazettetableheading"/>
            </w:pPr>
            <w:r w:rsidRPr="00233BEE">
              <w:t>Applicant name</w:t>
            </w:r>
          </w:p>
        </w:tc>
        <w:tc>
          <w:tcPr>
            <w:tcW w:w="3897" w:type="pct"/>
          </w:tcPr>
          <w:p w14:paraId="0304DA9D" w14:textId="77777777" w:rsidR="00233BEE" w:rsidRPr="00233BEE" w:rsidRDefault="00233BEE" w:rsidP="00233BEE">
            <w:pPr>
              <w:pStyle w:val="S8Gazettetabletext"/>
            </w:pPr>
            <w:r w:rsidRPr="00233BEE">
              <w:t>Nufarm Australia Limited</w:t>
            </w:r>
          </w:p>
        </w:tc>
      </w:tr>
      <w:tr w:rsidR="00233BEE" w:rsidRPr="00233BEE" w14:paraId="4E2903EA" w14:textId="77777777" w:rsidTr="00F04C77">
        <w:trPr>
          <w:cantSplit/>
          <w:tblHeader/>
        </w:trPr>
        <w:tc>
          <w:tcPr>
            <w:tcW w:w="1103" w:type="pct"/>
            <w:shd w:val="clear" w:color="auto" w:fill="E6E6E6"/>
          </w:tcPr>
          <w:p w14:paraId="714AB366" w14:textId="77777777" w:rsidR="00233BEE" w:rsidRPr="00233BEE" w:rsidRDefault="00233BEE" w:rsidP="00233BEE">
            <w:pPr>
              <w:pStyle w:val="S8Gazettetableheading"/>
            </w:pPr>
            <w:r w:rsidRPr="00233BEE">
              <w:t>Applicant ACN</w:t>
            </w:r>
          </w:p>
        </w:tc>
        <w:tc>
          <w:tcPr>
            <w:tcW w:w="3897" w:type="pct"/>
          </w:tcPr>
          <w:p w14:paraId="59D1514E" w14:textId="77777777" w:rsidR="00233BEE" w:rsidRPr="00233BEE" w:rsidRDefault="00233BEE" w:rsidP="00233BEE">
            <w:pPr>
              <w:pStyle w:val="S8Gazettetabletext"/>
            </w:pPr>
            <w:r w:rsidRPr="00233BEE">
              <w:t>004 377 780</w:t>
            </w:r>
          </w:p>
        </w:tc>
      </w:tr>
      <w:tr w:rsidR="00233BEE" w:rsidRPr="00233BEE" w14:paraId="64D979F3" w14:textId="77777777" w:rsidTr="00F04C77">
        <w:trPr>
          <w:cantSplit/>
          <w:tblHeader/>
        </w:trPr>
        <w:tc>
          <w:tcPr>
            <w:tcW w:w="1103" w:type="pct"/>
            <w:shd w:val="clear" w:color="auto" w:fill="E6E6E6"/>
          </w:tcPr>
          <w:p w14:paraId="1687F509" w14:textId="77777777" w:rsidR="00233BEE" w:rsidRPr="00233BEE" w:rsidRDefault="00233BEE" w:rsidP="00233BEE">
            <w:pPr>
              <w:pStyle w:val="S8Gazettetableheading"/>
            </w:pPr>
            <w:r w:rsidRPr="00233BEE">
              <w:t>Date of variation</w:t>
            </w:r>
          </w:p>
        </w:tc>
        <w:tc>
          <w:tcPr>
            <w:tcW w:w="3897" w:type="pct"/>
          </w:tcPr>
          <w:p w14:paraId="78D0299E" w14:textId="77777777" w:rsidR="00233BEE" w:rsidRPr="00233BEE" w:rsidRDefault="00233BEE" w:rsidP="00233BEE">
            <w:pPr>
              <w:pStyle w:val="S8Gazettetabletext"/>
            </w:pPr>
            <w:r w:rsidRPr="00233BEE">
              <w:t>14 December 2022</w:t>
            </w:r>
          </w:p>
        </w:tc>
      </w:tr>
      <w:tr w:rsidR="00233BEE" w:rsidRPr="00233BEE" w14:paraId="755D29AD" w14:textId="77777777" w:rsidTr="00F04C77">
        <w:trPr>
          <w:cantSplit/>
          <w:tblHeader/>
        </w:trPr>
        <w:tc>
          <w:tcPr>
            <w:tcW w:w="1103" w:type="pct"/>
            <w:shd w:val="clear" w:color="auto" w:fill="E6E6E6"/>
          </w:tcPr>
          <w:p w14:paraId="06283A52" w14:textId="77777777" w:rsidR="00233BEE" w:rsidRPr="00233BEE" w:rsidRDefault="00233BEE" w:rsidP="00233BEE">
            <w:pPr>
              <w:pStyle w:val="S8Gazettetableheading"/>
            </w:pPr>
            <w:r w:rsidRPr="00233BEE">
              <w:t>Product registration no.</w:t>
            </w:r>
          </w:p>
        </w:tc>
        <w:tc>
          <w:tcPr>
            <w:tcW w:w="3897" w:type="pct"/>
          </w:tcPr>
          <w:p w14:paraId="50520380" w14:textId="77777777" w:rsidR="00233BEE" w:rsidRPr="00233BEE" w:rsidRDefault="00233BEE" w:rsidP="00233BEE">
            <w:pPr>
              <w:pStyle w:val="S8Gazettetabletext"/>
            </w:pPr>
            <w:r w:rsidRPr="00233BEE">
              <w:t>90198</w:t>
            </w:r>
          </w:p>
        </w:tc>
      </w:tr>
      <w:tr w:rsidR="00233BEE" w:rsidRPr="00233BEE" w14:paraId="11530C49" w14:textId="77777777" w:rsidTr="00F04C77">
        <w:trPr>
          <w:cantSplit/>
          <w:tblHeader/>
        </w:trPr>
        <w:tc>
          <w:tcPr>
            <w:tcW w:w="1103" w:type="pct"/>
            <w:shd w:val="clear" w:color="auto" w:fill="E6E6E6"/>
          </w:tcPr>
          <w:p w14:paraId="1214CC6F" w14:textId="77777777" w:rsidR="00233BEE" w:rsidRPr="00233BEE" w:rsidRDefault="00233BEE" w:rsidP="00233BEE">
            <w:pPr>
              <w:pStyle w:val="S8Gazettetableheading"/>
            </w:pPr>
            <w:r w:rsidRPr="00233BEE">
              <w:t>Label approval no.</w:t>
            </w:r>
          </w:p>
        </w:tc>
        <w:tc>
          <w:tcPr>
            <w:tcW w:w="3897" w:type="pct"/>
          </w:tcPr>
          <w:p w14:paraId="42F37818" w14:textId="77777777" w:rsidR="00233BEE" w:rsidRPr="00233BEE" w:rsidRDefault="00233BEE" w:rsidP="00233BEE">
            <w:pPr>
              <w:pStyle w:val="S8Gazettetabletext"/>
            </w:pPr>
            <w:r w:rsidRPr="00233BEE">
              <w:t>90198/136167</w:t>
            </w:r>
          </w:p>
        </w:tc>
      </w:tr>
      <w:tr w:rsidR="00233BEE" w:rsidRPr="00233BEE" w14:paraId="40C45D0F" w14:textId="77777777" w:rsidTr="00F04C77">
        <w:trPr>
          <w:cantSplit/>
          <w:tblHeader/>
        </w:trPr>
        <w:tc>
          <w:tcPr>
            <w:tcW w:w="1103" w:type="pct"/>
            <w:shd w:val="clear" w:color="auto" w:fill="E6E6E6"/>
          </w:tcPr>
          <w:p w14:paraId="3A0AFEA6"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52D7EDA3" w14:textId="77777777" w:rsidR="00233BEE" w:rsidRPr="00233BEE" w:rsidRDefault="00233BEE" w:rsidP="00233BEE">
            <w:pPr>
              <w:pStyle w:val="S8Gazettetabletext"/>
            </w:pPr>
            <w:r w:rsidRPr="00233BEE">
              <w:t>Variation to registration particulars and particulars of label, to include the additional crops beetroot, carrots, celery, bananas and macadamias on the label</w:t>
            </w:r>
          </w:p>
        </w:tc>
      </w:tr>
    </w:tbl>
    <w:p w14:paraId="4832CFEE"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52EAB55E" w14:textId="77777777" w:rsidTr="00F04C77">
        <w:trPr>
          <w:cantSplit/>
          <w:tblHeader/>
        </w:trPr>
        <w:tc>
          <w:tcPr>
            <w:tcW w:w="1103" w:type="pct"/>
            <w:shd w:val="clear" w:color="auto" w:fill="E6E6E6"/>
          </w:tcPr>
          <w:p w14:paraId="605FC23D" w14:textId="77777777" w:rsidR="00233BEE" w:rsidRPr="00233BEE" w:rsidRDefault="00233BEE" w:rsidP="00233BEE">
            <w:pPr>
              <w:pStyle w:val="S8Gazettetableheading"/>
            </w:pPr>
            <w:r w:rsidRPr="00233BEE">
              <w:lastRenderedPageBreak/>
              <w:t>Application no.</w:t>
            </w:r>
          </w:p>
        </w:tc>
        <w:tc>
          <w:tcPr>
            <w:tcW w:w="3897" w:type="pct"/>
          </w:tcPr>
          <w:p w14:paraId="54AB83C3" w14:textId="77777777" w:rsidR="00233BEE" w:rsidRPr="00233BEE" w:rsidRDefault="00233BEE" w:rsidP="00233BEE">
            <w:pPr>
              <w:pStyle w:val="S8Gazettetabletext"/>
              <w:rPr>
                <w:noProof/>
              </w:rPr>
            </w:pPr>
            <w:r w:rsidRPr="00233BEE">
              <w:t>137302</w:t>
            </w:r>
          </w:p>
        </w:tc>
      </w:tr>
      <w:tr w:rsidR="00233BEE" w:rsidRPr="00233BEE" w14:paraId="4E3D5BA1" w14:textId="77777777" w:rsidTr="00F04C77">
        <w:trPr>
          <w:cantSplit/>
          <w:tblHeader/>
        </w:trPr>
        <w:tc>
          <w:tcPr>
            <w:tcW w:w="1103" w:type="pct"/>
            <w:shd w:val="clear" w:color="auto" w:fill="E6E6E6"/>
          </w:tcPr>
          <w:p w14:paraId="113CB5B6" w14:textId="77777777" w:rsidR="00233BEE" w:rsidRPr="00233BEE" w:rsidRDefault="00233BEE" w:rsidP="00233BEE">
            <w:pPr>
              <w:pStyle w:val="S8Gazettetableheading"/>
            </w:pPr>
            <w:r w:rsidRPr="00233BEE">
              <w:t>Product name</w:t>
            </w:r>
          </w:p>
        </w:tc>
        <w:tc>
          <w:tcPr>
            <w:tcW w:w="3897" w:type="pct"/>
          </w:tcPr>
          <w:p w14:paraId="6113C36F" w14:textId="77777777" w:rsidR="00233BEE" w:rsidRPr="00233BEE" w:rsidRDefault="00233BEE" w:rsidP="00233BEE">
            <w:pPr>
              <w:pStyle w:val="S8Gazettetabletext"/>
            </w:pPr>
            <w:proofErr w:type="spellStart"/>
            <w:r w:rsidRPr="00233BEE">
              <w:t>Mainman</w:t>
            </w:r>
            <w:proofErr w:type="spellEnd"/>
            <w:r w:rsidRPr="00233BEE">
              <w:t xml:space="preserve"> 500 WG Insecticide</w:t>
            </w:r>
          </w:p>
        </w:tc>
      </w:tr>
      <w:tr w:rsidR="00233BEE" w:rsidRPr="00233BEE" w14:paraId="3EA61255" w14:textId="77777777" w:rsidTr="00F04C77">
        <w:trPr>
          <w:cantSplit/>
          <w:tblHeader/>
        </w:trPr>
        <w:tc>
          <w:tcPr>
            <w:tcW w:w="1103" w:type="pct"/>
            <w:shd w:val="clear" w:color="auto" w:fill="E6E6E6"/>
          </w:tcPr>
          <w:p w14:paraId="22F11551" w14:textId="77777777" w:rsidR="00233BEE" w:rsidRPr="00233BEE" w:rsidRDefault="00233BEE" w:rsidP="00233BEE">
            <w:pPr>
              <w:pStyle w:val="S8Gazettetableheading"/>
            </w:pPr>
            <w:r w:rsidRPr="00233BEE">
              <w:t>Active constituent</w:t>
            </w:r>
          </w:p>
        </w:tc>
        <w:tc>
          <w:tcPr>
            <w:tcW w:w="3897" w:type="pct"/>
          </w:tcPr>
          <w:p w14:paraId="15CB9880" w14:textId="5815AA42" w:rsidR="00233BEE" w:rsidRPr="00233BEE" w:rsidRDefault="00233BEE" w:rsidP="00233BEE">
            <w:pPr>
              <w:pStyle w:val="S8Gazettetabletext"/>
            </w:pPr>
            <w:r w:rsidRPr="00233BEE">
              <w:t>500</w:t>
            </w:r>
            <w:r w:rsidR="00F80B69">
              <w:t> </w:t>
            </w:r>
            <w:r w:rsidRPr="00233BEE">
              <w:t xml:space="preserve">g/kg </w:t>
            </w:r>
            <w:proofErr w:type="spellStart"/>
            <w:r w:rsidRPr="00233BEE">
              <w:t>flonicamid</w:t>
            </w:r>
            <w:proofErr w:type="spellEnd"/>
          </w:p>
        </w:tc>
      </w:tr>
      <w:tr w:rsidR="00233BEE" w:rsidRPr="00233BEE" w14:paraId="245D18CE" w14:textId="77777777" w:rsidTr="00F04C77">
        <w:trPr>
          <w:cantSplit/>
          <w:tblHeader/>
        </w:trPr>
        <w:tc>
          <w:tcPr>
            <w:tcW w:w="1103" w:type="pct"/>
            <w:shd w:val="clear" w:color="auto" w:fill="E6E6E6"/>
          </w:tcPr>
          <w:p w14:paraId="041A2AB0" w14:textId="77777777" w:rsidR="00233BEE" w:rsidRPr="00233BEE" w:rsidRDefault="00233BEE" w:rsidP="00233BEE">
            <w:pPr>
              <w:pStyle w:val="S8Gazettetableheading"/>
            </w:pPr>
            <w:r w:rsidRPr="00233BEE">
              <w:t>Applicant name</w:t>
            </w:r>
          </w:p>
        </w:tc>
        <w:tc>
          <w:tcPr>
            <w:tcW w:w="3897" w:type="pct"/>
          </w:tcPr>
          <w:p w14:paraId="7AE45350" w14:textId="77777777" w:rsidR="00233BEE" w:rsidRPr="00233BEE" w:rsidRDefault="00233BEE" w:rsidP="00233BEE">
            <w:pPr>
              <w:pStyle w:val="S8Gazettetabletext"/>
            </w:pPr>
            <w:r w:rsidRPr="00233BEE">
              <w:t>Ishihara Sangyo Kaisha, Ltd</w:t>
            </w:r>
          </w:p>
        </w:tc>
      </w:tr>
      <w:tr w:rsidR="00233BEE" w:rsidRPr="00233BEE" w14:paraId="4850F5B0" w14:textId="77777777" w:rsidTr="00F04C77">
        <w:trPr>
          <w:cantSplit/>
          <w:tblHeader/>
        </w:trPr>
        <w:tc>
          <w:tcPr>
            <w:tcW w:w="1103" w:type="pct"/>
            <w:shd w:val="clear" w:color="auto" w:fill="E6E6E6"/>
          </w:tcPr>
          <w:p w14:paraId="228D4A50" w14:textId="77777777" w:rsidR="00233BEE" w:rsidRPr="00233BEE" w:rsidRDefault="00233BEE" w:rsidP="00233BEE">
            <w:pPr>
              <w:pStyle w:val="S8Gazettetableheading"/>
            </w:pPr>
            <w:r w:rsidRPr="00233BEE">
              <w:t>Applicant ACN</w:t>
            </w:r>
          </w:p>
        </w:tc>
        <w:tc>
          <w:tcPr>
            <w:tcW w:w="3897" w:type="pct"/>
          </w:tcPr>
          <w:p w14:paraId="2168B0BD" w14:textId="77777777" w:rsidR="00233BEE" w:rsidRPr="00233BEE" w:rsidRDefault="00233BEE" w:rsidP="00233BEE">
            <w:pPr>
              <w:pStyle w:val="S8Gazettetabletext"/>
            </w:pPr>
            <w:r w:rsidRPr="00233BEE">
              <w:t>N/A</w:t>
            </w:r>
          </w:p>
        </w:tc>
      </w:tr>
      <w:tr w:rsidR="00233BEE" w:rsidRPr="00233BEE" w14:paraId="6F1C8111" w14:textId="77777777" w:rsidTr="00F04C77">
        <w:trPr>
          <w:cantSplit/>
          <w:tblHeader/>
        </w:trPr>
        <w:tc>
          <w:tcPr>
            <w:tcW w:w="1103" w:type="pct"/>
            <w:shd w:val="clear" w:color="auto" w:fill="E6E6E6"/>
          </w:tcPr>
          <w:p w14:paraId="64EE2F29" w14:textId="77777777" w:rsidR="00233BEE" w:rsidRPr="00233BEE" w:rsidRDefault="00233BEE" w:rsidP="00233BEE">
            <w:pPr>
              <w:pStyle w:val="S8Gazettetableheading"/>
            </w:pPr>
            <w:r w:rsidRPr="00233BEE">
              <w:t>Date of variation</w:t>
            </w:r>
          </w:p>
        </w:tc>
        <w:tc>
          <w:tcPr>
            <w:tcW w:w="3897" w:type="pct"/>
          </w:tcPr>
          <w:p w14:paraId="20942A03" w14:textId="77777777" w:rsidR="00233BEE" w:rsidRPr="00233BEE" w:rsidRDefault="00233BEE" w:rsidP="00233BEE">
            <w:pPr>
              <w:pStyle w:val="S8Gazettetabletext"/>
            </w:pPr>
            <w:r w:rsidRPr="00233BEE">
              <w:t>14 December 2022</w:t>
            </w:r>
          </w:p>
        </w:tc>
      </w:tr>
      <w:tr w:rsidR="00233BEE" w:rsidRPr="00233BEE" w14:paraId="656CE09B" w14:textId="77777777" w:rsidTr="00F04C77">
        <w:trPr>
          <w:cantSplit/>
          <w:tblHeader/>
        </w:trPr>
        <w:tc>
          <w:tcPr>
            <w:tcW w:w="1103" w:type="pct"/>
            <w:shd w:val="clear" w:color="auto" w:fill="E6E6E6"/>
          </w:tcPr>
          <w:p w14:paraId="33904A0F" w14:textId="77777777" w:rsidR="00233BEE" w:rsidRPr="00233BEE" w:rsidRDefault="00233BEE" w:rsidP="00233BEE">
            <w:pPr>
              <w:pStyle w:val="S8Gazettetableheading"/>
            </w:pPr>
            <w:r w:rsidRPr="00233BEE">
              <w:t>Product registration no.</w:t>
            </w:r>
          </w:p>
        </w:tc>
        <w:tc>
          <w:tcPr>
            <w:tcW w:w="3897" w:type="pct"/>
          </w:tcPr>
          <w:p w14:paraId="4175F60B" w14:textId="77777777" w:rsidR="00233BEE" w:rsidRPr="00233BEE" w:rsidRDefault="00233BEE" w:rsidP="00233BEE">
            <w:pPr>
              <w:pStyle w:val="S8Gazettetabletext"/>
            </w:pPr>
            <w:r w:rsidRPr="00233BEE">
              <w:t>66373</w:t>
            </w:r>
          </w:p>
        </w:tc>
      </w:tr>
      <w:tr w:rsidR="00233BEE" w:rsidRPr="00233BEE" w14:paraId="38065848" w14:textId="77777777" w:rsidTr="00F04C77">
        <w:trPr>
          <w:cantSplit/>
          <w:tblHeader/>
        </w:trPr>
        <w:tc>
          <w:tcPr>
            <w:tcW w:w="1103" w:type="pct"/>
            <w:shd w:val="clear" w:color="auto" w:fill="E6E6E6"/>
          </w:tcPr>
          <w:p w14:paraId="1CF187A2" w14:textId="77777777" w:rsidR="00233BEE" w:rsidRPr="00233BEE" w:rsidRDefault="00233BEE" w:rsidP="00233BEE">
            <w:pPr>
              <w:pStyle w:val="S8Gazettetableheading"/>
            </w:pPr>
            <w:r w:rsidRPr="00233BEE">
              <w:t>Label approval no.</w:t>
            </w:r>
          </w:p>
        </w:tc>
        <w:tc>
          <w:tcPr>
            <w:tcW w:w="3897" w:type="pct"/>
          </w:tcPr>
          <w:p w14:paraId="78ED05D9" w14:textId="77777777" w:rsidR="00233BEE" w:rsidRPr="00233BEE" w:rsidRDefault="00233BEE" w:rsidP="00233BEE">
            <w:pPr>
              <w:pStyle w:val="S8Gazettetabletext"/>
            </w:pPr>
            <w:r w:rsidRPr="00233BEE">
              <w:t>66373/137302</w:t>
            </w:r>
          </w:p>
        </w:tc>
      </w:tr>
      <w:tr w:rsidR="00233BEE" w:rsidRPr="00233BEE" w14:paraId="0826C1C1" w14:textId="77777777" w:rsidTr="00F04C77">
        <w:trPr>
          <w:cantSplit/>
          <w:tblHeader/>
        </w:trPr>
        <w:tc>
          <w:tcPr>
            <w:tcW w:w="1103" w:type="pct"/>
            <w:shd w:val="clear" w:color="auto" w:fill="E6E6E6"/>
          </w:tcPr>
          <w:p w14:paraId="6675A522"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4A4D0788" w14:textId="77777777" w:rsidR="00233BEE" w:rsidRPr="00233BEE" w:rsidRDefault="00233BEE" w:rsidP="00233BEE">
            <w:pPr>
              <w:pStyle w:val="S8Gazettetabletext"/>
            </w:pPr>
            <w:r w:rsidRPr="00233BEE">
              <w:t>Variation of product registration and label to add uses for the control of various pests in tomatoes, strawberries and in nursery stock as part of the permit to label project</w:t>
            </w:r>
          </w:p>
        </w:tc>
      </w:tr>
    </w:tbl>
    <w:p w14:paraId="51E3B851"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233BEE" w:rsidRPr="00233BEE" w14:paraId="236D06FE" w14:textId="77777777" w:rsidTr="00F80B69">
        <w:trPr>
          <w:cantSplit/>
        </w:trPr>
        <w:tc>
          <w:tcPr>
            <w:tcW w:w="1103" w:type="pct"/>
            <w:shd w:val="clear" w:color="auto" w:fill="E6E6E6"/>
          </w:tcPr>
          <w:p w14:paraId="2822E5E7" w14:textId="77777777" w:rsidR="00233BEE" w:rsidRPr="00233BEE" w:rsidRDefault="00233BEE" w:rsidP="00F80B69">
            <w:pPr>
              <w:pStyle w:val="S8Gazettetableheading"/>
              <w:keepNext/>
              <w:keepLines/>
            </w:pPr>
            <w:r w:rsidRPr="00233BEE">
              <w:t>Application no.</w:t>
            </w:r>
          </w:p>
        </w:tc>
        <w:tc>
          <w:tcPr>
            <w:tcW w:w="3897" w:type="pct"/>
          </w:tcPr>
          <w:p w14:paraId="5DDA86AA" w14:textId="77777777" w:rsidR="00233BEE" w:rsidRPr="00233BEE" w:rsidRDefault="00233BEE" w:rsidP="00F80B69">
            <w:pPr>
              <w:pStyle w:val="S8Gazettetabletext"/>
              <w:keepNext/>
              <w:keepLines/>
            </w:pPr>
            <w:r w:rsidRPr="00233BEE">
              <w:t>138031</w:t>
            </w:r>
          </w:p>
        </w:tc>
      </w:tr>
      <w:tr w:rsidR="00233BEE" w:rsidRPr="00233BEE" w14:paraId="1B1F5A31" w14:textId="77777777" w:rsidTr="00F80B69">
        <w:trPr>
          <w:cantSplit/>
        </w:trPr>
        <w:tc>
          <w:tcPr>
            <w:tcW w:w="1103" w:type="pct"/>
            <w:shd w:val="clear" w:color="auto" w:fill="E6E6E6"/>
          </w:tcPr>
          <w:p w14:paraId="28B212F2" w14:textId="77777777" w:rsidR="00233BEE" w:rsidRPr="00233BEE" w:rsidRDefault="00233BEE" w:rsidP="00F80B69">
            <w:pPr>
              <w:pStyle w:val="S8Gazettetableheading"/>
              <w:keepNext/>
              <w:keepLines/>
            </w:pPr>
            <w:r w:rsidRPr="00233BEE">
              <w:t>Product name</w:t>
            </w:r>
          </w:p>
        </w:tc>
        <w:tc>
          <w:tcPr>
            <w:tcW w:w="3897" w:type="pct"/>
          </w:tcPr>
          <w:p w14:paraId="528D8B21" w14:textId="77777777" w:rsidR="00233BEE" w:rsidRPr="00233BEE" w:rsidRDefault="00233BEE" w:rsidP="00F80B69">
            <w:pPr>
              <w:pStyle w:val="S8Gazettetabletext"/>
              <w:keepNext/>
              <w:keepLines/>
            </w:pPr>
            <w:r w:rsidRPr="00233BEE">
              <w:t>Ind Guard Tri-</w:t>
            </w:r>
            <w:proofErr w:type="spellStart"/>
            <w:r w:rsidRPr="00233BEE">
              <w:t>Allate</w:t>
            </w:r>
            <w:proofErr w:type="spellEnd"/>
            <w:r w:rsidRPr="00233BEE">
              <w:t xml:space="preserve"> 500 EC Herbicide</w:t>
            </w:r>
          </w:p>
        </w:tc>
      </w:tr>
      <w:tr w:rsidR="00233BEE" w:rsidRPr="00233BEE" w14:paraId="11178B50" w14:textId="77777777" w:rsidTr="00F80B69">
        <w:trPr>
          <w:cantSplit/>
        </w:trPr>
        <w:tc>
          <w:tcPr>
            <w:tcW w:w="1103" w:type="pct"/>
            <w:shd w:val="clear" w:color="auto" w:fill="E6E6E6"/>
          </w:tcPr>
          <w:p w14:paraId="1CD3BE2E" w14:textId="77777777" w:rsidR="00233BEE" w:rsidRPr="00233BEE" w:rsidRDefault="00233BEE" w:rsidP="00F80B69">
            <w:pPr>
              <w:pStyle w:val="S8Gazettetableheading"/>
              <w:keepNext/>
              <w:keepLines/>
            </w:pPr>
            <w:r w:rsidRPr="00233BEE">
              <w:t>Active constituent</w:t>
            </w:r>
          </w:p>
        </w:tc>
        <w:tc>
          <w:tcPr>
            <w:tcW w:w="3897" w:type="pct"/>
          </w:tcPr>
          <w:p w14:paraId="02339CEB" w14:textId="28B823DE" w:rsidR="00233BEE" w:rsidRPr="00233BEE" w:rsidRDefault="00233BEE" w:rsidP="00F80B69">
            <w:pPr>
              <w:pStyle w:val="S8Gazettetabletext"/>
              <w:keepNext/>
              <w:keepLines/>
            </w:pPr>
            <w:r w:rsidRPr="00233BEE">
              <w:t>500</w:t>
            </w:r>
            <w:r w:rsidR="00F80B69">
              <w:t> </w:t>
            </w:r>
            <w:r w:rsidRPr="00233BEE">
              <w:t>g/L triallate</w:t>
            </w:r>
          </w:p>
        </w:tc>
      </w:tr>
      <w:tr w:rsidR="00233BEE" w:rsidRPr="00233BEE" w14:paraId="21E1EEE9" w14:textId="77777777" w:rsidTr="00F80B69">
        <w:trPr>
          <w:cantSplit/>
        </w:trPr>
        <w:tc>
          <w:tcPr>
            <w:tcW w:w="1103" w:type="pct"/>
            <w:shd w:val="clear" w:color="auto" w:fill="E6E6E6"/>
          </w:tcPr>
          <w:p w14:paraId="4F48286C" w14:textId="77777777" w:rsidR="00233BEE" w:rsidRPr="00233BEE" w:rsidRDefault="00233BEE" w:rsidP="00F80B69">
            <w:pPr>
              <w:pStyle w:val="S8Gazettetableheading"/>
              <w:keepNext/>
              <w:keepLines/>
            </w:pPr>
            <w:r w:rsidRPr="00233BEE">
              <w:t>Applicant name</w:t>
            </w:r>
          </w:p>
        </w:tc>
        <w:tc>
          <w:tcPr>
            <w:tcW w:w="3897" w:type="pct"/>
          </w:tcPr>
          <w:p w14:paraId="1E439619" w14:textId="77777777" w:rsidR="00233BEE" w:rsidRPr="00233BEE" w:rsidRDefault="00233BEE" w:rsidP="00F80B69">
            <w:pPr>
              <w:pStyle w:val="S8Gazettetabletext"/>
              <w:keepNext/>
              <w:keepLines/>
            </w:pPr>
            <w:r w:rsidRPr="00233BEE">
              <w:t>India Pesticides Limited</w:t>
            </w:r>
          </w:p>
        </w:tc>
      </w:tr>
      <w:tr w:rsidR="00233BEE" w:rsidRPr="00233BEE" w14:paraId="34D4C202" w14:textId="77777777" w:rsidTr="00F80B69">
        <w:trPr>
          <w:cantSplit/>
        </w:trPr>
        <w:tc>
          <w:tcPr>
            <w:tcW w:w="1103" w:type="pct"/>
            <w:shd w:val="clear" w:color="auto" w:fill="E6E6E6"/>
          </w:tcPr>
          <w:p w14:paraId="73973277" w14:textId="77777777" w:rsidR="00233BEE" w:rsidRPr="00233BEE" w:rsidRDefault="00233BEE" w:rsidP="00233BEE">
            <w:pPr>
              <w:pStyle w:val="S8Gazettetableheading"/>
            </w:pPr>
            <w:r w:rsidRPr="00233BEE">
              <w:t>Applicant ACN</w:t>
            </w:r>
          </w:p>
        </w:tc>
        <w:tc>
          <w:tcPr>
            <w:tcW w:w="3897" w:type="pct"/>
          </w:tcPr>
          <w:p w14:paraId="0A77E68F" w14:textId="77777777" w:rsidR="00233BEE" w:rsidRPr="00233BEE" w:rsidRDefault="00233BEE" w:rsidP="00233BEE">
            <w:pPr>
              <w:pStyle w:val="S8Gazettetabletext"/>
              <w:rPr>
                <w:szCs w:val="16"/>
              </w:rPr>
            </w:pPr>
            <w:r w:rsidRPr="00233BEE">
              <w:rPr>
                <w:szCs w:val="16"/>
              </w:rPr>
              <w:t>N/A</w:t>
            </w:r>
          </w:p>
        </w:tc>
      </w:tr>
      <w:tr w:rsidR="00233BEE" w:rsidRPr="00233BEE" w14:paraId="6C268303" w14:textId="77777777" w:rsidTr="00F80B69">
        <w:trPr>
          <w:cantSplit/>
        </w:trPr>
        <w:tc>
          <w:tcPr>
            <w:tcW w:w="1103" w:type="pct"/>
            <w:shd w:val="clear" w:color="auto" w:fill="E6E6E6"/>
          </w:tcPr>
          <w:p w14:paraId="61239A32" w14:textId="77777777" w:rsidR="00233BEE" w:rsidRPr="00233BEE" w:rsidRDefault="00233BEE" w:rsidP="00233BEE">
            <w:pPr>
              <w:pStyle w:val="S8Gazettetableheading"/>
            </w:pPr>
            <w:r w:rsidRPr="00233BEE">
              <w:t>Date of variation</w:t>
            </w:r>
          </w:p>
        </w:tc>
        <w:tc>
          <w:tcPr>
            <w:tcW w:w="3897" w:type="pct"/>
          </w:tcPr>
          <w:p w14:paraId="2DDF5757" w14:textId="77777777" w:rsidR="00233BEE" w:rsidRPr="00233BEE" w:rsidRDefault="00233BEE" w:rsidP="00233BEE">
            <w:pPr>
              <w:pStyle w:val="S8Gazettetabletext"/>
            </w:pPr>
            <w:r w:rsidRPr="00233BEE">
              <w:t>14 December 2022</w:t>
            </w:r>
          </w:p>
        </w:tc>
      </w:tr>
      <w:tr w:rsidR="00233BEE" w:rsidRPr="00233BEE" w14:paraId="5EDEC011" w14:textId="77777777" w:rsidTr="00F80B69">
        <w:trPr>
          <w:cantSplit/>
        </w:trPr>
        <w:tc>
          <w:tcPr>
            <w:tcW w:w="1103" w:type="pct"/>
            <w:shd w:val="clear" w:color="auto" w:fill="E6E6E6"/>
          </w:tcPr>
          <w:p w14:paraId="1C7D0533" w14:textId="77777777" w:rsidR="00233BEE" w:rsidRPr="00233BEE" w:rsidRDefault="00233BEE" w:rsidP="00233BEE">
            <w:pPr>
              <w:pStyle w:val="S8Gazettetableheading"/>
            </w:pPr>
            <w:r w:rsidRPr="00233BEE">
              <w:t>Product registration no.</w:t>
            </w:r>
          </w:p>
        </w:tc>
        <w:tc>
          <w:tcPr>
            <w:tcW w:w="3897" w:type="pct"/>
          </w:tcPr>
          <w:p w14:paraId="033D39CB" w14:textId="77777777" w:rsidR="00233BEE" w:rsidRPr="00233BEE" w:rsidRDefault="00233BEE" w:rsidP="00233BEE">
            <w:pPr>
              <w:pStyle w:val="S8Gazettetabletext"/>
            </w:pPr>
            <w:r w:rsidRPr="00233BEE">
              <w:t>68205</w:t>
            </w:r>
          </w:p>
        </w:tc>
      </w:tr>
      <w:tr w:rsidR="00233BEE" w:rsidRPr="00233BEE" w14:paraId="69911A77" w14:textId="77777777" w:rsidTr="00F80B69">
        <w:trPr>
          <w:cantSplit/>
        </w:trPr>
        <w:tc>
          <w:tcPr>
            <w:tcW w:w="1103" w:type="pct"/>
            <w:shd w:val="clear" w:color="auto" w:fill="E6E6E6"/>
          </w:tcPr>
          <w:p w14:paraId="227B232C" w14:textId="77777777" w:rsidR="00233BEE" w:rsidRPr="00233BEE" w:rsidRDefault="00233BEE" w:rsidP="00233BEE">
            <w:pPr>
              <w:pStyle w:val="S8Gazettetableheading"/>
            </w:pPr>
            <w:r w:rsidRPr="00233BEE">
              <w:t>Label approval no.</w:t>
            </w:r>
          </w:p>
        </w:tc>
        <w:tc>
          <w:tcPr>
            <w:tcW w:w="3897" w:type="pct"/>
          </w:tcPr>
          <w:p w14:paraId="6901150A" w14:textId="77777777" w:rsidR="00233BEE" w:rsidRPr="00233BEE" w:rsidRDefault="00233BEE" w:rsidP="00233BEE">
            <w:pPr>
              <w:pStyle w:val="S8Gazettetabletext"/>
            </w:pPr>
            <w:r w:rsidRPr="00233BEE">
              <w:t>68205/138031</w:t>
            </w:r>
          </w:p>
        </w:tc>
      </w:tr>
      <w:tr w:rsidR="00233BEE" w:rsidRPr="00233BEE" w14:paraId="47B56E8B" w14:textId="77777777" w:rsidTr="00F80B69">
        <w:trPr>
          <w:cantSplit/>
        </w:trPr>
        <w:tc>
          <w:tcPr>
            <w:tcW w:w="1103" w:type="pct"/>
            <w:shd w:val="clear" w:color="auto" w:fill="E6E6E6"/>
          </w:tcPr>
          <w:p w14:paraId="7EB12E67"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6E4E2A30" w14:textId="77777777" w:rsidR="00233BEE" w:rsidRPr="00233BEE" w:rsidRDefault="00233BEE" w:rsidP="00233BEE">
            <w:pPr>
              <w:pStyle w:val="S8Gazettetabletext"/>
            </w:pPr>
            <w:r w:rsidRPr="00233BEE">
              <w:t xml:space="preserve">Variation to the particulars of registration and label approval to change the distinguishing product name and the name that appears on the label from </w:t>
            </w:r>
            <w:r w:rsidRPr="00233BEE">
              <w:t>‘</w:t>
            </w:r>
            <w:proofErr w:type="spellStart"/>
            <w:r w:rsidRPr="00233BEE">
              <w:t>Novaguard</w:t>
            </w:r>
            <w:proofErr w:type="spellEnd"/>
            <w:r w:rsidRPr="00233BEE">
              <w:t xml:space="preserve"> Tri-</w:t>
            </w:r>
            <w:proofErr w:type="spellStart"/>
            <w:r w:rsidRPr="00233BEE">
              <w:t>Allate</w:t>
            </w:r>
            <w:proofErr w:type="spellEnd"/>
            <w:r w:rsidRPr="00233BEE">
              <w:t xml:space="preserve"> 500 EC Herbicide</w:t>
            </w:r>
            <w:r w:rsidRPr="00233BEE">
              <w:t>’</w:t>
            </w:r>
            <w:r w:rsidRPr="00233BEE">
              <w:t xml:space="preserve"> To </w:t>
            </w:r>
            <w:r w:rsidRPr="00233BEE">
              <w:t>‘</w:t>
            </w:r>
            <w:r w:rsidRPr="00233BEE">
              <w:t>Ind Guard Tri-</w:t>
            </w:r>
            <w:proofErr w:type="spellStart"/>
            <w:r w:rsidRPr="00233BEE">
              <w:t>Allate</w:t>
            </w:r>
            <w:proofErr w:type="spellEnd"/>
            <w:r w:rsidRPr="00233BEE">
              <w:t xml:space="preserve"> 500 EC Herbicide</w:t>
            </w:r>
            <w:r w:rsidRPr="00233BEE">
              <w:t>’</w:t>
            </w:r>
          </w:p>
        </w:tc>
      </w:tr>
    </w:tbl>
    <w:p w14:paraId="4A572BF2"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0A338591" w14:textId="77777777" w:rsidTr="00F04C77">
        <w:trPr>
          <w:cantSplit/>
          <w:tblHeader/>
        </w:trPr>
        <w:tc>
          <w:tcPr>
            <w:tcW w:w="1103" w:type="pct"/>
            <w:shd w:val="clear" w:color="auto" w:fill="E6E6E6"/>
          </w:tcPr>
          <w:p w14:paraId="0D3DB9E9" w14:textId="77777777" w:rsidR="00233BEE" w:rsidRPr="00233BEE" w:rsidRDefault="00233BEE" w:rsidP="00233BEE">
            <w:pPr>
              <w:pStyle w:val="S8Gazettetableheading"/>
            </w:pPr>
            <w:r w:rsidRPr="00233BEE">
              <w:t>Application no.</w:t>
            </w:r>
          </w:p>
        </w:tc>
        <w:tc>
          <w:tcPr>
            <w:tcW w:w="3897" w:type="pct"/>
          </w:tcPr>
          <w:p w14:paraId="1411CEB4" w14:textId="77777777" w:rsidR="00233BEE" w:rsidRPr="00233BEE" w:rsidRDefault="00233BEE" w:rsidP="00233BEE">
            <w:pPr>
              <w:pStyle w:val="S8Gazettetabletext"/>
              <w:rPr>
                <w:noProof/>
              </w:rPr>
            </w:pPr>
            <w:r w:rsidRPr="00233BEE">
              <w:t>135814</w:t>
            </w:r>
          </w:p>
        </w:tc>
      </w:tr>
      <w:tr w:rsidR="00233BEE" w:rsidRPr="00233BEE" w14:paraId="03218151" w14:textId="77777777" w:rsidTr="00F04C77">
        <w:trPr>
          <w:cantSplit/>
          <w:tblHeader/>
        </w:trPr>
        <w:tc>
          <w:tcPr>
            <w:tcW w:w="1103" w:type="pct"/>
            <w:shd w:val="clear" w:color="auto" w:fill="E6E6E6"/>
          </w:tcPr>
          <w:p w14:paraId="7597CBA9" w14:textId="77777777" w:rsidR="00233BEE" w:rsidRPr="00233BEE" w:rsidRDefault="00233BEE" w:rsidP="00233BEE">
            <w:pPr>
              <w:pStyle w:val="S8Gazettetableheading"/>
            </w:pPr>
            <w:r w:rsidRPr="00233BEE">
              <w:t>Product name</w:t>
            </w:r>
          </w:p>
        </w:tc>
        <w:tc>
          <w:tcPr>
            <w:tcW w:w="3897" w:type="pct"/>
          </w:tcPr>
          <w:p w14:paraId="5B6D173E" w14:textId="77777777" w:rsidR="00233BEE" w:rsidRPr="00233BEE" w:rsidRDefault="00233BEE" w:rsidP="00233BEE">
            <w:pPr>
              <w:pStyle w:val="S8Gazettetabletext"/>
            </w:pPr>
            <w:proofErr w:type="spellStart"/>
            <w:r w:rsidRPr="00233BEE">
              <w:t>eChem</w:t>
            </w:r>
            <w:proofErr w:type="spellEnd"/>
            <w:r w:rsidRPr="00233BEE">
              <w:t xml:space="preserve"> </w:t>
            </w:r>
            <w:proofErr w:type="spellStart"/>
            <w:r w:rsidRPr="00233BEE">
              <w:t>Acetam</w:t>
            </w:r>
            <w:proofErr w:type="spellEnd"/>
            <w:r w:rsidRPr="00233BEE">
              <w:t xml:space="preserve"> 225 Insecticide</w:t>
            </w:r>
          </w:p>
        </w:tc>
      </w:tr>
      <w:tr w:rsidR="00233BEE" w:rsidRPr="00233BEE" w14:paraId="3CBC9CB1" w14:textId="77777777" w:rsidTr="00F04C77">
        <w:trPr>
          <w:cantSplit/>
          <w:tblHeader/>
        </w:trPr>
        <w:tc>
          <w:tcPr>
            <w:tcW w:w="1103" w:type="pct"/>
            <w:shd w:val="clear" w:color="auto" w:fill="E6E6E6"/>
          </w:tcPr>
          <w:p w14:paraId="376AA118" w14:textId="77777777" w:rsidR="00233BEE" w:rsidRPr="00233BEE" w:rsidRDefault="00233BEE" w:rsidP="00233BEE">
            <w:pPr>
              <w:pStyle w:val="S8Gazettetableheading"/>
            </w:pPr>
            <w:r w:rsidRPr="00233BEE">
              <w:t>Active constituent</w:t>
            </w:r>
          </w:p>
        </w:tc>
        <w:tc>
          <w:tcPr>
            <w:tcW w:w="3897" w:type="pct"/>
          </w:tcPr>
          <w:p w14:paraId="10B2F70E" w14:textId="18E6BC6C" w:rsidR="00233BEE" w:rsidRPr="00233BEE" w:rsidRDefault="00233BEE" w:rsidP="00233BEE">
            <w:pPr>
              <w:pStyle w:val="S8Gazettetabletext"/>
            </w:pPr>
            <w:r w:rsidRPr="00233BEE">
              <w:t>225</w:t>
            </w:r>
            <w:r w:rsidR="00F80B69">
              <w:t> </w:t>
            </w:r>
            <w:r w:rsidRPr="00233BEE">
              <w:t>g/L acetamiprid</w:t>
            </w:r>
          </w:p>
        </w:tc>
      </w:tr>
      <w:tr w:rsidR="00233BEE" w:rsidRPr="00233BEE" w14:paraId="6D84BA97" w14:textId="77777777" w:rsidTr="00F04C77">
        <w:trPr>
          <w:cantSplit/>
          <w:tblHeader/>
        </w:trPr>
        <w:tc>
          <w:tcPr>
            <w:tcW w:w="1103" w:type="pct"/>
            <w:shd w:val="clear" w:color="auto" w:fill="E6E6E6"/>
          </w:tcPr>
          <w:p w14:paraId="2AD40C84" w14:textId="77777777" w:rsidR="00233BEE" w:rsidRPr="00233BEE" w:rsidRDefault="00233BEE" w:rsidP="00233BEE">
            <w:pPr>
              <w:pStyle w:val="S8Gazettetableheading"/>
            </w:pPr>
            <w:r w:rsidRPr="00233BEE">
              <w:t>Applicant name</w:t>
            </w:r>
          </w:p>
        </w:tc>
        <w:tc>
          <w:tcPr>
            <w:tcW w:w="3897" w:type="pct"/>
          </w:tcPr>
          <w:p w14:paraId="23F0F21B" w14:textId="77777777" w:rsidR="00233BEE" w:rsidRPr="00233BEE" w:rsidRDefault="00233BEE" w:rsidP="00233BEE">
            <w:pPr>
              <w:pStyle w:val="S8Gazettetabletext"/>
            </w:pPr>
            <w:r w:rsidRPr="00233BEE">
              <w:t>eChem (Aust) Pty Limited</w:t>
            </w:r>
          </w:p>
        </w:tc>
      </w:tr>
      <w:tr w:rsidR="00233BEE" w:rsidRPr="00233BEE" w14:paraId="0B0FD0BD" w14:textId="77777777" w:rsidTr="00F04C77">
        <w:trPr>
          <w:cantSplit/>
          <w:tblHeader/>
        </w:trPr>
        <w:tc>
          <w:tcPr>
            <w:tcW w:w="1103" w:type="pct"/>
            <w:shd w:val="clear" w:color="auto" w:fill="E6E6E6"/>
          </w:tcPr>
          <w:p w14:paraId="17F72952" w14:textId="77777777" w:rsidR="00233BEE" w:rsidRPr="00233BEE" w:rsidRDefault="00233BEE" w:rsidP="00233BEE">
            <w:pPr>
              <w:pStyle w:val="S8Gazettetableheading"/>
            </w:pPr>
            <w:r w:rsidRPr="00233BEE">
              <w:t>Applicant ACN</w:t>
            </w:r>
          </w:p>
        </w:tc>
        <w:tc>
          <w:tcPr>
            <w:tcW w:w="3897" w:type="pct"/>
          </w:tcPr>
          <w:p w14:paraId="7FF8E901" w14:textId="77777777" w:rsidR="00233BEE" w:rsidRPr="00233BEE" w:rsidRDefault="00233BEE" w:rsidP="00233BEE">
            <w:pPr>
              <w:pStyle w:val="S8Gazettetabletext"/>
            </w:pPr>
            <w:r w:rsidRPr="00233BEE">
              <w:t>089 133 095</w:t>
            </w:r>
          </w:p>
        </w:tc>
      </w:tr>
      <w:tr w:rsidR="00233BEE" w:rsidRPr="00233BEE" w14:paraId="5C9A1B92" w14:textId="77777777" w:rsidTr="00F04C77">
        <w:trPr>
          <w:cantSplit/>
          <w:tblHeader/>
        </w:trPr>
        <w:tc>
          <w:tcPr>
            <w:tcW w:w="1103" w:type="pct"/>
            <w:shd w:val="clear" w:color="auto" w:fill="E6E6E6"/>
          </w:tcPr>
          <w:p w14:paraId="78C7A26C" w14:textId="77777777" w:rsidR="00233BEE" w:rsidRPr="00233BEE" w:rsidRDefault="00233BEE" w:rsidP="00233BEE">
            <w:pPr>
              <w:pStyle w:val="S8Gazettetableheading"/>
            </w:pPr>
            <w:r w:rsidRPr="00233BEE">
              <w:t>Date of variation</w:t>
            </w:r>
          </w:p>
        </w:tc>
        <w:tc>
          <w:tcPr>
            <w:tcW w:w="3897" w:type="pct"/>
          </w:tcPr>
          <w:p w14:paraId="1DAEF92E" w14:textId="77777777" w:rsidR="00233BEE" w:rsidRPr="00233BEE" w:rsidRDefault="00233BEE" w:rsidP="00233BEE">
            <w:pPr>
              <w:pStyle w:val="S8Gazettetabletext"/>
            </w:pPr>
            <w:r w:rsidRPr="00233BEE">
              <w:t>15 December 2022</w:t>
            </w:r>
          </w:p>
        </w:tc>
      </w:tr>
      <w:tr w:rsidR="00233BEE" w:rsidRPr="00233BEE" w14:paraId="17492479" w14:textId="77777777" w:rsidTr="00F04C77">
        <w:trPr>
          <w:cantSplit/>
          <w:tblHeader/>
        </w:trPr>
        <w:tc>
          <w:tcPr>
            <w:tcW w:w="1103" w:type="pct"/>
            <w:shd w:val="clear" w:color="auto" w:fill="E6E6E6"/>
          </w:tcPr>
          <w:p w14:paraId="1F20A348" w14:textId="77777777" w:rsidR="00233BEE" w:rsidRPr="00233BEE" w:rsidRDefault="00233BEE" w:rsidP="00233BEE">
            <w:pPr>
              <w:pStyle w:val="S8Gazettetableheading"/>
            </w:pPr>
            <w:r w:rsidRPr="00233BEE">
              <w:t>Product registration no.</w:t>
            </w:r>
          </w:p>
        </w:tc>
        <w:tc>
          <w:tcPr>
            <w:tcW w:w="3897" w:type="pct"/>
          </w:tcPr>
          <w:p w14:paraId="4224C292" w14:textId="77777777" w:rsidR="00233BEE" w:rsidRPr="00233BEE" w:rsidRDefault="00233BEE" w:rsidP="00233BEE">
            <w:pPr>
              <w:pStyle w:val="S8Gazettetabletext"/>
            </w:pPr>
            <w:r w:rsidRPr="00233BEE">
              <w:t>67783</w:t>
            </w:r>
          </w:p>
        </w:tc>
      </w:tr>
      <w:tr w:rsidR="00233BEE" w:rsidRPr="00233BEE" w14:paraId="4B156FBD" w14:textId="77777777" w:rsidTr="00F04C77">
        <w:trPr>
          <w:cantSplit/>
          <w:tblHeader/>
        </w:trPr>
        <w:tc>
          <w:tcPr>
            <w:tcW w:w="1103" w:type="pct"/>
            <w:shd w:val="clear" w:color="auto" w:fill="E6E6E6"/>
          </w:tcPr>
          <w:p w14:paraId="6C08E9BB" w14:textId="77777777" w:rsidR="00233BEE" w:rsidRPr="00233BEE" w:rsidRDefault="00233BEE" w:rsidP="00233BEE">
            <w:pPr>
              <w:pStyle w:val="S8Gazettetableheading"/>
            </w:pPr>
            <w:r w:rsidRPr="00233BEE">
              <w:t>Label approval no.</w:t>
            </w:r>
          </w:p>
        </w:tc>
        <w:tc>
          <w:tcPr>
            <w:tcW w:w="3897" w:type="pct"/>
          </w:tcPr>
          <w:p w14:paraId="2CFB987B" w14:textId="77777777" w:rsidR="00233BEE" w:rsidRPr="00233BEE" w:rsidRDefault="00233BEE" w:rsidP="00233BEE">
            <w:pPr>
              <w:pStyle w:val="S8Gazettetabletext"/>
            </w:pPr>
            <w:r w:rsidRPr="00233BEE">
              <w:t>67783/135814</w:t>
            </w:r>
          </w:p>
        </w:tc>
      </w:tr>
      <w:tr w:rsidR="00233BEE" w:rsidRPr="00233BEE" w14:paraId="6DAD40CC" w14:textId="77777777" w:rsidTr="00F04C77">
        <w:trPr>
          <w:cantSplit/>
          <w:tblHeader/>
        </w:trPr>
        <w:tc>
          <w:tcPr>
            <w:tcW w:w="1103" w:type="pct"/>
            <w:shd w:val="clear" w:color="auto" w:fill="E6E6E6"/>
          </w:tcPr>
          <w:p w14:paraId="106C8353"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2DF6BC94" w14:textId="77777777" w:rsidR="00233BEE" w:rsidRPr="00233BEE" w:rsidRDefault="00233BEE" w:rsidP="00233BEE">
            <w:pPr>
              <w:pStyle w:val="S8Gazettetabletext"/>
            </w:pPr>
            <w:r w:rsidRPr="00233BEE">
              <w:t>Variation to the particulars of registration and label approval to vary the directions for use in silverleaf whitefly</w:t>
            </w:r>
          </w:p>
        </w:tc>
      </w:tr>
    </w:tbl>
    <w:p w14:paraId="2A9BB371"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1EEC2D84" w14:textId="77777777" w:rsidTr="00F04C77">
        <w:trPr>
          <w:cantSplit/>
          <w:tblHeader/>
        </w:trPr>
        <w:tc>
          <w:tcPr>
            <w:tcW w:w="1103" w:type="pct"/>
            <w:shd w:val="clear" w:color="auto" w:fill="E6E6E6"/>
          </w:tcPr>
          <w:p w14:paraId="323FCE18" w14:textId="77777777" w:rsidR="00233BEE" w:rsidRPr="00233BEE" w:rsidRDefault="00233BEE" w:rsidP="00233BEE">
            <w:pPr>
              <w:pStyle w:val="S8Gazettetableheading"/>
            </w:pPr>
            <w:r w:rsidRPr="00233BEE">
              <w:lastRenderedPageBreak/>
              <w:t>Application no.</w:t>
            </w:r>
          </w:p>
        </w:tc>
        <w:tc>
          <w:tcPr>
            <w:tcW w:w="3897" w:type="pct"/>
          </w:tcPr>
          <w:p w14:paraId="54D2329A" w14:textId="77777777" w:rsidR="00233BEE" w:rsidRPr="00233BEE" w:rsidRDefault="00233BEE" w:rsidP="00233BEE">
            <w:pPr>
              <w:pStyle w:val="S8Gazettetabletext"/>
              <w:rPr>
                <w:noProof/>
              </w:rPr>
            </w:pPr>
            <w:r w:rsidRPr="00233BEE">
              <w:t>137342</w:t>
            </w:r>
          </w:p>
        </w:tc>
      </w:tr>
      <w:tr w:rsidR="00233BEE" w:rsidRPr="00233BEE" w14:paraId="267C9554" w14:textId="77777777" w:rsidTr="00F04C77">
        <w:trPr>
          <w:cantSplit/>
          <w:tblHeader/>
        </w:trPr>
        <w:tc>
          <w:tcPr>
            <w:tcW w:w="1103" w:type="pct"/>
            <w:shd w:val="clear" w:color="auto" w:fill="E6E6E6"/>
          </w:tcPr>
          <w:p w14:paraId="659AE62F" w14:textId="77777777" w:rsidR="00233BEE" w:rsidRPr="00233BEE" w:rsidRDefault="00233BEE" w:rsidP="00233BEE">
            <w:pPr>
              <w:pStyle w:val="S8Gazettetableheading"/>
            </w:pPr>
            <w:r w:rsidRPr="00233BEE">
              <w:t>Product name</w:t>
            </w:r>
          </w:p>
        </w:tc>
        <w:tc>
          <w:tcPr>
            <w:tcW w:w="3897" w:type="pct"/>
          </w:tcPr>
          <w:p w14:paraId="027D92FD" w14:textId="77777777" w:rsidR="00233BEE" w:rsidRPr="00233BEE" w:rsidRDefault="00233BEE" w:rsidP="00233BEE">
            <w:pPr>
              <w:pStyle w:val="S8Gazettetabletext"/>
            </w:pPr>
            <w:r w:rsidRPr="00233BEE">
              <w:t xml:space="preserve">Serenade Prime Soil Ameliorant and </w:t>
            </w:r>
            <w:proofErr w:type="spellStart"/>
            <w:r w:rsidRPr="00233BEE">
              <w:t>Biofungicide</w:t>
            </w:r>
            <w:proofErr w:type="spellEnd"/>
          </w:p>
        </w:tc>
      </w:tr>
      <w:tr w:rsidR="00233BEE" w:rsidRPr="00233BEE" w14:paraId="7C95CFF6" w14:textId="77777777" w:rsidTr="00F04C77">
        <w:trPr>
          <w:cantSplit/>
          <w:tblHeader/>
        </w:trPr>
        <w:tc>
          <w:tcPr>
            <w:tcW w:w="1103" w:type="pct"/>
            <w:shd w:val="clear" w:color="auto" w:fill="E6E6E6"/>
          </w:tcPr>
          <w:p w14:paraId="147991CF" w14:textId="77777777" w:rsidR="00233BEE" w:rsidRPr="00233BEE" w:rsidRDefault="00233BEE" w:rsidP="00233BEE">
            <w:pPr>
              <w:pStyle w:val="S8Gazettetableheading"/>
            </w:pPr>
            <w:r w:rsidRPr="00233BEE">
              <w:t>Active constituent</w:t>
            </w:r>
          </w:p>
        </w:tc>
        <w:tc>
          <w:tcPr>
            <w:tcW w:w="3897" w:type="pct"/>
          </w:tcPr>
          <w:p w14:paraId="16DB77F6" w14:textId="60AD6BFA" w:rsidR="00233BEE" w:rsidRPr="00233BEE" w:rsidRDefault="00233BEE" w:rsidP="00233BEE">
            <w:pPr>
              <w:pStyle w:val="S8Gazettetabletext"/>
            </w:pPr>
            <w:r w:rsidRPr="00233BEE">
              <w:t>Not less than 1.0</w:t>
            </w:r>
            <w:r w:rsidR="00F80B69">
              <w:rPr>
                <w:rFonts w:ascii="Yu Gothic" w:eastAsia="Yu Gothic" w:hAnsi="Yu Gothic" w:hint="eastAsia"/>
              </w:rPr>
              <w:t>×</w:t>
            </w:r>
            <w:r w:rsidRPr="00233BEE">
              <w:t xml:space="preserve">10e12 </w:t>
            </w:r>
            <w:proofErr w:type="spellStart"/>
            <w:r w:rsidRPr="00233BEE">
              <w:t>cfu</w:t>
            </w:r>
            <w:proofErr w:type="spellEnd"/>
            <w:r w:rsidRPr="00233BEE">
              <w:t xml:space="preserve">/L </w:t>
            </w:r>
            <w:r w:rsidRPr="00F80B69">
              <w:rPr>
                <w:i/>
                <w:iCs/>
              </w:rPr>
              <w:t xml:space="preserve">bacillus </w:t>
            </w:r>
            <w:proofErr w:type="spellStart"/>
            <w:r w:rsidRPr="00F80B69">
              <w:rPr>
                <w:i/>
                <w:iCs/>
              </w:rPr>
              <w:t>amyloliquefaciens</w:t>
            </w:r>
            <w:proofErr w:type="spellEnd"/>
            <w:r w:rsidRPr="00233BEE">
              <w:t xml:space="preserve"> (formerly </w:t>
            </w:r>
            <w:r w:rsidRPr="00F80B69">
              <w:rPr>
                <w:i/>
                <w:iCs/>
              </w:rPr>
              <w:t>bacillus subtilis</w:t>
            </w:r>
            <w:r w:rsidRPr="00233BEE">
              <w:t>) strain QST 713</w:t>
            </w:r>
          </w:p>
        </w:tc>
      </w:tr>
      <w:tr w:rsidR="00233BEE" w:rsidRPr="00233BEE" w14:paraId="24CB11D8" w14:textId="77777777" w:rsidTr="00F04C77">
        <w:trPr>
          <w:cantSplit/>
          <w:tblHeader/>
        </w:trPr>
        <w:tc>
          <w:tcPr>
            <w:tcW w:w="1103" w:type="pct"/>
            <w:shd w:val="clear" w:color="auto" w:fill="E6E6E6"/>
          </w:tcPr>
          <w:p w14:paraId="1A580808" w14:textId="77777777" w:rsidR="00233BEE" w:rsidRPr="00233BEE" w:rsidRDefault="00233BEE" w:rsidP="00233BEE">
            <w:pPr>
              <w:pStyle w:val="S8Gazettetableheading"/>
            </w:pPr>
            <w:r w:rsidRPr="00233BEE">
              <w:t>Applicant name</w:t>
            </w:r>
          </w:p>
        </w:tc>
        <w:tc>
          <w:tcPr>
            <w:tcW w:w="3897" w:type="pct"/>
          </w:tcPr>
          <w:p w14:paraId="3E38D188" w14:textId="77777777" w:rsidR="00233BEE" w:rsidRPr="00233BEE" w:rsidRDefault="00233BEE" w:rsidP="00233BEE">
            <w:pPr>
              <w:pStyle w:val="S8Gazettetabletext"/>
            </w:pPr>
            <w:r w:rsidRPr="00233BEE">
              <w:t>Bayer Cropscience Pty Ltd</w:t>
            </w:r>
          </w:p>
        </w:tc>
      </w:tr>
      <w:tr w:rsidR="00233BEE" w:rsidRPr="00233BEE" w14:paraId="0B619035" w14:textId="77777777" w:rsidTr="00F04C77">
        <w:trPr>
          <w:cantSplit/>
          <w:tblHeader/>
        </w:trPr>
        <w:tc>
          <w:tcPr>
            <w:tcW w:w="1103" w:type="pct"/>
            <w:shd w:val="clear" w:color="auto" w:fill="E6E6E6"/>
          </w:tcPr>
          <w:p w14:paraId="1D78513B" w14:textId="77777777" w:rsidR="00233BEE" w:rsidRPr="00233BEE" w:rsidRDefault="00233BEE" w:rsidP="00233BEE">
            <w:pPr>
              <w:pStyle w:val="S8Gazettetableheading"/>
            </w:pPr>
            <w:r w:rsidRPr="00233BEE">
              <w:t>Applicant ACN</w:t>
            </w:r>
          </w:p>
        </w:tc>
        <w:tc>
          <w:tcPr>
            <w:tcW w:w="3897" w:type="pct"/>
          </w:tcPr>
          <w:p w14:paraId="2BD0FC08" w14:textId="77777777" w:rsidR="00233BEE" w:rsidRPr="00233BEE" w:rsidRDefault="00233BEE" w:rsidP="00233BEE">
            <w:pPr>
              <w:pStyle w:val="S8Gazettetabletext"/>
            </w:pPr>
            <w:r w:rsidRPr="00233BEE">
              <w:t>000 226 022</w:t>
            </w:r>
          </w:p>
        </w:tc>
      </w:tr>
      <w:tr w:rsidR="00233BEE" w:rsidRPr="00233BEE" w14:paraId="2FDBB837" w14:textId="77777777" w:rsidTr="00F04C77">
        <w:trPr>
          <w:cantSplit/>
          <w:tblHeader/>
        </w:trPr>
        <w:tc>
          <w:tcPr>
            <w:tcW w:w="1103" w:type="pct"/>
            <w:shd w:val="clear" w:color="auto" w:fill="E6E6E6"/>
          </w:tcPr>
          <w:p w14:paraId="38E5F7CD" w14:textId="77777777" w:rsidR="00233BEE" w:rsidRPr="00233BEE" w:rsidRDefault="00233BEE" w:rsidP="00233BEE">
            <w:pPr>
              <w:pStyle w:val="S8Gazettetableheading"/>
            </w:pPr>
            <w:r w:rsidRPr="00233BEE">
              <w:t>Date of variation</w:t>
            </w:r>
          </w:p>
        </w:tc>
        <w:tc>
          <w:tcPr>
            <w:tcW w:w="3897" w:type="pct"/>
          </w:tcPr>
          <w:p w14:paraId="6960564D" w14:textId="77777777" w:rsidR="00233BEE" w:rsidRPr="00233BEE" w:rsidRDefault="00233BEE" w:rsidP="00233BEE">
            <w:pPr>
              <w:pStyle w:val="S8Gazettetabletext"/>
            </w:pPr>
            <w:r w:rsidRPr="00233BEE">
              <w:t>16 December 2022</w:t>
            </w:r>
          </w:p>
        </w:tc>
      </w:tr>
      <w:tr w:rsidR="00233BEE" w:rsidRPr="00233BEE" w14:paraId="5473914A" w14:textId="77777777" w:rsidTr="00F04C77">
        <w:trPr>
          <w:cantSplit/>
          <w:tblHeader/>
        </w:trPr>
        <w:tc>
          <w:tcPr>
            <w:tcW w:w="1103" w:type="pct"/>
            <w:shd w:val="clear" w:color="auto" w:fill="E6E6E6"/>
          </w:tcPr>
          <w:p w14:paraId="1B36F392" w14:textId="77777777" w:rsidR="00233BEE" w:rsidRPr="00233BEE" w:rsidRDefault="00233BEE" w:rsidP="00233BEE">
            <w:pPr>
              <w:pStyle w:val="S8Gazettetableheading"/>
            </w:pPr>
            <w:r w:rsidRPr="00233BEE">
              <w:t>Product registration no.</w:t>
            </w:r>
          </w:p>
        </w:tc>
        <w:tc>
          <w:tcPr>
            <w:tcW w:w="3897" w:type="pct"/>
          </w:tcPr>
          <w:p w14:paraId="262AD67F" w14:textId="77777777" w:rsidR="00233BEE" w:rsidRPr="00233BEE" w:rsidRDefault="00233BEE" w:rsidP="00233BEE">
            <w:pPr>
              <w:pStyle w:val="S8Gazettetabletext"/>
            </w:pPr>
            <w:r w:rsidRPr="00233BEE">
              <w:t>85292</w:t>
            </w:r>
          </w:p>
        </w:tc>
      </w:tr>
      <w:tr w:rsidR="00233BEE" w:rsidRPr="00233BEE" w14:paraId="5E0B43D0" w14:textId="77777777" w:rsidTr="00F04C77">
        <w:trPr>
          <w:cantSplit/>
          <w:tblHeader/>
        </w:trPr>
        <w:tc>
          <w:tcPr>
            <w:tcW w:w="1103" w:type="pct"/>
            <w:shd w:val="clear" w:color="auto" w:fill="E6E6E6"/>
          </w:tcPr>
          <w:p w14:paraId="7099A4D6" w14:textId="77777777" w:rsidR="00233BEE" w:rsidRPr="00233BEE" w:rsidRDefault="00233BEE" w:rsidP="00233BEE">
            <w:pPr>
              <w:pStyle w:val="S8Gazettetableheading"/>
            </w:pPr>
            <w:r w:rsidRPr="00233BEE">
              <w:t>Label approval no.</w:t>
            </w:r>
          </w:p>
        </w:tc>
        <w:tc>
          <w:tcPr>
            <w:tcW w:w="3897" w:type="pct"/>
          </w:tcPr>
          <w:p w14:paraId="5155A798" w14:textId="77777777" w:rsidR="00233BEE" w:rsidRPr="00233BEE" w:rsidRDefault="00233BEE" w:rsidP="00233BEE">
            <w:pPr>
              <w:pStyle w:val="S8Gazettetabletext"/>
            </w:pPr>
            <w:r w:rsidRPr="00233BEE">
              <w:t>85292/137342</w:t>
            </w:r>
          </w:p>
        </w:tc>
      </w:tr>
      <w:tr w:rsidR="00233BEE" w:rsidRPr="00233BEE" w14:paraId="7963F9A9" w14:textId="77777777" w:rsidTr="00F04C77">
        <w:trPr>
          <w:cantSplit/>
          <w:tblHeader/>
        </w:trPr>
        <w:tc>
          <w:tcPr>
            <w:tcW w:w="1103" w:type="pct"/>
            <w:shd w:val="clear" w:color="auto" w:fill="E6E6E6"/>
          </w:tcPr>
          <w:p w14:paraId="71357B58"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2BC9D7AE" w14:textId="77777777" w:rsidR="00233BEE" w:rsidRPr="00233BEE" w:rsidRDefault="00233BEE" w:rsidP="00233BEE">
            <w:pPr>
              <w:pStyle w:val="S8Gazettetabletext"/>
            </w:pPr>
            <w:r w:rsidRPr="00233BEE">
              <w:t>Variation of product registration and label approval to vary the net contents</w:t>
            </w:r>
          </w:p>
        </w:tc>
      </w:tr>
    </w:tbl>
    <w:p w14:paraId="0B6DC53B"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1E47693F" w14:textId="77777777" w:rsidTr="00F04C77">
        <w:trPr>
          <w:cantSplit/>
          <w:tblHeader/>
        </w:trPr>
        <w:tc>
          <w:tcPr>
            <w:tcW w:w="1103" w:type="pct"/>
            <w:shd w:val="clear" w:color="auto" w:fill="E6E6E6"/>
          </w:tcPr>
          <w:p w14:paraId="0D340D3A" w14:textId="77777777" w:rsidR="00233BEE" w:rsidRPr="00233BEE" w:rsidRDefault="00233BEE" w:rsidP="00233BEE">
            <w:pPr>
              <w:pStyle w:val="S8Gazettetableheading"/>
            </w:pPr>
            <w:r w:rsidRPr="00233BEE">
              <w:t>Application no.</w:t>
            </w:r>
          </w:p>
        </w:tc>
        <w:tc>
          <w:tcPr>
            <w:tcW w:w="3897" w:type="pct"/>
          </w:tcPr>
          <w:p w14:paraId="20EC24AB" w14:textId="77777777" w:rsidR="00233BEE" w:rsidRPr="00233BEE" w:rsidRDefault="00233BEE" w:rsidP="00233BEE">
            <w:pPr>
              <w:pStyle w:val="S8Gazettetabletext"/>
            </w:pPr>
            <w:r w:rsidRPr="00233BEE">
              <w:t>137435</w:t>
            </w:r>
          </w:p>
        </w:tc>
      </w:tr>
      <w:tr w:rsidR="00233BEE" w:rsidRPr="00233BEE" w14:paraId="0E2BAE0D" w14:textId="77777777" w:rsidTr="00F04C77">
        <w:trPr>
          <w:cantSplit/>
          <w:tblHeader/>
        </w:trPr>
        <w:tc>
          <w:tcPr>
            <w:tcW w:w="1103" w:type="pct"/>
            <w:shd w:val="clear" w:color="auto" w:fill="E6E6E6"/>
          </w:tcPr>
          <w:p w14:paraId="349D6769" w14:textId="77777777" w:rsidR="00233BEE" w:rsidRPr="00233BEE" w:rsidRDefault="00233BEE" w:rsidP="00233BEE">
            <w:pPr>
              <w:pStyle w:val="S8Gazettetableheading"/>
            </w:pPr>
            <w:r w:rsidRPr="00233BEE">
              <w:t>Product name</w:t>
            </w:r>
          </w:p>
        </w:tc>
        <w:tc>
          <w:tcPr>
            <w:tcW w:w="3897" w:type="pct"/>
          </w:tcPr>
          <w:p w14:paraId="1594F29A" w14:textId="77777777" w:rsidR="00233BEE" w:rsidRPr="00233BEE" w:rsidRDefault="00233BEE" w:rsidP="00233BEE">
            <w:pPr>
              <w:pStyle w:val="S8Gazettetabletext"/>
            </w:pPr>
            <w:r w:rsidRPr="00233BEE">
              <w:t>Relyon Acetamiprid 225 Insecticide</w:t>
            </w:r>
          </w:p>
        </w:tc>
      </w:tr>
      <w:tr w:rsidR="00233BEE" w:rsidRPr="00233BEE" w14:paraId="773DF995" w14:textId="77777777" w:rsidTr="00F04C77">
        <w:trPr>
          <w:cantSplit/>
          <w:tblHeader/>
        </w:trPr>
        <w:tc>
          <w:tcPr>
            <w:tcW w:w="1103" w:type="pct"/>
            <w:shd w:val="clear" w:color="auto" w:fill="E6E6E6"/>
          </w:tcPr>
          <w:p w14:paraId="3CC0F3BA" w14:textId="77777777" w:rsidR="00233BEE" w:rsidRPr="00233BEE" w:rsidRDefault="00233BEE" w:rsidP="00233BEE">
            <w:pPr>
              <w:pStyle w:val="S8Gazettetableheading"/>
            </w:pPr>
            <w:r w:rsidRPr="00233BEE">
              <w:t>Active constituent</w:t>
            </w:r>
          </w:p>
        </w:tc>
        <w:tc>
          <w:tcPr>
            <w:tcW w:w="3897" w:type="pct"/>
          </w:tcPr>
          <w:p w14:paraId="5152F997" w14:textId="316942A7" w:rsidR="00233BEE" w:rsidRPr="00233BEE" w:rsidRDefault="00233BEE" w:rsidP="00233BEE">
            <w:pPr>
              <w:pStyle w:val="S8Gazettetabletext"/>
            </w:pPr>
            <w:r w:rsidRPr="00233BEE">
              <w:t>225</w:t>
            </w:r>
            <w:r w:rsidR="00F80B69">
              <w:t> </w:t>
            </w:r>
            <w:r w:rsidRPr="00233BEE">
              <w:t>g/L acetamiprid</w:t>
            </w:r>
          </w:p>
        </w:tc>
      </w:tr>
      <w:tr w:rsidR="00233BEE" w:rsidRPr="00233BEE" w14:paraId="28BB1496" w14:textId="77777777" w:rsidTr="00F04C77">
        <w:trPr>
          <w:cantSplit/>
          <w:tblHeader/>
        </w:trPr>
        <w:tc>
          <w:tcPr>
            <w:tcW w:w="1103" w:type="pct"/>
            <w:shd w:val="clear" w:color="auto" w:fill="E6E6E6"/>
          </w:tcPr>
          <w:p w14:paraId="1F9CC044" w14:textId="77777777" w:rsidR="00233BEE" w:rsidRPr="00233BEE" w:rsidRDefault="00233BEE" w:rsidP="00233BEE">
            <w:pPr>
              <w:pStyle w:val="S8Gazettetableheading"/>
            </w:pPr>
            <w:r w:rsidRPr="00233BEE">
              <w:t>Applicant name</w:t>
            </w:r>
          </w:p>
        </w:tc>
        <w:tc>
          <w:tcPr>
            <w:tcW w:w="3897" w:type="pct"/>
          </w:tcPr>
          <w:p w14:paraId="5B88C359" w14:textId="77777777" w:rsidR="00233BEE" w:rsidRPr="00233BEE" w:rsidRDefault="00233BEE" w:rsidP="00233BEE">
            <w:pPr>
              <w:pStyle w:val="S8Gazettetabletext"/>
            </w:pPr>
            <w:r w:rsidRPr="00233BEE">
              <w:t>Nutrien Ag Solutions Limited</w:t>
            </w:r>
          </w:p>
        </w:tc>
      </w:tr>
      <w:tr w:rsidR="00233BEE" w:rsidRPr="00233BEE" w14:paraId="070ED3C2" w14:textId="77777777" w:rsidTr="00F04C77">
        <w:trPr>
          <w:cantSplit/>
          <w:tblHeader/>
        </w:trPr>
        <w:tc>
          <w:tcPr>
            <w:tcW w:w="1103" w:type="pct"/>
            <w:shd w:val="clear" w:color="auto" w:fill="E6E6E6"/>
          </w:tcPr>
          <w:p w14:paraId="2C117D82" w14:textId="77777777" w:rsidR="00233BEE" w:rsidRPr="00233BEE" w:rsidRDefault="00233BEE" w:rsidP="00233BEE">
            <w:pPr>
              <w:pStyle w:val="S8Gazettetableheading"/>
            </w:pPr>
            <w:r w:rsidRPr="00233BEE">
              <w:t>Applicant ACN</w:t>
            </w:r>
          </w:p>
        </w:tc>
        <w:tc>
          <w:tcPr>
            <w:tcW w:w="3897" w:type="pct"/>
          </w:tcPr>
          <w:p w14:paraId="3608B4DA" w14:textId="77777777" w:rsidR="00233BEE" w:rsidRPr="00233BEE" w:rsidRDefault="00233BEE" w:rsidP="00233BEE">
            <w:pPr>
              <w:pStyle w:val="S8Gazettetabletext"/>
            </w:pPr>
            <w:r w:rsidRPr="00233BEE">
              <w:t>008 743 217</w:t>
            </w:r>
          </w:p>
        </w:tc>
      </w:tr>
      <w:tr w:rsidR="00233BEE" w:rsidRPr="00233BEE" w14:paraId="7548D730" w14:textId="77777777" w:rsidTr="00F04C77">
        <w:trPr>
          <w:cantSplit/>
          <w:tblHeader/>
        </w:trPr>
        <w:tc>
          <w:tcPr>
            <w:tcW w:w="1103" w:type="pct"/>
            <w:shd w:val="clear" w:color="auto" w:fill="E6E6E6"/>
          </w:tcPr>
          <w:p w14:paraId="5EDE74AB" w14:textId="77777777" w:rsidR="00233BEE" w:rsidRPr="00233BEE" w:rsidRDefault="00233BEE" w:rsidP="00233BEE">
            <w:pPr>
              <w:pStyle w:val="S8Gazettetableheading"/>
            </w:pPr>
            <w:r w:rsidRPr="00233BEE">
              <w:t>Date of variation</w:t>
            </w:r>
          </w:p>
        </w:tc>
        <w:tc>
          <w:tcPr>
            <w:tcW w:w="3897" w:type="pct"/>
          </w:tcPr>
          <w:p w14:paraId="172EB0FF" w14:textId="77777777" w:rsidR="00233BEE" w:rsidRPr="00233BEE" w:rsidRDefault="00233BEE" w:rsidP="00233BEE">
            <w:pPr>
              <w:pStyle w:val="S8Gazettetabletext"/>
            </w:pPr>
            <w:r w:rsidRPr="00233BEE">
              <w:t>16 December 2022</w:t>
            </w:r>
          </w:p>
        </w:tc>
      </w:tr>
      <w:tr w:rsidR="00233BEE" w:rsidRPr="00233BEE" w14:paraId="2C49CE21" w14:textId="77777777" w:rsidTr="00F04C77">
        <w:trPr>
          <w:cantSplit/>
          <w:tblHeader/>
        </w:trPr>
        <w:tc>
          <w:tcPr>
            <w:tcW w:w="1103" w:type="pct"/>
            <w:shd w:val="clear" w:color="auto" w:fill="E6E6E6"/>
          </w:tcPr>
          <w:p w14:paraId="06744141" w14:textId="77777777" w:rsidR="00233BEE" w:rsidRPr="00233BEE" w:rsidRDefault="00233BEE" w:rsidP="00233BEE">
            <w:pPr>
              <w:pStyle w:val="S8Gazettetableheading"/>
            </w:pPr>
            <w:r w:rsidRPr="00233BEE">
              <w:t>Product registration no.</w:t>
            </w:r>
          </w:p>
        </w:tc>
        <w:tc>
          <w:tcPr>
            <w:tcW w:w="3897" w:type="pct"/>
          </w:tcPr>
          <w:p w14:paraId="34F814FC" w14:textId="77777777" w:rsidR="00233BEE" w:rsidRPr="00233BEE" w:rsidRDefault="00233BEE" w:rsidP="00233BEE">
            <w:pPr>
              <w:pStyle w:val="S8Gazettetabletext"/>
            </w:pPr>
            <w:r w:rsidRPr="00233BEE">
              <w:t>90435</w:t>
            </w:r>
          </w:p>
        </w:tc>
      </w:tr>
      <w:tr w:rsidR="00233BEE" w:rsidRPr="00233BEE" w14:paraId="04B0766D" w14:textId="77777777" w:rsidTr="00F04C77">
        <w:trPr>
          <w:cantSplit/>
          <w:tblHeader/>
        </w:trPr>
        <w:tc>
          <w:tcPr>
            <w:tcW w:w="1103" w:type="pct"/>
            <w:shd w:val="clear" w:color="auto" w:fill="E6E6E6"/>
          </w:tcPr>
          <w:p w14:paraId="2675A5E0" w14:textId="77777777" w:rsidR="00233BEE" w:rsidRPr="00233BEE" w:rsidRDefault="00233BEE" w:rsidP="00233BEE">
            <w:pPr>
              <w:pStyle w:val="S8Gazettetableheading"/>
            </w:pPr>
            <w:r w:rsidRPr="00233BEE">
              <w:t>Label approval no.</w:t>
            </w:r>
          </w:p>
        </w:tc>
        <w:tc>
          <w:tcPr>
            <w:tcW w:w="3897" w:type="pct"/>
          </w:tcPr>
          <w:p w14:paraId="0A694CB5" w14:textId="77777777" w:rsidR="00233BEE" w:rsidRPr="00233BEE" w:rsidRDefault="00233BEE" w:rsidP="00233BEE">
            <w:pPr>
              <w:pStyle w:val="S8Gazettetabletext"/>
            </w:pPr>
            <w:r w:rsidRPr="00233BEE">
              <w:t>90435/137435</w:t>
            </w:r>
          </w:p>
        </w:tc>
      </w:tr>
      <w:tr w:rsidR="00233BEE" w:rsidRPr="00233BEE" w14:paraId="72C49337" w14:textId="77777777" w:rsidTr="00F04C77">
        <w:trPr>
          <w:cantSplit/>
          <w:tblHeader/>
        </w:trPr>
        <w:tc>
          <w:tcPr>
            <w:tcW w:w="1103" w:type="pct"/>
            <w:shd w:val="clear" w:color="auto" w:fill="E6E6E6"/>
          </w:tcPr>
          <w:p w14:paraId="00BBEFB2"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44E726B4" w14:textId="77777777" w:rsidR="00233BEE" w:rsidRPr="00233BEE" w:rsidRDefault="00233BEE" w:rsidP="00233BEE">
            <w:pPr>
              <w:pStyle w:val="S8Gazettetabletext"/>
            </w:pPr>
            <w:r w:rsidRPr="00233BEE">
              <w:t>Variation to registration and label particulars to add use for control of silverleaf whitefly (</w:t>
            </w:r>
            <w:proofErr w:type="spellStart"/>
            <w:r w:rsidRPr="00F80B69">
              <w:rPr>
                <w:i/>
                <w:iCs/>
              </w:rPr>
              <w:t>bemisia</w:t>
            </w:r>
            <w:proofErr w:type="spellEnd"/>
            <w:r w:rsidRPr="00F80B69">
              <w:rPr>
                <w:i/>
                <w:iCs/>
              </w:rPr>
              <w:t xml:space="preserve"> </w:t>
            </w:r>
            <w:proofErr w:type="spellStart"/>
            <w:r w:rsidRPr="00F80B69">
              <w:rPr>
                <w:i/>
                <w:iCs/>
              </w:rPr>
              <w:t>tabaci</w:t>
            </w:r>
            <w:proofErr w:type="spellEnd"/>
            <w:r w:rsidRPr="00233BEE">
              <w:t xml:space="preserve"> biotype B)</w:t>
            </w:r>
          </w:p>
        </w:tc>
      </w:tr>
    </w:tbl>
    <w:p w14:paraId="7A50A9C0"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5DBC29C2" w14:textId="77777777" w:rsidTr="00F04C77">
        <w:trPr>
          <w:cantSplit/>
          <w:tblHeader/>
        </w:trPr>
        <w:tc>
          <w:tcPr>
            <w:tcW w:w="1103" w:type="pct"/>
            <w:shd w:val="clear" w:color="auto" w:fill="E6E6E6"/>
          </w:tcPr>
          <w:p w14:paraId="038D25DC" w14:textId="77777777" w:rsidR="00233BEE" w:rsidRPr="00233BEE" w:rsidRDefault="00233BEE" w:rsidP="00233BEE">
            <w:pPr>
              <w:pStyle w:val="S8Gazettetableheading"/>
            </w:pPr>
            <w:r w:rsidRPr="00233BEE">
              <w:t>Application no.</w:t>
            </w:r>
          </w:p>
        </w:tc>
        <w:tc>
          <w:tcPr>
            <w:tcW w:w="3897" w:type="pct"/>
          </w:tcPr>
          <w:p w14:paraId="58F22D2E" w14:textId="77777777" w:rsidR="00233BEE" w:rsidRPr="00233BEE" w:rsidRDefault="00233BEE" w:rsidP="00233BEE">
            <w:pPr>
              <w:pStyle w:val="S8Gazettetabletext"/>
              <w:rPr>
                <w:noProof/>
              </w:rPr>
            </w:pPr>
            <w:r w:rsidRPr="00233BEE">
              <w:t>137299</w:t>
            </w:r>
          </w:p>
        </w:tc>
      </w:tr>
      <w:tr w:rsidR="00233BEE" w:rsidRPr="00233BEE" w14:paraId="43E6FAA0" w14:textId="77777777" w:rsidTr="00F04C77">
        <w:trPr>
          <w:cantSplit/>
          <w:tblHeader/>
        </w:trPr>
        <w:tc>
          <w:tcPr>
            <w:tcW w:w="1103" w:type="pct"/>
            <w:shd w:val="clear" w:color="auto" w:fill="E6E6E6"/>
          </w:tcPr>
          <w:p w14:paraId="169ACE79" w14:textId="77777777" w:rsidR="00233BEE" w:rsidRPr="00233BEE" w:rsidRDefault="00233BEE" w:rsidP="00233BEE">
            <w:pPr>
              <w:pStyle w:val="S8Gazettetableheading"/>
            </w:pPr>
            <w:r w:rsidRPr="00233BEE">
              <w:t>Product name</w:t>
            </w:r>
          </w:p>
        </w:tc>
        <w:tc>
          <w:tcPr>
            <w:tcW w:w="3897" w:type="pct"/>
          </w:tcPr>
          <w:p w14:paraId="4BEFA703" w14:textId="77777777" w:rsidR="00233BEE" w:rsidRPr="00233BEE" w:rsidRDefault="00233BEE" w:rsidP="00233BEE">
            <w:pPr>
              <w:pStyle w:val="S8Gazettetabletext"/>
            </w:pPr>
            <w:proofErr w:type="spellStart"/>
            <w:r w:rsidRPr="00233BEE">
              <w:t>Accensi</w:t>
            </w:r>
            <w:proofErr w:type="spellEnd"/>
            <w:r w:rsidRPr="00233BEE">
              <w:t xml:space="preserve"> </w:t>
            </w:r>
            <w:proofErr w:type="spellStart"/>
            <w:r w:rsidRPr="00233BEE">
              <w:t>Trinexapac</w:t>
            </w:r>
            <w:proofErr w:type="spellEnd"/>
            <w:r w:rsidRPr="00233BEE">
              <w:t xml:space="preserve"> Ethyl 120 ME Growth Regulator</w:t>
            </w:r>
          </w:p>
        </w:tc>
      </w:tr>
      <w:tr w:rsidR="00233BEE" w:rsidRPr="00233BEE" w14:paraId="13474A8D" w14:textId="77777777" w:rsidTr="00F04C77">
        <w:trPr>
          <w:cantSplit/>
          <w:tblHeader/>
        </w:trPr>
        <w:tc>
          <w:tcPr>
            <w:tcW w:w="1103" w:type="pct"/>
            <w:shd w:val="clear" w:color="auto" w:fill="E6E6E6"/>
          </w:tcPr>
          <w:p w14:paraId="0F29B27B" w14:textId="77777777" w:rsidR="00233BEE" w:rsidRPr="00233BEE" w:rsidRDefault="00233BEE" w:rsidP="00233BEE">
            <w:pPr>
              <w:pStyle w:val="S8Gazettetableheading"/>
            </w:pPr>
            <w:r w:rsidRPr="00233BEE">
              <w:t>Active constituent</w:t>
            </w:r>
          </w:p>
        </w:tc>
        <w:tc>
          <w:tcPr>
            <w:tcW w:w="3897" w:type="pct"/>
          </w:tcPr>
          <w:p w14:paraId="4DB0D0CE" w14:textId="43FC328E" w:rsidR="00233BEE" w:rsidRPr="00233BEE" w:rsidRDefault="00233BEE" w:rsidP="00233BEE">
            <w:pPr>
              <w:pStyle w:val="S8Gazettetabletext"/>
            </w:pPr>
            <w:r w:rsidRPr="00233BEE">
              <w:t>120</w:t>
            </w:r>
            <w:r w:rsidR="00F80B69">
              <w:t> </w:t>
            </w:r>
            <w:r w:rsidRPr="00233BEE">
              <w:t xml:space="preserve">g/L </w:t>
            </w:r>
            <w:proofErr w:type="spellStart"/>
            <w:r w:rsidRPr="00233BEE">
              <w:t>trinexapac</w:t>
            </w:r>
            <w:proofErr w:type="spellEnd"/>
            <w:r w:rsidRPr="00233BEE">
              <w:t>-ethyl</w:t>
            </w:r>
          </w:p>
        </w:tc>
      </w:tr>
      <w:tr w:rsidR="00233BEE" w:rsidRPr="00233BEE" w14:paraId="3C63A40C" w14:textId="77777777" w:rsidTr="00F04C77">
        <w:trPr>
          <w:cantSplit/>
          <w:tblHeader/>
        </w:trPr>
        <w:tc>
          <w:tcPr>
            <w:tcW w:w="1103" w:type="pct"/>
            <w:shd w:val="clear" w:color="auto" w:fill="E6E6E6"/>
          </w:tcPr>
          <w:p w14:paraId="3103C34A" w14:textId="77777777" w:rsidR="00233BEE" w:rsidRPr="00233BEE" w:rsidRDefault="00233BEE" w:rsidP="00233BEE">
            <w:pPr>
              <w:pStyle w:val="S8Gazettetableheading"/>
            </w:pPr>
            <w:r w:rsidRPr="00233BEE">
              <w:t>Applicant name</w:t>
            </w:r>
          </w:p>
        </w:tc>
        <w:tc>
          <w:tcPr>
            <w:tcW w:w="3897" w:type="pct"/>
          </w:tcPr>
          <w:p w14:paraId="7867ACF8" w14:textId="77777777" w:rsidR="00233BEE" w:rsidRPr="00233BEE" w:rsidRDefault="00233BEE" w:rsidP="00233BEE">
            <w:pPr>
              <w:pStyle w:val="S8Gazettetabletext"/>
            </w:pPr>
            <w:r w:rsidRPr="00233BEE">
              <w:t>Accensi Pty Ltd</w:t>
            </w:r>
          </w:p>
        </w:tc>
      </w:tr>
      <w:tr w:rsidR="00233BEE" w:rsidRPr="00233BEE" w14:paraId="0A03DEE5" w14:textId="77777777" w:rsidTr="00F04C77">
        <w:trPr>
          <w:cantSplit/>
          <w:tblHeader/>
        </w:trPr>
        <w:tc>
          <w:tcPr>
            <w:tcW w:w="1103" w:type="pct"/>
            <w:shd w:val="clear" w:color="auto" w:fill="E6E6E6"/>
          </w:tcPr>
          <w:p w14:paraId="5599473C" w14:textId="77777777" w:rsidR="00233BEE" w:rsidRPr="00233BEE" w:rsidRDefault="00233BEE" w:rsidP="00233BEE">
            <w:pPr>
              <w:pStyle w:val="S8Gazettetableheading"/>
            </w:pPr>
            <w:r w:rsidRPr="00233BEE">
              <w:t>Applicant ACN</w:t>
            </w:r>
          </w:p>
        </w:tc>
        <w:tc>
          <w:tcPr>
            <w:tcW w:w="3897" w:type="pct"/>
          </w:tcPr>
          <w:p w14:paraId="744EB1B2" w14:textId="77777777" w:rsidR="00233BEE" w:rsidRPr="00233BEE" w:rsidRDefault="00233BEE" w:rsidP="00233BEE">
            <w:pPr>
              <w:pStyle w:val="S8Gazettetabletext"/>
            </w:pPr>
            <w:r w:rsidRPr="00233BEE">
              <w:t>079 875 184</w:t>
            </w:r>
          </w:p>
        </w:tc>
      </w:tr>
      <w:tr w:rsidR="00233BEE" w:rsidRPr="00233BEE" w14:paraId="48662DD5" w14:textId="77777777" w:rsidTr="00F04C77">
        <w:trPr>
          <w:cantSplit/>
          <w:tblHeader/>
        </w:trPr>
        <w:tc>
          <w:tcPr>
            <w:tcW w:w="1103" w:type="pct"/>
            <w:shd w:val="clear" w:color="auto" w:fill="E6E6E6"/>
          </w:tcPr>
          <w:p w14:paraId="518AB9F4" w14:textId="77777777" w:rsidR="00233BEE" w:rsidRPr="00233BEE" w:rsidRDefault="00233BEE" w:rsidP="00233BEE">
            <w:pPr>
              <w:pStyle w:val="S8Gazettetableheading"/>
            </w:pPr>
            <w:r w:rsidRPr="00233BEE">
              <w:t>Date of variation</w:t>
            </w:r>
          </w:p>
        </w:tc>
        <w:tc>
          <w:tcPr>
            <w:tcW w:w="3897" w:type="pct"/>
          </w:tcPr>
          <w:p w14:paraId="520C9969" w14:textId="77777777" w:rsidR="00233BEE" w:rsidRPr="00233BEE" w:rsidRDefault="00233BEE" w:rsidP="00233BEE">
            <w:pPr>
              <w:pStyle w:val="S8Gazettetabletext"/>
            </w:pPr>
            <w:r w:rsidRPr="00233BEE">
              <w:t>16 December 2022</w:t>
            </w:r>
          </w:p>
        </w:tc>
      </w:tr>
      <w:tr w:rsidR="00233BEE" w:rsidRPr="00233BEE" w14:paraId="4CC8DA3A" w14:textId="77777777" w:rsidTr="00F04C77">
        <w:trPr>
          <w:cantSplit/>
          <w:tblHeader/>
        </w:trPr>
        <w:tc>
          <w:tcPr>
            <w:tcW w:w="1103" w:type="pct"/>
            <w:shd w:val="clear" w:color="auto" w:fill="E6E6E6"/>
          </w:tcPr>
          <w:p w14:paraId="12F9124F" w14:textId="77777777" w:rsidR="00233BEE" w:rsidRPr="00233BEE" w:rsidRDefault="00233BEE" w:rsidP="00233BEE">
            <w:pPr>
              <w:pStyle w:val="S8Gazettetableheading"/>
            </w:pPr>
            <w:r w:rsidRPr="00233BEE">
              <w:t>Product registration no.</w:t>
            </w:r>
          </w:p>
        </w:tc>
        <w:tc>
          <w:tcPr>
            <w:tcW w:w="3897" w:type="pct"/>
          </w:tcPr>
          <w:p w14:paraId="78401093" w14:textId="77777777" w:rsidR="00233BEE" w:rsidRPr="00233BEE" w:rsidRDefault="00233BEE" w:rsidP="00233BEE">
            <w:pPr>
              <w:pStyle w:val="S8Gazettetabletext"/>
            </w:pPr>
            <w:r w:rsidRPr="00233BEE">
              <w:t>85128</w:t>
            </w:r>
          </w:p>
        </w:tc>
      </w:tr>
      <w:tr w:rsidR="00233BEE" w:rsidRPr="00233BEE" w14:paraId="07475482" w14:textId="77777777" w:rsidTr="00F04C77">
        <w:trPr>
          <w:cantSplit/>
          <w:tblHeader/>
        </w:trPr>
        <w:tc>
          <w:tcPr>
            <w:tcW w:w="1103" w:type="pct"/>
            <w:shd w:val="clear" w:color="auto" w:fill="E6E6E6"/>
          </w:tcPr>
          <w:p w14:paraId="5068C29A" w14:textId="77777777" w:rsidR="00233BEE" w:rsidRPr="00233BEE" w:rsidRDefault="00233BEE" w:rsidP="00233BEE">
            <w:pPr>
              <w:pStyle w:val="S8Gazettetableheading"/>
            </w:pPr>
            <w:r w:rsidRPr="00233BEE">
              <w:t>Label approval no.</w:t>
            </w:r>
          </w:p>
        </w:tc>
        <w:tc>
          <w:tcPr>
            <w:tcW w:w="3897" w:type="pct"/>
          </w:tcPr>
          <w:p w14:paraId="5DFE7E7C" w14:textId="77777777" w:rsidR="00233BEE" w:rsidRPr="00233BEE" w:rsidRDefault="00233BEE" w:rsidP="00233BEE">
            <w:pPr>
              <w:pStyle w:val="S8Gazettetabletext"/>
            </w:pPr>
            <w:r w:rsidRPr="00233BEE">
              <w:t>85128/137299</w:t>
            </w:r>
          </w:p>
        </w:tc>
      </w:tr>
      <w:tr w:rsidR="00233BEE" w:rsidRPr="00233BEE" w14:paraId="46C7D19A" w14:textId="77777777" w:rsidTr="00F04C77">
        <w:trPr>
          <w:cantSplit/>
          <w:tblHeader/>
        </w:trPr>
        <w:tc>
          <w:tcPr>
            <w:tcW w:w="1103" w:type="pct"/>
            <w:shd w:val="clear" w:color="auto" w:fill="E6E6E6"/>
          </w:tcPr>
          <w:p w14:paraId="5681C38F"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4B3837F7" w14:textId="77777777" w:rsidR="00233BEE" w:rsidRPr="00233BEE" w:rsidRDefault="00233BEE" w:rsidP="00233BEE">
            <w:pPr>
              <w:pStyle w:val="S8Gazettetabletext"/>
            </w:pPr>
            <w:r w:rsidRPr="00233BEE">
              <w:t>Variation of registered chemical product and label approval to update signal heading, constituent statement, first aid instructions and safety directions</w:t>
            </w:r>
          </w:p>
        </w:tc>
      </w:tr>
    </w:tbl>
    <w:p w14:paraId="7AC0D6BC"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74709E93" w14:textId="77777777" w:rsidTr="00F04C77">
        <w:trPr>
          <w:cantSplit/>
          <w:tblHeader/>
        </w:trPr>
        <w:tc>
          <w:tcPr>
            <w:tcW w:w="1103" w:type="pct"/>
            <w:shd w:val="clear" w:color="auto" w:fill="E6E6E6"/>
          </w:tcPr>
          <w:p w14:paraId="52FAE9AD" w14:textId="77777777" w:rsidR="00233BEE" w:rsidRPr="00233BEE" w:rsidRDefault="00233BEE" w:rsidP="00233BEE">
            <w:pPr>
              <w:pStyle w:val="S8Gazettetableheading"/>
            </w:pPr>
            <w:r w:rsidRPr="00233BEE">
              <w:lastRenderedPageBreak/>
              <w:t>Application no.</w:t>
            </w:r>
          </w:p>
        </w:tc>
        <w:tc>
          <w:tcPr>
            <w:tcW w:w="3897" w:type="pct"/>
          </w:tcPr>
          <w:p w14:paraId="7EE36397" w14:textId="77777777" w:rsidR="00233BEE" w:rsidRPr="00233BEE" w:rsidRDefault="00233BEE" w:rsidP="00233BEE">
            <w:pPr>
              <w:pStyle w:val="S8Gazettetabletext"/>
              <w:rPr>
                <w:noProof/>
              </w:rPr>
            </w:pPr>
            <w:r w:rsidRPr="00233BEE">
              <w:t>135968</w:t>
            </w:r>
          </w:p>
        </w:tc>
      </w:tr>
      <w:tr w:rsidR="00233BEE" w:rsidRPr="00233BEE" w14:paraId="1707E130" w14:textId="77777777" w:rsidTr="00F04C77">
        <w:trPr>
          <w:cantSplit/>
          <w:tblHeader/>
        </w:trPr>
        <w:tc>
          <w:tcPr>
            <w:tcW w:w="1103" w:type="pct"/>
            <w:shd w:val="clear" w:color="auto" w:fill="E6E6E6"/>
          </w:tcPr>
          <w:p w14:paraId="1F805E06" w14:textId="77777777" w:rsidR="00233BEE" w:rsidRPr="00233BEE" w:rsidRDefault="00233BEE" w:rsidP="00233BEE">
            <w:pPr>
              <w:pStyle w:val="S8Gazettetableheading"/>
            </w:pPr>
            <w:r w:rsidRPr="00233BEE">
              <w:t>Product name</w:t>
            </w:r>
          </w:p>
        </w:tc>
        <w:tc>
          <w:tcPr>
            <w:tcW w:w="3897" w:type="pct"/>
          </w:tcPr>
          <w:p w14:paraId="1AA3BFF5" w14:textId="77777777" w:rsidR="00233BEE" w:rsidRPr="00233BEE" w:rsidRDefault="00233BEE" w:rsidP="00233BEE">
            <w:pPr>
              <w:pStyle w:val="S8Gazettetabletext"/>
            </w:pPr>
            <w:r w:rsidRPr="00233BEE">
              <w:t>CALLISTO Herbicide</w:t>
            </w:r>
          </w:p>
        </w:tc>
      </w:tr>
      <w:tr w:rsidR="00233BEE" w:rsidRPr="00233BEE" w14:paraId="65A3BC54" w14:textId="77777777" w:rsidTr="00F04C77">
        <w:trPr>
          <w:cantSplit/>
          <w:tblHeader/>
        </w:trPr>
        <w:tc>
          <w:tcPr>
            <w:tcW w:w="1103" w:type="pct"/>
            <w:shd w:val="clear" w:color="auto" w:fill="E6E6E6"/>
          </w:tcPr>
          <w:p w14:paraId="2456B758" w14:textId="77777777" w:rsidR="00233BEE" w:rsidRPr="00233BEE" w:rsidRDefault="00233BEE" w:rsidP="00233BEE">
            <w:pPr>
              <w:pStyle w:val="S8Gazettetableheading"/>
            </w:pPr>
            <w:r w:rsidRPr="00233BEE">
              <w:t>Active constituent</w:t>
            </w:r>
          </w:p>
        </w:tc>
        <w:tc>
          <w:tcPr>
            <w:tcW w:w="3897" w:type="pct"/>
          </w:tcPr>
          <w:p w14:paraId="2DC47AB2" w14:textId="30FF79D3" w:rsidR="00233BEE" w:rsidRPr="00233BEE" w:rsidRDefault="00233BEE" w:rsidP="00233BEE">
            <w:pPr>
              <w:pStyle w:val="S8Gazettetabletext"/>
            </w:pPr>
            <w:r w:rsidRPr="00233BEE">
              <w:t>480</w:t>
            </w:r>
            <w:r w:rsidR="00F80B69">
              <w:t> </w:t>
            </w:r>
            <w:r w:rsidRPr="00233BEE">
              <w:t>g/L mesotrione</w:t>
            </w:r>
          </w:p>
        </w:tc>
      </w:tr>
      <w:tr w:rsidR="00233BEE" w:rsidRPr="00233BEE" w14:paraId="79C271E0" w14:textId="77777777" w:rsidTr="00F04C77">
        <w:trPr>
          <w:cantSplit/>
          <w:tblHeader/>
        </w:trPr>
        <w:tc>
          <w:tcPr>
            <w:tcW w:w="1103" w:type="pct"/>
            <w:shd w:val="clear" w:color="auto" w:fill="E6E6E6"/>
          </w:tcPr>
          <w:p w14:paraId="557CCF29" w14:textId="77777777" w:rsidR="00233BEE" w:rsidRPr="00233BEE" w:rsidRDefault="00233BEE" w:rsidP="00233BEE">
            <w:pPr>
              <w:pStyle w:val="S8Gazettetableheading"/>
            </w:pPr>
            <w:r w:rsidRPr="00233BEE">
              <w:t>Applicant name</w:t>
            </w:r>
          </w:p>
        </w:tc>
        <w:tc>
          <w:tcPr>
            <w:tcW w:w="3897" w:type="pct"/>
          </w:tcPr>
          <w:p w14:paraId="30244045" w14:textId="77777777" w:rsidR="00233BEE" w:rsidRPr="00233BEE" w:rsidRDefault="00233BEE" w:rsidP="00233BEE">
            <w:pPr>
              <w:pStyle w:val="S8Gazettetabletext"/>
            </w:pPr>
            <w:r w:rsidRPr="00233BEE">
              <w:t>Syngenta Australia Pty Ltd</w:t>
            </w:r>
          </w:p>
        </w:tc>
      </w:tr>
      <w:tr w:rsidR="00233BEE" w:rsidRPr="00233BEE" w14:paraId="3949A2A4" w14:textId="77777777" w:rsidTr="00F04C77">
        <w:trPr>
          <w:cantSplit/>
          <w:tblHeader/>
        </w:trPr>
        <w:tc>
          <w:tcPr>
            <w:tcW w:w="1103" w:type="pct"/>
            <w:shd w:val="clear" w:color="auto" w:fill="E6E6E6"/>
          </w:tcPr>
          <w:p w14:paraId="3397A446" w14:textId="77777777" w:rsidR="00233BEE" w:rsidRPr="00233BEE" w:rsidRDefault="00233BEE" w:rsidP="00233BEE">
            <w:pPr>
              <w:pStyle w:val="S8Gazettetableheading"/>
            </w:pPr>
            <w:r w:rsidRPr="00233BEE">
              <w:t>Applicant ACN</w:t>
            </w:r>
          </w:p>
        </w:tc>
        <w:tc>
          <w:tcPr>
            <w:tcW w:w="3897" w:type="pct"/>
          </w:tcPr>
          <w:p w14:paraId="5B85DBAF" w14:textId="77777777" w:rsidR="00233BEE" w:rsidRPr="00233BEE" w:rsidRDefault="00233BEE" w:rsidP="00233BEE">
            <w:pPr>
              <w:pStyle w:val="S8Gazettetabletext"/>
            </w:pPr>
            <w:r w:rsidRPr="00233BEE">
              <w:t>002 933 717</w:t>
            </w:r>
          </w:p>
        </w:tc>
      </w:tr>
      <w:tr w:rsidR="00233BEE" w:rsidRPr="00233BEE" w14:paraId="5AC32847" w14:textId="77777777" w:rsidTr="00F04C77">
        <w:trPr>
          <w:cantSplit/>
          <w:tblHeader/>
        </w:trPr>
        <w:tc>
          <w:tcPr>
            <w:tcW w:w="1103" w:type="pct"/>
            <w:shd w:val="clear" w:color="auto" w:fill="E6E6E6"/>
          </w:tcPr>
          <w:p w14:paraId="58F12DCA" w14:textId="77777777" w:rsidR="00233BEE" w:rsidRPr="00233BEE" w:rsidRDefault="00233BEE" w:rsidP="00233BEE">
            <w:pPr>
              <w:pStyle w:val="S8Gazettetableheading"/>
            </w:pPr>
            <w:r w:rsidRPr="00233BEE">
              <w:t>Date of variation</w:t>
            </w:r>
          </w:p>
        </w:tc>
        <w:tc>
          <w:tcPr>
            <w:tcW w:w="3897" w:type="pct"/>
          </w:tcPr>
          <w:p w14:paraId="377691C6" w14:textId="77777777" w:rsidR="00233BEE" w:rsidRPr="00233BEE" w:rsidRDefault="00233BEE" w:rsidP="00233BEE">
            <w:pPr>
              <w:pStyle w:val="S8Gazettetabletext"/>
            </w:pPr>
            <w:r w:rsidRPr="00233BEE">
              <w:t>16 December 2022</w:t>
            </w:r>
          </w:p>
        </w:tc>
      </w:tr>
      <w:tr w:rsidR="00233BEE" w:rsidRPr="00233BEE" w14:paraId="624A450F" w14:textId="77777777" w:rsidTr="00F04C77">
        <w:trPr>
          <w:cantSplit/>
          <w:tblHeader/>
        </w:trPr>
        <w:tc>
          <w:tcPr>
            <w:tcW w:w="1103" w:type="pct"/>
            <w:shd w:val="clear" w:color="auto" w:fill="E6E6E6"/>
          </w:tcPr>
          <w:p w14:paraId="0BED1359" w14:textId="77777777" w:rsidR="00233BEE" w:rsidRPr="00233BEE" w:rsidRDefault="00233BEE" w:rsidP="00233BEE">
            <w:pPr>
              <w:pStyle w:val="S8Gazettetableheading"/>
            </w:pPr>
            <w:r w:rsidRPr="00233BEE">
              <w:t>Product registration no.</w:t>
            </w:r>
          </w:p>
        </w:tc>
        <w:tc>
          <w:tcPr>
            <w:tcW w:w="3897" w:type="pct"/>
          </w:tcPr>
          <w:p w14:paraId="210BF1DC" w14:textId="77777777" w:rsidR="00233BEE" w:rsidRPr="00233BEE" w:rsidRDefault="00233BEE" w:rsidP="00233BEE">
            <w:pPr>
              <w:pStyle w:val="S8Gazettetabletext"/>
            </w:pPr>
            <w:r w:rsidRPr="00233BEE">
              <w:t>87588</w:t>
            </w:r>
          </w:p>
        </w:tc>
      </w:tr>
      <w:tr w:rsidR="00233BEE" w:rsidRPr="00233BEE" w14:paraId="2F22F7DC" w14:textId="77777777" w:rsidTr="00F04C77">
        <w:trPr>
          <w:cantSplit/>
          <w:tblHeader/>
        </w:trPr>
        <w:tc>
          <w:tcPr>
            <w:tcW w:w="1103" w:type="pct"/>
            <w:shd w:val="clear" w:color="auto" w:fill="E6E6E6"/>
          </w:tcPr>
          <w:p w14:paraId="56483CDF" w14:textId="77777777" w:rsidR="00233BEE" w:rsidRPr="00233BEE" w:rsidRDefault="00233BEE" w:rsidP="00233BEE">
            <w:pPr>
              <w:pStyle w:val="S8Gazettetableheading"/>
            </w:pPr>
            <w:r w:rsidRPr="00233BEE">
              <w:t>Label approval no.</w:t>
            </w:r>
          </w:p>
        </w:tc>
        <w:tc>
          <w:tcPr>
            <w:tcW w:w="3897" w:type="pct"/>
          </w:tcPr>
          <w:p w14:paraId="2C540A7C" w14:textId="77777777" w:rsidR="00233BEE" w:rsidRPr="00233BEE" w:rsidRDefault="00233BEE" w:rsidP="00233BEE">
            <w:pPr>
              <w:pStyle w:val="S8Gazettetabletext"/>
            </w:pPr>
            <w:r w:rsidRPr="00233BEE">
              <w:t>87588/135968</w:t>
            </w:r>
          </w:p>
        </w:tc>
      </w:tr>
      <w:tr w:rsidR="00233BEE" w:rsidRPr="00233BEE" w14:paraId="68964462" w14:textId="77777777" w:rsidTr="00F04C77">
        <w:trPr>
          <w:cantSplit/>
          <w:tblHeader/>
        </w:trPr>
        <w:tc>
          <w:tcPr>
            <w:tcW w:w="1103" w:type="pct"/>
            <w:shd w:val="clear" w:color="auto" w:fill="E6E6E6"/>
          </w:tcPr>
          <w:p w14:paraId="6B8B9154"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64533E9F" w14:textId="77777777" w:rsidR="00233BEE" w:rsidRPr="00233BEE" w:rsidRDefault="00233BEE" w:rsidP="00233BEE">
            <w:pPr>
              <w:pStyle w:val="S8Gazettetabletext"/>
            </w:pPr>
            <w:r w:rsidRPr="00233BEE">
              <w:t>Variation of product registration and label approval to extend use in oats, triticale and add a split application</w:t>
            </w:r>
          </w:p>
        </w:tc>
      </w:tr>
    </w:tbl>
    <w:p w14:paraId="67CA4FA5"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6EB3D814" w14:textId="77777777" w:rsidTr="00F04C77">
        <w:trPr>
          <w:cantSplit/>
          <w:tblHeader/>
        </w:trPr>
        <w:tc>
          <w:tcPr>
            <w:tcW w:w="1103" w:type="pct"/>
            <w:shd w:val="clear" w:color="auto" w:fill="E6E6E6"/>
          </w:tcPr>
          <w:p w14:paraId="575E6A4C" w14:textId="77777777" w:rsidR="00233BEE" w:rsidRPr="00233BEE" w:rsidRDefault="00233BEE" w:rsidP="00233BEE">
            <w:pPr>
              <w:pStyle w:val="S8Gazettetableheading"/>
            </w:pPr>
            <w:r w:rsidRPr="00233BEE">
              <w:t>Application no.</w:t>
            </w:r>
          </w:p>
        </w:tc>
        <w:tc>
          <w:tcPr>
            <w:tcW w:w="3897" w:type="pct"/>
          </w:tcPr>
          <w:p w14:paraId="5C20BB07" w14:textId="77777777" w:rsidR="00233BEE" w:rsidRPr="00233BEE" w:rsidRDefault="00233BEE" w:rsidP="00233BEE">
            <w:pPr>
              <w:pStyle w:val="S8Gazettetabletext"/>
              <w:rPr>
                <w:noProof/>
              </w:rPr>
            </w:pPr>
            <w:r w:rsidRPr="00233BEE">
              <w:t>137192</w:t>
            </w:r>
          </w:p>
        </w:tc>
      </w:tr>
      <w:tr w:rsidR="00233BEE" w:rsidRPr="00233BEE" w14:paraId="6CEBFD8D" w14:textId="77777777" w:rsidTr="00F04C77">
        <w:trPr>
          <w:cantSplit/>
          <w:tblHeader/>
        </w:trPr>
        <w:tc>
          <w:tcPr>
            <w:tcW w:w="1103" w:type="pct"/>
            <w:shd w:val="clear" w:color="auto" w:fill="E6E6E6"/>
          </w:tcPr>
          <w:p w14:paraId="04755D9F" w14:textId="77777777" w:rsidR="00233BEE" w:rsidRPr="00233BEE" w:rsidRDefault="00233BEE" w:rsidP="00233BEE">
            <w:pPr>
              <w:pStyle w:val="S8Gazettetableheading"/>
            </w:pPr>
            <w:r w:rsidRPr="00233BEE">
              <w:t>Product name</w:t>
            </w:r>
          </w:p>
        </w:tc>
        <w:tc>
          <w:tcPr>
            <w:tcW w:w="3897" w:type="pct"/>
          </w:tcPr>
          <w:p w14:paraId="25955509" w14:textId="77777777" w:rsidR="00233BEE" w:rsidRPr="00233BEE" w:rsidRDefault="00233BEE" w:rsidP="00233BEE">
            <w:pPr>
              <w:pStyle w:val="S8Gazettetabletext"/>
            </w:pPr>
            <w:r w:rsidRPr="00233BEE">
              <w:t>Eureka! Pinoxaden Herbicide</w:t>
            </w:r>
          </w:p>
        </w:tc>
      </w:tr>
      <w:tr w:rsidR="00233BEE" w:rsidRPr="00233BEE" w14:paraId="68DC12FC" w14:textId="77777777" w:rsidTr="00F04C77">
        <w:trPr>
          <w:cantSplit/>
          <w:tblHeader/>
        </w:trPr>
        <w:tc>
          <w:tcPr>
            <w:tcW w:w="1103" w:type="pct"/>
            <w:shd w:val="clear" w:color="auto" w:fill="E6E6E6"/>
          </w:tcPr>
          <w:p w14:paraId="346B0EC6" w14:textId="77777777" w:rsidR="00233BEE" w:rsidRPr="00233BEE" w:rsidRDefault="00233BEE" w:rsidP="00233BEE">
            <w:pPr>
              <w:pStyle w:val="S8Gazettetableheading"/>
            </w:pPr>
            <w:r w:rsidRPr="00233BEE">
              <w:t>Active constituents</w:t>
            </w:r>
          </w:p>
        </w:tc>
        <w:tc>
          <w:tcPr>
            <w:tcW w:w="3897" w:type="pct"/>
          </w:tcPr>
          <w:p w14:paraId="0A2281D9" w14:textId="26867021" w:rsidR="00233BEE" w:rsidRPr="00233BEE" w:rsidRDefault="00233BEE" w:rsidP="00233BEE">
            <w:pPr>
              <w:pStyle w:val="S8Gazettetabletext"/>
            </w:pPr>
            <w:r w:rsidRPr="00233BEE">
              <w:t>100</w:t>
            </w:r>
            <w:r w:rsidR="00F80B69">
              <w:t> </w:t>
            </w:r>
            <w:r w:rsidRPr="00233BEE">
              <w:t>g/L pinoxaden, 25</w:t>
            </w:r>
            <w:r w:rsidR="00F80B69">
              <w:t> </w:t>
            </w:r>
            <w:r w:rsidRPr="00233BEE">
              <w:t>g/L cloquintocet-mexyl</w:t>
            </w:r>
          </w:p>
        </w:tc>
      </w:tr>
      <w:tr w:rsidR="00233BEE" w:rsidRPr="00233BEE" w14:paraId="30FEA7DC" w14:textId="77777777" w:rsidTr="00F04C77">
        <w:trPr>
          <w:cantSplit/>
          <w:tblHeader/>
        </w:trPr>
        <w:tc>
          <w:tcPr>
            <w:tcW w:w="1103" w:type="pct"/>
            <w:shd w:val="clear" w:color="auto" w:fill="E6E6E6"/>
          </w:tcPr>
          <w:p w14:paraId="5DD12D61" w14:textId="77777777" w:rsidR="00233BEE" w:rsidRPr="00233BEE" w:rsidRDefault="00233BEE" w:rsidP="00233BEE">
            <w:pPr>
              <w:pStyle w:val="S8Gazettetableheading"/>
            </w:pPr>
            <w:r w:rsidRPr="00233BEE">
              <w:t>Applicant name</w:t>
            </w:r>
          </w:p>
        </w:tc>
        <w:tc>
          <w:tcPr>
            <w:tcW w:w="3897" w:type="pct"/>
          </w:tcPr>
          <w:p w14:paraId="3CC6C84B" w14:textId="77777777" w:rsidR="00233BEE" w:rsidRPr="00233BEE" w:rsidRDefault="00233BEE" w:rsidP="00233BEE">
            <w:pPr>
              <w:pStyle w:val="S8Gazettetabletext"/>
            </w:pPr>
            <w:r w:rsidRPr="00233BEE">
              <w:t>Eureka! Agresearch Pty Ltd</w:t>
            </w:r>
          </w:p>
        </w:tc>
      </w:tr>
      <w:tr w:rsidR="00233BEE" w:rsidRPr="00233BEE" w14:paraId="5929082C" w14:textId="77777777" w:rsidTr="00F04C77">
        <w:trPr>
          <w:cantSplit/>
          <w:tblHeader/>
        </w:trPr>
        <w:tc>
          <w:tcPr>
            <w:tcW w:w="1103" w:type="pct"/>
            <w:shd w:val="clear" w:color="auto" w:fill="E6E6E6"/>
          </w:tcPr>
          <w:p w14:paraId="347A68C2" w14:textId="77777777" w:rsidR="00233BEE" w:rsidRPr="00233BEE" w:rsidRDefault="00233BEE" w:rsidP="00233BEE">
            <w:pPr>
              <w:pStyle w:val="S8Gazettetableheading"/>
            </w:pPr>
            <w:r w:rsidRPr="00233BEE">
              <w:t>Applicant ACN</w:t>
            </w:r>
          </w:p>
        </w:tc>
        <w:tc>
          <w:tcPr>
            <w:tcW w:w="3897" w:type="pct"/>
          </w:tcPr>
          <w:p w14:paraId="5711990A" w14:textId="77777777" w:rsidR="00233BEE" w:rsidRPr="00233BEE" w:rsidRDefault="00233BEE" w:rsidP="00233BEE">
            <w:pPr>
              <w:pStyle w:val="S8Gazettetabletext"/>
            </w:pPr>
            <w:r w:rsidRPr="00233BEE">
              <w:t>086 194 738</w:t>
            </w:r>
          </w:p>
        </w:tc>
      </w:tr>
      <w:tr w:rsidR="00233BEE" w:rsidRPr="00233BEE" w14:paraId="3342E183" w14:textId="77777777" w:rsidTr="00F04C77">
        <w:trPr>
          <w:cantSplit/>
          <w:tblHeader/>
        </w:trPr>
        <w:tc>
          <w:tcPr>
            <w:tcW w:w="1103" w:type="pct"/>
            <w:shd w:val="clear" w:color="auto" w:fill="E6E6E6"/>
          </w:tcPr>
          <w:p w14:paraId="162B5D46" w14:textId="77777777" w:rsidR="00233BEE" w:rsidRPr="00233BEE" w:rsidRDefault="00233BEE" w:rsidP="00233BEE">
            <w:pPr>
              <w:pStyle w:val="S8Gazettetableheading"/>
            </w:pPr>
            <w:r w:rsidRPr="00233BEE">
              <w:t>Date of variation</w:t>
            </w:r>
          </w:p>
        </w:tc>
        <w:tc>
          <w:tcPr>
            <w:tcW w:w="3897" w:type="pct"/>
          </w:tcPr>
          <w:p w14:paraId="18A5FF61" w14:textId="77777777" w:rsidR="00233BEE" w:rsidRPr="00233BEE" w:rsidRDefault="00233BEE" w:rsidP="00233BEE">
            <w:pPr>
              <w:pStyle w:val="S8Gazettetabletext"/>
            </w:pPr>
            <w:r w:rsidRPr="00233BEE">
              <w:t>16 December 2022</w:t>
            </w:r>
          </w:p>
        </w:tc>
      </w:tr>
      <w:tr w:rsidR="00233BEE" w:rsidRPr="00233BEE" w14:paraId="5C3F170A" w14:textId="77777777" w:rsidTr="00F04C77">
        <w:trPr>
          <w:cantSplit/>
          <w:tblHeader/>
        </w:trPr>
        <w:tc>
          <w:tcPr>
            <w:tcW w:w="1103" w:type="pct"/>
            <w:shd w:val="clear" w:color="auto" w:fill="E6E6E6"/>
          </w:tcPr>
          <w:p w14:paraId="27D23E0D" w14:textId="77777777" w:rsidR="00233BEE" w:rsidRPr="00233BEE" w:rsidRDefault="00233BEE" w:rsidP="00233BEE">
            <w:pPr>
              <w:pStyle w:val="S8Gazettetableheading"/>
            </w:pPr>
            <w:r w:rsidRPr="00233BEE">
              <w:t>Product registration no.</w:t>
            </w:r>
          </w:p>
        </w:tc>
        <w:tc>
          <w:tcPr>
            <w:tcW w:w="3897" w:type="pct"/>
          </w:tcPr>
          <w:p w14:paraId="47A33BEF" w14:textId="77777777" w:rsidR="00233BEE" w:rsidRPr="00233BEE" w:rsidRDefault="00233BEE" w:rsidP="00233BEE">
            <w:pPr>
              <w:pStyle w:val="S8Gazettetabletext"/>
            </w:pPr>
            <w:r w:rsidRPr="00233BEE">
              <w:t>85525</w:t>
            </w:r>
          </w:p>
        </w:tc>
      </w:tr>
      <w:tr w:rsidR="00233BEE" w:rsidRPr="00233BEE" w14:paraId="1B2494FA" w14:textId="77777777" w:rsidTr="00F04C77">
        <w:trPr>
          <w:cantSplit/>
          <w:tblHeader/>
        </w:trPr>
        <w:tc>
          <w:tcPr>
            <w:tcW w:w="1103" w:type="pct"/>
            <w:shd w:val="clear" w:color="auto" w:fill="E6E6E6"/>
          </w:tcPr>
          <w:p w14:paraId="7B63C4F4" w14:textId="77777777" w:rsidR="00233BEE" w:rsidRPr="00233BEE" w:rsidRDefault="00233BEE" w:rsidP="00233BEE">
            <w:pPr>
              <w:pStyle w:val="S8Gazettetableheading"/>
            </w:pPr>
            <w:r w:rsidRPr="00233BEE">
              <w:t>Label approval no.</w:t>
            </w:r>
          </w:p>
        </w:tc>
        <w:tc>
          <w:tcPr>
            <w:tcW w:w="3897" w:type="pct"/>
          </w:tcPr>
          <w:p w14:paraId="3D87BB2D" w14:textId="77777777" w:rsidR="00233BEE" w:rsidRPr="00233BEE" w:rsidRDefault="00233BEE" w:rsidP="00233BEE">
            <w:pPr>
              <w:pStyle w:val="S8Gazettetabletext"/>
            </w:pPr>
            <w:r w:rsidRPr="00233BEE">
              <w:t>85525/137192</w:t>
            </w:r>
          </w:p>
        </w:tc>
      </w:tr>
      <w:tr w:rsidR="00233BEE" w:rsidRPr="00233BEE" w14:paraId="72EB04D8" w14:textId="77777777" w:rsidTr="00F04C77">
        <w:trPr>
          <w:cantSplit/>
          <w:tblHeader/>
        </w:trPr>
        <w:tc>
          <w:tcPr>
            <w:tcW w:w="1103" w:type="pct"/>
            <w:shd w:val="clear" w:color="auto" w:fill="E6E6E6"/>
          </w:tcPr>
          <w:p w14:paraId="6573F650"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2CBD3D72" w14:textId="77777777" w:rsidR="00233BEE" w:rsidRPr="00233BEE" w:rsidRDefault="00233BEE" w:rsidP="00233BEE">
            <w:pPr>
              <w:pStyle w:val="S8Gazettetabletext"/>
            </w:pPr>
            <w:r w:rsidRPr="00233BEE">
              <w:t>Variation of registered chemical product and label approval to update signal heading, constituent statement, first aid instructions and safety directions</w:t>
            </w:r>
          </w:p>
        </w:tc>
      </w:tr>
    </w:tbl>
    <w:p w14:paraId="0331C83D"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233BEE" w:rsidRPr="00233BEE" w14:paraId="299EAADD" w14:textId="77777777" w:rsidTr="00F80B69">
        <w:trPr>
          <w:cantSplit/>
        </w:trPr>
        <w:tc>
          <w:tcPr>
            <w:tcW w:w="1103" w:type="pct"/>
            <w:shd w:val="clear" w:color="auto" w:fill="E6E6E6"/>
          </w:tcPr>
          <w:p w14:paraId="27DB846F" w14:textId="77777777" w:rsidR="00233BEE" w:rsidRPr="00233BEE" w:rsidRDefault="00233BEE" w:rsidP="00233BEE">
            <w:pPr>
              <w:pStyle w:val="S8Gazettetableheading"/>
              <w:keepNext/>
              <w:keepLines/>
            </w:pPr>
            <w:r w:rsidRPr="00233BEE">
              <w:t>Application no.</w:t>
            </w:r>
          </w:p>
        </w:tc>
        <w:tc>
          <w:tcPr>
            <w:tcW w:w="3897" w:type="pct"/>
          </w:tcPr>
          <w:p w14:paraId="2B74599D" w14:textId="77777777" w:rsidR="00233BEE" w:rsidRPr="00233BEE" w:rsidRDefault="00233BEE" w:rsidP="00233BEE">
            <w:pPr>
              <w:pStyle w:val="S8Gazettetabletext"/>
              <w:keepNext/>
              <w:keepLines/>
            </w:pPr>
            <w:r w:rsidRPr="00233BEE">
              <w:t>138057</w:t>
            </w:r>
          </w:p>
        </w:tc>
      </w:tr>
      <w:tr w:rsidR="00233BEE" w:rsidRPr="00233BEE" w14:paraId="272BBB2C" w14:textId="77777777" w:rsidTr="00F80B69">
        <w:trPr>
          <w:cantSplit/>
        </w:trPr>
        <w:tc>
          <w:tcPr>
            <w:tcW w:w="1103" w:type="pct"/>
            <w:shd w:val="clear" w:color="auto" w:fill="E6E6E6"/>
          </w:tcPr>
          <w:p w14:paraId="470D970F" w14:textId="77777777" w:rsidR="00233BEE" w:rsidRPr="00233BEE" w:rsidRDefault="00233BEE" w:rsidP="00233BEE">
            <w:pPr>
              <w:pStyle w:val="S8Gazettetableheading"/>
              <w:keepNext/>
              <w:keepLines/>
            </w:pPr>
            <w:r w:rsidRPr="00233BEE">
              <w:t>Product name</w:t>
            </w:r>
          </w:p>
        </w:tc>
        <w:tc>
          <w:tcPr>
            <w:tcW w:w="3897" w:type="pct"/>
          </w:tcPr>
          <w:p w14:paraId="6F68EBD2" w14:textId="77777777" w:rsidR="00233BEE" w:rsidRPr="00233BEE" w:rsidRDefault="00233BEE" w:rsidP="00233BEE">
            <w:pPr>
              <w:pStyle w:val="S8Gazettetabletext"/>
              <w:keepNext/>
              <w:keepLines/>
            </w:pPr>
            <w:r w:rsidRPr="00233BEE">
              <w:t>Weed Force StandOut Rhodamine Red Spray Marker Dye</w:t>
            </w:r>
          </w:p>
        </w:tc>
      </w:tr>
      <w:tr w:rsidR="00233BEE" w:rsidRPr="00233BEE" w14:paraId="6ED4DE4E" w14:textId="77777777" w:rsidTr="00F80B69">
        <w:trPr>
          <w:cantSplit/>
        </w:trPr>
        <w:tc>
          <w:tcPr>
            <w:tcW w:w="1103" w:type="pct"/>
            <w:shd w:val="clear" w:color="auto" w:fill="E6E6E6"/>
          </w:tcPr>
          <w:p w14:paraId="53B83F68" w14:textId="77777777" w:rsidR="00233BEE" w:rsidRPr="00233BEE" w:rsidRDefault="00233BEE" w:rsidP="00233BEE">
            <w:pPr>
              <w:pStyle w:val="S8Gazettetableheading"/>
              <w:keepNext/>
              <w:keepLines/>
            </w:pPr>
            <w:r w:rsidRPr="00233BEE">
              <w:t>Active constituent</w:t>
            </w:r>
          </w:p>
        </w:tc>
        <w:tc>
          <w:tcPr>
            <w:tcW w:w="3897" w:type="pct"/>
          </w:tcPr>
          <w:p w14:paraId="5E654A01" w14:textId="7939826A" w:rsidR="00233BEE" w:rsidRPr="00233BEE" w:rsidRDefault="00233BEE" w:rsidP="00233BEE">
            <w:pPr>
              <w:pStyle w:val="S8Gazettetabletext"/>
              <w:keepNext/>
              <w:keepLines/>
            </w:pPr>
            <w:r w:rsidRPr="00233BEE">
              <w:t>150</w:t>
            </w:r>
            <w:r w:rsidR="00F80B69">
              <w:t> </w:t>
            </w:r>
            <w:r w:rsidRPr="00233BEE">
              <w:t>g/L rhodamine B</w:t>
            </w:r>
          </w:p>
        </w:tc>
      </w:tr>
      <w:tr w:rsidR="00233BEE" w:rsidRPr="00233BEE" w14:paraId="066FBBE4" w14:textId="77777777" w:rsidTr="00F80B69">
        <w:trPr>
          <w:cantSplit/>
        </w:trPr>
        <w:tc>
          <w:tcPr>
            <w:tcW w:w="1103" w:type="pct"/>
            <w:shd w:val="clear" w:color="auto" w:fill="E6E6E6"/>
          </w:tcPr>
          <w:p w14:paraId="77613D49" w14:textId="77777777" w:rsidR="00233BEE" w:rsidRPr="00233BEE" w:rsidRDefault="00233BEE" w:rsidP="00233BEE">
            <w:pPr>
              <w:pStyle w:val="S8Gazettetableheading"/>
              <w:keepNext/>
              <w:keepLines/>
            </w:pPr>
            <w:r w:rsidRPr="00233BEE">
              <w:t>Applicant name</w:t>
            </w:r>
          </w:p>
        </w:tc>
        <w:tc>
          <w:tcPr>
            <w:tcW w:w="3897" w:type="pct"/>
          </w:tcPr>
          <w:p w14:paraId="68790989" w14:textId="77777777" w:rsidR="00233BEE" w:rsidRPr="00233BEE" w:rsidRDefault="00233BEE" w:rsidP="00233BEE">
            <w:pPr>
              <w:pStyle w:val="S8Gazettetabletext"/>
              <w:keepNext/>
              <w:keepLines/>
            </w:pPr>
            <w:r w:rsidRPr="00233BEE">
              <w:t>Weed Force Pty Ltd</w:t>
            </w:r>
          </w:p>
        </w:tc>
      </w:tr>
      <w:tr w:rsidR="00233BEE" w:rsidRPr="00233BEE" w14:paraId="7BC2563B" w14:textId="77777777" w:rsidTr="00F80B69">
        <w:trPr>
          <w:cantSplit/>
        </w:trPr>
        <w:tc>
          <w:tcPr>
            <w:tcW w:w="1103" w:type="pct"/>
            <w:shd w:val="clear" w:color="auto" w:fill="E6E6E6"/>
          </w:tcPr>
          <w:p w14:paraId="0787DB9E" w14:textId="77777777" w:rsidR="00233BEE" w:rsidRPr="00233BEE" w:rsidRDefault="00233BEE" w:rsidP="00233BEE">
            <w:pPr>
              <w:pStyle w:val="S8Gazettetableheading"/>
            </w:pPr>
            <w:r w:rsidRPr="00233BEE">
              <w:t>Applicant ACN</w:t>
            </w:r>
          </w:p>
        </w:tc>
        <w:tc>
          <w:tcPr>
            <w:tcW w:w="3897" w:type="pct"/>
          </w:tcPr>
          <w:p w14:paraId="02010250" w14:textId="77777777" w:rsidR="00233BEE" w:rsidRPr="00233BEE" w:rsidRDefault="00233BEE" w:rsidP="00233BEE">
            <w:pPr>
              <w:pStyle w:val="S8Gazettetabletext"/>
              <w:rPr>
                <w:szCs w:val="16"/>
              </w:rPr>
            </w:pPr>
            <w:r w:rsidRPr="00233BEE">
              <w:rPr>
                <w:szCs w:val="16"/>
              </w:rPr>
              <w:t>602 207 152</w:t>
            </w:r>
          </w:p>
        </w:tc>
      </w:tr>
      <w:tr w:rsidR="00233BEE" w:rsidRPr="00233BEE" w14:paraId="719CB1A4" w14:textId="77777777" w:rsidTr="00F80B69">
        <w:trPr>
          <w:cantSplit/>
        </w:trPr>
        <w:tc>
          <w:tcPr>
            <w:tcW w:w="1103" w:type="pct"/>
            <w:shd w:val="clear" w:color="auto" w:fill="E6E6E6"/>
          </w:tcPr>
          <w:p w14:paraId="697304DA" w14:textId="77777777" w:rsidR="00233BEE" w:rsidRPr="00233BEE" w:rsidRDefault="00233BEE" w:rsidP="00233BEE">
            <w:pPr>
              <w:pStyle w:val="S8Gazettetableheading"/>
            </w:pPr>
            <w:r w:rsidRPr="00233BEE">
              <w:t>Date of variation</w:t>
            </w:r>
          </w:p>
        </w:tc>
        <w:tc>
          <w:tcPr>
            <w:tcW w:w="3897" w:type="pct"/>
          </w:tcPr>
          <w:p w14:paraId="7C8E13DB" w14:textId="77777777" w:rsidR="00233BEE" w:rsidRPr="00233BEE" w:rsidRDefault="00233BEE" w:rsidP="00233BEE">
            <w:pPr>
              <w:pStyle w:val="S8Gazettetabletext"/>
            </w:pPr>
            <w:r w:rsidRPr="00233BEE">
              <w:t>18 December 2022</w:t>
            </w:r>
          </w:p>
        </w:tc>
      </w:tr>
      <w:tr w:rsidR="00233BEE" w:rsidRPr="00233BEE" w14:paraId="31FF4C05" w14:textId="77777777" w:rsidTr="00F80B69">
        <w:trPr>
          <w:cantSplit/>
        </w:trPr>
        <w:tc>
          <w:tcPr>
            <w:tcW w:w="1103" w:type="pct"/>
            <w:shd w:val="clear" w:color="auto" w:fill="E6E6E6"/>
          </w:tcPr>
          <w:p w14:paraId="2357CECD" w14:textId="77777777" w:rsidR="00233BEE" w:rsidRPr="00233BEE" w:rsidRDefault="00233BEE" w:rsidP="00233BEE">
            <w:pPr>
              <w:pStyle w:val="S8Gazettetableheading"/>
            </w:pPr>
            <w:r w:rsidRPr="00233BEE">
              <w:t>Product registration no.</w:t>
            </w:r>
          </w:p>
        </w:tc>
        <w:tc>
          <w:tcPr>
            <w:tcW w:w="3897" w:type="pct"/>
          </w:tcPr>
          <w:p w14:paraId="7AA54970" w14:textId="77777777" w:rsidR="00233BEE" w:rsidRPr="00233BEE" w:rsidRDefault="00233BEE" w:rsidP="00233BEE">
            <w:pPr>
              <w:pStyle w:val="S8Gazettetabletext"/>
            </w:pPr>
            <w:r w:rsidRPr="00233BEE">
              <w:t>92627</w:t>
            </w:r>
          </w:p>
        </w:tc>
      </w:tr>
      <w:tr w:rsidR="00233BEE" w:rsidRPr="00233BEE" w14:paraId="3208DFC4" w14:textId="77777777" w:rsidTr="00F80B69">
        <w:trPr>
          <w:cantSplit/>
        </w:trPr>
        <w:tc>
          <w:tcPr>
            <w:tcW w:w="1103" w:type="pct"/>
            <w:shd w:val="clear" w:color="auto" w:fill="E6E6E6"/>
          </w:tcPr>
          <w:p w14:paraId="2A1418E2" w14:textId="77777777" w:rsidR="00233BEE" w:rsidRPr="00233BEE" w:rsidRDefault="00233BEE" w:rsidP="00233BEE">
            <w:pPr>
              <w:pStyle w:val="S8Gazettetableheading"/>
            </w:pPr>
            <w:r w:rsidRPr="00233BEE">
              <w:t>Label approval no.</w:t>
            </w:r>
          </w:p>
        </w:tc>
        <w:tc>
          <w:tcPr>
            <w:tcW w:w="3897" w:type="pct"/>
          </w:tcPr>
          <w:p w14:paraId="600B715D" w14:textId="77777777" w:rsidR="00233BEE" w:rsidRPr="00233BEE" w:rsidRDefault="00233BEE" w:rsidP="00233BEE">
            <w:pPr>
              <w:pStyle w:val="S8Gazettetabletext"/>
            </w:pPr>
            <w:r w:rsidRPr="00233BEE">
              <w:t>92627/138057</w:t>
            </w:r>
          </w:p>
        </w:tc>
      </w:tr>
      <w:tr w:rsidR="00233BEE" w:rsidRPr="00233BEE" w14:paraId="3044A577" w14:textId="77777777" w:rsidTr="00F80B69">
        <w:trPr>
          <w:cantSplit/>
        </w:trPr>
        <w:tc>
          <w:tcPr>
            <w:tcW w:w="1103" w:type="pct"/>
            <w:shd w:val="clear" w:color="auto" w:fill="E6E6E6"/>
          </w:tcPr>
          <w:p w14:paraId="197D3A06"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7427A728" w14:textId="77777777" w:rsidR="00233BEE" w:rsidRPr="00233BEE" w:rsidRDefault="00233BEE" w:rsidP="00233BEE">
            <w:pPr>
              <w:pStyle w:val="S8Gazettetabletext"/>
            </w:pPr>
            <w:r w:rsidRPr="00233BEE">
              <w:t xml:space="preserve">Variation to the particulars of registration and label approval to change the distinguishing product name and the name that appears on the label from </w:t>
            </w:r>
            <w:r w:rsidRPr="00233BEE">
              <w:t>‘</w:t>
            </w:r>
            <w:r w:rsidRPr="00233BEE">
              <w:t>Weed Force StandOut Red Spray Marker Dye</w:t>
            </w:r>
            <w:r w:rsidRPr="00233BEE">
              <w:t>’</w:t>
            </w:r>
            <w:r w:rsidRPr="00233BEE">
              <w:t xml:space="preserve"> to </w:t>
            </w:r>
            <w:r w:rsidRPr="00233BEE">
              <w:t>‘</w:t>
            </w:r>
            <w:r w:rsidRPr="00233BEE">
              <w:t>Weed Force StandOut Rhodamine Red Spray Marker Dye</w:t>
            </w:r>
            <w:r w:rsidRPr="00233BEE">
              <w:t>’</w:t>
            </w:r>
          </w:p>
        </w:tc>
      </w:tr>
    </w:tbl>
    <w:p w14:paraId="548C8A7D"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6AF6318D" w14:textId="77777777" w:rsidTr="00F04C77">
        <w:trPr>
          <w:cantSplit/>
          <w:tblHeader/>
        </w:trPr>
        <w:tc>
          <w:tcPr>
            <w:tcW w:w="1103" w:type="pct"/>
            <w:shd w:val="clear" w:color="auto" w:fill="E6E6E6"/>
          </w:tcPr>
          <w:p w14:paraId="2EA9C975" w14:textId="77777777" w:rsidR="00233BEE" w:rsidRPr="00233BEE" w:rsidRDefault="00233BEE" w:rsidP="00233BEE">
            <w:pPr>
              <w:pStyle w:val="S8Gazettetableheading"/>
            </w:pPr>
            <w:r w:rsidRPr="00233BEE">
              <w:lastRenderedPageBreak/>
              <w:t>Application no.</w:t>
            </w:r>
          </w:p>
        </w:tc>
        <w:tc>
          <w:tcPr>
            <w:tcW w:w="3897" w:type="pct"/>
          </w:tcPr>
          <w:p w14:paraId="42A2647F" w14:textId="77777777" w:rsidR="00233BEE" w:rsidRPr="00233BEE" w:rsidRDefault="00233BEE" w:rsidP="00233BEE">
            <w:pPr>
              <w:pStyle w:val="S8Gazettetabletext"/>
              <w:rPr>
                <w:noProof/>
              </w:rPr>
            </w:pPr>
            <w:r w:rsidRPr="00233BEE">
              <w:t>137326</w:t>
            </w:r>
          </w:p>
        </w:tc>
      </w:tr>
      <w:tr w:rsidR="00233BEE" w:rsidRPr="00233BEE" w14:paraId="39A1FD65" w14:textId="77777777" w:rsidTr="00F04C77">
        <w:trPr>
          <w:cantSplit/>
          <w:tblHeader/>
        </w:trPr>
        <w:tc>
          <w:tcPr>
            <w:tcW w:w="1103" w:type="pct"/>
            <w:shd w:val="clear" w:color="auto" w:fill="E6E6E6"/>
          </w:tcPr>
          <w:p w14:paraId="01D7F120" w14:textId="77777777" w:rsidR="00233BEE" w:rsidRPr="00233BEE" w:rsidRDefault="00233BEE" w:rsidP="00233BEE">
            <w:pPr>
              <w:pStyle w:val="S8Gazettetableheading"/>
            </w:pPr>
            <w:r w:rsidRPr="00233BEE">
              <w:t>Product name</w:t>
            </w:r>
          </w:p>
        </w:tc>
        <w:tc>
          <w:tcPr>
            <w:tcW w:w="3897" w:type="pct"/>
          </w:tcPr>
          <w:p w14:paraId="544A18B0" w14:textId="77777777" w:rsidR="00233BEE" w:rsidRPr="00233BEE" w:rsidRDefault="00233BEE" w:rsidP="00233BEE">
            <w:pPr>
              <w:pStyle w:val="S8Gazettetabletext"/>
            </w:pPr>
            <w:r w:rsidRPr="00233BEE">
              <w:t>Sakura Flow Herbicide</w:t>
            </w:r>
          </w:p>
        </w:tc>
      </w:tr>
      <w:tr w:rsidR="00233BEE" w:rsidRPr="00233BEE" w14:paraId="53E4F859" w14:textId="77777777" w:rsidTr="00F04C77">
        <w:trPr>
          <w:cantSplit/>
          <w:tblHeader/>
        </w:trPr>
        <w:tc>
          <w:tcPr>
            <w:tcW w:w="1103" w:type="pct"/>
            <w:shd w:val="clear" w:color="auto" w:fill="E6E6E6"/>
          </w:tcPr>
          <w:p w14:paraId="1682D3ED" w14:textId="77777777" w:rsidR="00233BEE" w:rsidRPr="00233BEE" w:rsidRDefault="00233BEE" w:rsidP="00233BEE">
            <w:pPr>
              <w:pStyle w:val="S8Gazettetableheading"/>
            </w:pPr>
            <w:r w:rsidRPr="00233BEE">
              <w:t>Active constituent</w:t>
            </w:r>
          </w:p>
        </w:tc>
        <w:tc>
          <w:tcPr>
            <w:tcW w:w="3897" w:type="pct"/>
          </w:tcPr>
          <w:p w14:paraId="3408E279" w14:textId="727B95F5" w:rsidR="00233BEE" w:rsidRPr="00233BEE" w:rsidRDefault="00233BEE" w:rsidP="00233BEE">
            <w:pPr>
              <w:pStyle w:val="S8Gazettetabletext"/>
            </w:pPr>
            <w:r w:rsidRPr="00233BEE">
              <w:t>480</w:t>
            </w:r>
            <w:r w:rsidR="00F80B69">
              <w:t> </w:t>
            </w:r>
            <w:r w:rsidRPr="00233BEE">
              <w:t>g/L pyroxasulfone</w:t>
            </w:r>
          </w:p>
        </w:tc>
      </w:tr>
      <w:tr w:rsidR="00233BEE" w:rsidRPr="00233BEE" w14:paraId="69AAE8E5" w14:textId="77777777" w:rsidTr="00F04C77">
        <w:trPr>
          <w:cantSplit/>
          <w:tblHeader/>
        </w:trPr>
        <w:tc>
          <w:tcPr>
            <w:tcW w:w="1103" w:type="pct"/>
            <w:shd w:val="clear" w:color="auto" w:fill="E6E6E6"/>
          </w:tcPr>
          <w:p w14:paraId="1218579C" w14:textId="77777777" w:rsidR="00233BEE" w:rsidRPr="00233BEE" w:rsidRDefault="00233BEE" w:rsidP="00233BEE">
            <w:pPr>
              <w:pStyle w:val="S8Gazettetableheading"/>
            </w:pPr>
            <w:r w:rsidRPr="00233BEE">
              <w:t>Applicant name</w:t>
            </w:r>
          </w:p>
        </w:tc>
        <w:tc>
          <w:tcPr>
            <w:tcW w:w="3897" w:type="pct"/>
          </w:tcPr>
          <w:p w14:paraId="4AE5B704" w14:textId="77777777" w:rsidR="00233BEE" w:rsidRPr="00233BEE" w:rsidRDefault="00233BEE" w:rsidP="00233BEE">
            <w:pPr>
              <w:pStyle w:val="S8Gazettetabletext"/>
            </w:pPr>
            <w:r w:rsidRPr="00233BEE">
              <w:t>Bayer Cropscience Pty Ltd</w:t>
            </w:r>
          </w:p>
        </w:tc>
      </w:tr>
      <w:tr w:rsidR="00233BEE" w:rsidRPr="00233BEE" w14:paraId="6F08EC77" w14:textId="77777777" w:rsidTr="00F04C77">
        <w:trPr>
          <w:cantSplit/>
          <w:tblHeader/>
        </w:trPr>
        <w:tc>
          <w:tcPr>
            <w:tcW w:w="1103" w:type="pct"/>
            <w:shd w:val="clear" w:color="auto" w:fill="E6E6E6"/>
          </w:tcPr>
          <w:p w14:paraId="5CB58E3A" w14:textId="77777777" w:rsidR="00233BEE" w:rsidRPr="00233BEE" w:rsidRDefault="00233BEE" w:rsidP="00233BEE">
            <w:pPr>
              <w:pStyle w:val="S8Gazettetableheading"/>
            </w:pPr>
            <w:r w:rsidRPr="00233BEE">
              <w:t>Applicant ACN</w:t>
            </w:r>
          </w:p>
        </w:tc>
        <w:tc>
          <w:tcPr>
            <w:tcW w:w="3897" w:type="pct"/>
          </w:tcPr>
          <w:p w14:paraId="3C1E3CA2" w14:textId="77777777" w:rsidR="00233BEE" w:rsidRPr="00233BEE" w:rsidRDefault="00233BEE" w:rsidP="00233BEE">
            <w:pPr>
              <w:pStyle w:val="S8Gazettetabletext"/>
            </w:pPr>
            <w:r w:rsidRPr="00233BEE">
              <w:t>000 226 022</w:t>
            </w:r>
          </w:p>
        </w:tc>
      </w:tr>
      <w:tr w:rsidR="00233BEE" w:rsidRPr="00233BEE" w14:paraId="52451252" w14:textId="77777777" w:rsidTr="00F04C77">
        <w:trPr>
          <w:cantSplit/>
          <w:tblHeader/>
        </w:trPr>
        <w:tc>
          <w:tcPr>
            <w:tcW w:w="1103" w:type="pct"/>
            <w:shd w:val="clear" w:color="auto" w:fill="E6E6E6"/>
          </w:tcPr>
          <w:p w14:paraId="4464745C" w14:textId="77777777" w:rsidR="00233BEE" w:rsidRPr="00233BEE" w:rsidRDefault="00233BEE" w:rsidP="00233BEE">
            <w:pPr>
              <w:pStyle w:val="S8Gazettetableheading"/>
            </w:pPr>
            <w:r w:rsidRPr="00233BEE">
              <w:t>Date of variation</w:t>
            </w:r>
          </w:p>
        </w:tc>
        <w:tc>
          <w:tcPr>
            <w:tcW w:w="3897" w:type="pct"/>
          </w:tcPr>
          <w:p w14:paraId="5CD0D33F" w14:textId="77777777" w:rsidR="00233BEE" w:rsidRPr="00233BEE" w:rsidRDefault="00233BEE" w:rsidP="00233BEE">
            <w:pPr>
              <w:pStyle w:val="S8Gazettetabletext"/>
            </w:pPr>
            <w:r w:rsidRPr="00233BEE">
              <w:t>19 December 2022</w:t>
            </w:r>
          </w:p>
        </w:tc>
      </w:tr>
      <w:tr w:rsidR="00233BEE" w:rsidRPr="00233BEE" w14:paraId="5D598C6F" w14:textId="77777777" w:rsidTr="00F04C77">
        <w:trPr>
          <w:cantSplit/>
          <w:tblHeader/>
        </w:trPr>
        <w:tc>
          <w:tcPr>
            <w:tcW w:w="1103" w:type="pct"/>
            <w:shd w:val="clear" w:color="auto" w:fill="E6E6E6"/>
          </w:tcPr>
          <w:p w14:paraId="3EDCA5FC" w14:textId="77777777" w:rsidR="00233BEE" w:rsidRPr="00233BEE" w:rsidRDefault="00233BEE" w:rsidP="00233BEE">
            <w:pPr>
              <w:pStyle w:val="S8Gazettetableheading"/>
            </w:pPr>
            <w:r w:rsidRPr="00233BEE">
              <w:t>Product registration no.</w:t>
            </w:r>
          </w:p>
        </w:tc>
        <w:tc>
          <w:tcPr>
            <w:tcW w:w="3897" w:type="pct"/>
          </w:tcPr>
          <w:p w14:paraId="31D8985A" w14:textId="77777777" w:rsidR="00233BEE" w:rsidRPr="00233BEE" w:rsidRDefault="00233BEE" w:rsidP="00233BEE">
            <w:pPr>
              <w:pStyle w:val="S8Gazettetabletext"/>
            </w:pPr>
            <w:r w:rsidRPr="00233BEE">
              <w:t>82979</w:t>
            </w:r>
          </w:p>
        </w:tc>
      </w:tr>
      <w:tr w:rsidR="00233BEE" w:rsidRPr="00233BEE" w14:paraId="2ADA469A" w14:textId="77777777" w:rsidTr="00F04C77">
        <w:trPr>
          <w:cantSplit/>
          <w:tblHeader/>
        </w:trPr>
        <w:tc>
          <w:tcPr>
            <w:tcW w:w="1103" w:type="pct"/>
            <w:shd w:val="clear" w:color="auto" w:fill="E6E6E6"/>
          </w:tcPr>
          <w:p w14:paraId="4F6D7310" w14:textId="77777777" w:rsidR="00233BEE" w:rsidRPr="00233BEE" w:rsidRDefault="00233BEE" w:rsidP="00233BEE">
            <w:pPr>
              <w:pStyle w:val="S8Gazettetableheading"/>
            </w:pPr>
            <w:r w:rsidRPr="00233BEE">
              <w:t>Label approval no.</w:t>
            </w:r>
          </w:p>
        </w:tc>
        <w:tc>
          <w:tcPr>
            <w:tcW w:w="3897" w:type="pct"/>
          </w:tcPr>
          <w:p w14:paraId="34E40681" w14:textId="77777777" w:rsidR="00233BEE" w:rsidRPr="00233BEE" w:rsidRDefault="00233BEE" w:rsidP="00233BEE">
            <w:pPr>
              <w:pStyle w:val="S8Gazettetabletext"/>
            </w:pPr>
            <w:r w:rsidRPr="00233BEE">
              <w:t>82979/137326</w:t>
            </w:r>
          </w:p>
        </w:tc>
      </w:tr>
      <w:tr w:rsidR="00233BEE" w:rsidRPr="00233BEE" w14:paraId="50493F4D" w14:textId="77777777" w:rsidTr="00F04C77">
        <w:trPr>
          <w:cantSplit/>
          <w:tblHeader/>
        </w:trPr>
        <w:tc>
          <w:tcPr>
            <w:tcW w:w="1103" w:type="pct"/>
            <w:shd w:val="clear" w:color="auto" w:fill="E6E6E6"/>
          </w:tcPr>
          <w:p w14:paraId="12D33D37"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4CE03475" w14:textId="77777777" w:rsidR="00233BEE" w:rsidRPr="00233BEE" w:rsidRDefault="00233BEE" w:rsidP="00233BEE">
            <w:pPr>
              <w:pStyle w:val="S8Gazettetabletext"/>
            </w:pPr>
            <w:r w:rsidRPr="00233BEE">
              <w:t>Variation of product registration and label approval to vary the net contents</w:t>
            </w:r>
          </w:p>
        </w:tc>
      </w:tr>
    </w:tbl>
    <w:p w14:paraId="250E3BCD"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233BEE" w:rsidRPr="00233BEE" w14:paraId="6F650FDA" w14:textId="77777777" w:rsidTr="00F80B69">
        <w:trPr>
          <w:cantSplit/>
        </w:trPr>
        <w:tc>
          <w:tcPr>
            <w:tcW w:w="1103" w:type="pct"/>
            <w:shd w:val="clear" w:color="auto" w:fill="E6E6E6"/>
          </w:tcPr>
          <w:p w14:paraId="2E18DE3F" w14:textId="77777777" w:rsidR="00233BEE" w:rsidRPr="00233BEE" w:rsidRDefault="00233BEE" w:rsidP="00F80B69">
            <w:pPr>
              <w:pStyle w:val="S8Gazettetableheading"/>
              <w:keepNext/>
              <w:keepLines/>
            </w:pPr>
            <w:r w:rsidRPr="00233BEE">
              <w:t>Application no.</w:t>
            </w:r>
          </w:p>
        </w:tc>
        <w:tc>
          <w:tcPr>
            <w:tcW w:w="3897" w:type="pct"/>
          </w:tcPr>
          <w:p w14:paraId="0B12E843" w14:textId="77777777" w:rsidR="00233BEE" w:rsidRPr="00233BEE" w:rsidRDefault="00233BEE" w:rsidP="00F80B69">
            <w:pPr>
              <w:pStyle w:val="S8Gazettetabletext"/>
              <w:keepNext/>
              <w:keepLines/>
            </w:pPr>
            <w:r w:rsidRPr="00233BEE">
              <w:t>138078</w:t>
            </w:r>
          </w:p>
        </w:tc>
      </w:tr>
      <w:tr w:rsidR="00233BEE" w:rsidRPr="00233BEE" w14:paraId="40E69BDA" w14:textId="77777777" w:rsidTr="00F80B69">
        <w:trPr>
          <w:cantSplit/>
        </w:trPr>
        <w:tc>
          <w:tcPr>
            <w:tcW w:w="1103" w:type="pct"/>
            <w:shd w:val="clear" w:color="auto" w:fill="E6E6E6"/>
          </w:tcPr>
          <w:p w14:paraId="131E2345" w14:textId="77777777" w:rsidR="00233BEE" w:rsidRPr="00233BEE" w:rsidRDefault="00233BEE" w:rsidP="00F80B69">
            <w:pPr>
              <w:pStyle w:val="S8Gazettetableheading"/>
              <w:keepNext/>
              <w:keepLines/>
            </w:pPr>
            <w:r w:rsidRPr="00233BEE">
              <w:t>Product name</w:t>
            </w:r>
          </w:p>
        </w:tc>
        <w:tc>
          <w:tcPr>
            <w:tcW w:w="3897" w:type="pct"/>
          </w:tcPr>
          <w:p w14:paraId="063BD853" w14:textId="77777777" w:rsidR="00233BEE" w:rsidRPr="00233BEE" w:rsidRDefault="00233BEE" w:rsidP="00F80B69">
            <w:pPr>
              <w:pStyle w:val="S8Gazettetabletext"/>
              <w:keepNext/>
              <w:keepLines/>
            </w:pPr>
            <w:proofErr w:type="spellStart"/>
            <w:r w:rsidRPr="00233BEE">
              <w:t>Zolo</w:t>
            </w:r>
            <w:proofErr w:type="spellEnd"/>
            <w:r w:rsidRPr="00233BEE">
              <w:t xml:space="preserve"> 430 SC Fungicide</w:t>
            </w:r>
          </w:p>
        </w:tc>
      </w:tr>
      <w:tr w:rsidR="00233BEE" w:rsidRPr="00233BEE" w14:paraId="1FDBFE5B" w14:textId="77777777" w:rsidTr="00F80B69">
        <w:trPr>
          <w:cantSplit/>
        </w:trPr>
        <w:tc>
          <w:tcPr>
            <w:tcW w:w="1103" w:type="pct"/>
            <w:shd w:val="clear" w:color="auto" w:fill="E6E6E6"/>
          </w:tcPr>
          <w:p w14:paraId="69F5E0C5" w14:textId="77777777" w:rsidR="00233BEE" w:rsidRPr="00233BEE" w:rsidRDefault="00233BEE" w:rsidP="00F80B69">
            <w:pPr>
              <w:pStyle w:val="S8Gazettetableheading"/>
              <w:keepNext/>
              <w:keepLines/>
            </w:pPr>
            <w:r w:rsidRPr="00233BEE">
              <w:t>Active constituent</w:t>
            </w:r>
          </w:p>
        </w:tc>
        <w:tc>
          <w:tcPr>
            <w:tcW w:w="3897" w:type="pct"/>
          </w:tcPr>
          <w:p w14:paraId="18BCD8F5" w14:textId="5EE4B616" w:rsidR="00233BEE" w:rsidRPr="00233BEE" w:rsidRDefault="00233BEE" w:rsidP="00F80B69">
            <w:pPr>
              <w:pStyle w:val="S8Gazettetabletext"/>
              <w:keepNext/>
              <w:keepLines/>
            </w:pPr>
            <w:r w:rsidRPr="00233BEE">
              <w:t>430</w:t>
            </w:r>
            <w:r w:rsidR="00F80B69">
              <w:t> </w:t>
            </w:r>
            <w:r w:rsidRPr="00233BEE">
              <w:t>g/L tebuconazole</w:t>
            </w:r>
          </w:p>
        </w:tc>
      </w:tr>
      <w:tr w:rsidR="00233BEE" w:rsidRPr="00233BEE" w14:paraId="78AE4B6E" w14:textId="77777777" w:rsidTr="00F80B69">
        <w:trPr>
          <w:cantSplit/>
        </w:trPr>
        <w:tc>
          <w:tcPr>
            <w:tcW w:w="1103" w:type="pct"/>
            <w:shd w:val="clear" w:color="auto" w:fill="E6E6E6"/>
          </w:tcPr>
          <w:p w14:paraId="55B9AA3F" w14:textId="77777777" w:rsidR="00233BEE" w:rsidRPr="00233BEE" w:rsidRDefault="00233BEE" w:rsidP="00F80B69">
            <w:pPr>
              <w:pStyle w:val="S8Gazettetableheading"/>
              <w:keepNext/>
              <w:keepLines/>
            </w:pPr>
            <w:r w:rsidRPr="00233BEE">
              <w:t>Applicant name</w:t>
            </w:r>
          </w:p>
        </w:tc>
        <w:tc>
          <w:tcPr>
            <w:tcW w:w="3897" w:type="pct"/>
          </w:tcPr>
          <w:p w14:paraId="4EC50DC6" w14:textId="77777777" w:rsidR="00233BEE" w:rsidRPr="00233BEE" w:rsidRDefault="00233BEE" w:rsidP="00F80B69">
            <w:pPr>
              <w:pStyle w:val="S8Gazettetabletext"/>
              <w:keepNext/>
              <w:keepLines/>
            </w:pPr>
            <w:r w:rsidRPr="00233BEE">
              <w:t>UPL Australia Pty Ltd</w:t>
            </w:r>
          </w:p>
        </w:tc>
      </w:tr>
      <w:tr w:rsidR="00233BEE" w:rsidRPr="00233BEE" w14:paraId="78612F95" w14:textId="77777777" w:rsidTr="00F80B69">
        <w:trPr>
          <w:cantSplit/>
        </w:trPr>
        <w:tc>
          <w:tcPr>
            <w:tcW w:w="1103" w:type="pct"/>
            <w:shd w:val="clear" w:color="auto" w:fill="E6E6E6"/>
          </w:tcPr>
          <w:p w14:paraId="5190A762" w14:textId="77777777" w:rsidR="00233BEE" w:rsidRPr="00233BEE" w:rsidRDefault="00233BEE" w:rsidP="00233BEE">
            <w:pPr>
              <w:pStyle w:val="S8Gazettetableheading"/>
            </w:pPr>
            <w:r w:rsidRPr="00233BEE">
              <w:t>Applicant ACN</w:t>
            </w:r>
          </w:p>
        </w:tc>
        <w:tc>
          <w:tcPr>
            <w:tcW w:w="3897" w:type="pct"/>
          </w:tcPr>
          <w:p w14:paraId="35722E26" w14:textId="77777777" w:rsidR="00233BEE" w:rsidRPr="00233BEE" w:rsidRDefault="00233BEE" w:rsidP="00233BEE">
            <w:pPr>
              <w:pStyle w:val="S8Gazettetabletext"/>
              <w:rPr>
                <w:szCs w:val="16"/>
              </w:rPr>
            </w:pPr>
            <w:r w:rsidRPr="00233BEE">
              <w:rPr>
                <w:szCs w:val="16"/>
              </w:rPr>
              <w:t>066 391 384</w:t>
            </w:r>
          </w:p>
        </w:tc>
      </w:tr>
      <w:tr w:rsidR="00233BEE" w:rsidRPr="00233BEE" w14:paraId="6786CAD3" w14:textId="77777777" w:rsidTr="00F80B69">
        <w:trPr>
          <w:cantSplit/>
        </w:trPr>
        <w:tc>
          <w:tcPr>
            <w:tcW w:w="1103" w:type="pct"/>
            <w:shd w:val="clear" w:color="auto" w:fill="E6E6E6"/>
          </w:tcPr>
          <w:p w14:paraId="436B67C8" w14:textId="77777777" w:rsidR="00233BEE" w:rsidRPr="00233BEE" w:rsidRDefault="00233BEE" w:rsidP="00233BEE">
            <w:pPr>
              <w:pStyle w:val="S8Gazettetableheading"/>
            </w:pPr>
            <w:r w:rsidRPr="00233BEE">
              <w:t>Date of variation</w:t>
            </w:r>
          </w:p>
        </w:tc>
        <w:tc>
          <w:tcPr>
            <w:tcW w:w="3897" w:type="pct"/>
          </w:tcPr>
          <w:p w14:paraId="0A7938DA" w14:textId="77777777" w:rsidR="00233BEE" w:rsidRPr="00233BEE" w:rsidRDefault="00233BEE" w:rsidP="00233BEE">
            <w:pPr>
              <w:pStyle w:val="S8Gazettetabletext"/>
            </w:pPr>
            <w:r w:rsidRPr="00233BEE">
              <w:t>19 December 2022</w:t>
            </w:r>
          </w:p>
        </w:tc>
      </w:tr>
      <w:tr w:rsidR="00233BEE" w:rsidRPr="00233BEE" w14:paraId="31797381" w14:textId="77777777" w:rsidTr="00F80B69">
        <w:trPr>
          <w:cantSplit/>
        </w:trPr>
        <w:tc>
          <w:tcPr>
            <w:tcW w:w="1103" w:type="pct"/>
            <w:shd w:val="clear" w:color="auto" w:fill="E6E6E6"/>
          </w:tcPr>
          <w:p w14:paraId="391FF35E" w14:textId="77777777" w:rsidR="00233BEE" w:rsidRPr="00233BEE" w:rsidRDefault="00233BEE" w:rsidP="00233BEE">
            <w:pPr>
              <w:pStyle w:val="S8Gazettetableheading"/>
            </w:pPr>
            <w:r w:rsidRPr="00233BEE">
              <w:t>Product registration no.</w:t>
            </w:r>
          </w:p>
        </w:tc>
        <w:tc>
          <w:tcPr>
            <w:tcW w:w="3897" w:type="pct"/>
          </w:tcPr>
          <w:p w14:paraId="19C83A83" w14:textId="77777777" w:rsidR="00233BEE" w:rsidRPr="00233BEE" w:rsidRDefault="00233BEE" w:rsidP="00233BEE">
            <w:pPr>
              <w:pStyle w:val="S8Gazettetabletext"/>
            </w:pPr>
            <w:r w:rsidRPr="00233BEE">
              <w:t>61504</w:t>
            </w:r>
          </w:p>
        </w:tc>
      </w:tr>
      <w:tr w:rsidR="00233BEE" w:rsidRPr="00233BEE" w14:paraId="08908898" w14:textId="77777777" w:rsidTr="00F80B69">
        <w:trPr>
          <w:cantSplit/>
        </w:trPr>
        <w:tc>
          <w:tcPr>
            <w:tcW w:w="1103" w:type="pct"/>
            <w:shd w:val="clear" w:color="auto" w:fill="E6E6E6"/>
          </w:tcPr>
          <w:p w14:paraId="1B50F362" w14:textId="77777777" w:rsidR="00233BEE" w:rsidRPr="00233BEE" w:rsidRDefault="00233BEE" w:rsidP="00233BEE">
            <w:pPr>
              <w:pStyle w:val="S8Gazettetableheading"/>
            </w:pPr>
            <w:r w:rsidRPr="00233BEE">
              <w:t>Label approval no.</w:t>
            </w:r>
          </w:p>
        </w:tc>
        <w:tc>
          <w:tcPr>
            <w:tcW w:w="3897" w:type="pct"/>
          </w:tcPr>
          <w:p w14:paraId="0B95B013" w14:textId="77777777" w:rsidR="00233BEE" w:rsidRPr="00233BEE" w:rsidRDefault="00233BEE" w:rsidP="00233BEE">
            <w:pPr>
              <w:pStyle w:val="S8Gazettetabletext"/>
            </w:pPr>
            <w:r w:rsidRPr="00233BEE">
              <w:t>61504/138078</w:t>
            </w:r>
          </w:p>
        </w:tc>
      </w:tr>
      <w:tr w:rsidR="00233BEE" w:rsidRPr="00233BEE" w14:paraId="0BB5828D" w14:textId="77777777" w:rsidTr="00F80B69">
        <w:trPr>
          <w:cantSplit/>
        </w:trPr>
        <w:tc>
          <w:tcPr>
            <w:tcW w:w="1103" w:type="pct"/>
            <w:shd w:val="clear" w:color="auto" w:fill="E6E6E6"/>
          </w:tcPr>
          <w:p w14:paraId="2BD4F1D5"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234E3E37" w14:textId="167B9C7B" w:rsidR="00233BEE" w:rsidRPr="00233BEE" w:rsidRDefault="00233BEE" w:rsidP="00233BEE">
            <w:pPr>
              <w:pStyle w:val="S8Gazettetabletext"/>
            </w:pPr>
            <w:r w:rsidRPr="00233BEE">
              <w:t xml:space="preserve">Variation to the particulars of registration and label approval to update the first aid instructions appearing on a label to reflect the current FAISD </w:t>
            </w:r>
            <w:r w:rsidR="00F80B69" w:rsidRPr="00233BEE">
              <w:t>H</w:t>
            </w:r>
            <w:r w:rsidRPr="00233BEE">
              <w:t>andbook</w:t>
            </w:r>
          </w:p>
        </w:tc>
      </w:tr>
    </w:tbl>
    <w:p w14:paraId="4D5E0209"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28A76AD5" w14:textId="77777777" w:rsidTr="00F04C77">
        <w:trPr>
          <w:cantSplit/>
          <w:tblHeader/>
        </w:trPr>
        <w:tc>
          <w:tcPr>
            <w:tcW w:w="1103" w:type="pct"/>
            <w:shd w:val="clear" w:color="auto" w:fill="E6E6E6"/>
          </w:tcPr>
          <w:p w14:paraId="2A80F08F" w14:textId="77777777" w:rsidR="00233BEE" w:rsidRPr="00233BEE" w:rsidRDefault="00233BEE" w:rsidP="00233BEE">
            <w:pPr>
              <w:pStyle w:val="S8Gazettetableheading"/>
            </w:pPr>
            <w:r w:rsidRPr="00233BEE">
              <w:t>Application no.</w:t>
            </w:r>
          </w:p>
        </w:tc>
        <w:tc>
          <w:tcPr>
            <w:tcW w:w="3897" w:type="pct"/>
          </w:tcPr>
          <w:p w14:paraId="2F9956E5" w14:textId="77777777" w:rsidR="00233BEE" w:rsidRPr="00233BEE" w:rsidRDefault="00233BEE" w:rsidP="00233BEE">
            <w:pPr>
              <w:pStyle w:val="S8Gazettetabletext"/>
              <w:rPr>
                <w:noProof/>
              </w:rPr>
            </w:pPr>
            <w:r w:rsidRPr="00233BEE">
              <w:t>137201</w:t>
            </w:r>
          </w:p>
        </w:tc>
      </w:tr>
      <w:tr w:rsidR="00233BEE" w:rsidRPr="00233BEE" w14:paraId="2C400DA0" w14:textId="77777777" w:rsidTr="00F04C77">
        <w:trPr>
          <w:cantSplit/>
          <w:tblHeader/>
        </w:trPr>
        <w:tc>
          <w:tcPr>
            <w:tcW w:w="1103" w:type="pct"/>
            <w:shd w:val="clear" w:color="auto" w:fill="E6E6E6"/>
          </w:tcPr>
          <w:p w14:paraId="39BA267A" w14:textId="77777777" w:rsidR="00233BEE" w:rsidRPr="00233BEE" w:rsidRDefault="00233BEE" w:rsidP="00233BEE">
            <w:pPr>
              <w:pStyle w:val="S8Gazettetableheading"/>
            </w:pPr>
            <w:r w:rsidRPr="00233BEE">
              <w:t>Product name</w:t>
            </w:r>
          </w:p>
        </w:tc>
        <w:tc>
          <w:tcPr>
            <w:tcW w:w="3897" w:type="pct"/>
          </w:tcPr>
          <w:p w14:paraId="3562D988" w14:textId="77777777" w:rsidR="00233BEE" w:rsidRPr="00233BEE" w:rsidRDefault="00233BEE" w:rsidP="00233BEE">
            <w:pPr>
              <w:pStyle w:val="S8Gazettetabletext"/>
            </w:pPr>
            <w:r w:rsidRPr="00233BEE">
              <w:t>Elevate Herbicide</w:t>
            </w:r>
          </w:p>
        </w:tc>
      </w:tr>
      <w:tr w:rsidR="00233BEE" w:rsidRPr="00233BEE" w14:paraId="249CCDBC" w14:textId="77777777" w:rsidTr="00F04C77">
        <w:trPr>
          <w:cantSplit/>
          <w:tblHeader/>
        </w:trPr>
        <w:tc>
          <w:tcPr>
            <w:tcW w:w="1103" w:type="pct"/>
            <w:shd w:val="clear" w:color="auto" w:fill="E6E6E6"/>
          </w:tcPr>
          <w:p w14:paraId="30577716" w14:textId="77777777" w:rsidR="00233BEE" w:rsidRPr="00233BEE" w:rsidRDefault="00233BEE" w:rsidP="00233BEE">
            <w:pPr>
              <w:pStyle w:val="S8Gazettetableheading"/>
            </w:pPr>
            <w:r w:rsidRPr="00233BEE">
              <w:t>Active constituent</w:t>
            </w:r>
          </w:p>
        </w:tc>
        <w:tc>
          <w:tcPr>
            <w:tcW w:w="3897" w:type="pct"/>
          </w:tcPr>
          <w:p w14:paraId="2680572B" w14:textId="7595DDD0" w:rsidR="00233BEE" w:rsidRPr="00233BEE" w:rsidRDefault="00233BEE" w:rsidP="00233BEE">
            <w:pPr>
              <w:pStyle w:val="S8Gazettetabletext"/>
            </w:pPr>
            <w:r w:rsidRPr="00233BEE">
              <w:t>400</w:t>
            </w:r>
            <w:r w:rsidR="00F80B69">
              <w:t> </w:t>
            </w:r>
            <w:r w:rsidRPr="00233BEE">
              <w:t>g/L carfentrazone-ethyl</w:t>
            </w:r>
          </w:p>
        </w:tc>
      </w:tr>
      <w:tr w:rsidR="00233BEE" w:rsidRPr="00233BEE" w14:paraId="5C2C88FE" w14:textId="77777777" w:rsidTr="00F04C77">
        <w:trPr>
          <w:cantSplit/>
          <w:tblHeader/>
        </w:trPr>
        <w:tc>
          <w:tcPr>
            <w:tcW w:w="1103" w:type="pct"/>
            <w:shd w:val="clear" w:color="auto" w:fill="E6E6E6"/>
          </w:tcPr>
          <w:p w14:paraId="2E8D7938" w14:textId="77777777" w:rsidR="00233BEE" w:rsidRPr="00233BEE" w:rsidRDefault="00233BEE" w:rsidP="00233BEE">
            <w:pPr>
              <w:pStyle w:val="S8Gazettetableheading"/>
            </w:pPr>
            <w:r w:rsidRPr="00233BEE">
              <w:t>Applicant name</w:t>
            </w:r>
          </w:p>
        </w:tc>
        <w:tc>
          <w:tcPr>
            <w:tcW w:w="3897" w:type="pct"/>
          </w:tcPr>
          <w:p w14:paraId="04701D9B" w14:textId="546B6371" w:rsidR="00233BEE" w:rsidRPr="00233BEE" w:rsidRDefault="00233BEE" w:rsidP="00233BEE">
            <w:pPr>
              <w:pStyle w:val="S8Gazettetabletext"/>
            </w:pPr>
            <w:r w:rsidRPr="00233BEE">
              <w:t>ADAMA Australia Pty L</w:t>
            </w:r>
            <w:r w:rsidR="00F80B69">
              <w:t>t</w:t>
            </w:r>
            <w:r w:rsidRPr="00233BEE">
              <w:t>d</w:t>
            </w:r>
          </w:p>
        </w:tc>
      </w:tr>
      <w:tr w:rsidR="00233BEE" w:rsidRPr="00233BEE" w14:paraId="54F3B6CC" w14:textId="77777777" w:rsidTr="00F04C77">
        <w:trPr>
          <w:cantSplit/>
          <w:tblHeader/>
        </w:trPr>
        <w:tc>
          <w:tcPr>
            <w:tcW w:w="1103" w:type="pct"/>
            <w:shd w:val="clear" w:color="auto" w:fill="E6E6E6"/>
          </w:tcPr>
          <w:p w14:paraId="33904F44" w14:textId="77777777" w:rsidR="00233BEE" w:rsidRPr="00233BEE" w:rsidRDefault="00233BEE" w:rsidP="00233BEE">
            <w:pPr>
              <w:pStyle w:val="S8Gazettetableheading"/>
            </w:pPr>
            <w:r w:rsidRPr="00233BEE">
              <w:t>Applicant ACN</w:t>
            </w:r>
          </w:p>
        </w:tc>
        <w:tc>
          <w:tcPr>
            <w:tcW w:w="3897" w:type="pct"/>
          </w:tcPr>
          <w:p w14:paraId="423DB91F" w14:textId="77777777" w:rsidR="00233BEE" w:rsidRPr="00233BEE" w:rsidRDefault="00233BEE" w:rsidP="00233BEE">
            <w:pPr>
              <w:pStyle w:val="S8Gazettetabletext"/>
            </w:pPr>
            <w:r w:rsidRPr="00233BEE">
              <w:t>050 328 973</w:t>
            </w:r>
          </w:p>
        </w:tc>
      </w:tr>
      <w:tr w:rsidR="00233BEE" w:rsidRPr="00233BEE" w14:paraId="03CD5769" w14:textId="77777777" w:rsidTr="00F04C77">
        <w:trPr>
          <w:cantSplit/>
          <w:tblHeader/>
        </w:trPr>
        <w:tc>
          <w:tcPr>
            <w:tcW w:w="1103" w:type="pct"/>
            <w:shd w:val="clear" w:color="auto" w:fill="E6E6E6"/>
          </w:tcPr>
          <w:p w14:paraId="24B89677" w14:textId="77777777" w:rsidR="00233BEE" w:rsidRPr="00233BEE" w:rsidRDefault="00233BEE" w:rsidP="00233BEE">
            <w:pPr>
              <w:pStyle w:val="S8Gazettetableheading"/>
            </w:pPr>
            <w:r w:rsidRPr="00233BEE">
              <w:t>Date of variation</w:t>
            </w:r>
          </w:p>
        </w:tc>
        <w:tc>
          <w:tcPr>
            <w:tcW w:w="3897" w:type="pct"/>
          </w:tcPr>
          <w:p w14:paraId="58710B5A" w14:textId="77777777" w:rsidR="00233BEE" w:rsidRPr="00233BEE" w:rsidRDefault="00233BEE" w:rsidP="00233BEE">
            <w:pPr>
              <w:pStyle w:val="S8Gazettetabletext"/>
            </w:pPr>
            <w:r w:rsidRPr="00233BEE">
              <w:t>20 December 2022</w:t>
            </w:r>
          </w:p>
        </w:tc>
      </w:tr>
      <w:tr w:rsidR="00233BEE" w:rsidRPr="00233BEE" w14:paraId="1261C47F" w14:textId="77777777" w:rsidTr="00F04C77">
        <w:trPr>
          <w:cantSplit/>
          <w:tblHeader/>
        </w:trPr>
        <w:tc>
          <w:tcPr>
            <w:tcW w:w="1103" w:type="pct"/>
            <w:shd w:val="clear" w:color="auto" w:fill="E6E6E6"/>
          </w:tcPr>
          <w:p w14:paraId="779F1735" w14:textId="77777777" w:rsidR="00233BEE" w:rsidRPr="00233BEE" w:rsidRDefault="00233BEE" w:rsidP="00233BEE">
            <w:pPr>
              <w:pStyle w:val="S8Gazettetableheading"/>
            </w:pPr>
            <w:r w:rsidRPr="00233BEE">
              <w:t>Product registration no.</w:t>
            </w:r>
          </w:p>
        </w:tc>
        <w:tc>
          <w:tcPr>
            <w:tcW w:w="3897" w:type="pct"/>
          </w:tcPr>
          <w:p w14:paraId="2D4A31B5" w14:textId="77777777" w:rsidR="00233BEE" w:rsidRPr="00233BEE" w:rsidRDefault="00233BEE" w:rsidP="00233BEE">
            <w:pPr>
              <w:pStyle w:val="S8Gazettetabletext"/>
            </w:pPr>
            <w:r w:rsidRPr="00233BEE">
              <w:t>68866</w:t>
            </w:r>
          </w:p>
        </w:tc>
      </w:tr>
      <w:tr w:rsidR="00233BEE" w:rsidRPr="00233BEE" w14:paraId="082C16E5" w14:textId="77777777" w:rsidTr="00F04C77">
        <w:trPr>
          <w:cantSplit/>
          <w:tblHeader/>
        </w:trPr>
        <w:tc>
          <w:tcPr>
            <w:tcW w:w="1103" w:type="pct"/>
            <w:shd w:val="clear" w:color="auto" w:fill="E6E6E6"/>
          </w:tcPr>
          <w:p w14:paraId="4BBC0A83" w14:textId="77777777" w:rsidR="00233BEE" w:rsidRPr="00233BEE" w:rsidRDefault="00233BEE" w:rsidP="00233BEE">
            <w:pPr>
              <w:pStyle w:val="S8Gazettetableheading"/>
            </w:pPr>
            <w:r w:rsidRPr="00233BEE">
              <w:t>Label approval no.</w:t>
            </w:r>
          </w:p>
        </w:tc>
        <w:tc>
          <w:tcPr>
            <w:tcW w:w="3897" w:type="pct"/>
          </w:tcPr>
          <w:p w14:paraId="07EC1D48" w14:textId="77777777" w:rsidR="00233BEE" w:rsidRPr="00233BEE" w:rsidRDefault="00233BEE" w:rsidP="00233BEE">
            <w:pPr>
              <w:pStyle w:val="S8Gazettetabletext"/>
            </w:pPr>
            <w:r w:rsidRPr="00233BEE">
              <w:t>68866/137201</w:t>
            </w:r>
          </w:p>
        </w:tc>
      </w:tr>
      <w:tr w:rsidR="00233BEE" w:rsidRPr="00233BEE" w14:paraId="3F6DE8C4" w14:textId="77777777" w:rsidTr="00F04C77">
        <w:trPr>
          <w:cantSplit/>
          <w:tblHeader/>
        </w:trPr>
        <w:tc>
          <w:tcPr>
            <w:tcW w:w="1103" w:type="pct"/>
            <w:shd w:val="clear" w:color="auto" w:fill="E6E6E6"/>
          </w:tcPr>
          <w:p w14:paraId="1E770A76"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57D91E58" w14:textId="77777777" w:rsidR="00233BEE" w:rsidRPr="00233BEE" w:rsidRDefault="00233BEE" w:rsidP="00233BEE">
            <w:pPr>
              <w:pStyle w:val="S8Gazettetabletext"/>
            </w:pPr>
            <w:r w:rsidRPr="00233BEE">
              <w:t>Variation to the particulars of registration and label approval to amend the grazing withholding period and other label instructions</w:t>
            </w:r>
          </w:p>
        </w:tc>
      </w:tr>
    </w:tbl>
    <w:p w14:paraId="76877606"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233BEE" w:rsidRPr="00233BEE" w14:paraId="7EE52AE0" w14:textId="77777777" w:rsidTr="00F80B69">
        <w:trPr>
          <w:cantSplit/>
        </w:trPr>
        <w:tc>
          <w:tcPr>
            <w:tcW w:w="1103" w:type="pct"/>
            <w:shd w:val="clear" w:color="auto" w:fill="E6E6E6"/>
          </w:tcPr>
          <w:p w14:paraId="45C7C7AE" w14:textId="77777777" w:rsidR="00233BEE" w:rsidRPr="00233BEE" w:rsidRDefault="00233BEE" w:rsidP="00DE3BBD">
            <w:pPr>
              <w:pStyle w:val="S8Gazettetableheading"/>
              <w:keepNext/>
              <w:keepLines/>
            </w:pPr>
            <w:r w:rsidRPr="00233BEE">
              <w:lastRenderedPageBreak/>
              <w:t>Application no.</w:t>
            </w:r>
          </w:p>
        </w:tc>
        <w:tc>
          <w:tcPr>
            <w:tcW w:w="3897" w:type="pct"/>
          </w:tcPr>
          <w:p w14:paraId="1C442FA9" w14:textId="77777777" w:rsidR="00233BEE" w:rsidRPr="00233BEE" w:rsidRDefault="00233BEE" w:rsidP="00DE3BBD">
            <w:pPr>
              <w:pStyle w:val="S8Gazettetabletext"/>
              <w:keepNext/>
              <w:keepLines/>
            </w:pPr>
            <w:r w:rsidRPr="00233BEE">
              <w:t>138090</w:t>
            </w:r>
          </w:p>
        </w:tc>
      </w:tr>
      <w:tr w:rsidR="00233BEE" w:rsidRPr="00233BEE" w14:paraId="0057F2DC" w14:textId="77777777" w:rsidTr="00F80B69">
        <w:trPr>
          <w:cantSplit/>
        </w:trPr>
        <w:tc>
          <w:tcPr>
            <w:tcW w:w="1103" w:type="pct"/>
            <w:shd w:val="clear" w:color="auto" w:fill="E6E6E6"/>
          </w:tcPr>
          <w:p w14:paraId="38AAD454" w14:textId="77777777" w:rsidR="00233BEE" w:rsidRPr="00233BEE" w:rsidRDefault="00233BEE" w:rsidP="00DE3BBD">
            <w:pPr>
              <w:pStyle w:val="S8Gazettetableheading"/>
              <w:keepNext/>
              <w:keepLines/>
            </w:pPr>
            <w:r w:rsidRPr="00233BEE">
              <w:t>Product name</w:t>
            </w:r>
          </w:p>
        </w:tc>
        <w:tc>
          <w:tcPr>
            <w:tcW w:w="3897" w:type="pct"/>
          </w:tcPr>
          <w:p w14:paraId="0CA06539" w14:textId="77777777" w:rsidR="00233BEE" w:rsidRPr="00233BEE" w:rsidRDefault="00233BEE" w:rsidP="00DE3BBD">
            <w:pPr>
              <w:pStyle w:val="S8Gazettetabletext"/>
              <w:keepNext/>
              <w:keepLines/>
            </w:pPr>
            <w:r w:rsidRPr="00233BEE">
              <w:t xml:space="preserve">Paradigm </w:t>
            </w:r>
            <w:proofErr w:type="spellStart"/>
            <w:r w:rsidRPr="00233BEE">
              <w:t>Arylex</w:t>
            </w:r>
            <w:proofErr w:type="spellEnd"/>
            <w:r w:rsidRPr="00233BEE">
              <w:t xml:space="preserve"> Active Herbicide</w:t>
            </w:r>
          </w:p>
        </w:tc>
      </w:tr>
      <w:tr w:rsidR="00233BEE" w:rsidRPr="00233BEE" w14:paraId="041A07D8" w14:textId="77777777" w:rsidTr="00F80B69">
        <w:trPr>
          <w:cantSplit/>
        </w:trPr>
        <w:tc>
          <w:tcPr>
            <w:tcW w:w="1103" w:type="pct"/>
            <w:shd w:val="clear" w:color="auto" w:fill="E6E6E6"/>
          </w:tcPr>
          <w:p w14:paraId="490C8969" w14:textId="77777777" w:rsidR="00233BEE" w:rsidRPr="00233BEE" w:rsidRDefault="00233BEE" w:rsidP="00DE3BBD">
            <w:pPr>
              <w:pStyle w:val="S8Gazettetableheading"/>
              <w:keepNext/>
              <w:keepLines/>
            </w:pPr>
            <w:r w:rsidRPr="00233BEE">
              <w:t>Active constituents</w:t>
            </w:r>
          </w:p>
        </w:tc>
        <w:tc>
          <w:tcPr>
            <w:tcW w:w="3897" w:type="pct"/>
          </w:tcPr>
          <w:p w14:paraId="0100506D" w14:textId="59B0DFC4" w:rsidR="00233BEE" w:rsidRPr="00233BEE" w:rsidRDefault="00233BEE" w:rsidP="00DE3BBD">
            <w:pPr>
              <w:pStyle w:val="S8Gazettetabletext"/>
              <w:keepNext/>
              <w:keepLines/>
            </w:pPr>
            <w:r w:rsidRPr="00233BEE">
              <w:t>200</w:t>
            </w:r>
            <w:r w:rsidR="00F80B69">
              <w:t> </w:t>
            </w:r>
            <w:r w:rsidRPr="00233BEE">
              <w:t xml:space="preserve">g/kg </w:t>
            </w:r>
            <w:proofErr w:type="spellStart"/>
            <w:r w:rsidRPr="00233BEE">
              <w:t>halauxifen</w:t>
            </w:r>
            <w:proofErr w:type="spellEnd"/>
            <w:r w:rsidRPr="00233BEE">
              <w:t xml:space="preserve"> as the methyl ester, 200</w:t>
            </w:r>
            <w:r w:rsidR="00F80B69">
              <w:t> </w:t>
            </w:r>
            <w:r w:rsidRPr="00233BEE">
              <w:t xml:space="preserve">g/kg </w:t>
            </w:r>
            <w:proofErr w:type="spellStart"/>
            <w:r w:rsidRPr="00233BEE">
              <w:t>florasulam</w:t>
            </w:r>
            <w:proofErr w:type="spellEnd"/>
          </w:p>
        </w:tc>
      </w:tr>
      <w:tr w:rsidR="00233BEE" w:rsidRPr="00233BEE" w14:paraId="68189096" w14:textId="77777777" w:rsidTr="00F80B69">
        <w:trPr>
          <w:cantSplit/>
        </w:trPr>
        <w:tc>
          <w:tcPr>
            <w:tcW w:w="1103" w:type="pct"/>
            <w:shd w:val="clear" w:color="auto" w:fill="E6E6E6"/>
          </w:tcPr>
          <w:p w14:paraId="75AB9D51" w14:textId="77777777" w:rsidR="00233BEE" w:rsidRPr="00233BEE" w:rsidRDefault="00233BEE" w:rsidP="00DE3BBD">
            <w:pPr>
              <w:pStyle w:val="S8Gazettetableheading"/>
              <w:keepNext/>
              <w:keepLines/>
            </w:pPr>
            <w:r w:rsidRPr="00233BEE">
              <w:t>Applicant name</w:t>
            </w:r>
          </w:p>
        </w:tc>
        <w:tc>
          <w:tcPr>
            <w:tcW w:w="3897" w:type="pct"/>
          </w:tcPr>
          <w:p w14:paraId="53BF2C6F" w14:textId="77777777" w:rsidR="00233BEE" w:rsidRPr="00233BEE" w:rsidRDefault="00233BEE" w:rsidP="00DE3BBD">
            <w:pPr>
              <w:pStyle w:val="S8Gazettetabletext"/>
              <w:keepNext/>
              <w:keepLines/>
            </w:pPr>
            <w:r w:rsidRPr="00233BEE">
              <w:t>Corteva Agriscience Australia Pty Ltd</w:t>
            </w:r>
          </w:p>
        </w:tc>
      </w:tr>
      <w:tr w:rsidR="00233BEE" w:rsidRPr="00233BEE" w14:paraId="32548686" w14:textId="77777777" w:rsidTr="00F80B69">
        <w:trPr>
          <w:cantSplit/>
        </w:trPr>
        <w:tc>
          <w:tcPr>
            <w:tcW w:w="1103" w:type="pct"/>
            <w:shd w:val="clear" w:color="auto" w:fill="E6E6E6"/>
          </w:tcPr>
          <w:p w14:paraId="116FCAC6" w14:textId="77777777" w:rsidR="00233BEE" w:rsidRPr="00233BEE" w:rsidRDefault="00233BEE" w:rsidP="00233BEE">
            <w:pPr>
              <w:pStyle w:val="S8Gazettetableheading"/>
            </w:pPr>
            <w:r w:rsidRPr="00233BEE">
              <w:t>Applicant ACN</w:t>
            </w:r>
          </w:p>
        </w:tc>
        <w:tc>
          <w:tcPr>
            <w:tcW w:w="3897" w:type="pct"/>
          </w:tcPr>
          <w:p w14:paraId="08C2C036" w14:textId="77777777" w:rsidR="00233BEE" w:rsidRPr="00233BEE" w:rsidRDefault="00233BEE" w:rsidP="00233BEE">
            <w:pPr>
              <w:pStyle w:val="S8Gazettetabletext"/>
              <w:rPr>
                <w:szCs w:val="16"/>
              </w:rPr>
            </w:pPr>
            <w:r w:rsidRPr="00233BEE">
              <w:rPr>
                <w:szCs w:val="16"/>
              </w:rPr>
              <w:t>003 771 659</w:t>
            </w:r>
          </w:p>
        </w:tc>
      </w:tr>
      <w:tr w:rsidR="00233BEE" w:rsidRPr="00233BEE" w14:paraId="5A1796B3" w14:textId="77777777" w:rsidTr="00F80B69">
        <w:trPr>
          <w:cantSplit/>
        </w:trPr>
        <w:tc>
          <w:tcPr>
            <w:tcW w:w="1103" w:type="pct"/>
            <w:shd w:val="clear" w:color="auto" w:fill="E6E6E6"/>
          </w:tcPr>
          <w:p w14:paraId="6FB99147" w14:textId="77777777" w:rsidR="00233BEE" w:rsidRPr="00233BEE" w:rsidRDefault="00233BEE" w:rsidP="00233BEE">
            <w:pPr>
              <w:pStyle w:val="S8Gazettetableheading"/>
            </w:pPr>
            <w:r w:rsidRPr="00233BEE">
              <w:t>Date of variation</w:t>
            </w:r>
          </w:p>
        </w:tc>
        <w:tc>
          <w:tcPr>
            <w:tcW w:w="3897" w:type="pct"/>
          </w:tcPr>
          <w:p w14:paraId="3D073F63" w14:textId="77777777" w:rsidR="00233BEE" w:rsidRPr="00233BEE" w:rsidRDefault="00233BEE" w:rsidP="00233BEE">
            <w:pPr>
              <w:pStyle w:val="S8Gazettetabletext"/>
            </w:pPr>
            <w:r w:rsidRPr="00233BEE">
              <w:t>20 December 2022</w:t>
            </w:r>
          </w:p>
        </w:tc>
      </w:tr>
      <w:tr w:rsidR="00233BEE" w:rsidRPr="00233BEE" w14:paraId="569E542B" w14:textId="77777777" w:rsidTr="00F80B69">
        <w:trPr>
          <w:cantSplit/>
        </w:trPr>
        <w:tc>
          <w:tcPr>
            <w:tcW w:w="1103" w:type="pct"/>
            <w:shd w:val="clear" w:color="auto" w:fill="E6E6E6"/>
          </w:tcPr>
          <w:p w14:paraId="55FD33C8" w14:textId="77777777" w:rsidR="00233BEE" w:rsidRPr="00233BEE" w:rsidRDefault="00233BEE" w:rsidP="00233BEE">
            <w:pPr>
              <w:pStyle w:val="S8Gazettetableheading"/>
            </w:pPr>
            <w:r w:rsidRPr="00233BEE">
              <w:t>Product registration no.</w:t>
            </w:r>
          </w:p>
        </w:tc>
        <w:tc>
          <w:tcPr>
            <w:tcW w:w="3897" w:type="pct"/>
          </w:tcPr>
          <w:p w14:paraId="6DB868EE" w14:textId="77777777" w:rsidR="00233BEE" w:rsidRPr="00233BEE" w:rsidRDefault="00233BEE" w:rsidP="00233BEE">
            <w:pPr>
              <w:pStyle w:val="S8Gazettetabletext"/>
            </w:pPr>
            <w:r w:rsidRPr="00233BEE">
              <w:t>68248</w:t>
            </w:r>
          </w:p>
        </w:tc>
      </w:tr>
      <w:tr w:rsidR="00233BEE" w:rsidRPr="00233BEE" w14:paraId="0CA4C666" w14:textId="77777777" w:rsidTr="00F80B69">
        <w:trPr>
          <w:cantSplit/>
        </w:trPr>
        <w:tc>
          <w:tcPr>
            <w:tcW w:w="1103" w:type="pct"/>
            <w:shd w:val="clear" w:color="auto" w:fill="E6E6E6"/>
          </w:tcPr>
          <w:p w14:paraId="130FCA11" w14:textId="77777777" w:rsidR="00233BEE" w:rsidRPr="00233BEE" w:rsidRDefault="00233BEE" w:rsidP="00233BEE">
            <w:pPr>
              <w:pStyle w:val="S8Gazettetableheading"/>
            </w:pPr>
            <w:r w:rsidRPr="00233BEE">
              <w:t>Label approval no.</w:t>
            </w:r>
          </w:p>
        </w:tc>
        <w:tc>
          <w:tcPr>
            <w:tcW w:w="3897" w:type="pct"/>
          </w:tcPr>
          <w:p w14:paraId="5FC7BCD9" w14:textId="77777777" w:rsidR="00233BEE" w:rsidRPr="00233BEE" w:rsidRDefault="00233BEE" w:rsidP="00233BEE">
            <w:pPr>
              <w:pStyle w:val="S8Gazettetabletext"/>
            </w:pPr>
            <w:r w:rsidRPr="00233BEE">
              <w:t>68248/138090</w:t>
            </w:r>
          </w:p>
        </w:tc>
      </w:tr>
      <w:tr w:rsidR="00233BEE" w:rsidRPr="00233BEE" w14:paraId="3ACADBFC" w14:textId="77777777" w:rsidTr="00F80B69">
        <w:trPr>
          <w:cantSplit/>
        </w:trPr>
        <w:tc>
          <w:tcPr>
            <w:tcW w:w="1103" w:type="pct"/>
            <w:shd w:val="clear" w:color="auto" w:fill="E6E6E6"/>
          </w:tcPr>
          <w:p w14:paraId="285BEA4F"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69389577" w14:textId="77777777" w:rsidR="00233BEE" w:rsidRPr="00233BEE" w:rsidRDefault="00233BEE" w:rsidP="00233BEE">
            <w:pPr>
              <w:pStyle w:val="S8Gazettetabletext"/>
            </w:pPr>
            <w:r w:rsidRPr="00233BEE">
              <w:t>Variation to the particulars of registration and label approval to update the first aid and safety directions appearing on a label to reflect the current FAISD Handbook</w:t>
            </w:r>
          </w:p>
        </w:tc>
      </w:tr>
    </w:tbl>
    <w:p w14:paraId="13661FA7"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12C52F11" w14:textId="77777777" w:rsidTr="00F04C77">
        <w:trPr>
          <w:cantSplit/>
          <w:tblHeader/>
        </w:trPr>
        <w:tc>
          <w:tcPr>
            <w:tcW w:w="1103" w:type="pct"/>
            <w:shd w:val="clear" w:color="auto" w:fill="E6E6E6"/>
          </w:tcPr>
          <w:p w14:paraId="4FD8F99F" w14:textId="77777777" w:rsidR="00233BEE" w:rsidRPr="00233BEE" w:rsidRDefault="00233BEE" w:rsidP="00233BEE">
            <w:pPr>
              <w:pStyle w:val="S8Gazettetableheading"/>
            </w:pPr>
            <w:r w:rsidRPr="00233BEE">
              <w:t>Application no.</w:t>
            </w:r>
          </w:p>
        </w:tc>
        <w:tc>
          <w:tcPr>
            <w:tcW w:w="3897" w:type="pct"/>
          </w:tcPr>
          <w:p w14:paraId="51ED2C31" w14:textId="77777777" w:rsidR="00233BEE" w:rsidRPr="00233BEE" w:rsidRDefault="00233BEE" w:rsidP="00233BEE">
            <w:pPr>
              <w:pStyle w:val="S8Gazettetabletext"/>
              <w:rPr>
                <w:noProof/>
              </w:rPr>
            </w:pPr>
            <w:r w:rsidRPr="00233BEE">
              <w:t>135260</w:t>
            </w:r>
          </w:p>
        </w:tc>
      </w:tr>
      <w:tr w:rsidR="00233BEE" w:rsidRPr="00233BEE" w14:paraId="4C8533A8" w14:textId="77777777" w:rsidTr="00F04C77">
        <w:trPr>
          <w:cantSplit/>
          <w:tblHeader/>
        </w:trPr>
        <w:tc>
          <w:tcPr>
            <w:tcW w:w="1103" w:type="pct"/>
            <w:shd w:val="clear" w:color="auto" w:fill="E6E6E6"/>
          </w:tcPr>
          <w:p w14:paraId="31AB5BCB" w14:textId="77777777" w:rsidR="00233BEE" w:rsidRPr="00233BEE" w:rsidRDefault="00233BEE" w:rsidP="00233BEE">
            <w:pPr>
              <w:pStyle w:val="S8Gazettetableheading"/>
            </w:pPr>
            <w:r w:rsidRPr="00233BEE">
              <w:t>Product name</w:t>
            </w:r>
          </w:p>
        </w:tc>
        <w:tc>
          <w:tcPr>
            <w:tcW w:w="3897" w:type="pct"/>
          </w:tcPr>
          <w:p w14:paraId="15ED5291" w14:textId="77777777" w:rsidR="00233BEE" w:rsidRPr="00233BEE" w:rsidRDefault="00233BEE" w:rsidP="00233BEE">
            <w:pPr>
              <w:pStyle w:val="S8Gazettetabletext"/>
            </w:pPr>
            <w:r w:rsidRPr="00233BEE">
              <w:t>Accolade 250 SC Fungicide</w:t>
            </w:r>
          </w:p>
        </w:tc>
      </w:tr>
      <w:tr w:rsidR="00233BEE" w:rsidRPr="00233BEE" w14:paraId="3EE80032" w14:textId="77777777" w:rsidTr="00F04C77">
        <w:trPr>
          <w:cantSplit/>
          <w:tblHeader/>
        </w:trPr>
        <w:tc>
          <w:tcPr>
            <w:tcW w:w="1103" w:type="pct"/>
            <w:shd w:val="clear" w:color="auto" w:fill="E6E6E6"/>
          </w:tcPr>
          <w:p w14:paraId="2D1B899A" w14:textId="77777777" w:rsidR="00233BEE" w:rsidRPr="00233BEE" w:rsidRDefault="00233BEE" w:rsidP="00233BEE">
            <w:pPr>
              <w:pStyle w:val="S8Gazettetableheading"/>
            </w:pPr>
            <w:r w:rsidRPr="00233BEE">
              <w:t>Active constituent</w:t>
            </w:r>
          </w:p>
        </w:tc>
        <w:tc>
          <w:tcPr>
            <w:tcW w:w="3897" w:type="pct"/>
          </w:tcPr>
          <w:p w14:paraId="147A9D0F" w14:textId="79824441" w:rsidR="00233BEE" w:rsidRPr="00233BEE" w:rsidRDefault="00233BEE" w:rsidP="00233BEE">
            <w:pPr>
              <w:pStyle w:val="S8Gazettetabletext"/>
            </w:pPr>
            <w:r w:rsidRPr="00233BEE">
              <w:t>250</w:t>
            </w:r>
            <w:r w:rsidR="00F80B69">
              <w:t> </w:t>
            </w:r>
            <w:r w:rsidRPr="00233BEE">
              <w:t>g/L azoxystrobin</w:t>
            </w:r>
          </w:p>
        </w:tc>
      </w:tr>
      <w:tr w:rsidR="00233BEE" w:rsidRPr="00233BEE" w14:paraId="49DB2AC9" w14:textId="77777777" w:rsidTr="00F04C77">
        <w:trPr>
          <w:cantSplit/>
          <w:tblHeader/>
        </w:trPr>
        <w:tc>
          <w:tcPr>
            <w:tcW w:w="1103" w:type="pct"/>
            <w:shd w:val="clear" w:color="auto" w:fill="E6E6E6"/>
          </w:tcPr>
          <w:p w14:paraId="655C5D65" w14:textId="77777777" w:rsidR="00233BEE" w:rsidRPr="00233BEE" w:rsidRDefault="00233BEE" w:rsidP="00233BEE">
            <w:pPr>
              <w:pStyle w:val="S8Gazettetableheading"/>
            </w:pPr>
            <w:r w:rsidRPr="00233BEE">
              <w:t>Applicant name</w:t>
            </w:r>
          </w:p>
        </w:tc>
        <w:tc>
          <w:tcPr>
            <w:tcW w:w="3897" w:type="pct"/>
          </w:tcPr>
          <w:p w14:paraId="2377E6BA" w14:textId="77777777" w:rsidR="00233BEE" w:rsidRPr="00233BEE" w:rsidRDefault="00233BEE" w:rsidP="00233BEE">
            <w:pPr>
              <w:pStyle w:val="S8Gazettetabletext"/>
            </w:pPr>
            <w:r w:rsidRPr="00233BEE">
              <w:t>Sipcam Pacific Australia Pty Ltd</w:t>
            </w:r>
          </w:p>
        </w:tc>
      </w:tr>
      <w:tr w:rsidR="00233BEE" w:rsidRPr="00233BEE" w14:paraId="72EAFB44" w14:textId="77777777" w:rsidTr="00F04C77">
        <w:trPr>
          <w:cantSplit/>
          <w:tblHeader/>
        </w:trPr>
        <w:tc>
          <w:tcPr>
            <w:tcW w:w="1103" w:type="pct"/>
            <w:shd w:val="clear" w:color="auto" w:fill="E6E6E6"/>
          </w:tcPr>
          <w:p w14:paraId="78054A37" w14:textId="77777777" w:rsidR="00233BEE" w:rsidRPr="00233BEE" w:rsidRDefault="00233BEE" w:rsidP="00233BEE">
            <w:pPr>
              <w:pStyle w:val="S8Gazettetableheading"/>
            </w:pPr>
            <w:r w:rsidRPr="00233BEE">
              <w:t>Applicant ACN</w:t>
            </w:r>
          </w:p>
        </w:tc>
        <w:tc>
          <w:tcPr>
            <w:tcW w:w="3897" w:type="pct"/>
          </w:tcPr>
          <w:p w14:paraId="7DFD2114" w14:textId="77777777" w:rsidR="00233BEE" w:rsidRPr="00233BEE" w:rsidRDefault="00233BEE" w:rsidP="00233BEE">
            <w:pPr>
              <w:pStyle w:val="S8Gazettetabletext"/>
            </w:pPr>
            <w:r w:rsidRPr="00233BEE">
              <w:t>073 176 888</w:t>
            </w:r>
          </w:p>
        </w:tc>
      </w:tr>
      <w:tr w:rsidR="00233BEE" w:rsidRPr="00233BEE" w14:paraId="1A6E3077" w14:textId="77777777" w:rsidTr="00F04C77">
        <w:trPr>
          <w:cantSplit/>
          <w:tblHeader/>
        </w:trPr>
        <w:tc>
          <w:tcPr>
            <w:tcW w:w="1103" w:type="pct"/>
            <w:shd w:val="clear" w:color="auto" w:fill="E6E6E6"/>
          </w:tcPr>
          <w:p w14:paraId="3BB65B69" w14:textId="77777777" w:rsidR="00233BEE" w:rsidRPr="00233BEE" w:rsidRDefault="00233BEE" w:rsidP="00233BEE">
            <w:pPr>
              <w:pStyle w:val="S8Gazettetableheading"/>
            </w:pPr>
            <w:r w:rsidRPr="00233BEE">
              <w:t>Date of variation</w:t>
            </w:r>
          </w:p>
        </w:tc>
        <w:tc>
          <w:tcPr>
            <w:tcW w:w="3897" w:type="pct"/>
          </w:tcPr>
          <w:p w14:paraId="5DDDA0C9" w14:textId="77777777" w:rsidR="00233BEE" w:rsidRPr="00233BEE" w:rsidRDefault="00233BEE" w:rsidP="00233BEE">
            <w:pPr>
              <w:pStyle w:val="S8Gazettetabletext"/>
            </w:pPr>
            <w:r w:rsidRPr="00233BEE">
              <w:t>21 December 2022</w:t>
            </w:r>
          </w:p>
        </w:tc>
      </w:tr>
      <w:tr w:rsidR="00233BEE" w:rsidRPr="00233BEE" w14:paraId="39FA47C5" w14:textId="77777777" w:rsidTr="00F04C77">
        <w:trPr>
          <w:cantSplit/>
          <w:tblHeader/>
        </w:trPr>
        <w:tc>
          <w:tcPr>
            <w:tcW w:w="1103" w:type="pct"/>
            <w:shd w:val="clear" w:color="auto" w:fill="E6E6E6"/>
          </w:tcPr>
          <w:p w14:paraId="1045F8DC" w14:textId="77777777" w:rsidR="00233BEE" w:rsidRPr="00233BEE" w:rsidRDefault="00233BEE" w:rsidP="00233BEE">
            <w:pPr>
              <w:pStyle w:val="S8Gazettetableheading"/>
            </w:pPr>
            <w:r w:rsidRPr="00233BEE">
              <w:t>Product registration no.</w:t>
            </w:r>
          </w:p>
        </w:tc>
        <w:tc>
          <w:tcPr>
            <w:tcW w:w="3897" w:type="pct"/>
          </w:tcPr>
          <w:p w14:paraId="6768C92A" w14:textId="77777777" w:rsidR="00233BEE" w:rsidRPr="00233BEE" w:rsidRDefault="00233BEE" w:rsidP="00233BEE">
            <w:pPr>
              <w:pStyle w:val="S8Gazettetabletext"/>
            </w:pPr>
            <w:r w:rsidRPr="00233BEE">
              <w:t>82017</w:t>
            </w:r>
          </w:p>
        </w:tc>
      </w:tr>
      <w:tr w:rsidR="00233BEE" w:rsidRPr="00233BEE" w14:paraId="619AA662" w14:textId="77777777" w:rsidTr="00F04C77">
        <w:trPr>
          <w:cantSplit/>
          <w:tblHeader/>
        </w:trPr>
        <w:tc>
          <w:tcPr>
            <w:tcW w:w="1103" w:type="pct"/>
            <w:shd w:val="clear" w:color="auto" w:fill="E6E6E6"/>
          </w:tcPr>
          <w:p w14:paraId="51A01F8A" w14:textId="77777777" w:rsidR="00233BEE" w:rsidRPr="00233BEE" w:rsidRDefault="00233BEE" w:rsidP="00233BEE">
            <w:pPr>
              <w:pStyle w:val="S8Gazettetableheading"/>
            </w:pPr>
            <w:r w:rsidRPr="00233BEE">
              <w:t>Label approval no.</w:t>
            </w:r>
          </w:p>
        </w:tc>
        <w:tc>
          <w:tcPr>
            <w:tcW w:w="3897" w:type="pct"/>
          </w:tcPr>
          <w:p w14:paraId="06E6DC36" w14:textId="77777777" w:rsidR="00233BEE" w:rsidRPr="00233BEE" w:rsidRDefault="00233BEE" w:rsidP="00233BEE">
            <w:pPr>
              <w:pStyle w:val="S8Gazettetabletext"/>
            </w:pPr>
            <w:r w:rsidRPr="00233BEE">
              <w:t>82017/135260</w:t>
            </w:r>
          </w:p>
        </w:tc>
      </w:tr>
      <w:tr w:rsidR="00233BEE" w:rsidRPr="00233BEE" w14:paraId="468BB1DA" w14:textId="77777777" w:rsidTr="00F04C77">
        <w:trPr>
          <w:cantSplit/>
          <w:tblHeader/>
        </w:trPr>
        <w:tc>
          <w:tcPr>
            <w:tcW w:w="1103" w:type="pct"/>
            <w:shd w:val="clear" w:color="auto" w:fill="E6E6E6"/>
          </w:tcPr>
          <w:p w14:paraId="04EDE23C"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350CC91A" w14:textId="77777777" w:rsidR="00233BEE" w:rsidRPr="00233BEE" w:rsidRDefault="00233BEE" w:rsidP="00233BEE">
            <w:pPr>
              <w:pStyle w:val="S8Gazettetabletext"/>
            </w:pPr>
            <w:r w:rsidRPr="00233BEE">
              <w:t>Variation of registration particulars and label approval to add control of certain diseases in almonds, wheat, barley and oats</w:t>
            </w:r>
          </w:p>
        </w:tc>
      </w:tr>
    </w:tbl>
    <w:p w14:paraId="7832D601"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1B7CD865" w14:textId="77777777" w:rsidTr="00F04C77">
        <w:trPr>
          <w:cantSplit/>
          <w:tblHeader/>
        </w:trPr>
        <w:tc>
          <w:tcPr>
            <w:tcW w:w="1103" w:type="pct"/>
            <w:shd w:val="clear" w:color="auto" w:fill="E6E6E6"/>
          </w:tcPr>
          <w:p w14:paraId="5148CE16" w14:textId="77777777" w:rsidR="00233BEE" w:rsidRPr="00233BEE" w:rsidRDefault="00233BEE" w:rsidP="00233BEE">
            <w:pPr>
              <w:pStyle w:val="S8Gazettetableheading"/>
            </w:pPr>
            <w:r w:rsidRPr="00233BEE">
              <w:t>Application no.</w:t>
            </w:r>
          </w:p>
        </w:tc>
        <w:tc>
          <w:tcPr>
            <w:tcW w:w="3897" w:type="pct"/>
          </w:tcPr>
          <w:p w14:paraId="71170738" w14:textId="77777777" w:rsidR="00233BEE" w:rsidRPr="00233BEE" w:rsidRDefault="00233BEE" w:rsidP="00233BEE">
            <w:pPr>
              <w:pStyle w:val="S8Gazettetabletext"/>
            </w:pPr>
            <w:r w:rsidRPr="00233BEE">
              <w:t>136257</w:t>
            </w:r>
          </w:p>
        </w:tc>
      </w:tr>
      <w:tr w:rsidR="00233BEE" w:rsidRPr="00233BEE" w14:paraId="5C974E76" w14:textId="77777777" w:rsidTr="00F04C77">
        <w:trPr>
          <w:cantSplit/>
          <w:tblHeader/>
        </w:trPr>
        <w:tc>
          <w:tcPr>
            <w:tcW w:w="1103" w:type="pct"/>
            <w:shd w:val="clear" w:color="auto" w:fill="E6E6E6"/>
          </w:tcPr>
          <w:p w14:paraId="1F8667A5" w14:textId="77777777" w:rsidR="00233BEE" w:rsidRPr="00233BEE" w:rsidRDefault="00233BEE" w:rsidP="00233BEE">
            <w:pPr>
              <w:pStyle w:val="S8Gazettetableheading"/>
            </w:pPr>
            <w:r w:rsidRPr="00233BEE">
              <w:t>Product name</w:t>
            </w:r>
          </w:p>
        </w:tc>
        <w:tc>
          <w:tcPr>
            <w:tcW w:w="3897" w:type="pct"/>
          </w:tcPr>
          <w:p w14:paraId="0242ED54" w14:textId="77777777" w:rsidR="00233BEE" w:rsidRPr="00233BEE" w:rsidRDefault="00233BEE" w:rsidP="00233BEE">
            <w:pPr>
              <w:pStyle w:val="S8Gazettetabletext"/>
            </w:pPr>
            <w:proofErr w:type="spellStart"/>
            <w:r w:rsidRPr="00233BEE">
              <w:t>Nufarm</w:t>
            </w:r>
            <w:proofErr w:type="spellEnd"/>
            <w:r w:rsidRPr="00233BEE">
              <w:t xml:space="preserve"> </w:t>
            </w:r>
            <w:proofErr w:type="spellStart"/>
            <w:r w:rsidRPr="00233BEE">
              <w:t>Weedmaster</w:t>
            </w:r>
            <w:proofErr w:type="spellEnd"/>
            <w:r w:rsidRPr="00233BEE">
              <w:t xml:space="preserve"> DST Herbicide</w:t>
            </w:r>
          </w:p>
        </w:tc>
      </w:tr>
      <w:tr w:rsidR="00233BEE" w:rsidRPr="00233BEE" w14:paraId="65973B4C" w14:textId="77777777" w:rsidTr="00F04C77">
        <w:trPr>
          <w:cantSplit/>
          <w:tblHeader/>
        </w:trPr>
        <w:tc>
          <w:tcPr>
            <w:tcW w:w="1103" w:type="pct"/>
            <w:shd w:val="clear" w:color="auto" w:fill="E6E6E6"/>
          </w:tcPr>
          <w:p w14:paraId="33A9DF62" w14:textId="77777777" w:rsidR="00233BEE" w:rsidRPr="00233BEE" w:rsidRDefault="00233BEE" w:rsidP="00233BEE">
            <w:pPr>
              <w:pStyle w:val="S8Gazettetableheading"/>
            </w:pPr>
            <w:r w:rsidRPr="00233BEE">
              <w:t>Active constituent</w:t>
            </w:r>
          </w:p>
        </w:tc>
        <w:tc>
          <w:tcPr>
            <w:tcW w:w="3897" w:type="pct"/>
          </w:tcPr>
          <w:p w14:paraId="16EB8D45" w14:textId="0552F382" w:rsidR="00233BEE" w:rsidRPr="00233BEE" w:rsidRDefault="00233BEE" w:rsidP="00233BEE">
            <w:pPr>
              <w:pStyle w:val="S8Gazettetabletext"/>
            </w:pPr>
            <w:r w:rsidRPr="00233BEE">
              <w:t>470</w:t>
            </w:r>
            <w:r w:rsidR="00F80B69">
              <w:t> </w:t>
            </w:r>
            <w:r w:rsidRPr="00233BEE">
              <w:t xml:space="preserve">g/L glyphosate present as the potassium </w:t>
            </w:r>
            <w:r w:rsidR="00F80B69">
              <w:t>and</w:t>
            </w:r>
            <w:r w:rsidRPr="00233BEE">
              <w:t xml:space="preserve"> mono-ammonium salts</w:t>
            </w:r>
          </w:p>
        </w:tc>
      </w:tr>
      <w:tr w:rsidR="00233BEE" w:rsidRPr="00233BEE" w14:paraId="43ACAF16" w14:textId="77777777" w:rsidTr="00F04C77">
        <w:trPr>
          <w:cantSplit/>
          <w:tblHeader/>
        </w:trPr>
        <w:tc>
          <w:tcPr>
            <w:tcW w:w="1103" w:type="pct"/>
            <w:shd w:val="clear" w:color="auto" w:fill="E6E6E6"/>
          </w:tcPr>
          <w:p w14:paraId="75CACB64" w14:textId="77777777" w:rsidR="00233BEE" w:rsidRPr="00233BEE" w:rsidRDefault="00233BEE" w:rsidP="00233BEE">
            <w:pPr>
              <w:pStyle w:val="S8Gazettetableheading"/>
            </w:pPr>
            <w:r w:rsidRPr="00233BEE">
              <w:t>Applicant name</w:t>
            </w:r>
          </w:p>
        </w:tc>
        <w:tc>
          <w:tcPr>
            <w:tcW w:w="3897" w:type="pct"/>
          </w:tcPr>
          <w:p w14:paraId="7FE9B409" w14:textId="77777777" w:rsidR="00233BEE" w:rsidRPr="00233BEE" w:rsidRDefault="00233BEE" w:rsidP="00233BEE">
            <w:pPr>
              <w:pStyle w:val="S8Gazettetabletext"/>
            </w:pPr>
            <w:r w:rsidRPr="00233BEE">
              <w:t>Nufarm Australia Limited</w:t>
            </w:r>
          </w:p>
        </w:tc>
      </w:tr>
      <w:tr w:rsidR="00233BEE" w:rsidRPr="00233BEE" w14:paraId="6858B9EC" w14:textId="77777777" w:rsidTr="00F04C77">
        <w:trPr>
          <w:cantSplit/>
          <w:tblHeader/>
        </w:trPr>
        <w:tc>
          <w:tcPr>
            <w:tcW w:w="1103" w:type="pct"/>
            <w:shd w:val="clear" w:color="auto" w:fill="E6E6E6"/>
          </w:tcPr>
          <w:p w14:paraId="52C5B589" w14:textId="77777777" w:rsidR="00233BEE" w:rsidRPr="00233BEE" w:rsidRDefault="00233BEE" w:rsidP="00233BEE">
            <w:pPr>
              <w:pStyle w:val="S8Gazettetableheading"/>
            </w:pPr>
            <w:r w:rsidRPr="00233BEE">
              <w:t>Applicant ACN</w:t>
            </w:r>
          </w:p>
        </w:tc>
        <w:tc>
          <w:tcPr>
            <w:tcW w:w="3897" w:type="pct"/>
          </w:tcPr>
          <w:p w14:paraId="05D21ABF" w14:textId="77777777" w:rsidR="00233BEE" w:rsidRPr="00233BEE" w:rsidRDefault="00233BEE" w:rsidP="00233BEE">
            <w:pPr>
              <w:pStyle w:val="S8Gazettetabletext"/>
            </w:pPr>
            <w:r w:rsidRPr="00233BEE">
              <w:t>004 377 780</w:t>
            </w:r>
          </w:p>
        </w:tc>
      </w:tr>
      <w:tr w:rsidR="00233BEE" w:rsidRPr="00233BEE" w14:paraId="7656FE4F" w14:textId="77777777" w:rsidTr="00F04C77">
        <w:trPr>
          <w:cantSplit/>
          <w:tblHeader/>
        </w:trPr>
        <w:tc>
          <w:tcPr>
            <w:tcW w:w="1103" w:type="pct"/>
            <w:shd w:val="clear" w:color="auto" w:fill="E6E6E6"/>
          </w:tcPr>
          <w:p w14:paraId="2EE176D7" w14:textId="77777777" w:rsidR="00233BEE" w:rsidRPr="00233BEE" w:rsidRDefault="00233BEE" w:rsidP="00233BEE">
            <w:pPr>
              <w:pStyle w:val="S8Gazettetableheading"/>
            </w:pPr>
            <w:r w:rsidRPr="00233BEE">
              <w:t>Date of variation</w:t>
            </w:r>
          </w:p>
        </w:tc>
        <w:tc>
          <w:tcPr>
            <w:tcW w:w="3897" w:type="pct"/>
          </w:tcPr>
          <w:p w14:paraId="1A98E35C" w14:textId="77777777" w:rsidR="00233BEE" w:rsidRPr="00233BEE" w:rsidRDefault="00233BEE" w:rsidP="00233BEE">
            <w:pPr>
              <w:pStyle w:val="S8Gazettetabletext"/>
            </w:pPr>
            <w:r w:rsidRPr="00233BEE">
              <w:t>21 December 2022</w:t>
            </w:r>
          </w:p>
        </w:tc>
      </w:tr>
      <w:tr w:rsidR="00233BEE" w:rsidRPr="00233BEE" w14:paraId="2D701B27" w14:textId="77777777" w:rsidTr="00F04C77">
        <w:trPr>
          <w:cantSplit/>
          <w:tblHeader/>
        </w:trPr>
        <w:tc>
          <w:tcPr>
            <w:tcW w:w="1103" w:type="pct"/>
            <w:shd w:val="clear" w:color="auto" w:fill="E6E6E6"/>
          </w:tcPr>
          <w:p w14:paraId="02671E41" w14:textId="77777777" w:rsidR="00233BEE" w:rsidRPr="00233BEE" w:rsidRDefault="00233BEE" w:rsidP="00233BEE">
            <w:pPr>
              <w:pStyle w:val="S8Gazettetableheading"/>
            </w:pPr>
            <w:r w:rsidRPr="00233BEE">
              <w:t>Product registration no.</w:t>
            </w:r>
          </w:p>
        </w:tc>
        <w:tc>
          <w:tcPr>
            <w:tcW w:w="3897" w:type="pct"/>
          </w:tcPr>
          <w:p w14:paraId="49005956" w14:textId="77777777" w:rsidR="00233BEE" w:rsidRPr="00233BEE" w:rsidRDefault="00233BEE" w:rsidP="00233BEE">
            <w:pPr>
              <w:pStyle w:val="S8Gazettetabletext"/>
            </w:pPr>
            <w:r w:rsidRPr="00233BEE">
              <w:t>62723</w:t>
            </w:r>
          </w:p>
        </w:tc>
      </w:tr>
      <w:tr w:rsidR="00233BEE" w:rsidRPr="00233BEE" w14:paraId="784FE2FA" w14:textId="77777777" w:rsidTr="00F04C77">
        <w:trPr>
          <w:cantSplit/>
          <w:tblHeader/>
        </w:trPr>
        <w:tc>
          <w:tcPr>
            <w:tcW w:w="1103" w:type="pct"/>
            <w:shd w:val="clear" w:color="auto" w:fill="E6E6E6"/>
          </w:tcPr>
          <w:p w14:paraId="40CE68A8" w14:textId="77777777" w:rsidR="00233BEE" w:rsidRPr="00233BEE" w:rsidRDefault="00233BEE" w:rsidP="00233BEE">
            <w:pPr>
              <w:pStyle w:val="S8Gazettetableheading"/>
            </w:pPr>
            <w:r w:rsidRPr="00233BEE">
              <w:t>Label approval no.</w:t>
            </w:r>
          </w:p>
        </w:tc>
        <w:tc>
          <w:tcPr>
            <w:tcW w:w="3897" w:type="pct"/>
          </w:tcPr>
          <w:p w14:paraId="4991C56E" w14:textId="77777777" w:rsidR="00233BEE" w:rsidRPr="00233BEE" w:rsidRDefault="00233BEE" w:rsidP="00233BEE">
            <w:pPr>
              <w:pStyle w:val="S8Gazettetabletext"/>
            </w:pPr>
            <w:r w:rsidRPr="00233BEE">
              <w:t>62723/136257</w:t>
            </w:r>
          </w:p>
        </w:tc>
      </w:tr>
      <w:tr w:rsidR="00233BEE" w:rsidRPr="00233BEE" w14:paraId="4AD2CB22" w14:textId="77777777" w:rsidTr="00F04C77">
        <w:trPr>
          <w:cantSplit/>
          <w:tblHeader/>
        </w:trPr>
        <w:tc>
          <w:tcPr>
            <w:tcW w:w="1103" w:type="pct"/>
            <w:shd w:val="clear" w:color="auto" w:fill="E6E6E6"/>
          </w:tcPr>
          <w:p w14:paraId="2BC37EBE"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05E2047C" w14:textId="77777777" w:rsidR="00233BEE" w:rsidRPr="00233BEE" w:rsidRDefault="00233BEE" w:rsidP="00233BEE">
            <w:pPr>
              <w:pStyle w:val="S8Gazettetabletext"/>
            </w:pPr>
            <w:r w:rsidRPr="00233BEE">
              <w:t>Variation of product registration and label approval to add preharvest uses in a range of oilseeds and lupins</w:t>
            </w:r>
          </w:p>
        </w:tc>
      </w:tr>
    </w:tbl>
    <w:p w14:paraId="13C7B923"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707E2F1F" w14:textId="77777777" w:rsidTr="00F04C77">
        <w:trPr>
          <w:cantSplit/>
          <w:tblHeader/>
        </w:trPr>
        <w:tc>
          <w:tcPr>
            <w:tcW w:w="1103" w:type="pct"/>
            <w:shd w:val="clear" w:color="auto" w:fill="E6E6E6"/>
          </w:tcPr>
          <w:p w14:paraId="701628C3" w14:textId="77777777" w:rsidR="00233BEE" w:rsidRPr="00233BEE" w:rsidRDefault="00233BEE" w:rsidP="00233BEE">
            <w:pPr>
              <w:pStyle w:val="S8Gazettetableheading"/>
            </w:pPr>
            <w:r w:rsidRPr="00233BEE">
              <w:lastRenderedPageBreak/>
              <w:t>Application no.</w:t>
            </w:r>
          </w:p>
        </w:tc>
        <w:tc>
          <w:tcPr>
            <w:tcW w:w="3897" w:type="pct"/>
          </w:tcPr>
          <w:p w14:paraId="1D26B1C2" w14:textId="77777777" w:rsidR="00233BEE" w:rsidRPr="00233BEE" w:rsidRDefault="00233BEE" w:rsidP="00233BEE">
            <w:pPr>
              <w:pStyle w:val="S8Gazettetabletext"/>
              <w:rPr>
                <w:noProof/>
              </w:rPr>
            </w:pPr>
            <w:r w:rsidRPr="00233BEE">
              <w:t>135018</w:t>
            </w:r>
          </w:p>
        </w:tc>
      </w:tr>
      <w:tr w:rsidR="00233BEE" w:rsidRPr="00233BEE" w14:paraId="6EA9C658" w14:textId="77777777" w:rsidTr="00F04C77">
        <w:trPr>
          <w:cantSplit/>
          <w:tblHeader/>
        </w:trPr>
        <w:tc>
          <w:tcPr>
            <w:tcW w:w="1103" w:type="pct"/>
            <w:shd w:val="clear" w:color="auto" w:fill="E6E6E6"/>
          </w:tcPr>
          <w:p w14:paraId="33E2BBB0" w14:textId="77777777" w:rsidR="00233BEE" w:rsidRPr="00233BEE" w:rsidRDefault="00233BEE" w:rsidP="00233BEE">
            <w:pPr>
              <w:pStyle w:val="S8Gazettetableheading"/>
            </w:pPr>
            <w:r w:rsidRPr="00233BEE">
              <w:t>Product name</w:t>
            </w:r>
          </w:p>
        </w:tc>
        <w:tc>
          <w:tcPr>
            <w:tcW w:w="3897" w:type="pct"/>
          </w:tcPr>
          <w:p w14:paraId="1C47197E" w14:textId="77777777" w:rsidR="00233BEE" w:rsidRPr="00233BEE" w:rsidRDefault="00233BEE" w:rsidP="00233BEE">
            <w:pPr>
              <w:pStyle w:val="S8Gazettetabletext"/>
            </w:pPr>
            <w:r w:rsidRPr="00233BEE">
              <w:t>Titan Emamectin 17 Insecticide</w:t>
            </w:r>
          </w:p>
        </w:tc>
      </w:tr>
      <w:tr w:rsidR="00233BEE" w:rsidRPr="00233BEE" w14:paraId="340BEAC3" w14:textId="77777777" w:rsidTr="00F04C77">
        <w:trPr>
          <w:cantSplit/>
          <w:tblHeader/>
        </w:trPr>
        <w:tc>
          <w:tcPr>
            <w:tcW w:w="1103" w:type="pct"/>
            <w:shd w:val="clear" w:color="auto" w:fill="E6E6E6"/>
          </w:tcPr>
          <w:p w14:paraId="022B1A6E" w14:textId="77777777" w:rsidR="00233BEE" w:rsidRPr="00233BEE" w:rsidRDefault="00233BEE" w:rsidP="00233BEE">
            <w:pPr>
              <w:pStyle w:val="S8Gazettetableheading"/>
            </w:pPr>
            <w:r w:rsidRPr="00233BEE">
              <w:t>Active constituent</w:t>
            </w:r>
          </w:p>
        </w:tc>
        <w:tc>
          <w:tcPr>
            <w:tcW w:w="3897" w:type="pct"/>
          </w:tcPr>
          <w:p w14:paraId="4AA19632" w14:textId="1E8CD606" w:rsidR="00233BEE" w:rsidRPr="00233BEE" w:rsidRDefault="00233BEE" w:rsidP="00233BEE">
            <w:pPr>
              <w:pStyle w:val="S8Gazettetabletext"/>
            </w:pPr>
            <w:r w:rsidRPr="00233BEE">
              <w:t>17</w:t>
            </w:r>
            <w:r w:rsidR="00F80B69">
              <w:t> </w:t>
            </w:r>
            <w:r w:rsidRPr="00233BEE">
              <w:t>g/L emamectin present as emamectin benzoate</w:t>
            </w:r>
          </w:p>
        </w:tc>
      </w:tr>
      <w:tr w:rsidR="00233BEE" w:rsidRPr="00233BEE" w14:paraId="586FF638" w14:textId="77777777" w:rsidTr="00F04C77">
        <w:trPr>
          <w:cantSplit/>
          <w:tblHeader/>
        </w:trPr>
        <w:tc>
          <w:tcPr>
            <w:tcW w:w="1103" w:type="pct"/>
            <w:shd w:val="clear" w:color="auto" w:fill="E6E6E6"/>
          </w:tcPr>
          <w:p w14:paraId="483A0937" w14:textId="77777777" w:rsidR="00233BEE" w:rsidRPr="00233BEE" w:rsidRDefault="00233BEE" w:rsidP="00233BEE">
            <w:pPr>
              <w:pStyle w:val="S8Gazettetableheading"/>
            </w:pPr>
            <w:r w:rsidRPr="00233BEE">
              <w:t>Applicant name</w:t>
            </w:r>
          </w:p>
        </w:tc>
        <w:tc>
          <w:tcPr>
            <w:tcW w:w="3897" w:type="pct"/>
          </w:tcPr>
          <w:p w14:paraId="75805CAB" w14:textId="77777777" w:rsidR="00233BEE" w:rsidRPr="00233BEE" w:rsidRDefault="00233BEE" w:rsidP="00233BEE">
            <w:pPr>
              <w:pStyle w:val="S8Gazettetabletext"/>
            </w:pPr>
            <w:r w:rsidRPr="00233BEE">
              <w:t>Titan Ag Pty Ltd</w:t>
            </w:r>
          </w:p>
        </w:tc>
      </w:tr>
      <w:tr w:rsidR="00233BEE" w:rsidRPr="00233BEE" w14:paraId="5976E567" w14:textId="77777777" w:rsidTr="00F04C77">
        <w:trPr>
          <w:cantSplit/>
          <w:tblHeader/>
        </w:trPr>
        <w:tc>
          <w:tcPr>
            <w:tcW w:w="1103" w:type="pct"/>
            <w:shd w:val="clear" w:color="auto" w:fill="E6E6E6"/>
          </w:tcPr>
          <w:p w14:paraId="5A45A3F9" w14:textId="77777777" w:rsidR="00233BEE" w:rsidRPr="00233BEE" w:rsidRDefault="00233BEE" w:rsidP="00233BEE">
            <w:pPr>
              <w:pStyle w:val="S8Gazettetableheading"/>
            </w:pPr>
            <w:r w:rsidRPr="00233BEE">
              <w:t>Applicant ACN</w:t>
            </w:r>
          </w:p>
        </w:tc>
        <w:tc>
          <w:tcPr>
            <w:tcW w:w="3897" w:type="pct"/>
          </w:tcPr>
          <w:p w14:paraId="3CB07B4C" w14:textId="77777777" w:rsidR="00233BEE" w:rsidRPr="00233BEE" w:rsidRDefault="00233BEE" w:rsidP="00233BEE">
            <w:pPr>
              <w:pStyle w:val="S8Gazettetabletext"/>
            </w:pPr>
            <w:r w:rsidRPr="00233BEE">
              <w:t>122 081 574</w:t>
            </w:r>
          </w:p>
        </w:tc>
      </w:tr>
      <w:tr w:rsidR="00233BEE" w:rsidRPr="00233BEE" w14:paraId="0EFD3ECA" w14:textId="77777777" w:rsidTr="00F04C77">
        <w:trPr>
          <w:cantSplit/>
          <w:tblHeader/>
        </w:trPr>
        <w:tc>
          <w:tcPr>
            <w:tcW w:w="1103" w:type="pct"/>
            <w:shd w:val="clear" w:color="auto" w:fill="E6E6E6"/>
          </w:tcPr>
          <w:p w14:paraId="414B959B" w14:textId="77777777" w:rsidR="00233BEE" w:rsidRPr="00233BEE" w:rsidRDefault="00233BEE" w:rsidP="00233BEE">
            <w:pPr>
              <w:pStyle w:val="S8Gazettetableheading"/>
            </w:pPr>
            <w:r w:rsidRPr="00233BEE">
              <w:t>Date of variation</w:t>
            </w:r>
          </w:p>
        </w:tc>
        <w:tc>
          <w:tcPr>
            <w:tcW w:w="3897" w:type="pct"/>
          </w:tcPr>
          <w:p w14:paraId="0BB73873" w14:textId="77777777" w:rsidR="00233BEE" w:rsidRPr="00233BEE" w:rsidRDefault="00233BEE" w:rsidP="00233BEE">
            <w:pPr>
              <w:pStyle w:val="S8Gazettetabletext"/>
            </w:pPr>
            <w:r w:rsidRPr="00233BEE">
              <w:t>22 December 2022</w:t>
            </w:r>
          </w:p>
        </w:tc>
      </w:tr>
      <w:tr w:rsidR="00233BEE" w:rsidRPr="00233BEE" w14:paraId="52AE00F5" w14:textId="77777777" w:rsidTr="00F04C77">
        <w:trPr>
          <w:cantSplit/>
          <w:tblHeader/>
        </w:trPr>
        <w:tc>
          <w:tcPr>
            <w:tcW w:w="1103" w:type="pct"/>
            <w:shd w:val="clear" w:color="auto" w:fill="E6E6E6"/>
          </w:tcPr>
          <w:p w14:paraId="245E88E7" w14:textId="77777777" w:rsidR="00233BEE" w:rsidRPr="00233BEE" w:rsidRDefault="00233BEE" w:rsidP="00233BEE">
            <w:pPr>
              <w:pStyle w:val="S8Gazettetableheading"/>
            </w:pPr>
            <w:r w:rsidRPr="00233BEE">
              <w:t>Product registration no.</w:t>
            </w:r>
          </w:p>
        </w:tc>
        <w:tc>
          <w:tcPr>
            <w:tcW w:w="3897" w:type="pct"/>
          </w:tcPr>
          <w:p w14:paraId="59B6BE43" w14:textId="77777777" w:rsidR="00233BEE" w:rsidRPr="00233BEE" w:rsidRDefault="00233BEE" w:rsidP="00233BEE">
            <w:pPr>
              <w:pStyle w:val="S8Gazettetabletext"/>
            </w:pPr>
            <w:r w:rsidRPr="00233BEE">
              <w:t>90876</w:t>
            </w:r>
          </w:p>
        </w:tc>
      </w:tr>
      <w:tr w:rsidR="00233BEE" w:rsidRPr="00233BEE" w14:paraId="690FFC36" w14:textId="77777777" w:rsidTr="00F04C77">
        <w:trPr>
          <w:cantSplit/>
          <w:tblHeader/>
        </w:trPr>
        <w:tc>
          <w:tcPr>
            <w:tcW w:w="1103" w:type="pct"/>
            <w:shd w:val="clear" w:color="auto" w:fill="E6E6E6"/>
          </w:tcPr>
          <w:p w14:paraId="78679111" w14:textId="77777777" w:rsidR="00233BEE" w:rsidRPr="00233BEE" w:rsidRDefault="00233BEE" w:rsidP="00233BEE">
            <w:pPr>
              <w:pStyle w:val="S8Gazettetableheading"/>
            </w:pPr>
            <w:r w:rsidRPr="00233BEE">
              <w:t>Label approval no.</w:t>
            </w:r>
          </w:p>
        </w:tc>
        <w:tc>
          <w:tcPr>
            <w:tcW w:w="3897" w:type="pct"/>
          </w:tcPr>
          <w:p w14:paraId="38351FC1" w14:textId="77777777" w:rsidR="00233BEE" w:rsidRPr="00233BEE" w:rsidRDefault="00233BEE" w:rsidP="00233BEE">
            <w:pPr>
              <w:pStyle w:val="S8Gazettetabletext"/>
            </w:pPr>
            <w:r w:rsidRPr="00233BEE">
              <w:t>90876/135018</w:t>
            </w:r>
          </w:p>
        </w:tc>
      </w:tr>
      <w:tr w:rsidR="00233BEE" w:rsidRPr="00233BEE" w14:paraId="0AEAC5E6" w14:textId="77777777" w:rsidTr="00F04C77">
        <w:trPr>
          <w:cantSplit/>
          <w:tblHeader/>
        </w:trPr>
        <w:tc>
          <w:tcPr>
            <w:tcW w:w="1103" w:type="pct"/>
            <w:shd w:val="clear" w:color="auto" w:fill="E6E6E6"/>
          </w:tcPr>
          <w:p w14:paraId="254BA04D"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6151670A" w14:textId="77777777" w:rsidR="00233BEE" w:rsidRPr="00233BEE" w:rsidRDefault="00233BEE" w:rsidP="00233BEE">
            <w:pPr>
              <w:pStyle w:val="S8Gazettetabletext"/>
            </w:pPr>
            <w:r w:rsidRPr="00233BEE">
              <w:t>Variation to the particulars of registration and label approval to add uses for the control of insect pests in brassica vegetables, capsicum, grapes, lettuce, sweet corn and tomatoes</w:t>
            </w:r>
          </w:p>
        </w:tc>
      </w:tr>
    </w:tbl>
    <w:p w14:paraId="6BB6C52B"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209B607F" w14:textId="77777777" w:rsidTr="00F04C77">
        <w:trPr>
          <w:cantSplit/>
          <w:tblHeader/>
        </w:trPr>
        <w:tc>
          <w:tcPr>
            <w:tcW w:w="1103" w:type="pct"/>
            <w:shd w:val="clear" w:color="auto" w:fill="E6E6E6"/>
          </w:tcPr>
          <w:p w14:paraId="5DB700CD" w14:textId="77777777" w:rsidR="00233BEE" w:rsidRPr="00233BEE" w:rsidRDefault="00233BEE" w:rsidP="00233BEE">
            <w:pPr>
              <w:pStyle w:val="S8Gazettetableheading"/>
            </w:pPr>
            <w:r w:rsidRPr="00233BEE">
              <w:t>Application no.</w:t>
            </w:r>
          </w:p>
        </w:tc>
        <w:tc>
          <w:tcPr>
            <w:tcW w:w="3897" w:type="pct"/>
          </w:tcPr>
          <w:p w14:paraId="50A68DD1" w14:textId="77777777" w:rsidR="00233BEE" w:rsidRPr="00233BEE" w:rsidRDefault="00233BEE" w:rsidP="00233BEE">
            <w:pPr>
              <w:pStyle w:val="S8Gazettetabletext"/>
              <w:rPr>
                <w:noProof/>
              </w:rPr>
            </w:pPr>
            <w:r w:rsidRPr="00233BEE">
              <w:t>136258</w:t>
            </w:r>
          </w:p>
        </w:tc>
      </w:tr>
      <w:tr w:rsidR="00233BEE" w:rsidRPr="00233BEE" w14:paraId="617D77DE" w14:textId="77777777" w:rsidTr="00F04C77">
        <w:trPr>
          <w:cantSplit/>
          <w:tblHeader/>
        </w:trPr>
        <w:tc>
          <w:tcPr>
            <w:tcW w:w="1103" w:type="pct"/>
            <w:shd w:val="clear" w:color="auto" w:fill="E6E6E6"/>
          </w:tcPr>
          <w:p w14:paraId="03D1AC40" w14:textId="77777777" w:rsidR="00233BEE" w:rsidRPr="00233BEE" w:rsidRDefault="00233BEE" w:rsidP="00233BEE">
            <w:pPr>
              <w:pStyle w:val="S8Gazettetableheading"/>
            </w:pPr>
            <w:r w:rsidRPr="00233BEE">
              <w:t>Product name</w:t>
            </w:r>
          </w:p>
        </w:tc>
        <w:tc>
          <w:tcPr>
            <w:tcW w:w="3897" w:type="pct"/>
          </w:tcPr>
          <w:p w14:paraId="1DC9CB00" w14:textId="77777777" w:rsidR="00233BEE" w:rsidRPr="00233BEE" w:rsidRDefault="00233BEE" w:rsidP="00233BEE">
            <w:pPr>
              <w:pStyle w:val="S8Gazettetabletext"/>
            </w:pPr>
            <w:proofErr w:type="spellStart"/>
            <w:r w:rsidRPr="00233BEE">
              <w:t>Nufarm</w:t>
            </w:r>
            <w:proofErr w:type="spellEnd"/>
            <w:r w:rsidRPr="00233BEE">
              <w:t xml:space="preserve"> </w:t>
            </w:r>
            <w:proofErr w:type="spellStart"/>
            <w:r w:rsidRPr="00233BEE">
              <w:t>Weedmaster</w:t>
            </w:r>
            <w:proofErr w:type="spellEnd"/>
            <w:r w:rsidRPr="00233BEE">
              <w:t xml:space="preserve"> Argo Herbicide</w:t>
            </w:r>
          </w:p>
        </w:tc>
      </w:tr>
      <w:tr w:rsidR="00233BEE" w:rsidRPr="00233BEE" w14:paraId="3F145695" w14:textId="77777777" w:rsidTr="00F04C77">
        <w:trPr>
          <w:cantSplit/>
          <w:tblHeader/>
        </w:trPr>
        <w:tc>
          <w:tcPr>
            <w:tcW w:w="1103" w:type="pct"/>
            <w:shd w:val="clear" w:color="auto" w:fill="E6E6E6"/>
          </w:tcPr>
          <w:p w14:paraId="256C7AAF" w14:textId="77777777" w:rsidR="00233BEE" w:rsidRPr="00233BEE" w:rsidRDefault="00233BEE" w:rsidP="00233BEE">
            <w:pPr>
              <w:pStyle w:val="S8Gazettetableheading"/>
            </w:pPr>
            <w:r w:rsidRPr="00233BEE">
              <w:t>Active constituent</w:t>
            </w:r>
          </w:p>
        </w:tc>
        <w:tc>
          <w:tcPr>
            <w:tcW w:w="3897" w:type="pct"/>
          </w:tcPr>
          <w:p w14:paraId="4DAB48CA" w14:textId="385EC07B" w:rsidR="00233BEE" w:rsidRPr="00233BEE" w:rsidRDefault="00233BEE" w:rsidP="00233BEE">
            <w:pPr>
              <w:pStyle w:val="S8Gazettetabletext"/>
            </w:pPr>
            <w:r w:rsidRPr="00233BEE">
              <w:t>540</w:t>
            </w:r>
            <w:r w:rsidR="00F80B69">
              <w:t> </w:t>
            </w:r>
            <w:r w:rsidRPr="00233BEE">
              <w:t>g/L glyphosate present as the potassium and isopropylamine salts</w:t>
            </w:r>
          </w:p>
        </w:tc>
      </w:tr>
      <w:tr w:rsidR="00233BEE" w:rsidRPr="00233BEE" w14:paraId="6D4E6147" w14:textId="77777777" w:rsidTr="00F04C77">
        <w:trPr>
          <w:cantSplit/>
          <w:tblHeader/>
        </w:trPr>
        <w:tc>
          <w:tcPr>
            <w:tcW w:w="1103" w:type="pct"/>
            <w:shd w:val="clear" w:color="auto" w:fill="E6E6E6"/>
          </w:tcPr>
          <w:p w14:paraId="0A4A6CDF" w14:textId="77777777" w:rsidR="00233BEE" w:rsidRPr="00233BEE" w:rsidRDefault="00233BEE" w:rsidP="00233BEE">
            <w:pPr>
              <w:pStyle w:val="S8Gazettetableheading"/>
            </w:pPr>
            <w:r w:rsidRPr="00233BEE">
              <w:t>Applicant name</w:t>
            </w:r>
          </w:p>
        </w:tc>
        <w:tc>
          <w:tcPr>
            <w:tcW w:w="3897" w:type="pct"/>
          </w:tcPr>
          <w:p w14:paraId="643F5936" w14:textId="77777777" w:rsidR="00233BEE" w:rsidRPr="00233BEE" w:rsidRDefault="00233BEE" w:rsidP="00233BEE">
            <w:pPr>
              <w:pStyle w:val="S8Gazettetabletext"/>
            </w:pPr>
            <w:r w:rsidRPr="00233BEE">
              <w:t>Nufarm Australia Limited</w:t>
            </w:r>
          </w:p>
        </w:tc>
      </w:tr>
      <w:tr w:rsidR="00233BEE" w:rsidRPr="00233BEE" w14:paraId="4AE72C8D" w14:textId="77777777" w:rsidTr="00F04C77">
        <w:trPr>
          <w:cantSplit/>
          <w:tblHeader/>
        </w:trPr>
        <w:tc>
          <w:tcPr>
            <w:tcW w:w="1103" w:type="pct"/>
            <w:shd w:val="clear" w:color="auto" w:fill="E6E6E6"/>
          </w:tcPr>
          <w:p w14:paraId="72F6D9E0" w14:textId="77777777" w:rsidR="00233BEE" w:rsidRPr="00233BEE" w:rsidRDefault="00233BEE" w:rsidP="00233BEE">
            <w:pPr>
              <w:pStyle w:val="S8Gazettetableheading"/>
            </w:pPr>
            <w:r w:rsidRPr="00233BEE">
              <w:t>Applicant ACN</w:t>
            </w:r>
          </w:p>
        </w:tc>
        <w:tc>
          <w:tcPr>
            <w:tcW w:w="3897" w:type="pct"/>
          </w:tcPr>
          <w:p w14:paraId="03115499" w14:textId="77777777" w:rsidR="00233BEE" w:rsidRPr="00233BEE" w:rsidRDefault="00233BEE" w:rsidP="00233BEE">
            <w:pPr>
              <w:pStyle w:val="S8Gazettetabletext"/>
            </w:pPr>
            <w:r w:rsidRPr="00233BEE">
              <w:t>004 377 780</w:t>
            </w:r>
          </w:p>
        </w:tc>
      </w:tr>
      <w:tr w:rsidR="00233BEE" w:rsidRPr="00233BEE" w14:paraId="6E437977" w14:textId="77777777" w:rsidTr="00F04C77">
        <w:trPr>
          <w:cantSplit/>
          <w:tblHeader/>
        </w:trPr>
        <w:tc>
          <w:tcPr>
            <w:tcW w:w="1103" w:type="pct"/>
            <w:shd w:val="clear" w:color="auto" w:fill="E6E6E6"/>
          </w:tcPr>
          <w:p w14:paraId="21A4F531" w14:textId="77777777" w:rsidR="00233BEE" w:rsidRPr="00233BEE" w:rsidRDefault="00233BEE" w:rsidP="00233BEE">
            <w:pPr>
              <w:pStyle w:val="S8Gazettetableheading"/>
            </w:pPr>
            <w:r w:rsidRPr="00233BEE">
              <w:t>Date of variation</w:t>
            </w:r>
          </w:p>
        </w:tc>
        <w:tc>
          <w:tcPr>
            <w:tcW w:w="3897" w:type="pct"/>
          </w:tcPr>
          <w:p w14:paraId="505F2CB8" w14:textId="77777777" w:rsidR="00233BEE" w:rsidRPr="00233BEE" w:rsidRDefault="00233BEE" w:rsidP="00233BEE">
            <w:pPr>
              <w:pStyle w:val="S8Gazettetabletext"/>
            </w:pPr>
            <w:r w:rsidRPr="00233BEE">
              <w:t>22 December 2022</w:t>
            </w:r>
          </w:p>
        </w:tc>
      </w:tr>
      <w:tr w:rsidR="00233BEE" w:rsidRPr="00233BEE" w14:paraId="064FEC2F" w14:textId="77777777" w:rsidTr="00F04C77">
        <w:trPr>
          <w:cantSplit/>
          <w:tblHeader/>
        </w:trPr>
        <w:tc>
          <w:tcPr>
            <w:tcW w:w="1103" w:type="pct"/>
            <w:shd w:val="clear" w:color="auto" w:fill="E6E6E6"/>
          </w:tcPr>
          <w:p w14:paraId="2D97B647" w14:textId="77777777" w:rsidR="00233BEE" w:rsidRPr="00233BEE" w:rsidRDefault="00233BEE" w:rsidP="00233BEE">
            <w:pPr>
              <w:pStyle w:val="S8Gazettetableheading"/>
            </w:pPr>
            <w:r w:rsidRPr="00233BEE">
              <w:t>Product registration no.</w:t>
            </w:r>
          </w:p>
        </w:tc>
        <w:tc>
          <w:tcPr>
            <w:tcW w:w="3897" w:type="pct"/>
          </w:tcPr>
          <w:p w14:paraId="303898F0" w14:textId="77777777" w:rsidR="00233BEE" w:rsidRPr="00233BEE" w:rsidRDefault="00233BEE" w:rsidP="00233BEE">
            <w:pPr>
              <w:pStyle w:val="S8Gazettetabletext"/>
            </w:pPr>
            <w:r w:rsidRPr="00233BEE">
              <w:t>68925</w:t>
            </w:r>
          </w:p>
        </w:tc>
      </w:tr>
      <w:tr w:rsidR="00233BEE" w:rsidRPr="00233BEE" w14:paraId="4BCB42AC" w14:textId="77777777" w:rsidTr="00F04C77">
        <w:trPr>
          <w:cantSplit/>
          <w:tblHeader/>
        </w:trPr>
        <w:tc>
          <w:tcPr>
            <w:tcW w:w="1103" w:type="pct"/>
            <w:shd w:val="clear" w:color="auto" w:fill="E6E6E6"/>
          </w:tcPr>
          <w:p w14:paraId="43247501" w14:textId="77777777" w:rsidR="00233BEE" w:rsidRPr="00233BEE" w:rsidRDefault="00233BEE" w:rsidP="00233BEE">
            <w:pPr>
              <w:pStyle w:val="S8Gazettetableheading"/>
            </w:pPr>
            <w:r w:rsidRPr="00233BEE">
              <w:t>Label approval no.</w:t>
            </w:r>
          </w:p>
        </w:tc>
        <w:tc>
          <w:tcPr>
            <w:tcW w:w="3897" w:type="pct"/>
          </w:tcPr>
          <w:p w14:paraId="68A98E76" w14:textId="77777777" w:rsidR="00233BEE" w:rsidRPr="00233BEE" w:rsidRDefault="00233BEE" w:rsidP="00233BEE">
            <w:pPr>
              <w:pStyle w:val="S8Gazettetabletext"/>
            </w:pPr>
            <w:r w:rsidRPr="00233BEE">
              <w:t>68925/136258</w:t>
            </w:r>
          </w:p>
        </w:tc>
      </w:tr>
      <w:tr w:rsidR="00233BEE" w:rsidRPr="00233BEE" w14:paraId="7B679E76" w14:textId="77777777" w:rsidTr="00F04C77">
        <w:trPr>
          <w:cantSplit/>
          <w:tblHeader/>
        </w:trPr>
        <w:tc>
          <w:tcPr>
            <w:tcW w:w="1103" w:type="pct"/>
            <w:shd w:val="clear" w:color="auto" w:fill="E6E6E6"/>
          </w:tcPr>
          <w:p w14:paraId="4FC99959"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040CD582" w14:textId="77777777" w:rsidR="00233BEE" w:rsidRPr="00233BEE" w:rsidRDefault="00233BEE" w:rsidP="00233BEE">
            <w:pPr>
              <w:pStyle w:val="S8Gazettetabletext"/>
            </w:pPr>
            <w:r w:rsidRPr="00233BEE">
              <w:t>Variation of product registration and label approval to add preharvest uses in a range of oilseeds and lupins</w:t>
            </w:r>
          </w:p>
        </w:tc>
      </w:tr>
    </w:tbl>
    <w:p w14:paraId="51370496" w14:textId="77777777" w:rsidR="00233BEE" w:rsidRPr="00233BEE" w:rsidRDefault="00233BEE" w:rsidP="00233BE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433E323C" w14:textId="77777777" w:rsidTr="00F04C77">
        <w:trPr>
          <w:cantSplit/>
          <w:tblHeader/>
        </w:trPr>
        <w:tc>
          <w:tcPr>
            <w:tcW w:w="1103" w:type="pct"/>
            <w:shd w:val="clear" w:color="auto" w:fill="E6E6E6"/>
          </w:tcPr>
          <w:p w14:paraId="46B7C1BD" w14:textId="77777777" w:rsidR="00233BEE" w:rsidRPr="00233BEE" w:rsidRDefault="00233BEE" w:rsidP="00233BEE">
            <w:pPr>
              <w:pStyle w:val="S8Gazettetableheading"/>
            </w:pPr>
            <w:r w:rsidRPr="00233BEE">
              <w:t>Application no.</w:t>
            </w:r>
          </w:p>
        </w:tc>
        <w:tc>
          <w:tcPr>
            <w:tcW w:w="3897" w:type="pct"/>
          </w:tcPr>
          <w:p w14:paraId="129041EF" w14:textId="77777777" w:rsidR="00233BEE" w:rsidRPr="00233BEE" w:rsidRDefault="00233BEE" w:rsidP="00233BEE">
            <w:pPr>
              <w:pStyle w:val="S8Gazettetabletext"/>
              <w:rPr>
                <w:noProof/>
              </w:rPr>
            </w:pPr>
            <w:r w:rsidRPr="00233BEE">
              <w:t>133927</w:t>
            </w:r>
          </w:p>
        </w:tc>
      </w:tr>
      <w:tr w:rsidR="00233BEE" w:rsidRPr="00233BEE" w14:paraId="283DD7EE" w14:textId="77777777" w:rsidTr="00F04C77">
        <w:trPr>
          <w:cantSplit/>
          <w:tblHeader/>
        </w:trPr>
        <w:tc>
          <w:tcPr>
            <w:tcW w:w="1103" w:type="pct"/>
            <w:shd w:val="clear" w:color="auto" w:fill="E6E6E6"/>
          </w:tcPr>
          <w:p w14:paraId="4419FB6B" w14:textId="77777777" w:rsidR="00233BEE" w:rsidRPr="00233BEE" w:rsidRDefault="00233BEE" w:rsidP="00233BEE">
            <w:pPr>
              <w:pStyle w:val="S8Gazettetableheading"/>
            </w:pPr>
            <w:r w:rsidRPr="00233BEE">
              <w:t>Product name</w:t>
            </w:r>
          </w:p>
        </w:tc>
        <w:tc>
          <w:tcPr>
            <w:tcW w:w="3897" w:type="pct"/>
          </w:tcPr>
          <w:p w14:paraId="33CF069F" w14:textId="77777777" w:rsidR="00233BEE" w:rsidRPr="00233BEE" w:rsidRDefault="00233BEE" w:rsidP="00233BEE">
            <w:pPr>
              <w:pStyle w:val="S8Gazettetabletext"/>
            </w:pPr>
            <w:r w:rsidRPr="00233BEE">
              <w:t>Nufarm Sinker Fungicide</w:t>
            </w:r>
          </w:p>
        </w:tc>
      </w:tr>
      <w:tr w:rsidR="00233BEE" w:rsidRPr="00233BEE" w14:paraId="09457BAD" w14:textId="77777777" w:rsidTr="00F04C77">
        <w:trPr>
          <w:cantSplit/>
          <w:tblHeader/>
        </w:trPr>
        <w:tc>
          <w:tcPr>
            <w:tcW w:w="1103" w:type="pct"/>
            <w:shd w:val="clear" w:color="auto" w:fill="E6E6E6"/>
          </w:tcPr>
          <w:p w14:paraId="67919AF4" w14:textId="77777777" w:rsidR="00233BEE" w:rsidRPr="00233BEE" w:rsidRDefault="00233BEE" w:rsidP="00233BEE">
            <w:pPr>
              <w:pStyle w:val="S8Gazettetableheading"/>
            </w:pPr>
            <w:r w:rsidRPr="00233BEE">
              <w:t>Active constituent</w:t>
            </w:r>
          </w:p>
        </w:tc>
        <w:tc>
          <w:tcPr>
            <w:tcW w:w="3897" w:type="pct"/>
          </w:tcPr>
          <w:p w14:paraId="57F26625" w14:textId="52F90989" w:rsidR="00233BEE" w:rsidRPr="00233BEE" w:rsidRDefault="00233BEE" w:rsidP="00233BEE">
            <w:pPr>
              <w:pStyle w:val="S8Gazettetabletext"/>
            </w:pPr>
            <w:r w:rsidRPr="00233BEE">
              <w:t>500</w:t>
            </w:r>
            <w:r w:rsidR="00F80B69">
              <w:t> </w:t>
            </w:r>
            <w:r w:rsidRPr="00233BEE">
              <w:t>g/L flutriafol</w:t>
            </w:r>
          </w:p>
        </w:tc>
      </w:tr>
      <w:tr w:rsidR="00233BEE" w:rsidRPr="00233BEE" w14:paraId="1C53D2B8" w14:textId="77777777" w:rsidTr="00F04C77">
        <w:trPr>
          <w:cantSplit/>
          <w:tblHeader/>
        </w:trPr>
        <w:tc>
          <w:tcPr>
            <w:tcW w:w="1103" w:type="pct"/>
            <w:shd w:val="clear" w:color="auto" w:fill="E6E6E6"/>
          </w:tcPr>
          <w:p w14:paraId="49A65458" w14:textId="77777777" w:rsidR="00233BEE" w:rsidRPr="00233BEE" w:rsidRDefault="00233BEE" w:rsidP="00233BEE">
            <w:pPr>
              <w:pStyle w:val="S8Gazettetableheading"/>
            </w:pPr>
            <w:r w:rsidRPr="00233BEE">
              <w:t>Applicant name</w:t>
            </w:r>
          </w:p>
        </w:tc>
        <w:tc>
          <w:tcPr>
            <w:tcW w:w="3897" w:type="pct"/>
          </w:tcPr>
          <w:p w14:paraId="0CFE8C2A" w14:textId="77777777" w:rsidR="00233BEE" w:rsidRPr="00233BEE" w:rsidRDefault="00233BEE" w:rsidP="00233BEE">
            <w:pPr>
              <w:pStyle w:val="S8Gazettetabletext"/>
            </w:pPr>
            <w:r w:rsidRPr="00233BEE">
              <w:t>Nufarm Australia Limited</w:t>
            </w:r>
          </w:p>
        </w:tc>
      </w:tr>
      <w:tr w:rsidR="00233BEE" w:rsidRPr="00233BEE" w14:paraId="1EC1DB94" w14:textId="77777777" w:rsidTr="00F04C77">
        <w:trPr>
          <w:cantSplit/>
          <w:tblHeader/>
        </w:trPr>
        <w:tc>
          <w:tcPr>
            <w:tcW w:w="1103" w:type="pct"/>
            <w:shd w:val="clear" w:color="auto" w:fill="E6E6E6"/>
          </w:tcPr>
          <w:p w14:paraId="56C79DCE" w14:textId="77777777" w:rsidR="00233BEE" w:rsidRPr="00233BEE" w:rsidRDefault="00233BEE" w:rsidP="00233BEE">
            <w:pPr>
              <w:pStyle w:val="S8Gazettetableheading"/>
            </w:pPr>
            <w:r w:rsidRPr="00233BEE">
              <w:t>Applicant ACN</w:t>
            </w:r>
          </w:p>
        </w:tc>
        <w:tc>
          <w:tcPr>
            <w:tcW w:w="3897" w:type="pct"/>
          </w:tcPr>
          <w:p w14:paraId="42FDD42F" w14:textId="77777777" w:rsidR="00233BEE" w:rsidRPr="00233BEE" w:rsidRDefault="00233BEE" w:rsidP="00233BEE">
            <w:pPr>
              <w:pStyle w:val="S8Gazettetabletext"/>
            </w:pPr>
            <w:r w:rsidRPr="00233BEE">
              <w:t>004 377 780</w:t>
            </w:r>
          </w:p>
        </w:tc>
      </w:tr>
      <w:tr w:rsidR="00233BEE" w:rsidRPr="00233BEE" w14:paraId="13BBD415" w14:textId="77777777" w:rsidTr="00F04C77">
        <w:trPr>
          <w:cantSplit/>
          <w:tblHeader/>
        </w:trPr>
        <w:tc>
          <w:tcPr>
            <w:tcW w:w="1103" w:type="pct"/>
            <w:shd w:val="clear" w:color="auto" w:fill="E6E6E6"/>
          </w:tcPr>
          <w:p w14:paraId="0E1181B4" w14:textId="77777777" w:rsidR="00233BEE" w:rsidRPr="00233BEE" w:rsidRDefault="00233BEE" w:rsidP="00233BEE">
            <w:pPr>
              <w:pStyle w:val="S8Gazettetableheading"/>
            </w:pPr>
            <w:r w:rsidRPr="00233BEE">
              <w:t>Date of variation</w:t>
            </w:r>
          </w:p>
        </w:tc>
        <w:tc>
          <w:tcPr>
            <w:tcW w:w="3897" w:type="pct"/>
          </w:tcPr>
          <w:p w14:paraId="50A98E10" w14:textId="77777777" w:rsidR="00233BEE" w:rsidRPr="00233BEE" w:rsidRDefault="00233BEE" w:rsidP="00233BEE">
            <w:pPr>
              <w:pStyle w:val="S8Gazettetabletext"/>
            </w:pPr>
            <w:r w:rsidRPr="00233BEE">
              <w:t>22 December 2022</w:t>
            </w:r>
          </w:p>
        </w:tc>
      </w:tr>
      <w:tr w:rsidR="00233BEE" w:rsidRPr="00233BEE" w14:paraId="1F254B9B" w14:textId="77777777" w:rsidTr="00F04C77">
        <w:trPr>
          <w:cantSplit/>
          <w:tblHeader/>
        </w:trPr>
        <w:tc>
          <w:tcPr>
            <w:tcW w:w="1103" w:type="pct"/>
            <w:shd w:val="clear" w:color="auto" w:fill="E6E6E6"/>
          </w:tcPr>
          <w:p w14:paraId="27C3DC0F" w14:textId="77777777" w:rsidR="00233BEE" w:rsidRPr="00233BEE" w:rsidRDefault="00233BEE" w:rsidP="00233BEE">
            <w:pPr>
              <w:pStyle w:val="S8Gazettetableheading"/>
            </w:pPr>
            <w:r w:rsidRPr="00233BEE">
              <w:t>Product registration no.</w:t>
            </w:r>
          </w:p>
        </w:tc>
        <w:tc>
          <w:tcPr>
            <w:tcW w:w="3897" w:type="pct"/>
          </w:tcPr>
          <w:p w14:paraId="1FDDE84B" w14:textId="77777777" w:rsidR="00233BEE" w:rsidRPr="00233BEE" w:rsidRDefault="00233BEE" w:rsidP="00233BEE">
            <w:pPr>
              <w:pStyle w:val="S8Gazettetabletext"/>
            </w:pPr>
            <w:r w:rsidRPr="00233BEE">
              <w:t>67732</w:t>
            </w:r>
          </w:p>
        </w:tc>
      </w:tr>
      <w:tr w:rsidR="00233BEE" w:rsidRPr="00233BEE" w14:paraId="31D1D263" w14:textId="77777777" w:rsidTr="00F04C77">
        <w:trPr>
          <w:cantSplit/>
          <w:tblHeader/>
        </w:trPr>
        <w:tc>
          <w:tcPr>
            <w:tcW w:w="1103" w:type="pct"/>
            <w:shd w:val="clear" w:color="auto" w:fill="E6E6E6"/>
          </w:tcPr>
          <w:p w14:paraId="74D24249" w14:textId="77777777" w:rsidR="00233BEE" w:rsidRPr="00233BEE" w:rsidRDefault="00233BEE" w:rsidP="00233BEE">
            <w:pPr>
              <w:pStyle w:val="S8Gazettetableheading"/>
            </w:pPr>
            <w:r w:rsidRPr="00233BEE">
              <w:t>Label approval no.</w:t>
            </w:r>
          </w:p>
        </w:tc>
        <w:tc>
          <w:tcPr>
            <w:tcW w:w="3897" w:type="pct"/>
          </w:tcPr>
          <w:p w14:paraId="4145E793" w14:textId="77777777" w:rsidR="00233BEE" w:rsidRPr="00233BEE" w:rsidRDefault="00233BEE" w:rsidP="00233BEE">
            <w:pPr>
              <w:pStyle w:val="S8Gazettetabletext"/>
            </w:pPr>
            <w:r w:rsidRPr="00233BEE">
              <w:t>67732/133927</w:t>
            </w:r>
          </w:p>
        </w:tc>
      </w:tr>
      <w:tr w:rsidR="00233BEE" w:rsidRPr="00233BEE" w14:paraId="04625971" w14:textId="77777777" w:rsidTr="00F04C77">
        <w:trPr>
          <w:cantSplit/>
          <w:tblHeader/>
        </w:trPr>
        <w:tc>
          <w:tcPr>
            <w:tcW w:w="1103" w:type="pct"/>
            <w:shd w:val="clear" w:color="auto" w:fill="E6E6E6"/>
          </w:tcPr>
          <w:p w14:paraId="5980ED97"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42279A97" w14:textId="77777777" w:rsidR="00233BEE" w:rsidRPr="00233BEE" w:rsidRDefault="00233BEE" w:rsidP="00233BEE">
            <w:pPr>
              <w:pStyle w:val="S8Gazettetabletext"/>
            </w:pPr>
            <w:r w:rsidRPr="00233BEE">
              <w:t>Variation of product registration and label approval to extend label to add an additional use pattern in sugarcane</w:t>
            </w:r>
          </w:p>
        </w:tc>
      </w:tr>
    </w:tbl>
    <w:p w14:paraId="0EAB6AD8" w14:textId="458B34C5" w:rsidR="00233BEE" w:rsidRPr="00233BEE" w:rsidRDefault="00233BEE" w:rsidP="002224E3">
      <w:pPr>
        <w:pStyle w:val="Caption"/>
        <w:keepNext/>
        <w:keepLines/>
      </w:pPr>
      <w:bookmarkStart w:id="4" w:name="_Toc124164066"/>
      <w:r w:rsidRPr="00233BEE">
        <w:lastRenderedPageBreak/>
        <w:t xml:space="preserve">Table </w:t>
      </w:r>
      <w:fldSimple w:instr=" SEQ Table \* ARABIC ">
        <w:r w:rsidR="002224E3">
          <w:rPr>
            <w:noProof/>
          </w:rPr>
          <w:t>4</w:t>
        </w:r>
      </w:fldSimple>
      <w:r w:rsidRPr="00233BEE">
        <w:t>: Label approval</w:t>
      </w:r>
      <w:r w:rsidR="0026179A">
        <w:t xml:space="preserve"> – Agricultural chemical products</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2C0E2B86" w14:textId="77777777" w:rsidTr="00F04C77">
        <w:trPr>
          <w:cantSplit/>
          <w:tblHeader/>
        </w:trPr>
        <w:tc>
          <w:tcPr>
            <w:tcW w:w="1103" w:type="pct"/>
            <w:shd w:val="clear" w:color="auto" w:fill="E6E6E6"/>
          </w:tcPr>
          <w:p w14:paraId="612E92D2" w14:textId="77777777" w:rsidR="00233BEE" w:rsidRPr="00233BEE" w:rsidRDefault="00233BEE" w:rsidP="00233BEE">
            <w:pPr>
              <w:pStyle w:val="S8Gazettetableheading"/>
            </w:pPr>
            <w:r w:rsidRPr="00233BEE">
              <w:t>Application no.</w:t>
            </w:r>
          </w:p>
        </w:tc>
        <w:tc>
          <w:tcPr>
            <w:tcW w:w="3897" w:type="pct"/>
          </w:tcPr>
          <w:p w14:paraId="52C35E86" w14:textId="77777777" w:rsidR="00233BEE" w:rsidRPr="00233BEE" w:rsidRDefault="00233BEE" w:rsidP="00233BEE">
            <w:pPr>
              <w:pStyle w:val="S8Gazettetabletext"/>
              <w:rPr>
                <w:noProof/>
              </w:rPr>
            </w:pPr>
            <w:r w:rsidRPr="00233BEE">
              <w:t>136978</w:t>
            </w:r>
          </w:p>
        </w:tc>
      </w:tr>
      <w:tr w:rsidR="00233BEE" w:rsidRPr="00233BEE" w14:paraId="4C9EB872" w14:textId="77777777" w:rsidTr="00F04C77">
        <w:trPr>
          <w:cantSplit/>
          <w:tblHeader/>
        </w:trPr>
        <w:tc>
          <w:tcPr>
            <w:tcW w:w="1103" w:type="pct"/>
            <w:shd w:val="clear" w:color="auto" w:fill="E6E6E6"/>
          </w:tcPr>
          <w:p w14:paraId="36A87C49" w14:textId="77777777" w:rsidR="00233BEE" w:rsidRPr="00233BEE" w:rsidRDefault="00233BEE" w:rsidP="00233BEE">
            <w:pPr>
              <w:pStyle w:val="S8Gazettetableheading"/>
            </w:pPr>
            <w:r w:rsidRPr="00233BEE">
              <w:t>Product name</w:t>
            </w:r>
          </w:p>
        </w:tc>
        <w:tc>
          <w:tcPr>
            <w:tcW w:w="3897" w:type="pct"/>
          </w:tcPr>
          <w:p w14:paraId="78B4D6BB" w14:textId="77777777" w:rsidR="00233BEE" w:rsidRPr="00233BEE" w:rsidRDefault="00233BEE" w:rsidP="00233BEE">
            <w:pPr>
              <w:pStyle w:val="S8Gazettetabletext"/>
            </w:pPr>
            <w:proofErr w:type="spellStart"/>
            <w:r w:rsidRPr="00233BEE">
              <w:t>Silwet</w:t>
            </w:r>
            <w:proofErr w:type="spellEnd"/>
            <w:r w:rsidRPr="00233BEE">
              <w:t>* Eco Spreader</w:t>
            </w:r>
          </w:p>
        </w:tc>
      </w:tr>
      <w:tr w:rsidR="00233BEE" w:rsidRPr="00233BEE" w14:paraId="1720F28C" w14:textId="77777777" w:rsidTr="00F04C77">
        <w:trPr>
          <w:cantSplit/>
          <w:tblHeader/>
        </w:trPr>
        <w:tc>
          <w:tcPr>
            <w:tcW w:w="1103" w:type="pct"/>
            <w:shd w:val="clear" w:color="auto" w:fill="E6E6E6"/>
          </w:tcPr>
          <w:p w14:paraId="0016D8A4" w14:textId="77777777" w:rsidR="00233BEE" w:rsidRPr="00233BEE" w:rsidRDefault="00233BEE" w:rsidP="00233BEE">
            <w:pPr>
              <w:pStyle w:val="S8Gazettetableheading"/>
            </w:pPr>
            <w:r w:rsidRPr="00233BEE">
              <w:t>Active constituent</w:t>
            </w:r>
          </w:p>
        </w:tc>
        <w:tc>
          <w:tcPr>
            <w:tcW w:w="3897" w:type="pct"/>
          </w:tcPr>
          <w:p w14:paraId="0781BC49" w14:textId="452EEB26" w:rsidR="00233BEE" w:rsidRPr="00233BEE" w:rsidRDefault="00233BEE" w:rsidP="00233BEE">
            <w:pPr>
              <w:pStyle w:val="S8Gazettetabletext"/>
            </w:pPr>
            <w:r w:rsidRPr="00233BEE">
              <w:t>1020</w:t>
            </w:r>
            <w:r w:rsidR="00F80B69">
              <w:t> </w:t>
            </w:r>
            <w:r w:rsidRPr="00233BEE">
              <w:t xml:space="preserve">g/L polyether modified </w:t>
            </w:r>
            <w:proofErr w:type="spellStart"/>
            <w:r w:rsidRPr="00233BEE">
              <w:t>polysiloxane</w:t>
            </w:r>
            <w:proofErr w:type="spellEnd"/>
          </w:p>
        </w:tc>
      </w:tr>
      <w:tr w:rsidR="00233BEE" w:rsidRPr="00233BEE" w14:paraId="3A41AD08" w14:textId="77777777" w:rsidTr="00F04C77">
        <w:trPr>
          <w:cantSplit/>
          <w:tblHeader/>
        </w:trPr>
        <w:tc>
          <w:tcPr>
            <w:tcW w:w="1103" w:type="pct"/>
            <w:shd w:val="clear" w:color="auto" w:fill="E6E6E6"/>
          </w:tcPr>
          <w:p w14:paraId="6605A491" w14:textId="77777777" w:rsidR="00233BEE" w:rsidRPr="00233BEE" w:rsidRDefault="00233BEE" w:rsidP="00233BEE">
            <w:pPr>
              <w:pStyle w:val="S8Gazettetableheading"/>
            </w:pPr>
            <w:r w:rsidRPr="00233BEE">
              <w:t>Applicant name</w:t>
            </w:r>
          </w:p>
        </w:tc>
        <w:tc>
          <w:tcPr>
            <w:tcW w:w="3897" w:type="pct"/>
          </w:tcPr>
          <w:p w14:paraId="01872FCE" w14:textId="77777777" w:rsidR="00233BEE" w:rsidRPr="00233BEE" w:rsidRDefault="00233BEE" w:rsidP="00233BEE">
            <w:pPr>
              <w:pStyle w:val="S8Gazettetabletext"/>
            </w:pPr>
            <w:proofErr w:type="spellStart"/>
            <w:r w:rsidRPr="00233BEE">
              <w:t>Momentive</w:t>
            </w:r>
            <w:proofErr w:type="spellEnd"/>
            <w:r w:rsidRPr="00233BEE">
              <w:t xml:space="preserve"> Performance Materials Inc.</w:t>
            </w:r>
          </w:p>
        </w:tc>
      </w:tr>
      <w:tr w:rsidR="00233BEE" w:rsidRPr="00233BEE" w14:paraId="18F80743" w14:textId="77777777" w:rsidTr="00F04C77">
        <w:trPr>
          <w:cantSplit/>
          <w:tblHeader/>
        </w:trPr>
        <w:tc>
          <w:tcPr>
            <w:tcW w:w="1103" w:type="pct"/>
            <w:shd w:val="clear" w:color="auto" w:fill="E6E6E6"/>
          </w:tcPr>
          <w:p w14:paraId="0497D26B" w14:textId="77777777" w:rsidR="00233BEE" w:rsidRPr="00233BEE" w:rsidRDefault="00233BEE" w:rsidP="00233BEE">
            <w:pPr>
              <w:pStyle w:val="S8Gazettetableheading"/>
            </w:pPr>
            <w:r w:rsidRPr="00233BEE">
              <w:t>Date of variation</w:t>
            </w:r>
          </w:p>
        </w:tc>
        <w:tc>
          <w:tcPr>
            <w:tcW w:w="3897" w:type="pct"/>
          </w:tcPr>
          <w:p w14:paraId="4F700EE3" w14:textId="77777777" w:rsidR="00233BEE" w:rsidRPr="00233BEE" w:rsidRDefault="00233BEE" w:rsidP="00233BEE">
            <w:pPr>
              <w:pStyle w:val="S8Gazettetabletext"/>
            </w:pPr>
            <w:r w:rsidRPr="00233BEE">
              <w:t>5 December 2022</w:t>
            </w:r>
          </w:p>
        </w:tc>
      </w:tr>
      <w:tr w:rsidR="00233BEE" w:rsidRPr="00233BEE" w14:paraId="50973493" w14:textId="77777777" w:rsidTr="00F04C77">
        <w:trPr>
          <w:cantSplit/>
          <w:tblHeader/>
        </w:trPr>
        <w:tc>
          <w:tcPr>
            <w:tcW w:w="1103" w:type="pct"/>
            <w:shd w:val="clear" w:color="auto" w:fill="E6E6E6"/>
          </w:tcPr>
          <w:p w14:paraId="7E3B6549" w14:textId="77777777" w:rsidR="00233BEE" w:rsidRPr="00233BEE" w:rsidRDefault="00233BEE" w:rsidP="00233BEE">
            <w:pPr>
              <w:pStyle w:val="S8Gazettetableheading"/>
            </w:pPr>
            <w:r w:rsidRPr="00233BEE">
              <w:t>Product registration no.</w:t>
            </w:r>
          </w:p>
        </w:tc>
        <w:tc>
          <w:tcPr>
            <w:tcW w:w="3897" w:type="pct"/>
          </w:tcPr>
          <w:p w14:paraId="47A99A74" w14:textId="77777777" w:rsidR="00233BEE" w:rsidRPr="00233BEE" w:rsidRDefault="00233BEE" w:rsidP="00233BEE">
            <w:pPr>
              <w:pStyle w:val="S8Gazettetabletext"/>
            </w:pPr>
            <w:r w:rsidRPr="00233BEE">
              <w:t>68931</w:t>
            </w:r>
          </w:p>
        </w:tc>
      </w:tr>
      <w:tr w:rsidR="00233BEE" w:rsidRPr="00233BEE" w14:paraId="5129CB58" w14:textId="77777777" w:rsidTr="00F04C77">
        <w:trPr>
          <w:cantSplit/>
          <w:tblHeader/>
        </w:trPr>
        <w:tc>
          <w:tcPr>
            <w:tcW w:w="1103" w:type="pct"/>
            <w:shd w:val="clear" w:color="auto" w:fill="E6E6E6"/>
          </w:tcPr>
          <w:p w14:paraId="53C8BC79" w14:textId="77777777" w:rsidR="00233BEE" w:rsidRPr="00233BEE" w:rsidRDefault="00233BEE" w:rsidP="00233BEE">
            <w:pPr>
              <w:pStyle w:val="S8Gazettetableheading"/>
            </w:pPr>
            <w:r w:rsidRPr="00233BEE">
              <w:t>Label approval no.</w:t>
            </w:r>
          </w:p>
        </w:tc>
        <w:tc>
          <w:tcPr>
            <w:tcW w:w="3897" w:type="pct"/>
          </w:tcPr>
          <w:p w14:paraId="56F35C53" w14:textId="77777777" w:rsidR="00233BEE" w:rsidRPr="00233BEE" w:rsidRDefault="00233BEE" w:rsidP="00233BEE">
            <w:pPr>
              <w:pStyle w:val="S8Gazettetabletext"/>
            </w:pPr>
            <w:r w:rsidRPr="00233BEE">
              <w:t>68931/136978</w:t>
            </w:r>
          </w:p>
        </w:tc>
      </w:tr>
      <w:tr w:rsidR="00233BEE" w:rsidRPr="00233BEE" w14:paraId="167B835A" w14:textId="77777777" w:rsidTr="00F04C77">
        <w:trPr>
          <w:cantSplit/>
          <w:tblHeader/>
        </w:trPr>
        <w:tc>
          <w:tcPr>
            <w:tcW w:w="1103" w:type="pct"/>
            <w:shd w:val="clear" w:color="auto" w:fill="E6E6E6"/>
          </w:tcPr>
          <w:p w14:paraId="4B6ADE16"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5DD6DA24" w14:textId="6FE26214" w:rsidR="00233BEE" w:rsidRPr="00233BEE" w:rsidRDefault="00233BEE" w:rsidP="00233BEE">
            <w:pPr>
              <w:pStyle w:val="S8Gazettetabletext"/>
            </w:pPr>
            <w:r w:rsidRPr="00233BEE">
              <w:t>Variation to the conditions of label approval to vary use rate from 200</w:t>
            </w:r>
            <w:r w:rsidR="00F80B69">
              <w:t> </w:t>
            </w:r>
            <w:r w:rsidRPr="00233BEE">
              <w:t>mL to 30</w:t>
            </w:r>
            <w:r w:rsidR="00F80B69">
              <w:t xml:space="preserve"> to </w:t>
            </w:r>
            <w:r w:rsidRPr="00233BEE">
              <w:t>60</w:t>
            </w:r>
            <w:r w:rsidR="00F80B69">
              <w:t> </w:t>
            </w:r>
            <w:r w:rsidRPr="00233BEE">
              <w:t>mL/100L spray mixture when used with insecticides and miticides</w:t>
            </w:r>
          </w:p>
        </w:tc>
      </w:tr>
    </w:tbl>
    <w:p w14:paraId="1B6AD93B" w14:textId="77777777" w:rsidR="00233BEE" w:rsidRPr="00233BEE" w:rsidRDefault="00233BEE" w:rsidP="00233B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1EF9007A" w14:textId="77777777" w:rsidTr="00F04C77">
        <w:trPr>
          <w:cantSplit/>
          <w:tblHeader/>
        </w:trPr>
        <w:tc>
          <w:tcPr>
            <w:tcW w:w="1103" w:type="pct"/>
            <w:shd w:val="clear" w:color="auto" w:fill="E6E6E6"/>
          </w:tcPr>
          <w:p w14:paraId="6D1C757C" w14:textId="77777777" w:rsidR="00233BEE" w:rsidRPr="00233BEE" w:rsidRDefault="00233BEE" w:rsidP="00233BEE">
            <w:pPr>
              <w:pStyle w:val="S8Gazettetableheading"/>
            </w:pPr>
            <w:r w:rsidRPr="00233BEE">
              <w:t>Application no.</w:t>
            </w:r>
          </w:p>
        </w:tc>
        <w:tc>
          <w:tcPr>
            <w:tcW w:w="3897" w:type="pct"/>
          </w:tcPr>
          <w:p w14:paraId="77D41A11" w14:textId="77777777" w:rsidR="00233BEE" w:rsidRPr="00233BEE" w:rsidRDefault="00233BEE" w:rsidP="00233BEE">
            <w:pPr>
              <w:pStyle w:val="S8Gazettetabletext"/>
              <w:rPr>
                <w:noProof/>
              </w:rPr>
            </w:pPr>
            <w:r w:rsidRPr="00233BEE">
              <w:t>137843</w:t>
            </w:r>
          </w:p>
        </w:tc>
      </w:tr>
      <w:tr w:rsidR="00233BEE" w:rsidRPr="00233BEE" w14:paraId="78582B0F" w14:textId="77777777" w:rsidTr="00F04C77">
        <w:trPr>
          <w:cantSplit/>
          <w:tblHeader/>
        </w:trPr>
        <w:tc>
          <w:tcPr>
            <w:tcW w:w="1103" w:type="pct"/>
            <w:shd w:val="clear" w:color="auto" w:fill="E6E6E6"/>
          </w:tcPr>
          <w:p w14:paraId="51941D5D" w14:textId="77777777" w:rsidR="00233BEE" w:rsidRPr="00233BEE" w:rsidRDefault="00233BEE" w:rsidP="00233BEE">
            <w:pPr>
              <w:pStyle w:val="S8Gazettetableheading"/>
            </w:pPr>
            <w:r w:rsidRPr="00233BEE">
              <w:t>Product name</w:t>
            </w:r>
          </w:p>
        </w:tc>
        <w:tc>
          <w:tcPr>
            <w:tcW w:w="3897" w:type="pct"/>
          </w:tcPr>
          <w:p w14:paraId="3A3758D8" w14:textId="77777777" w:rsidR="00233BEE" w:rsidRPr="00233BEE" w:rsidRDefault="00233BEE" w:rsidP="00233BEE">
            <w:pPr>
              <w:pStyle w:val="S8Gazettetabletext"/>
            </w:pPr>
            <w:r w:rsidRPr="00233BEE">
              <w:t>Antagonist Pro Residual Insecticide</w:t>
            </w:r>
          </w:p>
        </w:tc>
      </w:tr>
      <w:tr w:rsidR="00233BEE" w:rsidRPr="00233BEE" w14:paraId="33E2F6F3" w14:textId="77777777" w:rsidTr="00F04C77">
        <w:trPr>
          <w:cantSplit/>
          <w:tblHeader/>
        </w:trPr>
        <w:tc>
          <w:tcPr>
            <w:tcW w:w="1103" w:type="pct"/>
            <w:shd w:val="clear" w:color="auto" w:fill="E6E6E6"/>
          </w:tcPr>
          <w:p w14:paraId="6978E16C" w14:textId="77777777" w:rsidR="00233BEE" w:rsidRPr="00233BEE" w:rsidRDefault="00233BEE" w:rsidP="00233BEE">
            <w:pPr>
              <w:pStyle w:val="S8Gazettetableheading"/>
            </w:pPr>
            <w:r w:rsidRPr="00233BEE">
              <w:t>Active constituent</w:t>
            </w:r>
          </w:p>
        </w:tc>
        <w:tc>
          <w:tcPr>
            <w:tcW w:w="3897" w:type="pct"/>
          </w:tcPr>
          <w:p w14:paraId="5D6CD98E" w14:textId="5328D07F" w:rsidR="00233BEE" w:rsidRPr="00233BEE" w:rsidRDefault="00233BEE" w:rsidP="00233BEE">
            <w:pPr>
              <w:pStyle w:val="S8Gazettetabletext"/>
            </w:pPr>
            <w:r w:rsidRPr="00233BEE">
              <w:t>80</w:t>
            </w:r>
            <w:r w:rsidR="00F80B69">
              <w:t> </w:t>
            </w:r>
            <w:r w:rsidRPr="00233BEE">
              <w:t>g/L bifenthrin</w:t>
            </w:r>
          </w:p>
        </w:tc>
      </w:tr>
      <w:tr w:rsidR="00233BEE" w:rsidRPr="00233BEE" w14:paraId="790E6525" w14:textId="77777777" w:rsidTr="00F04C77">
        <w:trPr>
          <w:cantSplit/>
          <w:tblHeader/>
        </w:trPr>
        <w:tc>
          <w:tcPr>
            <w:tcW w:w="1103" w:type="pct"/>
            <w:shd w:val="clear" w:color="auto" w:fill="E6E6E6"/>
          </w:tcPr>
          <w:p w14:paraId="2528A45E" w14:textId="77777777" w:rsidR="00233BEE" w:rsidRPr="00233BEE" w:rsidRDefault="00233BEE" w:rsidP="00233BEE">
            <w:pPr>
              <w:pStyle w:val="S8Gazettetableheading"/>
            </w:pPr>
            <w:r w:rsidRPr="00233BEE">
              <w:t>Applicant name</w:t>
            </w:r>
          </w:p>
        </w:tc>
        <w:tc>
          <w:tcPr>
            <w:tcW w:w="3897" w:type="pct"/>
          </w:tcPr>
          <w:p w14:paraId="233666B1" w14:textId="77777777" w:rsidR="00233BEE" w:rsidRPr="00233BEE" w:rsidRDefault="00233BEE" w:rsidP="00233BEE">
            <w:pPr>
              <w:pStyle w:val="S8Gazettetabletext"/>
            </w:pPr>
            <w:r w:rsidRPr="00233BEE">
              <w:t>Sundew Solutions Pty Ltd</w:t>
            </w:r>
          </w:p>
        </w:tc>
      </w:tr>
      <w:tr w:rsidR="00233BEE" w:rsidRPr="00233BEE" w14:paraId="656DA9B6" w14:textId="77777777" w:rsidTr="00F04C77">
        <w:trPr>
          <w:cantSplit/>
          <w:tblHeader/>
        </w:trPr>
        <w:tc>
          <w:tcPr>
            <w:tcW w:w="1103" w:type="pct"/>
            <w:shd w:val="clear" w:color="auto" w:fill="E6E6E6"/>
          </w:tcPr>
          <w:p w14:paraId="384B3C45" w14:textId="77777777" w:rsidR="00233BEE" w:rsidRPr="00233BEE" w:rsidRDefault="00233BEE" w:rsidP="00233BEE">
            <w:pPr>
              <w:pStyle w:val="S8Gazettetableheading"/>
            </w:pPr>
            <w:r w:rsidRPr="00233BEE">
              <w:t>Applicant ACN</w:t>
            </w:r>
          </w:p>
        </w:tc>
        <w:tc>
          <w:tcPr>
            <w:tcW w:w="3897" w:type="pct"/>
          </w:tcPr>
          <w:p w14:paraId="3953F869" w14:textId="77777777" w:rsidR="00233BEE" w:rsidRPr="00233BEE" w:rsidRDefault="00233BEE" w:rsidP="00233BEE">
            <w:pPr>
              <w:pStyle w:val="S8Gazettetabletext"/>
            </w:pPr>
            <w:r w:rsidRPr="00233BEE">
              <w:t>135 400 261</w:t>
            </w:r>
          </w:p>
        </w:tc>
      </w:tr>
      <w:tr w:rsidR="00233BEE" w:rsidRPr="00233BEE" w14:paraId="7BF4A5F6" w14:textId="77777777" w:rsidTr="00F04C77">
        <w:trPr>
          <w:cantSplit/>
          <w:tblHeader/>
        </w:trPr>
        <w:tc>
          <w:tcPr>
            <w:tcW w:w="1103" w:type="pct"/>
            <w:shd w:val="clear" w:color="auto" w:fill="E6E6E6"/>
          </w:tcPr>
          <w:p w14:paraId="3B149597" w14:textId="77777777" w:rsidR="00233BEE" w:rsidRPr="00233BEE" w:rsidRDefault="00233BEE" w:rsidP="00233BEE">
            <w:pPr>
              <w:pStyle w:val="S8Gazettetableheading"/>
            </w:pPr>
            <w:r w:rsidRPr="00233BEE">
              <w:t>Date of variation</w:t>
            </w:r>
          </w:p>
        </w:tc>
        <w:tc>
          <w:tcPr>
            <w:tcW w:w="3897" w:type="pct"/>
          </w:tcPr>
          <w:p w14:paraId="1FBB9FF8" w14:textId="77777777" w:rsidR="00233BEE" w:rsidRPr="00233BEE" w:rsidRDefault="00233BEE" w:rsidP="00233BEE">
            <w:pPr>
              <w:pStyle w:val="S8Gazettetabletext"/>
            </w:pPr>
            <w:r w:rsidRPr="00233BEE">
              <w:t>7 December 2022</w:t>
            </w:r>
          </w:p>
        </w:tc>
      </w:tr>
      <w:tr w:rsidR="00233BEE" w:rsidRPr="00233BEE" w14:paraId="7D38BCDD" w14:textId="77777777" w:rsidTr="00F04C77">
        <w:trPr>
          <w:cantSplit/>
          <w:tblHeader/>
        </w:trPr>
        <w:tc>
          <w:tcPr>
            <w:tcW w:w="1103" w:type="pct"/>
            <w:shd w:val="clear" w:color="auto" w:fill="E6E6E6"/>
          </w:tcPr>
          <w:p w14:paraId="738FC966" w14:textId="77777777" w:rsidR="00233BEE" w:rsidRPr="00233BEE" w:rsidRDefault="00233BEE" w:rsidP="00233BEE">
            <w:pPr>
              <w:pStyle w:val="S8Gazettetableheading"/>
            </w:pPr>
            <w:r w:rsidRPr="00233BEE">
              <w:t>Product registration no.</w:t>
            </w:r>
          </w:p>
        </w:tc>
        <w:tc>
          <w:tcPr>
            <w:tcW w:w="3897" w:type="pct"/>
          </w:tcPr>
          <w:p w14:paraId="6E2E31C8" w14:textId="77777777" w:rsidR="00233BEE" w:rsidRPr="00233BEE" w:rsidRDefault="00233BEE" w:rsidP="00233BEE">
            <w:pPr>
              <w:pStyle w:val="S8Gazettetabletext"/>
            </w:pPr>
            <w:r w:rsidRPr="00233BEE">
              <w:t>67858</w:t>
            </w:r>
          </w:p>
        </w:tc>
      </w:tr>
      <w:tr w:rsidR="00233BEE" w:rsidRPr="00233BEE" w14:paraId="69B4AA53" w14:textId="77777777" w:rsidTr="00F04C77">
        <w:trPr>
          <w:cantSplit/>
          <w:tblHeader/>
        </w:trPr>
        <w:tc>
          <w:tcPr>
            <w:tcW w:w="1103" w:type="pct"/>
            <w:shd w:val="clear" w:color="auto" w:fill="E6E6E6"/>
          </w:tcPr>
          <w:p w14:paraId="04B26A31" w14:textId="77777777" w:rsidR="00233BEE" w:rsidRPr="00233BEE" w:rsidRDefault="00233BEE" w:rsidP="00233BEE">
            <w:pPr>
              <w:pStyle w:val="S8Gazettetableheading"/>
            </w:pPr>
            <w:r w:rsidRPr="00233BEE">
              <w:t>Label approval no.</w:t>
            </w:r>
          </w:p>
        </w:tc>
        <w:tc>
          <w:tcPr>
            <w:tcW w:w="3897" w:type="pct"/>
          </w:tcPr>
          <w:p w14:paraId="4BA08FAD" w14:textId="77777777" w:rsidR="00233BEE" w:rsidRPr="00233BEE" w:rsidRDefault="00233BEE" w:rsidP="00233BEE">
            <w:pPr>
              <w:pStyle w:val="S8Gazettetabletext"/>
            </w:pPr>
            <w:r w:rsidRPr="00233BEE">
              <w:t>67858/137843</w:t>
            </w:r>
          </w:p>
        </w:tc>
      </w:tr>
      <w:tr w:rsidR="00233BEE" w:rsidRPr="00233BEE" w14:paraId="3FBA2279" w14:textId="77777777" w:rsidTr="00F04C77">
        <w:trPr>
          <w:cantSplit/>
          <w:tblHeader/>
        </w:trPr>
        <w:tc>
          <w:tcPr>
            <w:tcW w:w="1103" w:type="pct"/>
            <w:shd w:val="clear" w:color="auto" w:fill="E6E6E6"/>
          </w:tcPr>
          <w:p w14:paraId="52F7211F"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6DBE7C79" w14:textId="77777777" w:rsidR="00233BEE" w:rsidRPr="00233BEE" w:rsidRDefault="00233BEE" w:rsidP="00233BEE">
            <w:pPr>
              <w:pStyle w:val="S8Gazettetabletext"/>
            </w:pPr>
            <w:r w:rsidRPr="00233BEE">
              <w:t>Variation to particulars of label, to remove the restraint 'Do not apply by boom spray equipment' and include additional critical comments for control of red imported fire ants and yellow crazy ants</w:t>
            </w:r>
          </w:p>
        </w:tc>
      </w:tr>
    </w:tbl>
    <w:p w14:paraId="62C940D0" w14:textId="77777777" w:rsidR="00233BEE" w:rsidRPr="00233BEE" w:rsidRDefault="00233BEE" w:rsidP="00233B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3ACF8FD0" w14:textId="77777777" w:rsidTr="00F04C77">
        <w:trPr>
          <w:cantSplit/>
          <w:tblHeader/>
        </w:trPr>
        <w:tc>
          <w:tcPr>
            <w:tcW w:w="1103" w:type="pct"/>
            <w:shd w:val="clear" w:color="auto" w:fill="E6E6E6"/>
          </w:tcPr>
          <w:p w14:paraId="5DC868FE" w14:textId="77777777" w:rsidR="00233BEE" w:rsidRPr="00233BEE" w:rsidRDefault="00233BEE" w:rsidP="00233BEE">
            <w:pPr>
              <w:pStyle w:val="S8Gazettetableheading"/>
            </w:pPr>
            <w:r w:rsidRPr="00233BEE">
              <w:t>Application no.</w:t>
            </w:r>
          </w:p>
        </w:tc>
        <w:tc>
          <w:tcPr>
            <w:tcW w:w="3897" w:type="pct"/>
          </w:tcPr>
          <w:p w14:paraId="6C70B4A8" w14:textId="77777777" w:rsidR="00233BEE" w:rsidRPr="00233BEE" w:rsidRDefault="00233BEE" w:rsidP="00233BEE">
            <w:pPr>
              <w:pStyle w:val="S8Gazettetabletext"/>
              <w:rPr>
                <w:noProof/>
              </w:rPr>
            </w:pPr>
            <w:r w:rsidRPr="00233BEE">
              <w:t>137324</w:t>
            </w:r>
          </w:p>
        </w:tc>
      </w:tr>
      <w:tr w:rsidR="00233BEE" w:rsidRPr="00233BEE" w14:paraId="6B7BFDEB" w14:textId="77777777" w:rsidTr="00F04C77">
        <w:trPr>
          <w:cantSplit/>
          <w:tblHeader/>
        </w:trPr>
        <w:tc>
          <w:tcPr>
            <w:tcW w:w="1103" w:type="pct"/>
            <w:shd w:val="clear" w:color="auto" w:fill="E6E6E6"/>
          </w:tcPr>
          <w:p w14:paraId="47CCDEED" w14:textId="77777777" w:rsidR="00233BEE" w:rsidRPr="00233BEE" w:rsidRDefault="00233BEE" w:rsidP="00233BEE">
            <w:pPr>
              <w:pStyle w:val="S8Gazettetableheading"/>
            </w:pPr>
            <w:r w:rsidRPr="00233BEE">
              <w:t>Product name</w:t>
            </w:r>
          </w:p>
        </w:tc>
        <w:tc>
          <w:tcPr>
            <w:tcW w:w="3897" w:type="pct"/>
          </w:tcPr>
          <w:p w14:paraId="19910510" w14:textId="77777777" w:rsidR="00233BEE" w:rsidRPr="00233BEE" w:rsidRDefault="00233BEE" w:rsidP="00233BEE">
            <w:pPr>
              <w:pStyle w:val="S8Gazettetabletext"/>
            </w:pPr>
            <w:r w:rsidRPr="00233BEE">
              <w:t>Pinpoint Herbicide</w:t>
            </w:r>
          </w:p>
        </w:tc>
      </w:tr>
      <w:tr w:rsidR="00233BEE" w:rsidRPr="00233BEE" w14:paraId="31BAB42C" w14:textId="77777777" w:rsidTr="00F04C77">
        <w:trPr>
          <w:cantSplit/>
          <w:tblHeader/>
        </w:trPr>
        <w:tc>
          <w:tcPr>
            <w:tcW w:w="1103" w:type="pct"/>
            <w:shd w:val="clear" w:color="auto" w:fill="E6E6E6"/>
          </w:tcPr>
          <w:p w14:paraId="0EC908AD" w14:textId="77777777" w:rsidR="00233BEE" w:rsidRPr="00233BEE" w:rsidRDefault="00233BEE" w:rsidP="00233BEE">
            <w:pPr>
              <w:pStyle w:val="S8Gazettetableheading"/>
            </w:pPr>
            <w:r w:rsidRPr="00233BEE">
              <w:t>Active constituents</w:t>
            </w:r>
          </w:p>
        </w:tc>
        <w:tc>
          <w:tcPr>
            <w:tcW w:w="3897" w:type="pct"/>
          </w:tcPr>
          <w:p w14:paraId="515E8254" w14:textId="77A4DC07" w:rsidR="00233BEE" w:rsidRPr="00233BEE" w:rsidRDefault="00233BEE" w:rsidP="00233BEE">
            <w:pPr>
              <w:pStyle w:val="S8Gazettetabletext"/>
            </w:pPr>
            <w:r w:rsidRPr="00233BEE">
              <w:t>100</w:t>
            </w:r>
            <w:r w:rsidR="00F80B69">
              <w:t> </w:t>
            </w:r>
            <w:r w:rsidRPr="00233BEE">
              <w:t>g/L pinoxaden, 25</w:t>
            </w:r>
            <w:r w:rsidR="00F80B69">
              <w:t> </w:t>
            </w:r>
            <w:r w:rsidRPr="00233BEE">
              <w:t>g/L cloquintocet-mexyl</w:t>
            </w:r>
          </w:p>
        </w:tc>
      </w:tr>
      <w:tr w:rsidR="00233BEE" w:rsidRPr="00233BEE" w14:paraId="00F7B1F2" w14:textId="77777777" w:rsidTr="00F04C77">
        <w:trPr>
          <w:cantSplit/>
          <w:tblHeader/>
        </w:trPr>
        <w:tc>
          <w:tcPr>
            <w:tcW w:w="1103" w:type="pct"/>
            <w:shd w:val="clear" w:color="auto" w:fill="E6E6E6"/>
          </w:tcPr>
          <w:p w14:paraId="629EC5C9" w14:textId="77777777" w:rsidR="00233BEE" w:rsidRPr="00233BEE" w:rsidRDefault="00233BEE" w:rsidP="00233BEE">
            <w:pPr>
              <w:pStyle w:val="S8Gazettetableheading"/>
            </w:pPr>
            <w:r w:rsidRPr="00233BEE">
              <w:t>Applicant name</w:t>
            </w:r>
          </w:p>
        </w:tc>
        <w:tc>
          <w:tcPr>
            <w:tcW w:w="3897" w:type="pct"/>
          </w:tcPr>
          <w:p w14:paraId="0016AD01" w14:textId="08D7BAFC" w:rsidR="00233BEE" w:rsidRPr="00233BEE" w:rsidRDefault="00233BEE" w:rsidP="00233BEE">
            <w:pPr>
              <w:pStyle w:val="S8Gazettetabletext"/>
            </w:pPr>
            <w:r w:rsidRPr="00233BEE">
              <w:t>Grow Choice Pty L</w:t>
            </w:r>
            <w:r w:rsidR="00F80B69">
              <w:t>t</w:t>
            </w:r>
            <w:r w:rsidRPr="00233BEE">
              <w:t>d</w:t>
            </w:r>
          </w:p>
        </w:tc>
      </w:tr>
      <w:tr w:rsidR="00233BEE" w:rsidRPr="00233BEE" w14:paraId="3468C451" w14:textId="77777777" w:rsidTr="00F04C77">
        <w:trPr>
          <w:cantSplit/>
          <w:tblHeader/>
        </w:trPr>
        <w:tc>
          <w:tcPr>
            <w:tcW w:w="1103" w:type="pct"/>
            <w:shd w:val="clear" w:color="auto" w:fill="E6E6E6"/>
          </w:tcPr>
          <w:p w14:paraId="39723555" w14:textId="77777777" w:rsidR="00233BEE" w:rsidRPr="00233BEE" w:rsidRDefault="00233BEE" w:rsidP="00233BEE">
            <w:pPr>
              <w:pStyle w:val="S8Gazettetableheading"/>
            </w:pPr>
            <w:r w:rsidRPr="00233BEE">
              <w:t>Applicant ACN</w:t>
            </w:r>
          </w:p>
        </w:tc>
        <w:tc>
          <w:tcPr>
            <w:tcW w:w="3897" w:type="pct"/>
          </w:tcPr>
          <w:p w14:paraId="6D74C9A6" w14:textId="77777777" w:rsidR="00233BEE" w:rsidRPr="00233BEE" w:rsidRDefault="00233BEE" w:rsidP="00233BEE">
            <w:pPr>
              <w:pStyle w:val="S8Gazettetabletext"/>
            </w:pPr>
            <w:r w:rsidRPr="00233BEE">
              <w:t>161 264 884</w:t>
            </w:r>
          </w:p>
        </w:tc>
      </w:tr>
      <w:tr w:rsidR="00233BEE" w:rsidRPr="00233BEE" w14:paraId="5C9E7D50" w14:textId="77777777" w:rsidTr="00F04C77">
        <w:trPr>
          <w:cantSplit/>
          <w:tblHeader/>
        </w:trPr>
        <w:tc>
          <w:tcPr>
            <w:tcW w:w="1103" w:type="pct"/>
            <w:shd w:val="clear" w:color="auto" w:fill="E6E6E6"/>
          </w:tcPr>
          <w:p w14:paraId="32401731" w14:textId="77777777" w:rsidR="00233BEE" w:rsidRPr="00233BEE" w:rsidRDefault="00233BEE" w:rsidP="00233BEE">
            <w:pPr>
              <w:pStyle w:val="S8Gazettetableheading"/>
            </w:pPr>
            <w:r w:rsidRPr="00233BEE">
              <w:t>Date of variation</w:t>
            </w:r>
          </w:p>
        </w:tc>
        <w:tc>
          <w:tcPr>
            <w:tcW w:w="3897" w:type="pct"/>
          </w:tcPr>
          <w:p w14:paraId="5FC67C61" w14:textId="77777777" w:rsidR="00233BEE" w:rsidRPr="00233BEE" w:rsidRDefault="00233BEE" w:rsidP="00233BEE">
            <w:pPr>
              <w:pStyle w:val="S8Gazettetabletext"/>
            </w:pPr>
            <w:r w:rsidRPr="00233BEE">
              <w:t>13 December 2022</w:t>
            </w:r>
          </w:p>
        </w:tc>
      </w:tr>
      <w:tr w:rsidR="00233BEE" w:rsidRPr="00233BEE" w14:paraId="5C2C8D84" w14:textId="77777777" w:rsidTr="00F04C77">
        <w:trPr>
          <w:cantSplit/>
          <w:tblHeader/>
        </w:trPr>
        <w:tc>
          <w:tcPr>
            <w:tcW w:w="1103" w:type="pct"/>
            <w:shd w:val="clear" w:color="auto" w:fill="E6E6E6"/>
          </w:tcPr>
          <w:p w14:paraId="473A4B5E" w14:textId="77777777" w:rsidR="00233BEE" w:rsidRPr="00233BEE" w:rsidRDefault="00233BEE" w:rsidP="00233BEE">
            <w:pPr>
              <w:pStyle w:val="S8Gazettetableheading"/>
            </w:pPr>
            <w:r w:rsidRPr="00233BEE">
              <w:t>Product registration no.</w:t>
            </w:r>
          </w:p>
        </w:tc>
        <w:tc>
          <w:tcPr>
            <w:tcW w:w="3897" w:type="pct"/>
          </w:tcPr>
          <w:p w14:paraId="226A1ECE" w14:textId="77777777" w:rsidR="00233BEE" w:rsidRPr="00233BEE" w:rsidRDefault="00233BEE" w:rsidP="00233BEE">
            <w:pPr>
              <w:pStyle w:val="S8Gazettetabletext"/>
            </w:pPr>
            <w:r w:rsidRPr="00233BEE">
              <w:t>89056</w:t>
            </w:r>
          </w:p>
        </w:tc>
      </w:tr>
      <w:tr w:rsidR="00233BEE" w:rsidRPr="00233BEE" w14:paraId="7056BE8B" w14:textId="77777777" w:rsidTr="00F04C77">
        <w:trPr>
          <w:cantSplit/>
          <w:tblHeader/>
        </w:trPr>
        <w:tc>
          <w:tcPr>
            <w:tcW w:w="1103" w:type="pct"/>
            <w:shd w:val="clear" w:color="auto" w:fill="E6E6E6"/>
          </w:tcPr>
          <w:p w14:paraId="343DE223" w14:textId="77777777" w:rsidR="00233BEE" w:rsidRPr="00233BEE" w:rsidRDefault="00233BEE" w:rsidP="00233BEE">
            <w:pPr>
              <w:pStyle w:val="S8Gazettetableheading"/>
            </w:pPr>
            <w:r w:rsidRPr="00233BEE">
              <w:t>Label approval no.</w:t>
            </w:r>
          </w:p>
        </w:tc>
        <w:tc>
          <w:tcPr>
            <w:tcW w:w="3897" w:type="pct"/>
          </w:tcPr>
          <w:p w14:paraId="451922BE" w14:textId="77777777" w:rsidR="00233BEE" w:rsidRPr="00233BEE" w:rsidRDefault="00233BEE" w:rsidP="00233BEE">
            <w:pPr>
              <w:pStyle w:val="S8Gazettetabletext"/>
            </w:pPr>
            <w:r w:rsidRPr="00233BEE">
              <w:t>89056/137324</w:t>
            </w:r>
          </w:p>
        </w:tc>
      </w:tr>
      <w:tr w:rsidR="00233BEE" w:rsidRPr="00233BEE" w14:paraId="1F71F383" w14:textId="77777777" w:rsidTr="00F04C77">
        <w:trPr>
          <w:cantSplit/>
          <w:tblHeader/>
        </w:trPr>
        <w:tc>
          <w:tcPr>
            <w:tcW w:w="1103" w:type="pct"/>
            <w:shd w:val="clear" w:color="auto" w:fill="E6E6E6"/>
          </w:tcPr>
          <w:p w14:paraId="4AD8CD70"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7A4E0DBD" w14:textId="77777777" w:rsidR="00233BEE" w:rsidRPr="00233BEE" w:rsidRDefault="00233BEE" w:rsidP="00233BEE">
            <w:pPr>
              <w:pStyle w:val="S8Gazettetabletext"/>
            </w:pPr>
            <w:r w:rsidRPr="00233BEE">
              <w:t>Variation to label approval to update the constituent statements</w:t>
            </w:r>
          </w:p>
        </w:tc>
      </w:tr>
    </w:tbl>
    <w:p w14:paraId="7197B923" w14:textId="77777777" w:rsidR="00233BEE" w:rsidRPr="00233BEE" w:rsidRDefault="00233BEE" w:rsidP="00233B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6DC2DE58" w14:textId="77777777" w:rsidTr="00F04C77">
        <w:trPr>
          <w:cantSplit/>
          <w:tblHeader/>
        </w:trPr>
        <w:tc>
          <w:tcPr>
            <w:tcW w:w="1103" w:type="pct"/>
            <w:shd w:val="clear" w:color="auto" w:fill="E6E6E6"/>
          </w:tcPr>
          <w:p w14:paraId="64A657AB" w14:textId="77777777" w:rsidR="00233BEE" w:rsidRPr="00233BEE" w:rsidRDefault="00233BEE" w:rsidP="00233BEE">
            <w:pPr>
              <w:pStyle w:val="S8Gazettetableheading"/>
            </w:pPr>
            <w:r w:rsidRPr="00233BEE">
              <w:lastRenderedPageBreak/>
              <w:t>Application no.</w:t>
            </w:r>
          </w:p>
        </w:tc>
        <w:tc>
          <w:tcPr>
            <w:tcW w:w="3897" w:type="pct"/>
          </w:tcPr>
          <w:p w14:paraId="5C7E20F2" w14:textId="77777777" w:rsidR="00233BEE" w:rsidRPr="00233BEE" w:rsidRDefault="00233BEE" w:rsidP="00233BEE">
            <w:pPr>
              <w:pStyle w:val="S8Gazettetabletext"/>
              <w:rPr>
                <w:noProof/>
              </w:rPr>
            </w:pPr>
            <w:r w:rsidRPr="00233BEE">
              <w:t>135967</w:t>
            </w:r>
          </w:p>
        </w:tc>
      </w:tr>
      <w:tr w:rsidR="00233BEE" w:rsidRPr="00233BEE" w14:paraId="2BFBE072" w14:textId="77777777" w:rsidTr="00F04C77">
        <w:trPr>
          <w:cantSplit/>
          <w:tblHeader/>
        </w:trPr>
        <w:tc>
          <w:tcPr>
            <w:tcW w:w="1103" w:type="pct"/>
            <w:shd w:val="clear" w:color="auto" w:fill="E6E6E6"/>
          </w:tcPr>
          <w:p w14:paraId="67D8CE87" w14:textId="77777777" w:rsidR="00233BEE" w:rsidRPr="00233BEE" w:rsidRDefault="00233BEE" w:rsidP="00233BEE">
            <w:pPr>
              <w:pStyle w:val="S8Gazettetableheading"/>
            </w:pPr>
            <w:r w:rsidRPr="00233BEE">
              <w:t>Product name</w:t>
            </w:r>
          </w:p>
        </w:tc>
        <w:tc>
          <w:tcPr>
            <w:tcW w:w="3897" w:type="pct"/>
          </w:tcPr>
          <w:p w14:paraId="0377F4ED" w14:textId="77777777" w:rsidR="00233BEE" w:rsidRPr="00233BEE" w:rsidRDefault="00233BEE" w:rsidP="00233BEE">
            <w:pPr>
              <w:pStyle w:val="S8Gazettetabletext"/>
            </w:pPr>
            <w:r w:rsidRPr="00233BEE">
              <w:t>Farmalinx Weapon Herbicide</w:t>
            </w:r>
          </w:p>
        </w:tc>
      </w:tr>
      <w:tr w:rsidR="00233BEE" w:rsidRPr="00233BEE" w14:paraId="2A2CBACD" w14:textId="77777777" w:rsidTr="00F04C77">
        <w:trPr>
          <w:cantSplit/>
          <w:tblHeader/>
        </w:trPr>
        <w:tc>
          <w:tcPr>
            <w:tcW w:w="1103" w:type="pct"/>
            <w:shd w:val="clear" w:color="auto" w:fill="E6E6E6"/>
          </w:tcPr>
          <w:p w14:paraId="78DE3FAA" w14:textId="77777777" w:rsidR="00233BEE" w:rsidRPr="00233BEE" w:rsidRDefault="00233BEE" w:rsidP="00233BEE">
            <w:pPr>
              <w:pStyle w:val="S8Gazettetableheading"/>
            </w:pPr>
            <w:r w:rsidRPr="00233BEE">
              <w:t>Active constituent</w:t>
            </w:r>
          </w:p>
        </w:tc>
        <w:tc>
          <w:tcPr>
            <w:tcW w:w="3897" w:type="pct"/>
          </w:tcPr>
          <w:p w14:paraId="013D5D30" w14:textId="426237F1" w:rsidR="00233BEE" w:rsidRPr="00233BEE" w:rsidRDefault="00233BEE" w:rsidP="00233BEE">
            <w:pPr>
              <w:pStyle w:val="S8Gazettetabletext"/>
            </w:pPr>
            <w:r w:rsidRPr="00233BEE">
              <w:t>875</w:t>
            </w:r>
            <w:r w:rsidR="00F80B69">
              <w:t> </w:t>
            </w:r>
            <w:r w:rsidRPr="00233BEE">
              <w:t>g/kg terbuthylazine</w:t>
            </w:r>
          </w:p>
        </w:tc>
      </w:tr>
      <w:tr w:rsidR="00233BEE" w:rsidRPr="00233BEE" w14:paraId="19C89033" w14:textId="77777777" w:rsidTr="00F04C77">
        <w:trPr>
          <w:cantSplit/>
          <w:tblHeader/>
        </w:trPr>
        <w:tc>
          <w:tcPr>
            <w:tcW w:w="1103" w:type="pct"/>
            <w:shd w:val="clear" w:color="auto" w:fill="E6E6E6"/>
          </w:tcPr>
          <w:p w14:paraId="11072571" w14:textId="77777777" w:rsidR="00233BEE" w:rsidRPr="00233BEE" w:rsidRDefault="00233BEE" w:rsidP="00233BEE">
            <w:pPr>
              <w:pStyle w:val="S8Gazettetableheading"/>
            </w:pPr>
            <w:r w:rsidRPr="00233BEE">
              <w:t>Applicant name</w:t>
            </w:r>
          </w:p>
        </w:tc>
        <w:tc>
          <w:tcPr>
            <w:tcW w:w="3897" w:type="pct"/>
          </w:tcPr>
          <w:p w14:paraId="5A340C4B" w14:textId="77777777" w:rsidR="00233BEE" w:rsidRPr="00233BEE" w:rsidRDefault="00233BEE" w:rsidP="00233BEE">
            <w:pPr>
              <w:pStyle w:val="S8Gazettetabletext"/>
            </w:pPr>
            <w:r w:rsidRPr="00233BEE">
              <w:t>Farmalinx Pty Ltd</w:t>
            </w:r>
          </w:p>
        </w:tc>
      </w:tr>
      <w:tr w:rsidR="00233BEE" w:rsidRPr="00233BEE" w14:paraId="5E4F2CDC" w14:textId="77777777" w:rsidTr="00F04C77">
        <w:trPr>
          <w:cantSplit/>
          <w:tblHeader/>
        </w:trPr>
        <w:tc>
          <w:tcPr>
            <w:tcW w:w="1103" w:type="pct"/>
            <w:shd w:val="clear" w:color="auto" w:fill="E6E6E6"/>
          </w:tcPr>
          <w:p w14:paraId="3E50A262" w14:textId="77777777" w:rsidR="00233BEE" w:rsidRPr="00233BEE" w:rsidRDefault="00233BEE" w:rsidP="00233BEE">
            <w:pPr>
              <w:pStyle w:val="S8Gazettetableheading"/>
            </w:pPr>
            <w:r w:rsidRPr="00233BEE">
              <w:t>Applicant ACN</w:t>
            </w:r>
          </w:p>
        </w:tc>
        <w:tc>
          <w:tcPr>
            <w:tcW w:w="3897" w:type="pct"/>
          </w:tcPr>
          <w:p w14:paraId="367269BC" w14:textId="77777777" w:rsidR="00233BEE" w:rsidRPr="00233BEE" w:rsidRDefault="00233BEE" w:rsidP="00233BEE">
            <w:pPr>
              <w:pStyle w:val="S8Gazettetabletext"/>
            </w:pPr>
            <w:r w:rsidRPr="00233BEE">
              <w:t>134 353 245</w:t>
            </w:r>
          </w:p>
        </w:tc>
      </w:tr>
      <w:tr w:rsidR="00233BEE" w:rsidRPr="00233BEE" w14:paraId="05209FF4" w14:textId="77777777" w:rsidTr="00F04C77">
        <w:trPr>
          <w:cantSplit/>
          <w:tblHeader/>
        </w:trPr>
        <w:tc>
          <w:tcPr>
            <w:tcW w:w="1103" w:type="pct"/>
            <w:shd w:val="clear" w:color="auto" w:fill="E6E6E6"/>
          </w:tcPr>
          <w:p w14:paraId="1E78CC6A" w14:textId="77777777" w:rsidR="00233BEE" w:rsidRPr="00233BEE" w:rsidRDefault="00233BEE" w:rsidP="00233BEE">
            <w:pPr>
              <w:pStyle w:val="S8Gazettetableheading"/>
            </w:pPr>
            <w:r w:rsidRPr="00233BEE">
              <w:t>Date of variation</w:t>
            </w:r>
          </w:p>
        </w:tc>
        <w:tc>
          <w:tcPr>
            <w:tcW w:w="3897" w:type="pct"/>
          </w:tcPr>
          <w:p w14:paraId="1B46C5D8" w14:textId="77777777" w:rsidR="00233BEE" w:rsidRPr="00233BEE" w:rsidRDefault="00233BEE" w:rsidP="00233BEE">
            <w:pPr>
              <w:pStyle w:val="S8Gazettetabletext"/>
            </w:pPr>
            <w:r w:rsidRPr="00233BEE">
              <w:t>14 December 2022</w:t>
            </w:r>
          </w:p>
        </w:tc>
      </w:tr>
      <w:tr w:rsidR="00233BEE" w:rsidRPr="00233BEE" w14:paraId="10A6F238" w14:textId="77777777" w:rsidTr="00F04C77">
        <w:trPr>
          <w:cantSplit/>
          <w:tblHeader/>
        </w:trPr>
        <w:tc>
          <w:tcPr>
            <w:tcW w:w="1103" w:type="pct"/>
            <w:shd w:val="clear" w:color="auto" w:fill="E6E6E6"/>
          </w:tcPr>
          <w:p w14:paraId="4FA4F4C2" w14:textId="77777777" w:rsidR="00233BEE" w:rsidRPr="00233BEE" w:rsidRDefault="00233BEE" w:rsidP="00233BEE">
            <w:pPr>
              <w:pStyle w:val="S8Gazettetableheading"/>
            </w:pPr>
            <w:r w:rsidRPr="00233BEE">
              <w:t>Product registration no.</w:t>
            </w:r>
          </w:p>
        </w:tc>
        <w:tc>
          <w:tcPr>
            <w:tcW w:w="3897" w:type="pct"/>
          </w:tcPr>
          <w:p w14:paraId="064E9B42" w14:textId="77777777" w:rsidR="00233BEE" w:rsidRPr="00233BEE" w:rsidRDefault="00233BEE" w:rsidP="00233BEE">
            <w:pPr>
              <w:pStyle w:val="S8Gazettetabletext"/>
            </w:pPr>
            <w:r w:rsidRPr="00233BEE">
              <w:t>88367</w:t>
            </w:r>
          </w:p>
        </w:tc>
      </w:tr>
      <w:tr w:rsidR="00233BEE" w:rsidRPr="00233BEE" w14:paraId="74E38BD9" w14:textId="77777777" w:rsidTr="00F04C77">
        <w:trPr>
          <w:cantSplit/>
          <w:tblHeader/>
        </w:trPr>
        <w:tc>
          <w:tcPr>
            <w:tcW w:w="1103" w:type="pct"/>
            <w:shd w:val="clear" w:color="auto" w:fill="E6E6E6"/>
          </w:tcPr>
          <w:p w14:paraId="6FA70D81" w14:textId="77777777" w:rsidR="00233BEE" w:rsidRPr="00233BEE" w:rsidRDefault="00233BEE" w:rsidP="00233BEE">
            <w:pPr>
              <w:pStyle w:val="S8Gazettetableheading"/>
            </w:pPr>
            <w:r w:rsidRPr="00233BEE">
              <w:t>Label approval no.</w:t>
            </w:r>
          </w:p>
        </w:tc>
        <w:tc>
          <w:tcPr>
            <w:tcW w:w="3897" w:type="pct"/>
          </w:tcPr>
          <w:p w14:paraId="76BE12C8" w14:textId="77777777" w:rsidR="00233BEE" w:rsidRPr="00233BEE" w:rsidRDefault="00233BEE" w:rsidP="00233BEE">
            <w:pPr>
              <w:pStyle w:val="S8Gazettetabletext"/>
            </w:pPr>
            <w:r w:rsidRPr="00233BEE">
              <w:t>88367/135967</w:t>
            </w:r>
          </w:p>
        </w:tc>
      </w:tr>
      <w:tr w:rsidR="00233BEE" w:rsidRPr="00233BEE" w14:paraId="023D8BFF" w14:textId="77777777" w:rsidTr="00F04C77">
        <w:trPr>
          <w:cantSplit/>
          <w:tblHeader/>
        </w:trPr>
        <w:tc>
          <w:tcPr>
            <w:tcW w:w="1103" w:type="pct"/>
            <w:shd w:val="clear" w:color="auto" w:fill="E6E6E6"/>
          </w:tcPr>
          <w:p w14:paraId="5878F426"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333B3A6F" w14:textId="77777777" w:rsidR="00233BEE" w:rsidRPr="00233BEE" w:rsidRDefault="00233BEE" w:rsidP="00233BEE">
            <w:pPr>
              <w:pStyle w:val="S8Gazettetabletext"/>
            </w:pPr>
            <w:r w:rsidRPr="00233BEE">
              <w:t>Variation to particulars of label approval to remove timing restrictions</w:t>
            </w:r>
          </w:p>
        </w:tc>
      </w:tr>
    </w:tbl>
    <w:p w14:paraId="4F901CD8" w14:textId="05A2A328" w:rsidR="00233BEE" w:rsidRPr="00233BEE" w:rsidRDefault="00233BEE" w:rsidP="00F80B69">
      <w:pPr>
        <w:pStyle w:val="Caption"/>
        <w:keepNext/>
        <w:keepLines/>
      </w:pPr>
      <w:bookmarkStart w:id="5" w:name="_Toc124164067"/>
      <w:r w:rsidRPr="00233BEE">
        <w:t xml:space="preserve">Table </w:t>
      </w:r>
      <w:bookmarkStart w:id="6" w:name="_Hlk123897817"/>
      <w:r>
        <w:fldChar w:fldCharType="begin"/>
      </w:r>
      <w:r>
        <w:instrText xml:space="preserve"> SEQ Table \* ARABIC </w:instrText>
      </w:r>
      <w:r>
        <w:fldChar w:fldCharType="separate"/>
      </w:r>
      <w:r w:rsidR="002224E3">
        <w:rPr>
          <w:noProof/>
        </w:rPr>
        <w:t>5</w:t>
      </w:r>
      <w:r>
        <w:rPr>
          <w:noProof/>
        </w:rPr>
        <w:fldChar w:fldCharType="end"/>
      </w:r>
      <w:bookmarkEnd w:id="6"/>
      <w:r w:rsidRPr="00233BEE">
        <w:t>: Variation of label approval</w:t>
      </w:r>
      <w:r w:rsidR="0026179A">
        <w:t xml:space="preserve"> – Agricultural chemical products</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313592CA" w14:textId="77777777" w:rsidTr="00F04C77">
        <w:trPr>
          <w:cantSplit/>
          <w:tblHeader/>
        </w:trPr>
        <w:tc>
          <w:tcPr>
            <w:tcW w:w="1103" w:type="pct"/>
            <w:shd w:val="clear" w:color="auto" w:fill="E6E6E6"/>
          </w:tcPr>
          <w:p w14:paraId="66AF5F96" w14:textId="77777777" w:rsidR="00233BEE" w:rsidRPr="00233BEE" w:rsidRDefault="00233BEE" w:rsidP="00233BEE">
            <w:pPr>
              <w:pStyle w:val="S8Gazettetableheading"/>
            </w:pPr>
            <w:r w:rsidRPr="00233BEE">
              <w:t>Application no.</w:t>
            </w:r>
          </w:p>
        </w:tc>
        <w:tc>
          <w:tcPr>
            <w:tcW w:w="3897" w:type="pct"/>
          </w:tcPr>
          <w:p w14:paraId="70F2E484" w14:textId="77777777" w:rsidR="00233BEE" w:rsidRPr="00233BEE" w:rsidRDefault="00233BEE" w:rsidP="00233BEE">
            <w:pPr>
              <w:pStyle w:val="S8Gazettetabletext"/>
              <w:rPr>
                <w:noProof/>
              </w:rPr>
            </w:pPr>
            <w:r w:rsidRPr="00233BEE">
              <w:t>137279</w:t>
            </w:r>
          </w:p>
        </w:tc>
      </w:tr>
      <w:tr w:rsidR="00233BEE" w:rsidRPr="00233BEE" w14:paraId="037A32F9" w14:textId="77777777" w:rsidTr="00F04C77">
        <w:trPr>
          <w:cantSplit/>
          <w:tblHeader/>
        </w:trPr>
        <w:tc>
          <w:tcPr>
            <w:tcW w:w="1103" w:type="pct"/>
            <w:shd w:val="clear" w:color="auto" w:fill="E6E6E6"/>
          </w:tcPr>
          <w:p w14:paraId="6F4D2C84" w14:textId="77777777" w:rsidR="00233BEE" w:rsidRPr="00233BEE" w:rsidRDefault="00233BEE" w:rsidP="00233BEE">
            <w:pPr>
              <w:pStyle w:val="S8Gazettetableheading"/>
            </w:pPr>
            <w:r w:rsidRPr="00233BEE">
              <w:t>Product name</w:t>
            </w:r>
          </w:p>
        </w:tc>
        <w:tc>
          <w:tcPr>
            <w:tcW w:w="3897" w:type="pct"/>
          </w:tcPr>
          <w:p w14:paraId="7EB1BBAF" w14:textId="77777777" w:rsidR="00233BEE" w:rsidRPr="00233BEE" w:rsidRDefault="00233BEE" w:rsidP="00233BEE">
            <w:pPr>
              <w:pStyle w:val="S8Gazettetabletext"/>
            </w:pPr>
            <w:r w:rsidRPr="00233BEE">
              <w:t>Radial Fungicide</w:t>
            </w:r>
          </w:p>
        </w:tc>
      </w:tr>
      <w:tr w:rsidR="00233BEE" w:rsidRPr="00233BEE" w14:paraId="764184F4" w14:textId="77777777" w:rsidTr="00F04C77">
        <w:trPr>
          <w:cantSplit/>
          <w:tblHeader/>
        </w:trPr>
        <w:tc>
          <w:tcPr>
            <w:tcW w:w="1103" w:type="pct"/>
            <w:shd w:val="clear" w:color="auto" w:fill="E6E6E6"/>
          </w:tcPr>
          <w:p w14:paraId="02021A75" w14:textId="77777777" w:rsidR="00233BEE" w:rsidRPr="00233BEE" w:rsidRDefault="00233BEE" w:rsidP="00233BEE">
            <w:pPr>
              <w:pStyle w:val="S8Gazettetableheading"/>
            </w:pPr>
            <w:r w:rsidRPr="00233BEE">
              <w:t>Active constituents</w:t>
            </w:r>
          </w:p>
        </w:tc>
        <w:tc>
          <w:tcPr>
            <w:tcW w:w="3897" w:type="pct"/>
          </w:tcPr>
          <w:p w14:paraId="25BD9D1F" w14:textId="16CD2641" w:rsidR="00233BEE" w:rsidRPr="00233BEE" w:rsidRDefault="00233BEE" w:rsidP="00233BEE">
            <w:pPr>
              <w:pStyle w:val="S8Gazettetabletext"/>
            </w:pPr>
            <w:r w:rsidRPr="00233BEE">
              <w:t>75</w:t>
            </w:r>
            <w:r w:rsidR="00F80B69">
              <w:t> </w:t>
            </w:r>
            <w:r w:rsidRPr="00233BEE">
              <w:t>g/L azoxystrobin, 75</w:t>
            </w:r>
            <w:r w:rsidR="00F80B69">
              <w:t> </w:t>
            </w:r>
            <w:r w:rsidRPr="00233BEE">
              <w:t>g/L epoxiconazole</w:t>
            </w:r>
          </w:p>
        </w:tc>
      </w:tr>
      <w:tr w:rsidR="00233BEE" w:rsidRPr="00233BEE" w14:paraId="7125E7E5" w14:textId="77777777" w:rsidTr="00F04C77">
        <w:trPr>
          <w:cantSplit/>
          <w:tblHeader/>
        </w:trPr>
        <w:tc>
          <w:tcPr>
            <w:tcW w:w="1103" w:type="pct"/>
            <w:shd w:val="clear" w:color="auto" w:fill="E6E6E6"/>
          </w:tcPr>
          <w:p w14:paraId="4A967B8D" w14:textId="77777777" w:rsidR="00233BEE" w:rsidRPr="00233BEE" w:rsidRDefault="00233BEE" w:rsidP="00233BEE">
            <w:pPr>
              <w:pStyle w:val="S8Gazettetableheading"/>
            </w:pPr>
            <w:r w:rsidRPr="00233BEE">
              <w:t>Applicant name</w:t>
            </w:r>
          </w:p>
        </w:tc>
        <w:tc>
          <w:tcPr>
            <w:tcW w:w="3897" w:type="pct"/>
          </w:tcPr>
          <w:p w14:paraId="0A0EB441" w14:textId="28EA73C6" w:rsidR="00233BEE" w:rsidRPr="00233BEE" w:rsidRDefault="00233BEE" w:rsidP="00233BEE">
            <w:pPr>
              <w:pStyle w:val="S8Gazettetabletext"/>
            </w:pPr>
            <w:r w:rsidRPr="00233BEE">
              <w:t>ADAMA Australia Pty L</w:t>
            </w:r>
            <w:r w:rsidR="00F80B69">
              <w:t>t</w:t>
            </w:r>
            <w:r w:rsidRPr="00233BEE">
              <w:t>d</w:t>
            </w:r>
          </w:p>
        </w:tc>
      </w:tr>
      <w:tr w:rsidR="00233BEE" w:rsidRPr="00233BEE" w14:paraId="0C2EDFD1" w14:textId="77777777" w:rsidTr="00F04C77">
        <w:trPr>
          <w:cantSplit/>
          <w:tblHeader/>
        </w:trPr>
        <w:tc>
          <w:tcPr>
            <w:tcW w:w="1103" w:type="pct"/>
            <w:shd w:val="clear" w:color="auto" w:fill="E6E6E6"/>
          </w:tcPr>
          <w:p w14:paraId="563E2491" w14:textId="77777777" w:rsidR="00233BEE" w:rsidRPr="00233BEE" w:rsidRDefault="00233BEE" w:rsidP="00233BEE">
            <w:pPr>
              <w:pStyle w:val="S8Gazettetableheading"/>
            </w:pPr>
            <w:r w:rsidRPr="00233BEE">
              <w:t>Applicant ACN</w:t>
            </w:r>
          </w:p>
        </w:tc>
        <w:tc>
          <w:tcPr>
            <w:tcW w:w="3897" w:type="pct"/>
          </w:tcPr>
          <w:p w14:paraId="290DA991" w14:textId="77777777" w:rsidR="00233BEE" w:rsidRPr="00233BEE" w:rsidRDefault="00233BEE" w:rsidP="00233BEE">
            <w:pPr>
              <w:pStyle w:val="S8Gazettetabletext"/>
            </w:pPr>
            <w:r w:rsidRPr="00233BEE">
              <w:t>050 328 973</w:t>
            </w:r>
          </w:p>
        </w:tc>
      </w:tr>
      <w:tr w:rsidR="00233BEE" w:rsidRPr="00233BEE" w14:paraId="3293C5C8" w14:textId="77777777" w:rsidTr="00F04C77">
        <w:trPr>
          <w:cantSplit/>
          <w:tblHeader/>
        </w:trPr>
        <w:tc>
          <w:tcPr>
            <w:tcW w:w="1103" w:type="pct"/>
            <w:shd w:val="clear" w:color="auto" w:fill="E6E6E6"/>
          </w:tcPr>
          <w:p w14:paraId="7D4D1AFB" w14:textId="77777777" w:rsidR="00233BEE" w:rsidRPr="00233BEE" w:rsidRDefault="00233BEE" w:rsidP="00233BEE">
            <w:pPr>
              <w:pStyle w:val="S8Gazettetableheading"/>
            </w:pPr>
            <w:r w:rsidRPr="00233BEE">
              <w:t>Date of variation</w:t>
            </w:r>
          </w:p>
        </w:tc>
        <w:tc>
          <w:tcPr>
            <w:tcW w:w="3897" w:type="pct"/>
          </w:tcPr>
          <w:p w14:paraId="12110905" w14:textId="77777777" w:rsidR="00233BEE" w:rsidRPr="00233BEE" w:rsidRDefault="00233BEE" w:rsidP="00233BEE">
            <w:pPr>
              <w:pStyle w:val="S8Gazettetabletext"/>
            </w:pPr>
            <w:r w:rsidRPr="00233BEE">
              <w:t>5 December 2022</w:t>
            </w:r>
          </w:p>
        </w:tc>
      </w:tr>
      <w:tr w:rsidR="00233BEE" w:rsidRPr="00233BEE" w14:paraId="7683D18F" w14:textId="77777777" w:rsidTr="00F04C77">
        <w:trPr>
          <w:cantSplit/>
          <w:tblHeader/>
        </w:trPr>
        <w:tc>
          <w:tcPr>
            <w:tcW w:w="1103" w:type="pct"/>
            <w:shd w:val="clear" w:color="auto" w:fill="E6E6E6"/>
          </w:tcPr>
          <w:p w14:paraId="6A174FA3" w14:textId="77777777" w:rsidR="00233BEE" w:rsidRPr="00233BEE" w:rsidRDefault="00233BEE" w:rsidP="00233BEE">
            <w:pPr>
              <w:pStyle w:val="S8Gazettetableheading"/>
            </w:pPr>
            <w:r w:rsidRPr="00233BEE">
              <w:t>Product registration no.</w:t>
            </w:r>
          </w:p>
        </w:tc>
        <w:tc>
          <w:tcPr>
            <w:tcW w:w="3897" w:type="pct"/>
          </w:tcPr>
          <w:p w14:paraId="1B571315" w14:textId="77777777" w:rsidR="00233BEE" w:rsidRPr="00233BEE" w:rsidRDefault="00233BEE" w:rsidP="00233BEE">
            <w:pPr>
              <w:pStyle w:val="S8Gazettetabletext"/>
            </w:pPr>
            <w:r w:rsidRPr="00233BEE">
              <w:t>68194</w:t>
            </w:r>
          </w:p>
        </w:tc>
      </w:tr>
      <w:tr w:rsidR="00233BEE" w:rsidRPr="00233BEE" w14:paraId="2F8DF33E" w14:textId="77777777" w:rsidTr="00F04C77">
        <w:trPr>
          <w:cantSplit/>
          <w:tblHeader/>
        </w:trPr>
        <w:tc>
          <w:tcPr>
            <w:tcW w:w="1103" w:type="pct"/>
            <w:shd w:val="clear" w:color="auto" w:fill="E6E6E6"/>
          </w:tcPr>
          <w:p w14:paraId="3A0B5F59" w14:textId="77777777" w:rsidR="00233BEE" w:rsidRPr="00233BEE" w:rsidRDefault="00233BEE" w:rsidP="00233BEE">
            <w:pPr>
              <w:pStyle w:val="S8Gazettetableheading"/>
            </w:pPr>
            <w:r w:rsidRPr="00233BEE">
              <w:t>Label approval no.</w:t>
            </w:r>
          </w:p>
        </w:tc>
        <w:tc>
          <w:tcPr>
            <w:tcW w:w="3897" w:type="pct"/>
          </w:tcPr>
          <w:p w14:paraId="6155B1AC" w14:textId="77777777" w:rsidR="00233BEE" w:rsidRPr="00233BEE" w:rsidRDefault="00233BEE" w:rsidP="00233BEE">
            <w:pPr>
              <w:pStyle w:val="S8Gazettetabletext"/>
            </w:pPr>
            <w:r w:rsidRPr="00233BEE">
              <w:t>68194/137279</w:t>
            </w:r>
          </w:p>
        </w:tc>
      </w:tr>
      <w:tr w:rsidR="00233BEE" w:rsidRPr="00233BEE" w14:paraId="2951763E" w14:textId="77777777" w:rsidTr="00F04C77">
        <w:trPr>
          <w:cantSplit/>
          <w:tblHeader/>
        </w:trPr>
        <w:tc>
          <w:tcPr>
            <w:tcW w:w="1103" w:type="pct"/>
            <w:shd w:val="clear" w:color="auto" w:fill="E6E6E6"/>
          </w:tcPr>
          <w:p w14:paraId="73B9709B"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2C21D768" w14:textId="77777777" w:rsidR="00233BEE" w:rsidRPr="00233BEE" w:rsidRDefault="00233BEE" w:rsidP="00233BEE">
            <w:pPr>
              <w:pStyle w:val="S8Gazettetabletext"/>
            </w:pPr>
            <w:r w:rsidRPr="00233BEE">
              <w:t>Variation to label approval to update the constituent statements</w:t>
            </w:r>
          </w:p>
        </w:tc>
      </w:tr>
    </w:tbl>
    <w:p w14:paraId="3531EA9C" w14:textId="77777777" w:rsidR="00233BEE" w:rsidRPr="00233BEE" w:rsidRDefault="00233BEE" w:rsidP="00233BE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233BEE" w:rsidRPr="00233BEE" w14:paraId="2B279F24" w14:textId="77777777" w:rsidTr="00F04C77">
        <w:trPr>
          <w:cantSplit/>
          <w:tblHeader/>
        </w:trPr>
        <w:tc>
          <w:tcPr>
            <w:tcW w:w="1103" w:type="pct"/>
            <w:shd w:val="clear" w:color="auto" w:fill="E6E6E6"/>
          </w:tcPr>
          <w:p w14:paraId="57024474" w14:textId="77777777" w:rsidR="00233BEE" w:rsidRPr="00233BEE" w:rsidRDefault="00233BEE" w:rsidP="00233BEE">
            <w:pPr>
              <w:pStyle w:val="S8Gazettetableheading"/>
            </w:pPr>
            <w:r w:rsidRPr="00233BEE">
              <w:t>Application no.</w:t>
            </w:r>
          </w:p>
        </w:tc>
        <w:tc>
          <w:tcPr>
            <w:tcW w:w="3897" w:type="pct"/>
          </w:tcPr>
          <w:p w14:paraId="0D08F18E" w14:textId="77777777" w:rsidR="00233BEE" w:rsidRPr="00233BEE" w:rsidRDefault="00233BEE" w:rsidP="00233BEE">
            <w:pPr>
              <w:pStyle w:val="S8Gazettetabletext"/>
              <w:rPr>
                <w:noProof/>
              </w:rPr>
            </w:pPr>
            <w:r w:rsidRPr="00233BEE">
              <w:t>137448</w:t>
            </w:r>
          </w:p>
        </w:tc>
      </w:tr>
      <w:tr w:rsidR="00233BEE" w:rsidRPr="00233BEE" w14:paraId="6D3FE25D" w14:textId="77777777" w:rsidTr="00F04C77">
        <w:trPr>
          <w:cantSplit/>
          <w:tblHeader/>
        </w:trPr>
        <w:tc>
          <w:tcPr>
            <w:tcW w:w="1103" w:type="pct"/>
            <w:shd w:val="clear" w:color="auto" w:fill="E6E6E6"/>
          </w:tcPr>
          <w:p w14:paraId="2A10F7A7" w14:textId="77777777" w:rsidR="00233BEE" w:rsidRPr="00233BEE" w:rsidRDefault="00233BEE" w:rsidP="00233BEE">
            <w:pPr>
              <w:pStyle w:val="S8Gazettetableheading"/>
            </w:pPr>
            <w:r w:rsidRPr="00233BEE">
              <w:t>Product name</w:t>
            </w:r>
          </w:p>
        </w:tc>
        <w:tc>
          <w:tcPr>
            <w:tcW w:w="3897" w:type="pct"/>
          </w:tcPr>
          <w:p w14:paraId="67F997C2" w14:textId="77777777" w:rsidR="00233BEE" w:rsidRPr="00233BEE" w:rsidRDefault="00233BEE" w:rsidP="00233BEE">
            <w:pPr>
              <w:pStyle w:val="S8Gazettetabletext"/>
            </w:pPr>
            <w:r w:rsidRPr="00233BEE">
              <w:t>Clipless Turf Growth Regulator</w:t>
            </w:r>
          </w:p>
        </w:tc>
      </w:tr>
      <w:tr w:rsidR="00233BEE" w:rsidRPr="00233BEE" w14:paraId="06866141" w14:textId="77777777" w:rsidTr="00F04C77">
        <w:trPr>
          <w:cantSplit/>
          <w:tblHeader/>
        </w:trPr>
        <w:tc>
          <w:tcPr>
            <w:tcW w:w="1103" w:type="pct"/>
            <w:shd w:val="clear" w:color="auto" w:fill="E6E6E6"/>
          </w:tcPr>
          <w:p w14:paraId="46DBF169" w14:textId="77777777" w:rsidR="00233BEE" w:rsidRPr="00233BEE" w:rsidRDefault="00233BEE" w:rsidP="00233BEE">
            <w:pPr>
              <w:pStyle w:val="S8Gazettetableheading"/>
            </w:pPr>
            <w:r w:rsidRPr="00233BEE">
              <w:t>Active constituent</w:t>
            </w:r>
          </w:p>
        </w:tc>
        <w:tc>
          <w:tcPr>
            <w:tcW w:w="3897" w:type="pct"/>
          </w:tcPr>
          <w:p w14:paraId="7EC92B13" w14:textId="72187CDA" w:rsidR="00233BEE" w:rsidRPr="00233BEE" w:rsidRDefault="00233BEE" w:rsidP="00233BEE">
            <w:pPr>
              <w:pStyle w:val="S8Gazettetabletext"/>
            </w:pPr>
            <w:r w:rsidRPr="00233BEE">
              <w:t>120</w:t>
            </w:r>
            <w:r w:rsidR="00F80B69">
              <w:t> </w:t>
            </w:r>
            <w:r w:rsidRPr="00233BEE">
              <w:t xml:space="preserve">g/L </w:t>
            </w:r>
            <w:proofErr w:type="spellStart"/>
            <w:r w:rsidRPr="00233BEE">
              <w:t>trinexapac</w:t>
            </w:r>
            <w:proofErr w:type="spellEnd"/>
            <w:r w:rsidRPr="00233BEE">
              <w:t>-ethyl</w:t>
            </w:r>
          </w:p>
        </w:tc>
      </w:tr>
      <w:tr w:rsidR="00233BEE" w:rsidRPr="00233BEE" w14:paraId="3584F237" w14:textId="77777777" w:rsidTr="00F04C77">
        <w:trPr>
          <w:cantSplit/>
          <w:tblHeader/>
        </w:trPr>
        <w:tc>
          <w:tcPr>
            <w:tcW w:w="1103" w:type="pct"/>
            <w:shd w:val="clear" w:color="auto" w:fill="E6E6E6"/>
          </w:tcPr>
          <w:p w14:paraId="6C4DBD13" w14:textId="77777777" w:rsidR="00233BEE" w:rsidRPr="00233BEE" w:rsidRDefault="00233BEE" w:rsidP="00233BEE">
            <w:pPr>
              <w:pStyle w:val="S8Gazettetableheading"/>
            </w:pPr>
            <w:r w:rsidRPr="00233BEE">
              <w:t>Applicant name</w:t>
            </w:r>
          </w:p>
        </w:tc>
        <w:tc>
          <w:tcPr>
            <w:tcW w:w="3897" w:type="pct"/>
          </w:tcPr>
          <w:p w14:paraId="7D5B6029" w14:textId="77777777" w:rsidR="00233BEE" w:rsidRPr="00233BEE" w:rsidRDefault="00233BEE" w:rsidP="00233BEE">
            <w:pPr>
              <w:pStyle w:val="S8Gazettetabletext"/>
            </w:pPr>
            <w:r w:rsidRPr="00233BEE">
              <w:t>FMC Australasia Pty Ltd</w:t>
            </w:r>
          </w:p>
        </w:tc>
      </w:tr>
      <w:tr w:rsidR="00233BEE" w:rsidRPr="00233BEE" w14:paraId="5C8453E1" w14:textId="77777777" w:rsidTr="00F04C77">
        <w:trPr>
          <w:cantSplit/>
          <w:tblHeader/>
        </w:trPr>
        <w:tc>
          <w:tcPr>
            <w:tcW w:w="1103" w:type="pct"/>
            <w:shd w:val="clear" w:color="auto" w:fill="E6E6E6"/>
          </w:tcPr>
          <w:p w14:paraId="484D026B" w14:textId="77777777" w:rsidR="00233BEE" w:rsidRPr="00233BEE" w:rsidRDefault="00233BEE" w:rsidP="00233BEE">
            <w:pPr>
              <w:pStyle w:val="S8Gazettetableheading"/>
            </w:pPr>
            <w:r w:rsidRPr="00233BEE">
              <w:t>Applicant ACN</w:t>
            </w:r>
          </w:p>
        </w:tc>
        <w:tc>
          <w:tcPr>
            <w:tcW w:w="3897" w:type="pct"/>
          </w:tcPr>
          <w:p w14:paraId="4D62A5ED" w14:textId="77777777" w:rsidR="00233BEE" w:rsidRPr="00233BEE" w:rsidRDefault="00233BEE" w:rsidP="00233BEE">
            <w:pPr>
              <w:pStyle w:val="S8Gazettetabletext"/>
            </w:pPr>
            <w:r w:rsidRPr="00233BEE">
              <w:t>095 326 891</w:t>
            </w:r>
          </w:p>
        </w:tc>
      </w:tr>
      <w:tr w:rsidR="00233BEE" w:rsidRPr="00233BEE" w14:paraId="2BEAF3AC" w14:textId="77777777" w:rsidTr="00F04C77">
        <w:trPr>
          <w:cantSplit/>
          <w:tblHeader/>
        </w:trPr>
        <w:tc>
          <w:tcPr>
            <w:tcW w:w="1103" w:type="pct"/>
            <w:shd w:val="clear" w:color="auto" w:fill="E6E6E6"/>
          </w:tcPr>
          <w:p w14:paraId="5B92D653" w14:textId="77777777" w:rsidR="00233BEE" w:rsidRPr="00233BEE" w:rsidRDefault="00233BEE" w:rsidP="00233BEE">
            <w:pPr>
              <w:pStyle w:val="S8Gazettetableheading"/>
            </w:pPr>
            <w:r w:rsidRPr="00233BEE">
              <w:t>Date of variation</w:t>
            </w:r>
          </w:p>
        </w:tc>
        <w:tc>
          <w:tcPr>
            <w:tcW w:w="3897" w:type="pct"/>
          </w:tcPr>
          <w:p w14:paraId="2B350419" w14:textId="77777777" w:rsidR="00233BEE" w:rsidRPr="00233BEE" w:rsidRDefault="00233BEE" w:rsidP="00233BEE">
            <w:pPr>
              <w:pStyle w:val="S8Gazettetabletext"/>
            </w:pPr>
            <w:r w:rsidRPr="00233BEE">
              <w:t>16 December 2022</w:t>
            </w:r>
          </w:p>
        </w:tc>
      </w:tr>
      <w:tr w:rsidR="00233BEE" w:rsidRPr="00233BEE" w14:paraId="32EB47E1" w14:textId="77777777" w:rsidTr="00F04C77">
        <w:trPr>
          <w:cantSplit/>
          <w:tblHeader/>
        </w:trPr>
        <w:tc>
          <w:tcPr>
            <w:tcW w:w="1103" w:type="pct"/>
            <w:shd w:val="clear" w:color="auto" w:fill="E6E6E6"/>
          </w:tcPr>
          <w:p w14:paraId="6F92D6FD" w14:textId="77777777" w:rsidR="00233BEE" w:rsidRPr="00233BEE" w:rsidRDefault="00233BEE" w:rsidP="00233BEE">
            <w:pPr>
              <w:pStyle w:val="S8Gazettetableheading"/>
            </w:pPr>
            <w:r w:rsidRPr="00233BEE">
              <w:t>Product registration no.</w:t>
            </w:r>
          </w:p>
        </w:tc>
        <w:tc>
          <w:tcPr>
            <w:tcW w:w="3897" w:type="pct"/>
          </w:tcPr>
          <w:p w14:paraId="6F4E8904" w14:textId="77777777" w:rsidR="00233BEE" w:rsidRPr="00233BEE" w:rsidRDefault="00233BEE" w:rsidP="00233BEE">
            <w:pPr>
              <w:pStyle w:val="S8Gazettetabletext"/>
            </w:pPr>
            <w:r w:rsidRPr="00233BEE">
              <w:t>63947</w:t>
            </w:r>
          </w:p>
        </w:tc>
      </w:tr>
      <w:tr w:rsidR="00233BEE" w:rsidRPr="00233BEE" w14:paraId="1ED88122" w14:textId="77777777" w:rsidTr="00F04C77">
        <w:trPr>
          <w:cantSplit/>
          <w:tblHeader/>
        </w:trPr>
        <w:tc>
          <w:tcPr>
            <w:tcW w:w="1103" w:type="pct"/>
            <w:shd w:val="clear" w:color="auto" w:fill="E6E6E6"/>
          </w:tcPr>
          <w:p w14:paraId="07314C19" w14:textId="77777777" w:rsidR="00233BEE" w:rsidRPr="00233BEE" w:rsidRDefault="00233BEE" w:rsidP="00233BEE">
            <w:pPr>
              <w:pStyle w:val="S8Gazettetableheading"/>
            </w:pPr>
            <w:r w:rsidRPr="00233BEE">
              <w:t>Label approval no.</w:t>
            </w:r>
          </w:p>
        </w:tc>
        <w:tc>
          <w:tcPr>
            <w:tcW w:w="3897" w:type="pct"/>
          </w:tcPr>
          <w:p w14:paraId="094107E5" w14:textId="77777777" w:rsidR="00233BEE" w:rsidRPr="00233BEE" w:rsidRDefault="00233BEE" w:rsidP="00233BEE">
            <w:pPr>
              <w:pStyle w:val="S8Gazettetabletext"/>
            </w:pPr>
            <w:r w:rsidRPr="00233BEE">
              <w:t>63947/137448</w:t>
            </w:r>
          </w:p>
        </w:tc>
      </w:tr>
      <w:tr w:rsidR="00233BEE" w:rsidRPr="00233BEE" w14:paraId="0EC1DAAE" w14:textId="77777777" w:rsidTr="00F04C77">
        <w:trPr>
          <w:cantSplit/>
          <w:tblHeader/>
        </w:trPr>
        <w:tc>
          <w:tcPr>
            <w:tcW w:w="1103" w:type="pct"/>
            <w:shd w:val="clear" w:color="auto" w:fill="E6E6E6"/>
          </w:tcPr>
          <w:p w14:paraId="72DEBDE1" w14:textId="77777777" w:rsidR="00233BEE" w:rsidRPr="00233BEE" w:rsidRDefault="00233BEE" w:rsidP="00233BEE">
            <w:pPr>
              <w:pStyle w:val="S8Gazettetableheading"/>
            </w:pPr>
            <w:r w:rsidRPr="00233BEE">
              <w:t>Description of the application and its purpose, including the intended use of the chemical product</w:t>
            </w:r>
          </w:p>
        </w:tc>
        <w:tc>
          <w:tcPr>
            <w:tcW w:w="3897" w:type="pct"/>
          </w:tcPr>
          <w:p w14:paraId="66275A58" w14:textId="77777777" w:rsidR="00233BEE" w:rsidRPr="00233BEE" w:rsidRDefault="00233BEE" w:rsidP="00233BEE">
            <w:pPr>
              <w:pStyle w:val="S8Gazettetabletext"/>
            </w:pPr>
            <w:r w:rsidRPr="00233BEE">
              <w:t>Variation to label approval to update the constituent statements</w:t>
            </w:r>
          </w:p>
        </w:tc>
      </w:tr>
    </w:tbl>
    <w:p w14:paraId="09294430" w14:textId="77777777" w:rsidR="00233BEE" w:rsidRDefault="00233BEE" w:rsidP="00233BEE">
      <w:pPr>
        <w:pStyle w:val="S8Gazettetabletext"/>
        <w:sectPr w:rsidR="00233BEE" w:rsidSect="0026179A">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7B61231B" w14:textId="77777777" w:rsidR="00F20C23" w:rsidRPr="00F80B69" w:rsidRDefault="00F20C23" w:rsidP="00F80B69">
      <w:pPr>
        <w:pStyle w:val="GazetteHeading1"/>
      </w:pPr>
      <w:bookmarkStart w:id="7" w:name="_Toc124164058"/>
      <w:r w:rsidRPr="00F80B69">
        <w:lastRenderedPageBreak/>
        <w:t>Veterinary chemical products and approved labels</w:t>
      </w:r>
      <w:bookmarkEnd w:id="7"/>
    </w:p>
    <w:p w14:paraId="588CB3F3" w14:textId="77777777" w:rsidR="00F20C23" w:rsidRPr="00F80B69" w:rsidRDefault="00F20C23" w:rsidP="00F80B69">
      <w:pPr>
        <w:pStyle w:val="GazetteNormalText"/>
      </w:pPr>
      <w:r w:rsidRPr="00F80B69">
        <w:t xml:space="preserve">Pursuant to the Agricultural and Veterinary Chemicals Code scheduled to the </w:t>
      </w:r>
      <w:r w:rsidRPr="00F80B69">
        <w:rPr>
          <w:i/>
          <w:iCs/>
        </w:rPr>
        <w:t>Agricultural and Veterinary Chemicals Code Act 1994</w:t>
      </w:r>
      <w:r w:rsidRPr="00F80B69">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14C7CF3" w14:textId="33CC3DD9" w:rsidR="00F20C23" w:rsidRPr="00F80B69" w:rsidRDefault="00F20C23" w:rsidP="00F80B69">
      <w:pPr>
        <w:pStyle w:val="Caption"/>
      </w:pPr>
      <w:bookmarkStart w:id="8" w:name="_Toc124164068"/>
      <w:r w:rsidRPr="00F80B69">
        <w:t xml:space="preserve">Table </w:t>
      </w:r>
      <w:fldSimple w:instr=" SEQ Table \* ARABIC ">
        <w:r w:rsidR="002224E3">
          <w:rPr>
            <w:noProof/>
          </w:rPr>
          <w:t>6</w:t>
        </w:r>
      </w:fldSimple>
      <w:r w:rsidRPr="00F80B69">
        <w:t>: Veterinary products based on existing active constituents</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20C23" w:rsidRPr="00F20C23" w14:paraId="3AE3D953" w14:textId="77777777" w:rsidTr="00184DE9">
        <w:trPr>
          <w:cantSplit/>
          <w:tblHeader/>
        </w:trPr>
        <w:tc>
          <w:tcPr>
            <w:tcW w:w="1103" w:type="pct"/>
            <w:shd w:val="clear" w:color="auto" w:fill="E6E6E6"/>
          </w:tcPr>
          <w:p w14:paraId="2E623DAF" w14:textId="77777777" w:rsidR="00F20C23" w:rsidRPr="00F20C23" w:rsidRDefault="00F20C23" w:rsidP="00F80B69">
            <w:pPr>
              <w:pStyle w:val="S8Gazettetableheading"/>
            </w:pPr>
            <w:r w:rsidRPr="00F20C23">
              <w:t>Application no.</w:t>
            </w:r>
          </w:p>
        </w:tc>
        <w:tc>
          <w:tcPr>
            <w:tcW w:w="3897" w:type="pct"/>
          </w:tcPr>
          <w:p w14:paraId="09E54063" w14:textId="77777777" w:rsidR="00F20C23" w:rsidRPr="00F20C23" w:rsidRDefault="00F20C23" w:rsidP="00F80B69">
            <w:pPr>
              <w:pStyle w:val="S8Gazettetabletext"/>
              <w:rPr>
                <w:noProof/>
              </w:rPr>
            </w:pPr>
            <w:r w:rsidRPr="00F20C23">
              <w:t>135923</w:t>
            </w:r>
          </w:p>
        </w:tc>
      </w:tr>
      <w:tr w:rsidR="00F20C23" w:rsidRPr="00F20C23" w14:paraId="0155DDCC" w14:textId="77777777" w:rsidTr="00184DE9">
        <w:trPr>
          <w:cantSplit/>
          <w:tblHeader/>
        </w:trPr>
        <w:tc>
          <w:tcPr>
            <w:tcW w:w="1103" w:type="pct"/>
            <w:shd w:val="clear" w:color="auto" w:fill="E6E6E6"/>
          </w:tcPr>
          <w:p w14:paraId="52152A4E" w14:textId="77777777" w:rsidR="00F20C23" w:rsidRPr="00F20C23" w:rsidRDefault="00F20C23" w:rsidP="00F80B69">
            <w:pPr>
              <w:pStyle w:val="S8Gazettetableheading"/>
            </w:pPr>
            <w:r w:rsidRPr="00F20C23">
              <w:t>Product name</w:t>
            </w:r>
          </w:p>
        </w:tc>
        <w:tc>
          <w:tcPr>
            <w:tcW w:w="3897" w:type="pct"/>
          </w:tcPr>
          <w:p w14:paraId="1104D46C" w14:textId="77777777" w:rsidR="00F20C23" w:rsidRPr="00F20C23" w:rsidRDefault="00F20C23" w:rsidP="00F80B69">
            <w:pPr>
              <w:pStyle w:val="S8Gazettetabletext"/>
            </w:pPr>
            <w:r w:rsidRPr="00F20C23">
              <w:t>Marathon SE Oral Drench for Sheep</w:t>
            </w:r>
          </w:p>
        </w:tc>
      </w:tr>
      <w:tr w:rsidR="00F20C23" w:rsidRPr="00F20C23" w14:paraId="20A1B07E" w14:textId="77777777" w:rsidTr="00184DE9">
        <w:trPr>
          <w:cantSplit/>
          <w:tblHeader/>
        </w:trPr>
        <w:tc>
          <w:tcPr>
            <w:tcW w:w="1103" w:type="pct"/>
            <w:shd w:val="clear" w:color="auto" w:fill="E6E6E6"/>
          </w:tcPr>
          <w:p w14:paraId="562A952E" w14:textId="77777777" w:rsidR="00F20C23" w:rsidRPr="00F20C23" w:rsidRDefault="00F20C23" w:rsidP="00F80B69">
            <w:pPr>
              <w:pStyle w:val="S8Gazettetableheading"/>
            </w:pPr>
            <w:r w:rsidRPr="00F20C23">
              <w:t>Active constituents</w:t>
            </w:r>
          </w:p>
        </w:tc>
        <w:tc>
          <w:tcPr>
            <w:tcW w:w="3897" w:type="pct"/>
          </w:tcPr>
          <w:p w14:paraId="3AA9D6C9" w14:textId="29E9E512" w:rsidR="00F20C23" w:rsidRPr="00F20C23" w:rsidRDefault="00F20C23" w:rsidP="00F80B69">
            <w:pPr>
              <w:pStyle w:val="S8Gazettetabletext"/>
            </w:pPr>
            <w:r w:rsidRPr="00F20C23">
              <w:t>1</w:t>
            </w:r>
            <w:r w:rsidR="00F80B69">
              <w:t> </w:t>
            </w:r>
            <w:r w:rsidRPr="00F20C23">
              <w:t>mg/mL moxidectin, 0.5</w:t>
            </w:r>
            <w:r w:rsidR="00F80B69">
              <w:t> </w:t>
            </w:r>
            <w:r w:rsidRPr="00F20C23">
              <w:t>mg/mL selenium as sodium selenate</w:t>
            </w:r>
          </w:p>
        </w:tc>
      </w:tr>
      <w:tr w:rsidR="00F20C23" w:rsidRPr="00F20C23" w14:paraId="3F2F0CAA" w14:textId="77777777" w:rsidTr="00184DE9">
        <w:trPr>
          <w:cantSplit/>
          <w:tblHeader/>
        </w:trPr>
        <w:tc>
          <w:tcPr>
            <w:tcW w:w="1103" w:type="pct"/>
            <w:shd w:val="clear" w:color="auto" w:fill="E6E6E6"/>
          </w:tcPr>
          <w:p w14:paraId="75FC9295" w14:textId="77777777" w:rsidR="00F20C23" w:rsidRPr="00F20C23" w:rsidRDefault="00F20C23" w:rsidP="00F80B69">
            <w:pPr>
              <w:pStyle w:val="S8Gazettetableheading"/>
            </w:pPr>
            <w:r w:rsidRPr="00F20C23">
              <w:t>Applicant name</w:t>
            </w:r>
          </w:p>
        </w:tc>
        <w:tc>
          <w:tcPr>
            <w:tcW w:w="3897" w:type="pct"/>
          </w:tcPr>
          <w:p w14:paraId="759062E6" w14:textId="77777777" w:rsidR="00F20C23" w:rsidRPr="00F20C23" w:rsidRDefault="00F20C23" w:rsidP="00F80B69">
            <w:pPr>
              <w:pStyle w:val="S8Gazettetabletext"/>
            </w:pPr>
            <w:r w:rsidRPr="00F20C23">
              <w:t>Alleva Animal Health Ltd</w:t>
            </w:r>
          </w:p>
        </w:tc>
      </w:tr>
      <w:tr w:rsidR="00F20C23" w:rsidRPr="00F20C23" w14:paraId="20DF407E" w14:textId="77777777" w:rsidTr="00184DE9">
        <w:trPr>
          <w:cantSplit/>
          <w:tblHeader/>
        </w:trPr>
        <w:tc>
          <w:tcPr>
            <w:tcW w:w="1103" w:type="pct"/>
            <w:shd w:val="clear" w:color="auto" w:fill="E6E6E6"/>
          </w:tcPr>
          <w:p w14:paraId="0B059A05" w14:textId="77777777" w:rsidR="00F20C23" w:rsidRPr="00F20C23" w:rsidRDefault="00F20C23" w:rsidP="00F80B69">
            <w:pPr>
              <w:pStyle w:val="S8Gazettetableheading"/>
            </w:pPr>
            <w:r w:rsidRPr="00F20C23">
              <w:t>Applicant ACN</w:t>
            </w:r>
          </w:p>
        </w:tc>
        <w:tc>
          <w:tcPr>
            <w:tcW w:w="3897" w:type="pct"/>
          </w:tcPr>
          <w:p w14:paraId="70F2777F" w14:textId="77777777" w:rsidR="00F20C23" w:rsidRPr="00F20C23" w:rsidRDefault="00F20C23" w:rsidP="00F80B69">
            <w:pPr>
              <w:pStyle w:val="S8Gazettetabletext"/>
            </w:pPr>
            <w:r w:rsidRPr="00F20C23">
              <w:t>N/A</w:t>
            </w:r>
          </w:p>
        </w:tc>
      </w:tr>
      <w:tr w:rsidR="00F20C23" w:rsidRPr="00F20C23" w14:paraId="6CCD067C" w14:textId="77777777" w:rsidTr="00184DE9">
        <w:trPr>
          <w:cantSplit/>
          <w:tblHeader/>
        </w:trPr>
        <w:tc>
          <w:tcPr>
            <w:tcW w:w="1103" w:type="pct"/>
            <w:shd w:val="clear" w:color="auto" w:fill="E6E6E6"/>
          </w:tcPr>
          <w:p w14:paraId="2FB9F745" w14:textId="77777777" w:rsidR="00F20C23" w:rsidRPr="00F20C23" w:rsidRDefault="00F20C23" w:rsidP="00F80B69">
            <w:pPr>
              <w:pStyle w:val="S8Gazettetableheading"/>
            </w:pPr>
            <w:r w:rsidRPr="00F20C23">
              <w:t>Date of registration</w:t>
            </w:r>
          </w:p>
        </w:tc>
        <w:tc>
          <w:tcPr>
            <w:tcW w:w="3897" w:type="pct"/>
          </w:tcPr>
          <w:p w14:paraId="0C4FCF36" w14:textId="77777777" w:rsidR="00F20C23" w:rsidRPr="00F20C23" w:rsidRDefault="00F20C23" w:rsidP="00F80B69">
            <w:pPr>
              <w:pStyle w:val="S8Gazettetabletext"/>
            </w:pPr>
            <w:r w:rsidRPr="00F20C23">
              <w:t>7 December 2022</w:t>
            </w:r>
          </w:p>
        </w:tc>
      </w:tr>
      <w:tr w:rsidR="00F20C23" w:rsidRPr="00F20C23" w14:paraId="1BE1C886" w14:textId="77777777" w:rsidTr="00184DE9">
        <w:trPr>
          <w:cantSplit/>
          <w:tblHeader/>
        </w:trPr>
        <w:tc>
          <w:tcPr>
            <w:tcW w:w="1103" w:type="pct"/>
            <w:shd w:val="clear" w:color="auto" w:fill="E6E6E6"/>
          </w:tcPr>
          <w:p w14:paraId="107EA1E9" w14:textId="77777777" w:rsidR="00F20C23" w:rsidRPr="00F20C23" w:rsidRDefault="00F20C23" w:rsidP="00F80B69">
            <w:pPr>
              <w:pStyle w:val="S8Gazettetableheading"/>
            </w:pPr>
            <w:r w:rsidRPr="00F20C23">
              <w:t>Product registration no.</w:t>
            </w:r>
          </w:p>
        </w:tc>
        <w:tc>
          <w:tcPr>
            <w:tcW w:w="3897" w:type="pct"/>
          </w:tcPr>
          <w:p w14:paraId="6516199F" w14:textId="77777777" w:rsidR="00F20C23" w:rsidRPr="00F20C23" w:rsidRDefault="00F20C23" w:rsidP="00F80B69">
            <w:pPr>
              <w:pStyle w:val="S8Gazettetabletext"/>
            </w:pPr>
            <w:r w:rsidRPr="00F20C23">
              <w:t>92575</w:t>
            </w:r>
          </w:p>
        </w:tc>
      </w:tr>
      <w:tr w:rsidR="00F20C23" w:rsidRPr="00F20C23" w14:paraId="631918A0" w14:textId="77777777" w:rsidTr="00184DE9">
        <w:trPr>
          <w:cantSplit/>
          <w:tblHeader/>
        </w:trPr>
        <w:tc>
          <w:tcPr>
            <w:tcW w:w="1103" w:type="pct"/>
            <w:shd w:val="clear" w:color="auto" w:fill="E6E6E6"/>
          </w:tcPr>
          <w:p w14:paraId="3FD67567" w14:textId="77777777" w:rsidR="00F20C23" w:rsidRPr="00F20C23" w:rsidRDefault="00F20C23" w:rsidP="00F80B69">
            <w:pPr>
              <w:pStyle w:val="S8Gazettetableheading"/>
            </w:pPr>
            <w:r w:rsidRPr="00F20C23">
              <w:t>Label approval no.</w:t>
            </w:r>
          </w:p>
        </w:tc>
        <w:tc>
          <w:tcPr>
            <w:tcW w:w="3897" w:type="pct"/>
          </w:tcPr>
          <w:p w14:paraId="2162B727" w14:textId="77777777" w:rsidR="00F20C23" w:rsidRPr="00F20C23" w:rsidRDefault="00F20C23" w:rsidP="00F80B69">
            <w:pPr>
              <w:pStyle w:val="S8Gazettetabletext"/>
            </w:pPr>
            <w:r w:rsidRPr="00F20C23">
              <w:t>92575/135923</w:t>
            </w:r>
          </w:p>
        </w:tc>
      </w:tr>
      <w:tr w:rsidR="00F20C23" w:rsidRPr="00F20C23" w14:paraId="2065757D" w14:textId="77777777" w:rsidTr="00184DE9">
        <w:trPr>
          <w:cantSplit/>
          <w:tblHeader/>
        </w:trPr>
        <w:tc>
          <w:tcPr>
            <w:tcW w:w="1103" w:type="pct"/>
            <w:shd w:val="clear" w:color="auto" w:fill="E6E6E6"/>
          </w:tcPr>
          <w:p w14:paraId="54D29A93" w14:textId="77777777" w:rsidR="00F20C23" w:rsidRPr="00F20C23" w:rsidRDefault="00F20C23" w:rsidP="00F80B69">
            <w:pPr>
              <w:pStyle w:val="S8Gazettetableheading"/>
            </w:pPr>
            <w:r w:rsidRPr="00F20C23">
              <w:t>Description of the application and its purpose, including the intended use of the chemical product</w:t>
            </w:r>
          </w:p>
        </w:tc>
        <w:tc>
          <w:tcPr>
            <w:tcW w:w="3897" w:type="pct"/>
          </w:tcPr>
          <w:p w14:paraId="2E80DB2F" w14:textId="5E70A6D0" w:rsidR="00F20C23" w:rsidRPr="00F20C23" w:rsidRDefault="00F20C23" w:rsidP="00F80B69">
            <w:pPr>
              <w:pStyle w:val="S8Gazettetabletext"/>
            </w:pPr>
            <w:r w:rsidRPr="00F20C23">
              <w:t>Registration of a 1</w:t>
            </w:r>
            <w:r w:rsidR="00F80B69">
              <w:t> </w:t>
            </w:r>
            <w:r w:rsidRPr="00F20C23">
              <w:t>g/L moxidectin and 0.5</w:t>
            </w:r>
            <w:r w:rsidR="00F80B69">
              <w:t> </w:t>
            </w:r>
            <w:r w:rsidRPr="00F20C23">
              <w:t xml:space="preserve">mg/mL selenium (as sodium selenate) oral drench product for the treatment and control of moxidectin sensitive gastrointestinal parasites, lungworm and </w:t>
            </w:r>
            <w:proofErr w:type="spellStart"/>
            <w:r w:rsidRPr="00F20C23">
              <w:t>itchmite</w:t>
            </w:r>
            <w:proofErr w:type="spellEnd"/>
            <w:r w:rsidRPr="00F20C23">
              <w:t xml:space="preserve"> of sheep and an aid in the control of selenium responsive conditions</w:t>
            </w:r>
          </w:p>
        </w:tc>
      </w:tr>
    </w:tbl>
    <w:p w14:paraId="6F5906F6" w14:textId="77777777" w:rsidR="00F20C23" w:rsidRPr="00F20C23" w:rsidRDefault="00F20C23" w:rsidP="00F80B6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20C23" w:rsidRPr="00F20C23" w14:paraId="5242813A" w14:textId="77777777" w:rsidTr="00184DE9">
        <w:trPr>
          <w:cantSplit/>
          <w:tblHeader/>
        </w:trPr>
        <w:tc>
          <w:tcPr>
            <w:tcW w:w="1103" w:type="pct"/>
            <w:shd w:val="clear" w:color="auto" w:fill="E6E6E6"/>
          </w:tcPr>
          <w:p w14:paraId="456D014E" w14:textId="77777777" w:rsidR="00F20C23" w:rsidRPr="00F20C23" w:rsidRDefault="00F20C23" w:rsidP="00F80B69">
            <w:pPr>
              <w:pStyle w:val="S8Gazettetableheading"/>
            </w:pPr>
            <w:r w:rsidRPr="00F20C23">
              <w:t>Application no.</w:t>
            </w:r>
          </w:p>
        </w:tc>
        <w:tc>
          <w:tcPr>
            <w:tcW w:w="3897" w:type="pct"/>
          </w:tcPr>
          <w:p w14:paraId="01D7E395" w14:textId="77777777" w:rsidR="00F20C23" w:rsidRPr="00F20C23" w:rsidRDefault="00F20C23" w:rsidP="00F80B69">
            <w:pPr>
              <w:pStyle w:val="S8Gazettetabletext"/>
              <w:rPr>
                <w:noProof/>
              </w:rPr>
            </w:pPr>
            <w:r w:rsidRPr="00F20C23">
              <w:t>131935</w:t>
            </w:r>
          </w:p>
        </w:tc>
      </w:tr>
      <w:tr w:rsidR="00F20C23" w:rsidRPr="00F20C23" w14:paraId="79053C05" w14:textId="77777777" w:rsidTr="00184DE9">
        <w:trPr>
          <w:cantSplit/>
          <w:tblHeader/>
        </w:trPr>
        <w:tc>
          <w:tcPr>
            <w:tcW w:w="1103" w:type="pct"/>
            <w:shd w:val="clear" w:color="auto" w:fill="E6E6E6"/>
          </w:tcPr>
          <w:p w14:paraId="5C646D74" w14:textId="77777777" w:rsidR="00F20C23" w:rsidRPr="00F20C23" w:rsidRDefault="00F20C23" w:rsidP="00F80B69">
            <w:pPr>
              <w:pStyle w:val="S8Gazettetableheading"/>
            </w:pPr>
            <w:r w:rsidRPr="00F20C23">
              <w:t>Product name</w:t>
            </w:r>
          </w:p>
        </w:tc>
        <w:tc>
          <w:tcPr>
            <w:tcW w:w="3897" w:type="pct"/>
          </w:tcPr>
          <w:p w14:paraId="13C7F4C1" w14:textId="77777777" w:rsidR="00F20C23" w:rsidRPr="00F20C23" w:rsidRDefault="00F20C23" w:rsidP="00F80B69">
            <w:pPr>
              <w:pStyle w:val="S8Gazettetabletext"/>
            </w:pPr>
            <w:proofErr w:type="spellStart"/>
            <w:r w:rsidRPr="00F20C23">
              <w:t>Porcilis</w:t>
            </w:r>
            <w:proofErr w:type="spellEnd"/>
            <w:r w:rsidRPr="00F20C23">
              <w:t xml:space="preserve"> </w:t>
            </w:r>
            <w:proofErr w:type="spellStart"/>
            <w:r w:rsidRPr="00F20C23">
              <w:t>Lawsonia</w:t>
            </w:r>
            <w:proofErr w:type="spellEnd"/>
            <w:r w:rsidRPr="00F20C23">
              <w:t xml:space="preserve"> Inactivated Vaccine for Pigs</w:t>
            </w:r>
          </w:p>
        </w:tc>
      </w:tr>
      <w:tr w:rsidR="00F20C23" w:rsidRPr="00F20C23" w14:paraId="4303AF99" w14:textId="77777777" w:rsidTr="00184DE9">
        <w:trPr>
          <w:cantSplit/>
          <w:tblHeader/>
        </w:trPr>
        <w:tc>
          <w:tcPr>
            <w:tcW w:w="1103" w:type="pct"/>
            <w:shd w:val="clear" w:color="auto" w:fill="E6E6E6"/>
          </w:tcPr>
          <w:p w14:paraId="58DC7697" w14:textId="77777777" w:rsidR="00F20C23" w:rsidRPr="00F20C23" w:rsidRDefault="00F20C23" w:rsidP="00F80B69">
            <w:pPr>
              <w:pStyle w:val="S8Gazettetableheading"/>
            </w:pPr>
            <w:r w:rsidRPr="00F20C23">
              <w:t>Active constituent</w:t>
            </w:r>
          </w:p>
        </w:tc>
        <w:tc>
          <w:tcPr>
            <w:tcW w:w="3897" w:type="pct"/>
          </w:tcPr>
          <w:p w14:paraId="1CBE528E" w14:textId="50E4B7F7" w:rsidR="00F20C23" w:rsidRPr="00F20C23" w:rsidRDefault="00F20C23" w:rsidP="00F80B69">
            <w:pPr>
              <w:pStyle w:val="S8Gazettetabletext"/>
            </w:pPr>
            <w:r w:rsidRPr="00F20C23">
              <w:t>Each 2</w:t>
            </w:r>
            <w:r w:rsidR="00F80B69">
              <w:t> </w:t>
            </w:r>
            <w:r w:rsidRPr="00F20C23">
              <w:t xml:space="preserve">mL dose of reconstituted vaccine contains Inactivated </w:t>
            </w:r>
            <w:proofErr w:type="spellStart"/>
            <w:r w:rsidRPr="00F20C23">
              <w:rPr>
                <w:i/>
                <w:iCs/>
              </w:rPr>
              <w:t>Lawsonia</w:t>
            </w:r>
            <w:proofErr w:type="spellEnd"/>
            <w:r w:rsidRPr="00F20C23">
              <w:rPr>
                <w:i/>
                <w:iCs/>
              </w:rPr>
              <w:t xml:space="preserve"> </w:t>
            </w:r>
            <w:proofErr w:type="spellStart"/>
            <w:r w:rsidRPr="00F20C23">
              <w:rPr>
                <w:i/>
                <w:iCs/>
              </w:rPr>
              <w:t>intracellularis</w:t>
            </w:r>
            <w:proofErr w:type="spellEnd"/>
            <w:r w:rsidRPr="00F20C23">
              <w:t xml:space="preserve"> strain SPAH-08: </w:t>
            </w:r>
            <w:r w:rsidRPr="00F20C23">
              <w:t>≥</w:t>
            </w:r>
            <w:r w:rsidRPr="00F20C23">
              <w:t>5323</w:t>
            </w:r>
            <w:r w:rsidR="00F80B69">
              <w:t> </w:t>
            </w:r>
            <w:r w:rsidRPr="00F20C23">
              <w:t>U*</w:t>
            </w:r>
          </w:p>
          <w:p w14:paraId="4C71C0F1" w14:textId="77777777" w:rsidR="00F20C23" w:rsidRPr="00F20C23" w:rsidRDefault="00F20C23" w:rsidP="00F80B69">
            <w:pPr>
              <w:pStyle w:val="S8Gazettetabletext"/>
            </w:pPr>
            <w:r w:rsidRPr="00F20C23">
              <w:t>*Antigenic mass units as determined in the in vitro potency test (ELISA).</w:t>
            </w:r>
          </w:p>
        </w:tc>
      </w:tr>
      <w:tr w:rsidR="00F20C23" w:rsidRPr="00F20C23" w14:paraId="0CF15B8B" w14:textId="77777777" w:rsidTr="00184DE9">
        <w:trPr>
          <w:cantSplit/>
          <w:tblHeader/>
        </w:trPr>
        <w:tc>
          <w:tcPr>
            <w:tcW w:w="1103" w:type="pct"/>
            <w:shd w:val="clear" w:color="auto" w:fill="E6E6E6"/>
          </w:tcPr>
          <w:p w14:paraId="7F745672" w14:textId="77777777" w:rsidR="00F20C23" w:rsidRPr="00F20C23" w:rsidRDefault="00F20C23" w:rsidP="00F80B69">
            <w:pPr>
              <w:pStyle w:val="S8Gazettetableheading"/>
            </w:pPr>
            <w:r w:rsidRPr="00F20C23">
              <w:t>Applicant name</w:t>
            </w:r>
          </w:p>
        </w:tc>
        <w:tc>
          <w:tcPr>
            <w:tcW w:w="3897" w:type="pct"/>
          </w:tcPr>
          <w:p w14:paraId="2D2559C3" w14:textId="35BC03E8" w:rsidR="00F20C23" w:rsidRPr="00F20C23" w:rsidRDefault="00F20C23" w:rsidP="00F80B69">
            <w:pPr>
              <w:pStyle w:val="S8Gazettetabletext"/>
            </w:pPr>
            <w:r w:rsidRPr="00F20C23">
              <w:t>Intervet Australia Pty L</w:t>
            </w:r>
            <w:r w:rsidR="00F80B69">
              <w:t>t</w:t>
            </w:r>
            <w:r w:rsidRPr="00F20C23">
              <w:t>d</w:t>
            </w:r>
          </w:p>
        </w:tc>
      </w:tr>
      <w:tr w:rsidR="00F20C23" w:rsidRPr="00F20C23" w14:paraId="36037127" w14:textId="77777777" w:rsidTr="00184DE9">
        <w:trPr>
          <w:cantSplit/>
          <w:tblHeader/>
        </w:trPr>
        <w:tc>
          <w:tcPr>
            <w:tcW w:w="1103" w:type="pct"/>
            <w:shd w:val="clear" w:color="auto" w:fill="E6E6E6"/>
          </w:tcPr>
          <w:p w14:paraId="2251A4D6" w14:textId="77777777" w:rsidR="00F20C23" w:rsidRPr="00F20C23" w:rsidRDefault="00F20C23" w:rsidP="00F80B69">
            <w:pPr>
              <w:pStyle w:val="S8Gazettetableheading"/>
            </w:pPr>
            <w:r w:rsidRPr="00F20C23">
              <w:t>Applicant ACN</w:t>
            </w:r>
          </w:p>
        </w:tc>
        <w:tc>
          <w:tcPr>
            <w:tcW w:w="3897" w:type="pct"/>
          </w:tcPr>
          <w:p w14:paraId="312D6834" w14:textId="77777777" w:rsidR="00F20C23" w:rsidRPr="00F20C23" w:rsidRDefault="00F20C23" w:rsidP="00F80B69">
            <w:pPr>
              <w:pStyle w:val="S8Gazettetabletext"/>
            </w:pPr>
            <w:r w:rsidRPr="00F20C23">
              <w:t>008 467 034</w:t>
            </w:r>
          </w:p>
        </w:tc>
      </w:tr>
      <w:tr w:rsidR="00F20C23" w:rsidRPr="00F20C23" w14:paraId="35E7EF37" w14:textId="77777777" w:rsidTr="00184DE9">
        <w:trPr>
          <w:cantSplit/>
          <w:tblHeader/>
        </w:trPr>
        <w:tc>
          <w:tcPr>
            <w:tcW w:w="1103" w:type="pct"/>
            <w:shd w:val="clear" w:color="auto" w:fill="E6E6E6"/>
          </w:tcPr>
          <w:p w14:paraId="3D18ABFA" w14:textId="77777777" w:rsidR="00F20C23" w:rsidRPr="00F20C23" w:rsidRDefault="00F20C23" w:rsidP="00F80B69">
            <w:pPr>
              <w:pStyle w:val="S8Gazettetableheading"/>
            </w:pPr>
            <w:r w:rsidRPr="00F20C23">
              <w:t>Date of registration</w:t>
            </w:r>
          </w:p>
        </w:tc>
        <w:tc>
          <w:tcPr>
            <w:tcW w:w="3897" w:type="pct"/>
          </w:tcPr>
          <w:p w14:paraId="768A623F" w14:textId="77777777" w:rsidR="00F20C23" w:rsidRPr="00F20C23" w:rsidRDefault="00F20C23" w:rsidP="00F80B69">
            <w:pPr>
              <w:pStyle w:val="S8Gazettetabletext"/>
            </w:pPr>
            <w:r w:rsidRPr="00F20C23">
              <w:t>9 December 2022</w:t>
            </w:r>
          </w:p>
        </w:tc>
      </w:tr>
      <w:tr w:rsidR="00F20C23" w:rsidRPr="00F20C23" w14:paraId="07B64984" w14:textId="77777777" w:rsidTr="00184DE9">
        <w:trPr>
          <w:cantSplit/>
          <w:tblHeader/>
        </w:trPr>
        <w:tc>
          <w:tcPr>
            <w:tcW w:w="1103" w:type="pct"/>
            <w:shd w:val="clear" w:color="auto" w:fill="E6E6E6"/>
          </w:tcPr>
          <w:p w14:paraId="1DD0F337" w14:textId="77777777" w:rsidR="00F20C23" w:rsidRPr="00F20C23" w:rsidRDefault="00F20C23" w:rsidP="00F80B69">
            <w:pPr>
              <w:pStyle w:val="S8Gazettetableheading"/>
            </w:pPr>
            <w:r w:rsidRPr="00F20C23">
              <w:t>Product registration no.</w:t>
            </w:r>
          </w:p>
        </w:tc>
        <w:tc>
          <w:tcPr>
            <w:tcW w:w="3897" w:type="pct"/>
          </w:tcPr>
          <w:p w14:paraId="740F3D79" w14:textId="77777777" w:rsidR="00F20C23" w:rsidRPr="00F20C23" w:rsidRDefault="00F20C23" w:rsidP="00F80B69">
            <w:pPr>
              <w:pStyle w:val="S8Gazettetabletext"/>
            </w:pPr>
            <w:r w:rsidRPr="00F20C23">
              <w:t>91351</w:t>
            </w:r>
          </w:p>
        </w:tc>
      </w:tr>
      <w:tr w:rsidR="00F20C23" w:rsidRPr="00F20C23" w14:paraId="6BF740D4" w14:textId="77777777" w:rsidTr="00184DE9">
        <w:trPr>
          <w:cantSplit/>
          <w:tblHeader/>
        </w:trPr>
        <w:tc>
          <w:tcPr>
            <w:tcW w:w="1103" w:type="pct"/>
            <w:shd w:val="clear" w:color="auto" w:fill="E6E6E6"/>
          </w:tcPr>
          <w:p w14:paraId="772EF87C" w14:textId="77777777" w:rsidR="00F20C23" w:rsidRPr="00F20C23" w:rsidRDefault="00F20C23" w:rsidP="00F80B69">
            <w:pPr>
              <w:pStyle w:val="S8Gazettetableheading"/>
            </w:pPr>
            <w:r w:rsidRPr="00F20C23">
              <w:t>Label approval no.</w:t>
            </w:r>
          </w:p>
        </w:tc>
        <w:tc>
          <w:tcPr>
            <w:tcW w:w="3897" w:type="pct"/>
          </w:tcPr>
          <w:p w14:paraId="5FFF9B57" w14:textId="77777777" w:rsidR="00F20C23" w:rsidRPr="00F20C23" w:rsidRDefault="00F20C23" w:rsidP="00F80B69">
            <w:pPr>
              <w:pStyle w:val="S8Gazettetabletext"/>
            </w:pPr>
            <w:r w:rsidRPr="00F20C23">
              <w:t>91351/131935</w:t>
            </w:r>
          </w:p>
        </w:tc>
      </w:tr>
      <w:tr w:rsidR="00F20C23" w:rsidRPr="00F20C23" w14:paraId="76A22E7F" w14:textId="77777777" w:rsidTr="00184DE9">
        <w:trPr>
          <w:cantSplit/>
          <w:tblHeader/>
        </w:trPr>
        <w:tc>
          <w:tcPr>
            <w:tcW w:w="1103" w:type="pct"/>
            <w:shd w:val="clear" w:color="auto" w:fill="E6E6E6"/>
          </w:tcPr>
          <w:p w14:paraId="077EF842" w14:textId="77777777" w:rsidR="00F20C23" w:rsidRPr="00F20C23" w:rsidRDefault="00F20C23" w:rsidP="00F80B69">
            <w:pPr>
              <w:pStyle w:val="S8Gazettetableheading"/>
            </w:pPr>
            <w:r w:rsidRPr="00F20C23">
              <w:t>Description of the application and its purpose, including the intended use of the chemical product</w:t>
            </w:r>
          </w:p>
        </w:tc>
        <w:tc>
          <w:tcPr>
            <w:tcW w:w="3897" w:type="pct"/>
          </w:tcPr>
          <w:p w14:paraId="2D06BD8A" w14:textId="29A910C1" w:rsidR="00F20C23" w:rsidRPr="00F20C23" w:rsidRDefault="00F20C23" w:rsidP="00F80B69">
            <w:pPr>
              <w:pStyle w:val="S8Gazettetabletext"/>
            </w:pPr>
            <w:r w:rsidRPr="00F20C23">
              <w:t>Registration of an emulsion for injection product (</w:t>
            </w:r>
            <w:proofErr w:type="spellStart"/>
            <w:r w:rsidRPr="00F80B69">
              <w:rPr>
                <w:i/>
                <w:iCs/>
              </w:rPr>
              <w:t>Porcilis</w:t>
            </w:r>
            <w:proofErr w:type="spellEnd"/>
            <w:r w:rsidRPr="00F80B69">
              <w:rPr>
                <w:i/>
                <w:iCs/>
              </w:rPr>
              <w:t xml:space="preserve"> </w:t>
            </w:r>
            <w:proofErr w:type="spellStart"/>
            <w:r w:rsidRPr="00F80B69">
              <w:rPr>
                <w:i/>
                <w:iCs/>
              </w:rPr>
              <w:t>Lawsonia</w:t>
            </w:r>
            <w:proofErr w:type="spellEnd"/>
            <w:r w:rsidRPr="00F20C23">
              <w:t xml:space="preserve"> Inactivated </w:t>
            </w:r>
            <w:proofErr w:type="spellStart"/>
            <w:r w:rsidRPr="00F20C23">
              <w:t>lyophilisate</w:t>
            </w:r>
            <w:proofErr w:type="spellEnd"/>
            <w:r w:rsidRPr="00F20C23">
              <w:t xml:space="preserve"> and solvent </w:t>
            </w:r>
            <w:proofErr w:type="spellStart"/>
            <w:r w:rsidRPr="00F20C23">
              <w:t>Emunade</w:t>
            </w:r>
            <w:proofErr w:type="spellEnd"/>
            <w:r w:rsidRPr="00F20C23">
              <w:t xml:space="preserve">) containing inactivated </w:t>
            </w:r>
            <w:proofErr w:type="spellStart"/>
            <w:r w:rsidRPr="00F20C23">
              <w:rPr>
                <w:i/>
                <w:iCs/>
              </w:rPr>
              <w:t>Lawsonia</w:t>
            </w:r>
            <w:proofErr w:type="spellEnd"/>
            <w:r w:rsidRPr="00F20C23">
              <w:rPr>
                <w:i/>
                <w:iCs/>
              </w:rPr>
              <w:t xml:space="preserve"> </w:t>
            </w:r>
            <w:proofErr w:type="spellStart"/>
            <w:r w:rsidRPr="00F20C23">
              <w:rPr>
                <w:i/>
                <w:iCs/>
              </w:rPr>
              <w:t>intracellularis</w:t>
            </w:r>
            <w:proofErr w:type="spellEnd"/>
            <w:r w:rsidRPr="00F20C23">
              <w:t xml:space="preserve"> strain SPAH-08 (</w:t>
            </w:r>
            <w:r w:rsidRPr="00F20C23">
              <w:t>≥</w:t>
            </w:r>
            <w:r w:rsidRPr="00F20C23">
              <w:t>5323</w:t>
            </w:r>
            <w:r w:rsidR="00F80B69">
              <w:t> </w:t>
            </w:r>
            <w:r w:rsidRPr="00F20C23">
              <w:t xml:space="preserve">U) for the active immunisation of pigs from 3 weeks of age to reduce diarrhoea, loss of daily weight gain, intestinal lesions, bacterial shedding and mortality caused by </w:t>
            </w:r>
            <w:proofErr w:type="spellStart"/>
            <w:r w:rsidRPr="00F20C23">
              <w:rPr>
                <w:i/>
                <w:iCs/>
              </w:rPr>
              <w:t>Lawsonia</w:t>
            </w:r>
            <w:proofErr w:type="spellEnd"/>
            <w:r w:rsidRPr="00F20C23">
              <w:rPr>
                <w:i/>
                <w:iCs/>
              </w:rPr>
              <w:t xml:space="preserve"> </w:t>
            </w:r>
            <w:proofErr w:type="spellStart"/>
            <w:r w:rsidRPr="00F20C23">
              <w:rPr>
                <w:i/>
                <w:iCs/>
              </w:rPr>
              <w:t>intracellularis</w:t>
            </w:r>
            <w:proofErr w:type="spellEnd"/>
            <w:r w:rsidRPr="00F20C23">
              <w:t xml:space="preserve"> infection</w:t>
            </w:r>
          </w:p>
        </w:tc>
      </w:tr>
    </w:tbl>
    <w:p w14:paraId="69082F0F" w14:textId="77777777" w:rsidR="00F20C23" w:rsidRPr="00F20C23" w:rsidRDefault="00F20C23" w:rsidP="00F80B6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20C23" w:rsidRPr="00F20C23" w14:paraId="7DD5D7E3" w14:textId="77777777" w:rsidTr="00184DE9">
        <w:trPr>
          <w:cantSplit/>
          <w:tblHeader/>
        </w:trPr>
        <w:tc>
          <w:tcPr>
            <w:tcW w:w="1103" w:type="pct"/>
            <w:shd w:val="clear" w:color="auto" w:fill="E6E6E6"/>
          </w:tcPr>
          <w:p w14:paraId="7A0241A4" w14:textId="77777777" w:rsidR="00F20C23" w:rsidRPr="00F20C23" w:rsidRDefault="00F20C23" w:rsidP="00F80B69">
            <w:pPr>
              <w:pStyle w:val="S8Gazettetableheading"/>
            </w:pPr>
            <w:r w:rsidRPr="00F20C23">
              <w:lastRenderedPageBreak/>
              <w:t>Application no.</w:t>
            </w:r>
          </w:p>
        </w:tc>
        <w:tc>
          <w:tcPr>
            <w:tcW w:w="3897" w:type="pct"/>
          </w:tcPr>
          <w:p w14:paraId="439D1FB2" w14:textId="77777777" w:rsidR="00F20C23" w:rsidRPr="00F20C23" w:rsidRDefault="00F20C23" w:rsidP="00F80B69">
            <w:pPr>
              <w:pStyle w:val="S8Gazettetabletext"/>
              <w:rPr>
                <w:noProof/>
              </w:rPr>
            </w:pPr>
            <w:r w:rsidRPr="00F20C23">
              <w:t>133595</w:t>
            </w:r>
          </w:p>
        </w:tc>
      </w:tr>
      <w:tr w:rsidR="00F20C23" w:rsidRPr="00F20C23" w14:paraId="6B5BD9CA" w14:textId="77777777" w:rsidTr="00184DE9">
        <w:trPr>
          <w:cantSplit/>
          <w:tblHeader/>
        </w:trPr>
        <w:tc>
          <w:tcPr>
            <w:tcW w:w="1103" w:type="pct"/>
            <w:shd w:val="clear" w:color="auto" w:fill="E6E6E6"/>
          </w:tcPr>
          <w:p w14:paraId="0FC812B5" w14:textId="77777777" w:rsidR="00F20C23" w:rsidRPr="00F20C23" w:rsidRDefault="00F20C23" w:rsidP="00F80B69">
            <w:pPr>
              <w:pStyle w:val="S8Gazettetableheading"/>
            </w:pPr>
            <w:r w:rsidRPr="00F20C23">
              <w:t>Product name</w:t>
            </w:r>
          </w:p>
        </w:tc>
        <w:tc>
          <w:tcPr>
            <w:tcW w:w="3897" w:type="pct"/>
          </w:tcPr>
          <w:p w14:paraId="09826B52" w14:textId="77777777" w:rsidR="00F20C23" w:rsidRPr="00F20C23" w:rsidRDefault="00F20C23" w:rsidP="00F80B69">
            <w:pPr>
              <w:pStyle w:val="S8Gazettetabletext"/>
            </w:pPr>
            <w:proofErr w:type="spellStart"/>
            <w:r w:rsidRPr="00F80B69">
              <w:rPr>
                <w:i/>
                <w:iCs/>
              </w:rPr>
              <w:t>Porcilis</w:t>
            </w:r>
            <w:proofErr w:type="spellEnd"/>
            <w:r w:rsidRPr="00F80B69">
              <w:rPr>
                <w:i/>
                <w:iCs/>
              </w:rPr>
              <w:t xml:space="preserve"> </w:t>
            </w:r>
            <w:proofErr w:type="spellStart"/>
            <w:r w:rsidRPr="00F80B69">
              <w:rPr>
                <w:i/>
                <w:iCs/>
              </w:rPr>
              <w:t>Lawsonia</w:t>
            </w:r>
            <w:proofErr w:type="spellEnd"/>
            <w:r w:rsidRPr="00F20C23">
              <w:t xml:space="preserve"> IDAL Inactivated Vaccine for Pigs</w:t>
            </w:r>
          </w:p>
        </w:tc>
      </w:tr>
      <w:tr w:rsidR="00F20C23" w:rsidRPr="00F20C23" w14:paraId="59FD24ED" w14:textId="77777777" w:rsidTr="00184DE9">
        <w:trPr>
          <w:cantSplit/>
          <w:tblHeader/>
        </w:trPr>
        <w:tc>
          <w:tcPr>
            <w:tcW w:w="1103" w:type="pct"/>
            <w:shd w:val="clear" w:color="auto" w:fill="E6E6E6"/>
          </w:tcPr>
          <w:p w14:paraId="3DBF12A5" w14:textId="77777777" w:rsidR="00F20C23" w:rsidRPr="00F20C23" w:rsidRDefault="00F20C23" w:rsidP="00F80B69">
            <w:pPr>
              <w:pStyle w:val="S8Gazettetableheading"/>
            </w:pPr>
            <w:r w:rsidRPr="00F20C23">
              <w:t>Active constituent</w:t>
            </w:r>
          </w:p>
        </w:tc>
        <w:tc>
          <w:tcPr>
            <w:tcW w:w="3897" w:type="pct"/>
          </w:tcPr>
          <w:p w14:paraId="663B0BF2" w14:textId="2A8070D2" w:rsidR="00F20C23" w:rsidRPr="00F20C23" w:rsidRDefault="00F20C23" w:rsidP="00F80B69">
            <w:pPr>
              <w:pStyle w:val="S8Gazettetabletext"/>
            </w:pPr>
            <w:r w:rsidRPr="00F20C23">
              <w:t>Each 0.2</w:t>
            </w:r>
            <w:r w:rsidR="00F80B69">
              <w:t> </w:t>
            </w:r>
            <w:r w:rsidRPr="00F20C23">
              <w:t xml:space="preserve">mL dose of reconstituted vaccine contains Inactivated </w:t>
            </w:r>
            <w:proofErr w:type="spellStart"/>
            <w:r w:rsidRPr="00F20C23">
              <w:rPr>
                <w:i/>
                <w:iCs/>
              </w:rPr>
              <w:t>Lawsonia</w:t>
            </w:r>
            <w:proofErr w:type="spellEnd"/>
            <w:r w:rsidRPr="00F20C23">
              <w:rPr>
                <w:i/>
                <w:iCs/>
              </w:rPr>
              <w:t xml:space="preserve"> </w:t>
            </w:r>
            <w:proofErr w:type="spellStart"/>
            <w:r w:rsidRPr="00F20C23">
              <w:rPr>
                <w:i/>
                <w:iCs/>
              </w:rPr>
              <w:t>intracellularis</w:t>
            </w:r>
            <w:proofErr w:type="spellEnd"/>
            <w:r w:rsidRPr="00F20C23">
              <w:t xml:space="preserve"> strain SPAH-08: </w:t>
            </w:r>
            <w:r w:rsidRPr="00F20C23">
              <w:t>≥</w:t>
            </w:r>
            <w:r w:rsidRPr="00F20C23">
              <w:t xml:space="preserve"> 5323 U*</w:t>
            </w:r>
          </w:p>
          <w:p w14:paraId="0246321D" w14:textId="77777777" w:rsidR="00F20C23" w:rsidRPr="00F20C23" w:rsidRDefault="00F20C23" w:rsidP="00F80B69">
            <w:pPr>
              <w:pStyle w:val="S8Gazettetabletext"/>
            </w:pPr>
            <w:r w:rsidRPr="00F20C23">
              <w:t>*Antigenic mass units as determined in the in vitro potency test (ELISA).</w:t>
            </w:r>
          </w:p>
        </w:tc>
      </w:tr>
      <w:tr w:rsidR="00F20C23" w:rsidRPr="00F20C23" w14:paraId="2645ABBA" w14:textId="77777777" w:rsidTr="00184DE9">
        <w:trPr>
          <w:cantSplit/>
          <w:tblHeader/>
        </w:trPr>
        <w:tc>
          <w:tcPr>
            <w:tcW w:w="1103" w:type="pct"/>
            <w:shd w:val="clear" w:color="auto" w:fill="E6E6E6"/>
          </w:tcPr>
          <w:p w14:paraId="5F7E8040" w14:textId="77777777" w:rsidR="00F20C23" w:rsidRPr="00F20C23" w:rsidRDefault="00F20C23" w:rsidP="00F80B69">
            <w:pPr>
              <w:pStyle w:val="S8Gazettetableheading"/>
            </w:pPr>
            <w:r w:rsidRPr="00F20C23">
              <w:t>Applicant name</w:t>
            </w:r>
          </w:p>
        </w:tc>
        <w:tc>
          <w:tcPr>
            <w:tcW w:w="3897" w:type="pct"/>
          </w:tcPr>
          <w:p w14:paraId="130AF42A" w14:textId="7C898F8E" w:rsidR="00F20C23" w:rsidRPr="00F20C23" w:rsidRDefault="00F20C23" w:rsidP="00F80B69">
            <w:pPr>
              <w:pStyle w:val="S8Gazettetabletext"/>
            </w:pPr>
            <w:r w:rsidRPr="00F20C23">
              <w:t>Intervet Australia Pty L</w:t>
            </w:r>
            <w:r w:rsidR="0026179A">
              <w:t>t</w:t>
            </w:r>
            <w:r w:rsidRPr="00F20C23">
              <w:t>d</w:t>
            </w:r>
          </w:p>
        </w:tc>
      </w:tr>
      <w:tr w:rsidR="00F20C23" w:rsidRPr="00F20C23" w14:paraId="7965E19A" w14:textId="77777777" w:rsidTr="00184DE9">
        <w:trPr>
          <w:cantSplit/>
          <w:tblHeader/>
        </w:trPr>
        <w:tc>
          <w:tcPr>
            <w:tcW w:w="1103" w:type="pct"/>
            <w:shd w:val="clear" w:color="auto" w:fill="E6E6E6"/>
          </w:tcPr>
          <w:p w14:paraId="59D9C873" w14:textId="77777777" w:rsidR="00F20C23" w:rsidRPr="00F20C23" w:rsidRDefault="00F20C23" w:rsidP="00F80B69">
            <w:pPr>
              <w:pStyle w:val="S8Gazettetableheading"/>
            </w:pPr>
            <w:r w:rsidRPr="00F20C23">
              <w:t>Applicant ACN</w:t>
            </w:r>
          </w:p>
        </w:tc>
        <w:tc>
          <w:tcPr>
            <w:tcW w:w="3897" w:type="pct"/>
          </w:tcPr>
          <w:p w14:paraId="12EBC15E" w14:textId="77777777" w:rsidR="00F20C23" w:rsidRPr="00F20C23" w:rsidRDefault="00F20C23" w:rsidP="00F80B69">
            <w:pPr>
              <w:pStyle w:val="S8Gazettetabletext"/>
            </w:pPr>
            <w:r w:rsidRPr="00F20C23">
              <w:t>008 467 034</w:t>
            </w:r>
          </w:p>
        </w:tc>
      </w:tr>
      <w:tr w:rsidR="00F20C23" w:rsidRPr="00F20C23" w14:paraId="0A419F04" w14:textId="77777777" w:rsidTr="00184DE9">
        <w:trPr>
          <w:cantSplit/>
          <w:tblHeader/>
        </w:trPr>
        <w:tc>
          <w:tcPr>
            <w:tcW w:w="1103" w:type="pct"/>
            <w:shd w:val="clear" w:color="auto" w:fill="E6E6E6"/>
          </w:tcPr>
          <w:p w14:paraId="548CC276" w14:textId="77777777" w:rsidR="00F20C23" w:rsidRPr="00F20C23" w:rsidRDefault="00F20C23" w:rsidP="00F80B69">
            <w:pPr>
              <w:pStyle w:val="S8Gazettetableheading"/>
            </w:pPr>
            <w:r w:rsidRPr="00F20C23">
              <w:t>Date of registration</w:t>
            </w:r>
          </w:p>
        </w:tc>
        <w:tc>
          <w:tcPr>
            <w:tcW w:w="3897" w:type="pct"/>
          </w:tcPr>
          <w:p w14:paraId="370D09E6" w14:textId="77777777" w:rsidR="00F20C23" w:rsidRPr="00F20C23" w:rsidRDefault="00F20C23" w:rsidP="00F80B69">
            <w:pPr>
              <w:pStyle w:val="S8Gazettetabletext"/>
            </w:pPr>
            <w:r w:rsidRPr="00F20C23">
              <w:t>9 December 2022</w:t>
            </w:r>
          </w:p>
        </w:tc>
      </w:tr>
      <w:tr w:rsidR="00F20C23" w:rsidRPr="00F20C23" w14:paraId="737B1AE3" w14:textId="77777777" w:rsidTr="00184DE9">
        <w:trPr>
          <w:cantSplit/>
          <w:tblHeader/>
        </w:trPr>
        <w:tc>
          <w:tcPr>
            <w:tcW w:w="1103" w:type="pct"/>
            <w:shd w:val="clear" w:color="auto" w:fill="E6E6E6"/>
          </w:tcPr>
          <w:p w14:paraId="127E037E" w14:textId="77777777" w:rsidR="00F20C23" w:rsidRPr="00F20C23" w:rsidRDefault="00F20C23" w:rsidP="00F80B69">
            <w:pPr>
              <w:pStyle w:val="S8Gazettetableheading"/>
            </w:pPr>
            <w:r w:rsidRPr="00F20C23">
              <w:t>Product registration no.</w:t>
            </w:r>
          </w:p>
        </w:tc>
        <w:tc>
          <w:tcPr>
            <w:tcW w:w="3897" w:type="pct"/>
          </w:tcPr>
          <w:p w14:paraId="0758C49B" w14:textId="77777777" w:rsidR="00F20C23" w:rsidRPr="00F20C23" w:rsidRDefault="00F20C23" w:rsidP="00F80B69">
            <w:pPr>
              <w:pStyle w:val="S8Gazettetabletext"/>
            </w:pPr>
            <w:r w:rsidRPr="00F20C23">
              <w:t>91825</w:t>
            </w:r>
          </w:p>
        </w:tc>
      </w:tr>
      <w:tr w:rsidR="00F20C23" w:rsidRPr="00F20C23" w14:paraId="5F3DD99C" w14:textId="77777777" w:rsidTr="00184DE9">
        <w:trPr>
          <w:cantSplit/>
          <w:tblHeader/>
        </w:trPr>
        <w:tc>
          <w:tcPr>
            <w:tcW w:w="1103" w:type="pct"/>
            <w:shd w:val="clear" w:color="auto" w:fill="E6E6E6"/>
          </w:tcPr>
          <w:p w14:paraId="54C37997" w14:textId="77777777" w:rsidR="00F20C23" w:rsidRPr="00F20C23" w:rsidRDefault="00F20C23" w:rsidP="00F80B69">
            <w:pPr>
              <w:pStyle w:val="S8Gazettetableheading"/>
            </w:pPr>
            <w:r w:rsidRPr="00F20C23">
              <w:t>Label approval no.</w:t>
            </w:r>
          </w:p>
        </w:tc>
        <w:tc>
          <w:tcPr>
            <w:tcW w:w="3897" w:type="pct"/>
          </w:tcPr>
          <w:p w14:paraId="6A1C6AE6" w14:textId="77777777" w:rsidR="00F20C23" w:rsidRPr="00F20C23" w:rsidRDefault="00F20C23" w:rsidP="00F80B69">
            <w:pPr>
              <w:pStyle w:val="S8Gazettetabletext"/>
            </w:pPr>
            <w:r w:rsidRPr="00F20C23">
              <w:t>91825/133595</w:t>
            </w:r>
          </w:p>
        </w:tc>
      </w:tr>
      <w:tr w:rsidR="00F20C23" w:rsidRPr="00F20C23" w14:paraId="09864568" w14:textId="77777777" w:rsidTr="00184DE9">
        <w:trPr>
          <w:cantSplit/>
          <w:tblHeader/>
        </w:trPr>
        <w:tc>
          <w:tcPr>
            <w:tcW w:w="1103" w:type="pct"/>
            <w:shd w:val="clear" w:color="auto" w:fill="E6E6E6"/>
          </w:tcPr>
          <w:p w14:paraId="62D230A1" w14:textId="77777777" w:rsidR="00F20C23" w:rsidRPr="00F20C23" w:rsidRDefault="00F20C23" w:rsidP="00F80B69">
            <w:pPr>
              <w:pStyle w:val="S8Gazettetableheading"/>
            </w:pPr>
            <w:r w:rsidRPr="00F20C23">
              <w:t>Description of the application and its purpose, including the intended use of the chemical product</w:t>
            </w:r>
          </w:p>
        </w:tc>
        <w:tc>
          <w:tcPr>
            <w:tcW w:w="3897" w:type="pct"/>
          </w:tcPr>
          <w:p w14:paraId="34A06D1A" w14:textId="189E3E24" w:rsidR="00F20C23" w:rsidRPr="00F20C23" w:rsidRDefault="00F20C23" w:rsidP="00F80B69">
            <w:pPr>
              <w:pStyle w:val="S8Gazettetabletext"/>
            </w:pPr>
            <w:r w:rsidRPr="00F20C23">
              <w:t>Registration of an emulsion for injection product (</w:t>
            </w:r>
            <w:proofErr w:type="spellStart"/>
            <w:r w:rsidRPr="00F20C23">
              <w:t>Porcilis</w:t>
            </w:r>
            <w:proofErr w:type="spellEnd"/>
            <w:r w:rsidRPr="00F20C23">
              <w:t xml:space="preserve"> </w:t>
            </w:r>
            <w:proofErr w:type="spellStart"/>
            <w:r w:rsidRPr="00F20C23">
              <w:t>Lawsonia</w:t>
            </w:r>
            <w:proofErr w:type="spellEnd"/>
            <w:r w:rsidRPr="00F20C23">
              <w:t xml:space="preserve"> IDAL </w:t>
            </w:r>
            <w:proofErr w:type="spellStart"/>
            <w:r w:rsidRPr="00F20C23">
              <w:t>lyophilisate</w:t>
            </w:r>
            <w:proofErr w:type="spellEnd"/>
            <w:r w:rsidRPr="00F20C23">
              <w:t xml:space="preserve"> and Solvent X-Solve 12) containing inactivated </w:t>
            </w:r>
            <w:proofErr w:type="spellStart"/>
            <w:r w:rsidRPr="00F20C23">
              <w:rPr>
                <w:i/>
                <w:iCs/>
              </w:rPr>
              <w:t>Lawsonia</w:t>
            </w:r>
            <w:proofErr w:type="spellEnd"/>
            <w:r w:rsidRPr="00F20C23">
              <w:rPr>
                <w:i/>
                <w:iCs/>
              </w:rPr>
              <w:t xml:space="preserve"> </w:t>
            </w:r>
            <w:proofErr w:type="spellStart"/>
            <w:r w:rsidRPr="00F20C23">
              <w:rPr>
                <w:i/>
                <w:iCs/>
              </w:rPr>
              <w:t>intracellularis</w:t>
            </w:r>
            <w:proofErr w:type="spellEnd"/>
            <w:r w:rsidRPr="00F20C23">
              <w:t xml:space="preserve"> strain SPAH-08 (</w:t>
            </w:r>
            <w:r w:rsidRPr="00F20C23">
              <w:t>≥</w:t>
            </w:r>
            <w:r w:rsidRPr="00F20C23">
              <w:t>5323</w:t>
            </w:r>
            <w:r w:rsidR="00F80B69">
              <w:t> </w:t>
            </w:r>
            <w:r w:rsidRPr="00F20C23">
              <w:t xml:space="preserve">U) for the active immunisation of pigs from 3 weeks of age to reduce diarrhoea, loss of daily weight gain, intestinal lesions, bacterial shedding and mortality caused by </w:t>
            </w:r>
            <w:proofErr w:type="spellStart"/>
            <w:r w:rsidRPr="00F20C23">
              <w:rPr>
                <w:i/>
                <w:iCs/>
              </w:rPr>
              <w:t>Lawsonia</w:t>
            </w:r>
            <w:proofErr w:type="spellEnd"/>
            <w:r w:rsidRPr="00F20C23">
              <w:rPr>
                <w:i/>
                <w:iCs/>
              </w:rPr>
              <w:t xml:space="preserve"> </w:t>
            </w:r>
            <w:proofErr w:type="spellStart"/>
            <w:r w:rsidRPr="00F20C23">
              <w:rPr>
                <w:i/>
                <w:iCs/>
              </w:rPr>
              <w:t>intracellularis</w:t>
            </w:r>
            <w:proofErr w:type="spellEnd"/>
            <w:r w:rsidRPr="00F20C23">
              <w:t xml:space="preserve"> infection</w:t>
            </w:r>
          </w:p>
        </w:tc>
      </w:tr>
    </w:tbl>
    <w:p w14:paraId="7F215AC7" w14:textId="77777777" w:rsidR="00F20C23" w:rsidRPr="00F20C23" w:rsidRDefault="00F20C23" w:rsidP="00F80B6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20C23" w:rsidRPr="00F20C23" w14:paraId="73D6A02D" w14:textId="77777777" w:rsidTr="00184DE9">
        <w:trPr>
          <w:cantSplit/>
          <w:tblHeader/>
        </w:trPr>
        <w:tc>
          <w:tcPr>
            <w:tcW w:w="1103" w:type="pct"/>
            <w:shd w:val="clear" w:color="auto" w:fill="E6E6E6"/>
          </w:tcPr>
          <w:p w14:paraId="3DA486BE" w14:textId="77777777" w:rsidR="00F20C23" w:rsidRPr="00F20C23" w:rsidRDefault="00F20C23" w:rsidP="00F80B69">
            <w:pPr>
              <w:pStyle w:val="S8Gazettetableheading"/>
            </w:pPr>
            <w:r w:rsidRPr="00F20C23">
              <w:t>Application no.</w:t>
            </w:r>
          </w:p>
        </w:tc>
        <w:tc>
          <w:tcPr>
            <w:tcW w:w="3897" w:type="pct"/>
          </w:tcPr>
          <w:p w14:paraId="6BD20A00" w14:textId="77777777" w:rsidR="00F20C23" w:rsidRPr="00F20C23" w:rsidRDefault="00F20C23" w:rsidP="00F80B69">
            <w:pPr>
              <w:pStyle w:val="S8Gazettetabletext"/>
              <w:rPr>
                <w:noProof/>
              </w:rPr>
            </w:pPr>
            <w:r w:rsidRPr="00F20C23">
              <w:t>136734</w:t>
            </w:r>
          </w:p>
        </w:tc>
      </w:tr>
      <w:tr w:rsidR="00F20C23" w:rsidRPr="00F20C23" w14:paraId="0FE97104" w14:textId="77777777" w:rsidTr="00184DE9">
        <w:trPr>
          <w:cantSplit/>
          <w:tblHeader/>
        </w:trPr>
        <w:tc>
          <w:tcPr>
            <w:tcW w:w="1103" w:type="pct"/>
            <w:shd w:val="clear" w:color="auto" w:fill="E6E6E6"/>
          </w:tcPr>
          <w:p w14:paraId="0BCBDA0F" w14:textId="77777777" w:rsidR="00F20C23" w:rsidRPr="00F20C23" w:rsidRDefault="00F20C23" w:rsidP="00F80B69">
            <w:pPr>
              <w:pStyle w:val="S8Gazettetableheading"/>
            </w:pPr>
            <w:r w:rsidRPr="00F20C23">
              <w:t>Product name</w:t>
            </w:r>
          </w:p>
        </w:tc>
        <w:tc>
          <w:tcPr>
            <w:tcW w:w="3897" w:type="pct"/>
          </w:tcPr>
          <w:p w14:paraId="267920BB" w14:textId="3163106C" w:rsidR="00F20C23" w:rsidRPr="00F20C23" w:rsidRDefault="00F20C23" w:rsidP="00F80B69">
            <w:pPr>
              <w:pStyle w:val="S8Gazettetabletext"/>
            </w:pPr>
            <w:r w:rsidRPr="00F20C23">
              <w:t>Elevet+ Oxytetracycline 100</w:t>
            </w:r>
            <w:r w:rsidR="00F80B69">
              <w:t> </w:t>
            </w:r>
            <w:r w:rsidRPr="00F20C23">
              <w:t>mg/mL Injection</w:t>
            </w:r>
          </w:p>
        </w:tc>
      </w:tr>
      <w:tr w:rsidR="00F20C23" w:rsidRPr="00F20C23" w14:paraId="2007B286" w14:textId="77777777" w:rsidTr="00184DE9">
        <w:trPr>
          <w:cantSplit/>
          <w:tblHeader/>
        </w:trPr>
        <w:tc>
          <w:tcPr>
            <w:tcW w:w="1103" w:type="pct"/>
            <w:shd w:val="clear" w:color="auto" w:fill="E6E6E6"/>
          </w:tcPr>
          <w:p w14:paraId="09A15A15" w14:textId="77777777" w:rsidR="00F20C23" w:rsidRPr="00F20C23" w:rsidRDefault="00F20C23" w:rsidP="00F80B69">
            <w:pPr>
              <w:pStyle w:val="S8Gazettetableheading"/>
            </w:pPr>
            <w:r w:rsidRPr="00F20C23">
              <w:t>Active constituent</w:t>
            </w:r>
          </w:p>
        </w:tc>
        <w:tc>
          <w:tcPr>
            <w:tcW w:w="3897" w:type="pct"/>
          </w:tcPr>
          <w:p w14:paraId="0E0990E1" w14:textId="452C8F2E" w:rsidR="00F20C23" w:rsidRPr="00F20C23" w:rsidRDefault="00F20C23" w:rsidP="00F80B69">
            <w:pPr>
              <w:pStyle w:val="S8Gazettetabletext"/>
            </w:pPr>
            <w:r w:rsidRPr="00F20C23">
              <w:t>100</w:t>
            </w:r>
            <w:r w:rsidR="00F80B69">
              <w:t> </w:t>
            </w:r>
            <w:r w:rsidRPr="00F20C23">
              <w:t>mg/mL oxytetracycline as the hydrochloride</w:t>
            </w:r>
          </w:p>
        </w:tc>
      </w:tr>
      <w:tr w:rsidR="00F20C23" w:rsidRPr="00F20C23" w14:paraId="64578427" w14:textId="77777777" w:rsidTr="00184DE9">
        <w:trPr>
          <w:cantSplit/>
          <w:tblHeader/>
        </w:trPr>
        <w:tc>
          <w:tcPr>
            <w:tcW w:w="1103" w:type="pct"/>
            <w:shd w:val="clear" w:color="auto" w:fill="E6E6E6"/>
          </w:tcPr>
          <w:p w14:paraId="62588DA7" w14:textId="77777777" w:rsidR="00F20C23" w:rsidRPr="00F20C23" w:rsidRDefault="00F20C23" w:rsidP="00F80B69">
            <w:pPr>
              <w:pStyle w:val="S8Gazettetableheading"/>
            </w:pPr>
            <w:r w:rsidRPr="00F20C23">
              <w:t>Applicant name</w:t>
            </w:r>
          </w:p>
        </w:tc>
        <w:tc>
          <w:tcPr>
            <w:tcW w:w="3897" w:type="pct"/>
          </w:tcPr>
          <w:p w14:paraId="7A3F2ABD" w14:textId="77777777" w:rsidR="00F20C23" w:rsidRPr="00F20C23" w:rsidRDefault="00F20C23" w:rsidP="00F80B69">
            <w:pPr>
              <w:pStyle w:val="S8Gazettetabletext"/>
            </w:pPr>
            <w:proofErr w:type="spellStart"/>
            <w:r w:rsidRPr="00F20C23">
              <w:t>AVet</w:t>
            </w:r>
            <w:proofErr w:type="spellEnd"/>
            <w:r w:rsidRPr="00F20C23">
              <w:t xml:space="preserve"> Health Pty Ltd</w:t>
            </w:r>
          </w:p>
        </w:tc>
      </w:tr>
      <w:tr w:rsidR="00F20C23" w:rsidRPr="00F20C23" w14:paraId="66DCEEB3" w14:textId="77777777" w:rsidTr="00184DE9">
        <w:trPr>
          <w:cantSplit/>
          <w:tblHeader/>
        </w:trPr>
        <w:tc>
          <w:tcPr>
            <w:tcW w:w="1103" w:type="pct"/>
            <w:shd w:val="clear" w:color="auto" w:fill="E6E6E6"/>
          </w:tcPr>
          <w:p w14:paraId="0C75B0CD" w14:textId="77777777" w:rsidR="00F20C23" w:rsidRPr="00F20C23" w:rsidRDefault="00F20C23" w:rsidP="00F80B69">
            <w:pPr>
              <w:pStyle w:val="S8Gazettetableheading"/>
            </w:pPr>
            <w:r w:rsidRPr="00F20C23">
              <w:t>Applicant ACN</w:t>
            </w:r>
          </w:p>
        </w:tc>
        <w:tc>
          <w:tcPr>
            <w:tcW w:w="3897" w:type="pct"/>
          </w:tcPr>
          <w:p w14:paraId="1A0C59C7" w14:textId="77777777" w:rsidR="00F20C23" w:rsidRPr="00F20C23" w:rsidRDefault="00F20C23" w:rsidP="00F80B69">
            <w:pPr>
              <w:pStyle w:val="S8Gazettetabletext"/>
            </w:pPr>
            <w:r w:rsidRPr="00F20C23">
              <w:t>616 838 101</w:t>
            </w:r>
          </w:p>
        </w:tc>
      </w:tr>
      <w:tr w:rsidR="00F20C23" w:rsidRPr="00F20C23" w14:paraId="5D11BF62" w14:textId="77777777" w:rsidTr="00184DE9">
        <w:trPr>
          <w:cantSplit/>
          <w:tblHeader/>
        </w:trPr>
        <w:tc>
          <w:tcPr>
            <w:tcW w:w="1103" w:type="pct"/>
            <w:shd w:val="clear" w:color="auto" w:fill="E6E6E6"/>
          </w:tcPr>
          <w:p w14:paraId="44BE26D6" w14:textId="77777777" w:rsidR="00F20C23" w:rsidRPr="00F20C23" w:rsidRDefault="00F20C23" w:rsidP="00F80B69">
            <w:pPr>
              <w:pStyle w:val="S8Gazettetableheading"/>
            </w:pPr>
            <w:r w:rsidRPr="00F20C23">
              <w:t>Date of registration</w:t>
            </w:r>
          </w:p>
        </w:tc>
        <w:tc>
          <w:tcPr>
            <w:tcW w:w="3897" w:type="pct"/>
          </w:tcPr>
          <w:p w14:paraId="4DE4C977" w14:textId="77777777" w:rsidR="00F20C23" w:rsidRPr="00F20C23" w:rsidRDefault="00F20C23" w:rsidP="00F80B69">
            <w:pPr>
              <w:pStyle w:val="S8Gazettetabletext"/>
            </w:pPr>
            <w:r w:rsidRPr="00F20C23">
              <w:t>12 December 2022</w:t>
            </w:r>
          </w:p>
        </w:tc>
      </w:tr>
      <w:tr w:rsidR="00F20C23" w:rsidRPr="00F20C23" w14:paraId="310D1E92" w14:textId="77777777" w:rsidTr="00184DE9">
        <w:trPr>
          <w:cantSplit/>
          <w:tblHeader/>
        </w:trPr>
        <w:tc>
          <w:tcPr>
            <w:tcW w:w="1103" w:type="pct"/>
            <w:shd w:val="clear" w:color="auto" w:fill="E6E6E6"/>
          </w:tcPr>
          <w:p w14:paraId="0CE7F4B0" w14:textId="77777777" w:rsidR="00F20C23" w:rsidRPr="00F20C23" w:rsidRDefault="00F20C23" w:rsidP="00F80B69">
            <w:pPr>
              <w:pStyle w:val="S8Gazettetableheading"/>
            </w:pPr>
            <w:r w:rsidRPr="00F20C23">
              <w:t>Product registration no.</w:t>
            </w:r>
          </w:p>
        </w:tc>
        <w:tc>
          <w:tcPr>
            <w:tcW w:w="3897" w:type="pct"/>
          </w:tcPr>
          <w:p w14:paraId="39A2AE7F" w14:textId="77777777" w:rsidR="00F20C23" w:rsidRPr="00F20C23" w:rsidRDefault="00F20C23" w:rsidP="00F80B69">
            <w:pPr>
              <w:pStyle w:val="S8Gazettetabletext"/>
            </w:pPr>
            <w:r w:rsidRPr="00F20C23">
              <w:t>92815</w:t>
            </w:r>
          </w:p>
        </w:tc>
      </w:tr>
      <w:tr w:rsidR="00F20C23" w:rsidRPr="00F20C23" w14:paraId="23739554" w14:textId="77777777" w:rsidTr="00184DE9">
        <w:trPr>
          <w:cantSplit/>
          <w:tblHeader/>
        </w:trPr>
        <w:tc>
          <w:tcPr>
            <w:tcW w:w="1103" w:type="pct"/>
            <w:shd w:val="clear" w:color="auto" w:fill="E6E6E6"/>
          </w:tcPr>
          <w:p w14:paraId="5F5A981C" w14:textId="77777777" w:rsidR="00F20C23" w:rsidRPr="00F20C23" w:rsidRDefault="00F20C23" w:rsidP="00F80B69">
            <w:pPr>
              <w:pStyle w:val="S8Gazettetableheading"/>
            </w:pPr>
            <w:r w:rsidRPr="00F20C23">
              <w:t>Label approval no.</w:t>
            </w:r>
          </w:p>
        </w:tc>
        <w:tc>
          <w:tcPr>
            <w:tcW w:w="3897" w:type="pct"/>
          </w:tcPr>
          <w:p w14:paraId="318A588B" w14:textId="77777777" w:rsidR="00F20C23" w:rsidRPr="00F20C23" w:rsidRDefault="00F20C23" w:rsidP="00F80B69">
            <w:pPr>
              <w:pStyle w:val="S8Gazettetabletext"/>
            </w:pPr>
            <w:r w:rsidRPr="00F20C23">
              <w:t>92815/136734</w:t>
            </w:r>
          </w:p>
        </w:tc>
      </w:tr>
      <w:tr w:rsidR="00F20C23" w:rsidRPr="00F20C23" w14:paraId="15998D41" w14:textId="77777777" w:rsidTr="00184DE9">
        <w:trPr>
          <w:cantSplit/>
          <w:tblHeader/>
        </w:trPr>
        <w:tc>
          <w:tcPr>
            <w:tcW w:w="1103" w:type="pct"/>
            <w:shd w:val="clear" w:color="auto" w:fill="E6E6E6"/>
          </w:tcPr>
          <w:p w14:paraId="24348046" w14:textId="77777777" w:rsidR="00F20C23" w:rsidRPr="00F20C23" w:rsidRDefault="00F20C23" w:rsidP="00F80B69">
            <w:pPr>
              <w:pStyle w:val="S8Gazettetableheading"/>
            </w:pPr>
            <w:r w:rsidRPr="00F20C23">
              <w:t>Description of the application and its purpose, including the intended use of the chemical product</w:t>
            </w:r>
          </w:p>
        </w:tc>
        <w:tc>
          <w:tcPr>
            <w:tcW w:w="3897" w:type="pct"/>
          </w:tcPr>
          <w:p w14:paraId="0D29BF38" w14:textId="7747A269" w:rsidR="00F20C23" w:rsidRPr="00F20C23" w:rsidRDefault="00F20C23" w:rsidP="00F80B69">
            <w:pPr>
              <w:pStyle w:val="S8Gazettetabletext"/>
            </w:pPr>
            <w:r w:rsidRPr="00F20C23">
              <w:t>Registration of a 100</w:t>
            </w:r>
            <w:r w:rsidR="00F80B69">
              <w:t> </w:t>
            </w:r>
            <w:r w:rsidRPr="00F20C23">
              <w:t>mg/mL oxytetracycline (as the hydrochloride) parental injection for the treatment of organisms sensitive to oxytetracycline in horses, cattle, sheep, pigs, dogs and cats</w:t>
            </w:r>
          </w:p>
        </w:tc>
      </w:tr>
    </w:tbl>
    <w:p w14:paraId="3ECCBC26" w14:textId="77777777" w:rsidR="00F20C23" w:rsidRPr="00F20C23" w:rsidRDefault="00F20C23" w:rsidP="00F80B6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20C23" w:rsidRPr="00F20C23" w14:paraId="54DB06EA" w14:textId="77777777" w:rsidTr="00184DE9">
        <w:trPr>
          <w:cantSplit/>
          <w:tblHeader/>
        </w:trPr>
        <w:tc>
          <w:tcPr>
            <w:tcW w:w="1103" w:type="pct"/>
            <w:shd w:val="clear" w:color="auto" w:fill="E6E6E6"/>
          </w:tcPr>
          <w:p w14:paraId="4F5AC6DC" w14:textId="77777777" w:rsidR="00F20C23" w:rsidRPr="00F20C23" w:rsidRDefault="00F20C23" w:rsidP="00F80B69">
            <w:pPr>
              <w:pStyle w:val="S8Gazettetableheading"/>
            </w:pPr>
            <w:r w:rsidRPr="00F20C23">
              <w:t>Application no.</w:t>
            </w:r>
          </w:p>
        </w:tc>
        <w:tc>
          <w:tcPr>
            <w:tcW w:w="3897" w:type="pct"/>
          </w:tcPr>
          <w:p w14:paraId="688BC395" w14:textId="77777777" w:rsidR="00F20C23" w:rsidRPr="00F20C23" w:rsidRDefault="00F20C23" w:rsidP="00F80B69">
            <w:pPr>
              <w:pStyle w:val="S8Gazettetabletext"/>
              <w:rPr>
                <w:noProof/>
              </w:rPr>
            </w:pPr>
            <w:r w:rsidRPr="00F20C23">
              <w:t>136826</w:t>
            </w:r>
          </w:p>
        </w:tc>
      </w:tr>
      <w:tr w:rsidR="00F20C23" w:rsidRPr="00F20C23" w14:paraId="287E39CB" w14:textId="77777777" w:rsidTr="00184DE9">
        <w:trPr>
          <w:cantSplit/>
          <w:tblHeader/>
        </w:trPr>
        <w:tc>
          <w:tcPr>
            <w:tcW w:w="1103" w:type="pct"/>
            <w:shd w:val="clear" w:color="auto" w:fill="E6E6E6"/>
          </w:tcPr>
          <w:p w14:paraId="71A52C67" w14:textId="77777777" w:rsidR="00F20C23" w:rsidRPr="00F20C23" w:rsidRDefault="00F20C23" w:rsidP="00F80B69">
            <w:pPr>
              <w:pStyle w:val="S8Gazettetableheading"/>
            </w:pPr>
            <w:r w:rsidRPr="00F20C23">
              <w:t>Product name</w:t>
            </w:r>
          </w:p>
        </w:tc>
        <w:tc>
          <w:tcPr>
            <w:tcW w:w="3897" w:type="pct"/>
          </w:tcPr>
          <w:p w14:paraId="68A54CBF" w14:textId="4C954683" w:rsidR="00F20C23" w:rsidRPr="00F20C23" w:rsidRDefault="00F20C23" w:rsidP="00F80B69">
            <w:pPr>
              <w:pStyle w:val="S8Gazettetabletext"/>
            </w:pPr>
            <w:r w:rsidRPr="00F20C23">
              <w:t>Elevet+ Tylosin 200</w:t>
            </w:r>
            <w:r w:rsidR="00F80B69">
              <w:t> </w:t>
            </w:r>
            <w:r w:rsidRPr="00F20C23">
              <w:t>mg/mL Injection for Cattle and Pigs</w:t>
            </w:r>
          </w:p>
        </w:tc>
      </w:tr>
      <w:tr w:rsidR="00F20C23" w:rsidRPr="00F20C23" w14:paraId="217FD8AF" w14:textId="77777777" w:rsidTr="00184DE9">
        <w:trPr>
          <w:cantSplit/>
          <w:tblHeader/>
        </w:trPr>
        <w:tc>
          <w:tcPr>
            <w:tcW w:w="1103" w:type="pct"/>
            <w:shd w:val="clear" w:color="auto" w:fill="E6E6E6"/>
          </w:tcPr>
          <w:p w14:paraId="0D7BE4A2" w14:textId="77777777" w:rsidR="00F20C23" w:rsidRPr="00F20C23" w:rsidRDefault="00F20C23" w:rsidP="00F80B69">
            <w:pPr>
              <w:pStyle w:val="S8Gazettetableheading"/>
            </w:pPr>
            <w:r w:rsidRPr="00F20C23">
              <w:t>Active constituent</w:t>
            </w:r>
          </w:p>
        </w:tc>
        <w:tc>
          <w:tcPr>
            <w:tcW w:w="3897" w:type="pct"/>
          </w:tcPr>
          <w:p w14:paraId="64FEE40E" w14:textId="78E85ECE" w:rsidR="00F20C23" w:rsidRPr="00F20C23" w:rsidRDefault="00F20C23" w:rsidP="00F80B69">
            <w:pPr>
              <w:pStyle w:val="S8Gazettetabletext"/>
            </w:pPr>
            <w:r w:rsidRPr="00F20C23">
              <w:t>200</w:t>
            </w:r>
            <w:r w:rsidR="00F80B69">
              <w:t> </w:t>
            </w:r>
            <w:r w:rsidRPr="00F20C23">
              <w:t>mg/mL tylosin</w:t>
            </w:r>
          </w:p>
        </w:tc>
      </w:tr>
      <w:tr w:rsidR="00F20C23" w:rsidRPr="00F20C23" w14:paraId="70128648" w14:textId="77777777" w:rsidTr="00184DE9">
        <w:trPr>
          <w:cantSplit/>
          <w:tblHeader/>
        </w:trPr>
        <w:tc>
          <w:tcPr>
            <w:tcW w:w="1103" w:type="pct"/>
            <w:shd w:val="clear" w:color="auto" w:fill="E6E6E6"/>
          </w:tcPr>
          <w:p w14:paraId="40A8851F" w14:textId="77777777" w:rsidR="00F20C23" w:rsidRPr="00F20C23" w:rsidRDefault="00F20C23" w:rsidP="00F80B69">
            <w:pPr>
              <w:pStyle w:val="S8Gazettetableheading"/>
            </w:pPr>
            <w:r w:rsidRPr="00F20C23">
              <w:t>Applicant name</w:t>
            </w:r>
          </w:p>
        </w:tc>
        <w:tc>
          <w:tcPr>
            <w:tcW w:w="3897" w:type="pct"/>
          </w:tcPr>
          <w:p w14:paraId="1C07BE0C" w14:textId="77777777" w:rsidR="00F20C23" w:rsidRPr="00F20C23" w:rsidRDefault="00F20C23" w:rsidP="00F80B69">
            <w:pPr>
              <w:pStyle w:val="S8Gazettetabletext"/>
            </w:pPr>
            <w:proofErr w:type="spellStart"/>
            <w:r w:rsidRPr="00F20C23">
              <w:t>AVet</w:t>
            </w:r>
            <w:proofErr w:type="spellEnd"/>
            <w:r w:rsidRPr="00F20C23">
              <w:t xml:space="preserve"> Health Pty Ltd</w:t>
            </w:r>
          </w:p>
        </w:tc>
      </w:tr>
      <w:tr w:rsidR="00F20C23" w:rsidRPr="00F20C23" w14:paraId="6A44E9FF" w14:textId="77777777" w:rsidTr="00184DE9">
        <w:trPr>
          <w:cantSplit/>
          <w:tblHeader/>
        </w:trPr>
        <w:tc>
          <w:tcPr>
            <w:tcW w:w="1103" w:type="pct"/>
            <w:shd w:val="clear" w:color="auto" w:fill="E6E6E6"/>
          </w:tcPr>
          <w:p w14:paraId="11B673A4" w14:textId="77777777" w:rsidR="00F20C23" w:rsidRPr="00F20C23" w:rsidRDefault="00F20C23" w:rsidP="00F80B69">
            <w:pPr>
              <w:pStyle w:val="S8Gazettetableheading"/>
            </w:pPr>
            <w:r w:rsidRPr="00F20C23">
              <w:t>Applicant ACN</w:t>
            </w:r>
          </w:p>
        </w:tc>
        <w:tc>
          <w:tcPr>
            <w:tcW w:w="3897" w:type="pct"/>
          </w:tcPr>
          <w:p w14:paraId="1F7F1B3E" w14:textId="77777777" w:rsidR="00F20C23" w:rsidRPr="00F20C23" w:rsidRDefault="00F20C23" w:rsidP="00F80B69">
            <w:pPr>
              <w:pStyle w:val="S8Gazettetabletext"/>
            </w:pPr>
            <w:r w:rsidRPr="00F20C23">
              <w:t>616 838 101</w:t>
            </w:r>
          </w:p>
        </w:tc>
      </w:tr>
      <w:tr w:rsidR="00F20C23" w:rsidRPr="00F20C23" w14:paraId="1D0A7B13" w14:textId="77777777" w:rsidTr="00184DE9">
        <w:trPr>
          <w:cantSplit/>
          <w:tblHeader/>
        </w:trPr>
        <w:tc>
          <w:tcPr>
            <w:tcW w:w="1103" w:type="pct"/>
            <w:shd w:val="clear" w:color="auto" w:fill="E6E6E6"/>
          </w:tcPr>
          <w:p w14:paraId="70D1B89F" w14:textId="77777777" w:rsidR="00F20C23" w:rsidRPr="00F20C23" w:rsidRDefault="00F20C23" w:rsidP="00F80B69">
            <w:pPr>
              <w:pStyle w:val="S8Gazettetableheading"/>
            </w:pPr>
            <w:r w:rsidRPr="00F20C23">
              <w:t>Date of registration</w:t>
            </w:r>
          </w:p>
        </w:tc>
        <w:tc>
          <w:tcPr>
            <w:tcW w:w="3897" w:type="pct"/>
          </w:tcPr>
          <w:p w14:paraId="38A49590" w14:textId="77777777" w:rsidR="00F20C23" w:rsidRPr="00F20C23" w:rsidRDefault="00F20C23" w:rsidP="00F80B69">
            <w:pPr>
              <w:pStyle w:val="S8Gazettetabletext"/>
            </w:pPr>
            <w:r w:rsidRPr="00F20C23">
              <w:t>12 December 2022</w:t>
            </w:r>
          </w:p>
        </w:tc>
      </w:tr>
      <w:tr w:rsidR="00F20C23" w:rsidRPr="00F20C23" w14:paraId="04798906" w14:textId="77777777" w:rsidTr="00184DE9">
        <w:trPr>
          <w:cantSplit/>
          <w:tblHeader/>
        </w:trPr>
        <w:tc>
          <w:tcPr>
            <w:tcW w:w="1103" w:type="pct"/>
            <w:shd w:val="clear" w:color="auto" w:fill="E6E6E6"/>
          </w:tcPr>
          <w:p w14:paraId="36203F80" w14:textId="77777777" w:rsidR="00F20C23" w:rsidRPr="00F20C23" w:rsidRDefault="00F20C23" w:rsidP="00F80B69">
            <w:pPr>
              <w:pStyle w:val="S8Gazettetableheading"/>
            </w:pPr>
            <w:r w:rsidRPr="00F20C23">
              <w:t>Product registration no.</w:t>
            </w:r>
          </w:p>
        </w:tc>
        <w:tc>
          <w:tcPr>
            <w:tcW w:w="3897" w:type="pct"/>
          </w:tcPr>
          <w:p w14:paraId="0E30E2CD" w14:textId="77777777" w:rsidR="00F20C23" w:rsidRPr="00F20C23" w:rsidRDefault="00F20C23" w:rsidP="00F80B69">
            <w:pPr>
              <w:pStyle w:val="S8Gazettetabletext"/>
            </w:pPr>
            <w:r w:rsidRPr="00F20C23">
              <w:t>92830</w:t>
            </w:r>
          </w:p>
        </w:tc>
      </w:tr>
      <w:tr w:rsidR="00F20C23" w:rsidRPr="00F20C23" w14:paraId="2FB489A9" w14:textId="77777777" w:rsidTr="00184DE9">
        <w:trPr>
          <w:cantSplit/>
          <w:tblHeader/>
        </w:trPr>
        <w:tc>
          <w:tcPr>
            <w:tcW w:w="1103" w:type="pct"/>
            <w:shd w:val="clear" w:color="auto" w:fill="E6E6E6"/>
          </w:tcPr>
          <w:p w14:paraId="458A67A6" w14:textId="77777777" w:rsidR="00F20C23" w:rsidRPr="00F20C23" w:rsidRDefault="00F20C23" w:rsidP="00F80B69">
            <w:pPr>
              <w:pStyle w:val="S8Gazettetableheading"/>
            </w:pPr>
            <w:r w:rsidRPr="00F20C23">
              <w:t>Label approval no.</w:t>
            </w:r>
          </w:p>
        </w:tc>
        <w:tc>
          <w:tcPr>
            <w:tcW w:w="3897" w:type="pct"/>
          </w:tcPr>
          <w:p w14:paraId="69B7152F" w14:textId="77777777" w:rsidR="00F20C23" w:rsidRPr="00F20C23" w:rsidRDefault="00F20C23" w:rsidP="00F80B69">
            <w:pPr>
              <w:pStyle w:val="S8Gazettetabletext"/>
            </w:pPr>
            <w:r w:rsidRPr="00F20C23">
              <w:t>92830/136826</w:t>
            </w:r>
          </w:p>
        </w:tc>
      </w:tr>
      <w:tr w:rsidR="00F20C23" w:rsidRPr="00F20C23" w14:paraId="4A18534F" w14:textId="77777777" w:rsidTr="00184DE9">
        <w:trPr>
          <w:cantSplit/>
          <w:tblHeader/>
        </w:trPr>
        <w:tc>
          <w:tcPr>
            <w:tcW w:w="1103" w:type="pct"/>
            <w:shd w:val="clear" w:color="auto" w:fill="E6E6E6"/>
          </w:tcPr>
          <w:p w14:paraId="3C11ED37" w14:textId="77777777" w:rsidR="00F20C23" w:rsidRPr="00F20C23" w:rsidRDefault="00F20C23" w:rsidP="00F80B69">
            <w:pPr>
              <w:pStyle w:val="S8Gazettetableheading"/>
            </w:pPr>
            <w:r w:rsidRPr="00F20C23">
              <w:t>Description of the application and its purpose, including the intended use of the chemical product</w:t>
            </w:r>
          </w:p>
        </w:tc>
        <w:tc>
          <w:tcPr>
            <w:tcW w:w="3897" w:type="pct"/>
          </w:tcPr>
          <w:p w14:paraId="16C62223" w14:textId="4BC5DD31" w:rsidR="00F20C23" w:rsidRPr="00F20C23" w:rsidRDefault="00F20C23" w:rsidP="00F80B69">
            <w:pPr>
              <w:pStyle w:val="S8Gazettetabletext"/>
            </w:pPr>
            <w:r w:rsidRPr="00F20C23">
              <w:t>Registration of a 200</w:t>
            </w:r>
            <w:r w:rsidR="00F80B69">
              <w:t> </w:t>
            </w:r>
            <w:r w:rsidRPr="00F20C23">
              <w:t>mg/mL tylosin parental solution for the treatment of tylosin-susceptible bacterial and mycoplasma infections in cattle and pigs</w:t>
            </w:r>
          </w:p>
        </w:tc>
      </w:tr>
    </w:tbl>
    <w:p w14:paraId="2CD8D7F6" w14:textId="77777777" w:rsidR="00F20C23" w:rsidRPr="00F20C23" w:rsidRDefault="00F20C23" w:rsidP="00F80B69">
      <w:pPr>
        <w:pStyle w:val="S8Gazettetabletext"/>
      </w:pPr>
    </w:p>
    <w:tbl>
      <w:tblPr>
        <w:tblStyle w:val="TableGrid2"/>
        <w:tblW w:w="5000" w:type="pct"/>
        <w:tblLook w:val="04A0" w:firstRow="1" w:lastRow="0" w:firstColumn="1" w:lastColumn="0" w:noHBand="0" w:noVBand="1"/>
      </w:tblPr>
      <w:tblGrid>
        <w:gridCol w:w="2122"/>
        <w:gridCol w:w="7506"/>
      </w:tblGrid>
      <w:tr w:rsidR="00F20C23" w:rsidRPr="00F20C23" w14:paraId="660F4E7A" w14:textId="77777777" w:rsidTr="00184DE9">
        <w:trPr>
          <w:tblHeader/>
        </w:trPr>
        <w:tc>
          <w:tcPr>
            <w:tcW w:w="1102" w:type="pct"/>
            <w:shd w:val="clear" w:color="auto" w:fill="E6E6E6"/>
          </w:tcPr>
          <w:p w14:paraId="15E1C3D3" w14:textId="77777777" w:rsidR="00F20C23" w:rsidRPr="00F20C23" w:rsidRDefault="00F20C23" w:rsidP="00F80B69">
            <w:pPr>
              <w:pStyle w:val="S8Gazettetableheading"/>
            </w:pPr>
            <w:r w:rsidRPr="00F20C23">
              <w:lastRenderedPageBreak/>
              <w:t xml:space="preserve">Application no. </w:t>
            </w:r>
          </w:p>
        </w:tc>
        <w:tc>
          <w:tcPr>
            <w:tcW w:w="3898" w:type="pct"/>
          </w:tcPr>
          <w:p w14:paraId="112225C2" w14:textId="36CC1D60" w:rsidR="00F20C23" w:rsidRPr="00F20C23" w:rsidRDefault="00F20C23" w:rsidP="00F80B69">
            <w:pPr>
              <w:pStyle w:val="S8Gazettetabletext"/>
            </w:pPr>
            <w:r w:rsidRPr="00F20C23">
              <w:t>137035</w:t>
            </w:r>
          </w:p>
        </w:tc>
      </w:tr>
      <w:tr w:rsidR="00F20C23" w:rsidRPr="00F20C23" w14:paraId="7E1E4E1B" w14:textId="77777777" w:rsidTr="00184DE9">
        <w:trPr>
          <w:tblHeader/>
        </w:trPr>
        <w:tc>
          <w:tcPr>
            <w:tcW w:w="1102" w:type="pct"/>
            <w:shd w:val="clear" w:color="auto" w:fill="E6E6E6"/>
          </w:tcPr>
          <w:p w14:paraId="744297B4" w14:textId="77777777" w:rsidR="00F20C23" w:rsidRPr="00F20C23" w:rsidRDefault="00F20C23" w:rsidP="00F80B69">
            <w:pPr>
              <w:pStyle w:val="S8Gazettetableheading"/>
            </w:pPr>
            <w:r w:rsidRPr="00F20C23">
              <w:t xml:space="preserve">Product name </w:t>
            </w:r>
          </w:p>
        </w:tc>
        <w:tc>
          <w:tcPr>
            <w:tcW w:w="3898" w:type="pct"/>
          </w:tcPr>
          <w:p w14:paraId="39C2B81F" w14:textId="09FA82F2" w:rsidR="00F20C23" w:rsidRPr="00F20C23" w:rsidRDefault="00F20C23" w:rsidP="00F80B69">
            <w:pPr>
              <w:pStyle w:val="S8Gazettetabletext"/>
            </w:pPr>
            <w:r w:rsidRPr="00F20C23">
              <w:t>[Wagg &amp; Purr] Pimobendan 0.75</w:t>
            </w:r>
            <w:r w:rsidR="00F80B69">
              <w:t> </w:t>
            </w:r>
            <w:r w:rsidRPr="00F20C23">
              <w:t>mg/mL Injectable Solution for Dogs</w:t>
            </w:r>
          </w:p>
        </w:tc>
      </w:tr>
      <w:tr w:rsidR="00F20C23" w:rsidRPr="00F20C23" w14:paraId="777F6697" w14:textId="77777777" w:rsidTr="00184DE9">
        <w:trPr>
          <w:tblHeader/>
        </w:trPr>
        <w:tc>
          <w:tcPr>
            <w:tcW w:w="1102" w:type="pct"/>
            <w:shd w:val="clear" w:color="auto" w:fill="E6E6E6"/>
          </w:tcPr>
          <w:p w14:paraId="6BA761A2" w14:textId="77777777" w:rsidR="00F20C23" w:rsidRPr="00F20C23" w:rsidRDefault="00F20C23" w:rsidP="00F80B69">
            <w:pPr>
              <w:pStyle w:val="S8Gazettetableheading"/>
            </w:pPr>
            <w:r w:rsidRPr="00F20C23">
              <w:t xml:space="preserve">Active constituent </w:t>
            </w:r>
          </w:p>
        </w:tc>
        <w:tc>
          <w:tcPr>
            <w:tcW w:w="3898" w:type="pct"/>
          </w:tcPr>
          <w:p w14:paraId="0F597F90" w14:textId="16EA457B" w:rsidR="00F20C23" w:rsidRPr="00F20C23" w:rsidRDefault="00F20C23" w:rsidP="00F80B69">
            <w:pPr>
              <w:pStyle w:val="S8Gazettetabletext"/>
            </w:pPr>
            <w:r w:rsidRPr="00F20C23">
              <w:t>0.75 mg/mL pimobendan</w:t>
            </w:r>
          </w:p>
        </w:tc>
      </w:tr>
      <w:tr w:rsidR="00F20C23" w:rsidRPr="00F20C23" w14:paraId="7AEA5601" w14:textId="77777777" w:rsidTr="00184DE9">
        <w:trPr>
          <w:tblHeader/>
        </w:trPr>
        <w:tc>
          <w:tcPr>
            <w:tcW w:w="1102" w:type="pct"/>
            <w:shd w:val="clear" w:color="auto" w:fill="E6E6E6"/>
          </w:tcPr>
          <w:p w14:paraId="6D8FA04B" w14:textId="77777777" w:rsidR="00F20C23" w:rsidRPr="00F20C23" w:rsidRDefault="00F20C23" w:rsidP="00F80B69">
            <w:pPr>
              <w:pStyle w:val="S8Gazettetableheading"/>
            </w:pPr>
            <w:r w:rsidRPr="00F20C23">
              <w:t xml:space="preserve">Applicant name </w:t>
            </w:r>
          </w:p>
        </w:tc>
        <w:tc>
          <w:tcPr>
            <w:tcW w:w="3898" w:type="pct"/>
          </w:tcPr>
          <w:p w14:paraId="3A055DC0" w14:textId="7BC77B72" w:rsidR="00F20C23" w:rsidRPr="00F20C23" w:rsidRDefault="00F20C23" w:rsidP="00F80B69">
            <w:pPr>
              <w:pStyle w:val="S8Gazettetabletext"/>
            </w:pPr>
            <w:proofErr w:type="spellStart"/>
            <w:r w:rsidRPr="00F20C23">
              <w:t>AVet</w:t>
            </w:r>
            <w:proofErr w:type="spellEnd"/>
            <w:r w:rsidRPr="00F20C23">
              <w:t xml:space="preserve"> Health Limited</w:t>
            </w:r>
          </w:p>
        </w:tc>
      </w:tr>
      <w:tr w:rsidR="00F20C23" w:rsidRPr="00F20C23" w14:paraId="75044C00" w14:textId="77777777" w:rsidTr="00184DE9">
        <w:trPr>
          <w:tblHeader/>
        </w:trPr>
        <w:tc>
          <w:tcPr>
            <w:tcW w:w="1102" w:type="pct"/>
            <w:shd w:val="clear" w:color="auto" w:fill="E6E6E6"/>
          </w:tcPr>
          <w:p w14:paraId="0AF25A9B" w14:textId="77777777" w:rsidR="00F20C23" w:rsidRPr="00F20C23" w:rsidRDefault="00F20C23" w:rsidP="00F80B69">
            <w:pPr>
              <w:pStyle w:val="S8Gazettetableheading"/>
            </w:pPr>
            <w:r w:rsidRPr="00F20C23">
              <w:t xml:space="preserve">Applicant ACN </w:t>
            </w:r>
          </w:p>
        </w:tc>
        <w:tc>
          <w:tcPr>
            <w:tcW w:w="3898" w:type="pct"/>
          </w:tcPr>
          <w:p w14:paraId="0E8A91B3" w14:textId="7E382682" w:rsidR="00F20C23" w:rsidRPr="00F20C23" w:rsidRDefault="00F20C23" w:rsidP="00F80B69">
            <w:pPr>
              <w:pStyle w:val="S8Gazettetabletext"/>
            </w:pPr>
            <w:r w:rsidRPr="00F20C23">
              <w:t>616 838 101</w:t>
            </w:r>
          </w:p>
        </w:tc>
      </w:tr>
      <w:tr w:rsidR="00F20C23" w:rsidRPr="00F20C23" w14:paraId="1D4F574C" w14:textId="77777777" w:rsidTr="00184DE9">
        <w:trPr>
          <w:tblHeader/>
        </w:trPr>
        <w:tc>
          <w:tcPr>
            <w:tcW w:w="1102" w:type="pct"/>
            <w:shd w:val="clear" w:color="auto" w:fill="E6E6E6"/>
          </w:tcPr>
          <w:p w14:paraId="40E4A33F" w14:textId="77777777" w:rsidR="00F20C23" w:rsidRPr="00F20C23" w:rsidRDefault="00F20C23" w:rsidP="00F80B69">
            <w:pPr>
              <w:pStyle w:val="S8Gazettetableheading"/>
            </w:pPr>
            <w:r w:rsidRPr="00F20C23">
              <w:t xml:space="preserve">Date of registration </w:t>
            </w:r>
          </w:p>
        </w:tc>
        <w:tc>
          <w:tcPr>
            <w:tcW w:w="3898" w:type="pct"/>
          </w:tcPr>
          <w:p w14:paraId="1E577C7C" w14:textId="5C4EED56" w:rsidR="00F20C23" w:rsidRPr="00F20C23" w:rsidRDefault="00F20C23" w:rsidP="00F80B69">
            <w:pPr>
              <w:pStyle w:val="S8Gazettetabletext"/>
            </w:pPr>
            <w:r w:rsidRPr="00F20C23">
              <w:t>12 December 2022</w:t>
            </w:r>
          </w:p>
        </w:tc>
      </w:tr>
      <w:tr w:rsidR="00F20C23" w:rsidRPr="00F20C23" w14:paraId="4F3C29B8" w14:textId="77777777" w:rsidTr="00184DE9">
        <w:trPr>
          <w:tblHeader/>
        </w:trPr>
        <w:tc>
          <w:tcPr>
            <w:tcW w:w="1102" w:type="pct"/>
            <w:shd w:val="clear" w:color="auto" w:fill="E6E6E6"/>
          </w:tcPr>
          <w:p w14:paraId="07D4C592" w14:textId="77777777" w:rsidR="00F20C23" w:rsidRPr="00F20C23" w:rsidRDefault="00F20C23" w:rsidP="00F80B69">
            <w:pPr>
              <w:pStyle w:val="S8Gazettetableheading"/>
            </w:pPr>
            <w:r w:rsidRPr="00F20C23">
              <w:t xml:space="preserve">Product registration no. </w:t>
            </w:r>
          </w:p>
        </w:tc>
        <w:tc>
          <w:tcPr>
            <w:tcW w:w="3898" w:type="pct"/>
          </w:tcPr>
          <w:p w14:paraId="08AC260B" w14:textId="3F4A4164" w:rsidR="00F20C23" w:rsidRPr="00F20C23" w:rsidRDefault="00F20C23" w:rsidP="00F80B69">
            <w:pPr>
              <w:pStyle w:val="S8Gazettetabletext"/>
            </w:pPr>
            <w:r w:rsidRPr="00F20C23">
              <w:t>92877</w:t>
            </w:r>
          </w:p>
        </w:tc>
      </w:tr>
      <w:tr w:rsidR="00F20C23" w:rsidRPr="00F20C23" w14:paraId="78DCEF0B" w14:textId="77777777" w:rsidTr="00184DE9">
        <w:trPr>
          <w:tblHeader/>
        </w:trPr>
        <w:tc>
          <w:tcPr>
            <w:tcW w:w="1102" w:type="pct"/>
            <w:shd w:val="clear" w:color="auto" w:fill="E6E6E6"/>
          </w:tcPr>
          <w:p w14:paraId="52195AC0" w14:textId="77777777" w:rsidR="00F20C23" w:rsidRPr="00F20C23" w:rsidRDefault="00F20C23" w:rsidP="00F80B69">
            <w:pPr>
              <w:pStyle w:val="S8Gazettetableheading"/>
            </w:pPr>
            <w:r w:rsidRPr="00F20C23">
              <w:t xml:space="preserve">Label approval no. </w:t>
            </w:r>
          </w:p>
        </w:tc>
        <w:tc>
          <w:tcPr>
            <w:tcW w:w="3898" w:type="pct"/>
          </w:tcPr>
          <w:p w14:paraId="31BB4899" w14:textId="34F2BCC1" w:rsidR="00F20C23" w:rsidRPr="00F20C23" w:rsidRDefault="00F20C23" w:rsidP="00F80B69">
            <w:pPr>
              <w:pStyle w:val="S8Gazettetabletext"/>
            </w:pPr>
            <w:r w:rsidRPr="00F20C23">
              <w:t>92877/137035</w:t>
            </w:r>
          </w:p>
        </w:tc>
      </w:tr>
      <w:tr w:rsidR="00F20C23" w:rsidRPr="00F20C23" w14:paraId="23139792" w14:textId="77777777" w:rsidTr="00184DE9">
        <w:trPr>
          <w:tblHeader/>
        </w:trPr>
        <w:tc>
          <w:tcPr>
            <w:tcW w:w="1102" w:type="pct"/>
            <w:shd w:val="clear" w:color="auto" w:fill="E6E6E6"/>
          </w:tcPr>
          <w:p w14:paraId="4ECB748D" w14:textId="77777777" w:rsidR="00F20C23" w:rsidRPr="00F20C23" w:rsidRDefault="00F20C23" w:rsidP="00F80B69">
            <w:pPr>
              <w:pStyle w:val="S8Gazettetableheading"/>
            </w:pPr>
            <w:r w:rsidRPr="00F20C23">
              <w:t xml:space="preserve">Description of the application and its purpose, including the intended use of the chemical product </w:t>
            </w:r>
          </w:p>
        </w:tc>
        <w:tc>
          <w:tcPr>
            <w:tcW w:w="3898" w:type="pct"/>
          </w:tcPr>
          <w:p w14:paraId="6E43334A" w14:textId="7B484CE1" w:rsidR="00F20C23" w:rsidRPr="00F20C23" w:rsidRDefault="00F20C23" w:rsidP="00F80B69">
            <w:pPr>
              <w:pStyle w:val="S8Gazettetabletext"/>
            </w:pPr>
            <w:r w:rsidRPr="00F20C23">
              <w:t>Registration of a 0.75</w:t>
            </w:r>
            <w:r w:rsidR="00F80B69">
              <w:t> </w:t>
            </w:r>
            <w:r w:rsidRPr="00F20C23">
              <w:t xml:space="preserve">mg/mL pimobendan parenteral solution product to initiate treatment of congestive heart failure originating from dilated cardiomyopathy or valvular insufficiency (mitral and/or tricuspid regurgitation) in dogs </w:t>
            </w:r>
          </w:p>
        </w:tc>
      </w:tr>
    </w:tbl>
    <w:p w14:paraId="41AA6EEA" w14:textId="77777777" w:rsidR="00F20C23" w:rsidRPr="00F20C23" w:rsidRDefault="00F20C23" w:rsidP="00F80B6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20C23" w:rsidRPr="00F20C23" w14:paraId="450A078E" w14:textId="77777777" w:rsidTr="00184DE9">
        <w:trPr>
          <w:cantSplit/>
          <w:tblHeader/>
        </w:trPr>
        <w:tc>
          <w:tcPr>
            <w:tcW w:w="1103" w:type="pct"/>
            <w:shd w:val="clear" w:color="auto" w:fill="E6E6E6"/>
          </w:tcPr>
          <w:p w14:paraId="426DEDA9" w14:textId="77777777" w:rsidR="00F20C23" w:rsidRPr="00F20C23" w:rsidRDefault="00F20C23" w:rsidP="00F80B69">
            <w:pPr>
              <w:pStyle w:val="S8Gazettetableheading"/>
            </w:pPr>
            <w:r w:rsidRPr="00F20C23">
              <w:t>Application no.</w:t>
            </w:r>
          </w:p>
        </w:tc>
        <w:tc>
          <w:tcPr>
            <w:tcW w:w="3897" w:type="pct"/>
          </w:tcPr>
          <w:p w14:paraId="0E434064" w14:textId="77777777" w:rsidR="00F20C23" w:rsidRPr="00F20C23" w:rsidRDefault="00F20C23" w:rsidP="00F80B69">
            <w:pPr>
              <w:pStyle w:val="S8Gazettetabletext"/>
              <w:rPr>
                <w:noProof/>
              </w:rPr>
            </w:pPr>
            <w:r w:rsidRPr="00F20C23">
              <w:t>135378</w:t>
            </w:r>
          </w:p>
        </w:tc>
      </w:tr>
      <w:tr w:rsidR="00F20C23" w:rsidRPr="00F20C23" w14:paraId="57012AE6" w14:textId="77777777" w:rsidTr="00184DE9">
        <w:trPr>
          <w:cantSplit/>
          <w:tblHeader/>
        </w:trPr>
        <w:tc>
          <w:tcPr>
            <w:tcW w:w="1103" w:type="pct"/>
            <w:shd w:val="clear" w:color="auto" w:fill="E6E6E6"/>
          </w:tcPr>
          <w:p w14:paraId="2CD0BA83" w14:textId="77777777" w:rsidR="00F20C23" w:rsidRPr="00F20C23" w:rsidRDefault="00F20C23" w:rsidP="00F80B69">
            <w:pPr>
              <w:pStyle w:val="S8Gazettetableheading"/>
            </w:pPr>
            <w:r w:rsidRPr="00F20C23">
              <w:t>Product name</w:t>
            </w:r>
          </w:p>
        </w:tc>
        <w:tc>
          <w:tcPr>
            <w:tcW w:w="3897" w:type="pct"/>
          </w:tcPr>
          <w:p w14:paraId="5E900AF4" w14:textId="77777777" w:rsidR="00F20C23" w:rsidRPr="00F20C23" w:rsidRDefault="00F20C23" w:rsidP="00F80B69">
            <w:pPr>
              <w:pStyle w:val="S8Gazettetabletext"/>
            </w:pPr>
            <w:r w:rsidRPr="00F20C23">
              <w:t>Independents Own Equistar Oral Paste 3 in 1 Wormer for Horses</w:t>
            </w:r>
          </w:p>
        </w:tc>
      </w:tr>
      <w:tr w:rsidR="00F20C23" w:rsidRPr="00F20C23" w14:paraId="235AC454" w14:textId="77777777" w:rsidTr="00184DE9">
        <w:trPr>
          <w:cantSplit/>
          <w:tblHeader/>
        </w:trPr>
        <w:tc>
          <w:tcPr>
            <w:tcW w:w="1103" w:type="pct"/>
            <w:shd w:val="clear" w:color="auto" w:fill="E6E6E6"/>
          </w:tcPr>
          <w:p w14:paraId="62D7A7D9" w14:textId="77777777" w:rsidR="00F20C23" w:rsidRPr="00F20C23" w:rsidRDefault="00F20C23" w:rsidP="00F80B69">
            <w:pPr>
              <w:pStyle w:val="S8Gazettetableheading"/>
            </w:pPr>
            <w:r w:rsidRPr="00F20C23">
              <w:t>Active constituents</w:t>
            </w:r>
          </w:p>
        </w:tc>
        <w:tc>
          <w:tcPr>
            <w:tcW w:w="3897" w:type="pct"/>
          </w:tcPr>
          <w:p w14:paraId="064F1810" w14:textId="1B1728FC" w:rsidR="00F20C23" w:rsidRPr="00F20C23" w:rsidRDefault="00F20C23" w:rsidP="00F80B69">
            <w:pPr>
              <w:pStyle w:val="S8Gazettetabletext"/>
            </w:pPr>
            <w:r w:rsidRPr="00F20C23">
              <w:t>200</w:t>
            </w:r>
            <w:r w:rsidR="00F80B69">
              <w:t> </w:t>
            </w:r>
            <w:r w:rsidRPr="00F20C23">
              <w:t>mg/g oxfendazole, 50</w:t>
            </w:r>
            <w:r w:rsidR="00F80B69">
              <w:t> </w:t>
            </w:r>
            <w:r w:rsidRPr="00F20C23">
              <w:t>mg/g praziquantel, 4</w:t>
            </w:r>
            <w:r w:rsidR="00F80B69">
              <w:t> </w:t>
            </w:r>
            <w:r w:rsidRPr="00F20C23">
              <w:t>mg/g abamectin</w:t>
            </w:r>
          </w:p>
        </w:tc>
      </w:tr>
      <w:tr w:rsidR="00F20C23" w:rsidRPr="00F20C23" w14:paraId="37E0EEF8" w14:textId="77777777" w:rsidTr="00184DE9">
        <w:trPr>
          <w:cantSplit/>
          <w:tblHeader/>
        </w:trPr>
        <w:tc>
          <w:tcPr>
            <w:tcW w:w="1103" w:type="pct"/>
            <w:shd w:val="clear" w:color="auto" w:fill="E6E6E6"/>
          </w:tcPr>
          <w:p w14:paraId="6C2A8BED" w14:textId="77777777" w:rsidR="00F20C23" w:rsidRPr="00F20C23" w:rsidRDefault="00F20C23" w:rsidP="00F80B69">
            <w:pPr>
              <w:pStyle w:val="S8Gazettetableheading"/>
            </w:pPr>
            <w:r w:rsidRPr="00F20C23">
              <w:t>Applicant name</w:t>
            </w:r>
          </w:p>
        </w:tc>
        <w:tc>
          <w:tcPr>
            <w:tcW w:w="3897" w:type="pct"/>
          </w:tcPr>
          <w:p w14:paraId="3746F2E4" w14:textId="025C349C" w:rsidR="00F20C23" w:rsidRPr="00F20C23" w:rsidRDefault="00F20C23" w:rsidP="00F80B69">
            <w:pPr>
              <w:pStyle w:val="S8Gazettetabletext"/>
            </w:pPr>
            <w:r w:rsidRPr="00F20C23">
              <w:t>Vetpharm Pty L</w:t>
            </w:r>
            <w:r w:rsidR="00F80B69">
              <w:t>t</w:t>
            </w:r>
            <w:r w:rsidRPr="00F20C23">
              <w:t>d</w:t>
            </w:r>
          </w:p>
        </w:tc>
      </w:tr>
      <w:tr w:rsidR="00F20C23" w:rsidRPr="00F20C23" w14:paraId="7029BDC0" w14:textId="77777777" w:rsidTr="00184DE9">
        <w:trPr>
          <w:cantSplit/>
          <w:tblHeader/>
        </w:trPr>
        <w:tc>
          <w:tcPr>
            <w:tcW w:w="1103" w:type="pct"/>
            <w:shd w:val="clear" w:color="auto" w:fill="E6E6E6"/>
          </w:tcPr>
          <w:p w14:paraId="4B3C6746" w14:textId="77777777" w:rsidR="00F20C23" w:rsidRPr="00F20C23" w:rsidRDefault="00F20C23" w:rsidP="00F80B69">
            <w:pPr>
              <w:pStyle w:val="S8Gazettetableheading"/>
            </w:pPr>
            <w:r w:rsidRPr="00F20C23">
              <w:t>Applicant ACN</w:t>
            </w:r>
          </w:p>
        </w:tc>
        <w:tc>
          <w:tcPr>
            <w:tcW w:w="3897" w:type="pct"/>
          </w:tcPr>
          <w:p w14:paraId="6752D7B2" w14:textId="77777777" w:rsidR="00F20C23" w:rsidRPr="00F20C23" w:rsidRDefault="00F20C23" w:rsidP="00F80B69">
            <w:pPr>
              <w:pStyle w:val="S8Gazettetabletext"/>
            </w:pPr>
            <w:r w:rsidRPr="00F20C23">
              <w:t>626 894 086</w:t>
            </w:r>
          </w:p>
        </w:tc>
      </w:tr>
      <w:tr w:rsidR="00F20C23" w:rsidRPr="00F20C23" w14:paraId="11E22770" w14:textId="77777777" w:rsidTr="00184DE9">
        <w:trPr>
          <w:cantSplit/>
          <w:tblHeader/>
        </w:trPr>
        <w:tc>
          <w:tcPr>
            <w:tcW w:w="1103" w:type="pct"/>
            <w:shd w:val="clear" w:color="auto" w:fill="E6E6E6"/>
          </w:tcPr>
          <w:p w14:paraId="0C6152C8" w14:textId="77777777" w:rsidR="00F20C23" w:rsidRPr="00F20C23" w:rsidRDefault="00F20C23" w:rsidP="00F80B69">
            <w:pPr>
              <w:pStyle w:val="S8Gazettetableheading"/>
            </w:pPr>
            <w:r w:rsidRPr="00F20C23">
              <w:t>Date of registration</w:t>
            </w:r>
          </w:p>
        </w:tc>
        <w:tc>
          <w:tcPr>
            <w:tcW w:w="3897" w:type="pct"/>
          </w:tcPr>
          <w:p w14:paraId="0CB18904" w14:textId="77777777" w:rsidR="00F20C23" w:rsidRPr="00F20C23" w:rsidRDefault="00F20C23" w:rsidP="00F80B69">
            <w:pPr>
              <w:pStyle w:val="S8Gazettetabletext"/>
            </w:pPr>
            <w:r w:rsidRPr="00F20C23">
              <w:t>14 December 2022</w:t>
            </w:r>
          </w:p>
        </w:tc>
      </w:tr>
      <w:tr w:rsidR="00F20C23" w:rsidRPr="00F20C23" w14:paraId="6F516F71" w14:textId="77777777" w:rsidTr="00184DE9">
        <w:trPr>
          <w:cantSplit/>
          <w:tblHeader/>
        </w:trPr>
        <w:tc>
          <w:tcPr>
            <w:tcW w:w="1103" w:type="pct"/>
            <w:shd w:val="clear" w:color="auto" w:fill="E6E6E6"/>
          </w:tcPr>
          <w:p w14:paraId="2C0FA405" w14:textId="77777777" w:rsidR="00F20C23" w:rsidRPr="00F20C23" w:rsidRDefault="00F20C23" w:rsidP="00F80B69">
            <w:pPr>
              <w:pStyle w:val="S8Gazettetableheading"/>
            </w:pPr>
            <w:r w:rsidRPr="00F20C23">
              <w:t>Product registration no.</w:t>
            </w:r>
          </w:p>
        </w:tc>
        <w:tc>
          <w:tcPr>
            <w:tcW w:w="3897" w:type="pct"/>
          </w:tcPr>
          <w:p w14:paraId="6F140D5C" w14:textId="77777777" w:rsidR="00F20C23" w:rsidRPr="00F20C23" w:rsidRDefault="00F20C23" w:rsidP="00F80B69">
            <w:pPr>
              <w:pStyle w:val="S8Gazettetabletext"/>
            </w:pPr>
            <w:r w:rsidRPr="00F20C23">
              <w:t>92397</w:t>
            </w:r>
          </w:p>
        </w:tc>
      </w:tr>
      <w:tr w:rsidR="00F20C23" w:rsidRPr="00F20C23" w14:paraId="7CAADE93" w14:textId="77777777" w:rsidTr="00184DE9">
        <w:trPr>
          <w:cantSplit/>
          <w:tblHeader/>
        </w:trPr>
        <w:tc>
          <w:tcPr>
            <w:tcW w:w="1103" w:type="pct"/>
            <w:shd w:val="clear" w:color="auto" w:fill="E6E6E6"/>
          </w:tcPr>
          <w:p w14:paraId="222D26FB" w14:textId="77777777" w:rsidR="00F20C23" w:rsidRPr="00F20C23" w:rsidRDefault="00F20C23" w:rsidP="00F80B69">
            <w:pPr>
              <w:pStyle w:val="S8Gazettetableheading"/>
            </w:pPr>
            <w:r w:rsidRPr="00F20C23">
              <w:t>Label approval no.</w:t>
            </w:r>
          </w:p>
        </w:tc>
        <w:tc>
          <w:tcPr>
            <w:tcW w:w="3897" w:type="pct"/>
          </w:tcPr>
          <w:p w14:paraId="393D386F" w14:textId="77777777" w:rsidR="00F20C23" w:rsidRPr="00F20C23" w:rsidRDefault="00F20C23" w:rsidP="00F80B69">
            <w:pPr>
              <w:pStyle w:val="S8Gazettetabletext"/>
            </w:pPr>
            <w:r w:rsidRPr="00F20C23">
              <w:t>92397/135378</w:t>
            </w:r>
          </w:p>
        </w:tc>
      </w:tr>
      <w:tr w:rsidR="00F20C23" w:rsidRPr="00F20C23" w14:paraId="5C549C79" w14:textId="77777777" w:rsidTr="00184DE9">
        <w:trPr>
          <w:cantSplit/>
          <w:tblHeader/>
        </w:trPr>
        <w:tc>
          <w:tcPr>
            <w:tcW w:w="1103" w:type="pct"/>
            <w:shd w:val="clear" w:color="auto" w:fill="E6E6E6"/>
          </w:tcPr>
          <w:p w14:paraId="4229AEF4" w14:textId="77777777" w:rsidR="00F20C23" w:rsidRPr="00F20C23" w:rsidRDefault="00F20C23" w:rsidP="00F80B69">
            <w:pPr>
              <w:pStyle w:val="S8Gazettetableheading"/>
            </w:pPr>
            <w:r w:rsidRPr="00F20C23">
              <w:t>Description of the application and its purpose, including the intended use of the chemical product</w:t>
            </w:r>
          </w:p>
        </w:tc>
        <w:tc>
          <w:tcPr>
            <w:tcW w:w="3897" w:type="pct"/>
          </w:tcPr>
          <w:p w14:paraId="5429A2BA" w14:textId="7FD19181" w:rsidR="00F20C23" w:rsidRPr="00F20C23" w:rsidRDefault="00F20C23" w:rsidP="00F80B69">
            <w:pPr>
              <w:pStyle w:val="S8Gazettetabletext"/>
            </w:pPr>
            <w:r w:rsidRPr="00F20C23">
              <w:t>Registration of a 200</w:t>
            </w:r>
            <w:r w:rsidR="00F80B69">
              <w:t> </w:t>
            </w:r>
            <w:r w:rsidRPr="00F20C23">
              <w:t>mg/g oxfendazole, 50</w:t>
            </w:r>
            <w:r w:rsidR="00F80B69">
              <w:t> </w:t>
            </w:r>
            <w:r w:rsidRPr="00F20C23">
              <w:t>mg/g praziquantel and 4</w:t>
            </w:r>
            <w:r w:rsidR="00F80B69">
              <w:t> </w:t>
            </w:r>
            <w:r w:rsidRPr="00F20C23">
              <w:t xml:space="preserve">mg/g abamectin oral paste product for the treatment and control of roundworms, tapeworms and bots and abamectin resistant </w:t>
            </w:r>
            <w:proofErr w:type="spellStart"/>
            <w:r w:rsidRPr="00F20C23">
              <w:rPr>
                <w:i/>
                <w:iCs/>
              </w:rPr>
              <w:t>Parascaris</w:t>
            </w:r>
            <w:proofErr w:type="spellEnd"/>
            <w:r w:rsidRPr="00F20C23">
              <w:rPr>
                <w:i/>
                <w:iCs/>
              </w:rPr>
              <w:t xml:space="preserve"> </w:t>
            </w:r>
            <w:proofErr w:type="spellStart"/>
            <w:r w:rsidRPr="00F20C23">
              <w:rPr>
                <w:i/>
                <w:iCs/>
              </w:rPr>
              <w:t>equorum</w:t>
            </w:r>
            <w:proofErr w:type="spellEnd"/>
            <w:r w:rsidRPr="00F20C23">
              <w:t xml:space="preserve"> in horses</w:t>
            </w:r>
          </w:p>
        </w:tc>
      </w:tr>
    </w:tbl>
    <w:p w14:paraId="3503C52B" w14:textId="77777777" w:rsidR="00F20C23" w:rsidRPr="00F20C23" w:rsidRDefault="00F20C23" w:rsidP="00F80B6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20C23" w:rsidRPr="00F20C23" w14:paraId="2455B225" w14:textId="77777777" w:rsidTr="00184DE9">
        <w:trPr>
          <w:cantSplit/>
          <w:tblHeader/>
        </w:trPr>
        <w:tc>
          <w:tcPr>
            <w:tcW w:w="1103" w:type="pct"/>
            <w:shd w:val="clear" w:color="auto" w:fill="E6E6E6"/>
          </w:tcPr>
          <w:p w14:paraId="6CAFDC15" w14:textId="77777777" w:rsidR="00F20C23" w:rsidRPr="00F20C23" w:rsidRDefault="00F20C23" w:rsidP="00F80B69">
            <w:pPr>
              <w:pStyle w:val="S8Gazettetableheading"/>
            </w:pPr>
            <w:r w:rsidRPr="00F20C23">
              <w:t>Application no.</w:t>
            </w:r>
          </w:p>
        </w:tc>
        <w:tc>
          <w:tcPr>
            <w:tcW w:w="3897" w:type="pct"/>
          </w:tcPr>
          <w:p w14:paraId="319B0D30" w14:textId="77777777" w:rsidR="00F20C23" w:rsidRPr="00F80B69" w:rsidRDefault="00F20C23" w:rsidP="00F80B69">
            <w:pPr>
              <w:pStyle w:val="S8Gazettetabletext"/>
            </w:pPr>
            <w:r w:rsidRPr="00F80B69">
              <w:t>133745</w:t>
            </w:r>
          </w:p>
        </w:tc>
      </w:tr>
      <w:tr w:rsidR="00F20C23" w:rsidRPr="00F20C23" w14:paraId="0992B7EC" w14:textId="77777777" w:rsidTr="00184DE9">
        <w:trPr>
          <w:cantSplit/>
          <w:tblHeader/>
        </w:trPr>
        <w:tc>
          <w:tcPr>
            <w:tcW w:w="1103" w:type="pct"/>
            <w:shd w:val="clear" w:color="auto" w:fill="E6E6E6"/>
          </w:tcPr>
          <w:p w14:paraId="06A008C4" w14:textId="77777777" w:rsidR="00F20C23" w:rsidRPr="00F20C23" w:rsidRDefault="00F20C23" w:rsidP="00F80B69">
            <w:pPr>
              <w:pStyle w:val="S8Gazettetableheading"/>
            </w:pPr>
            <w:r w:rsidRPr="00F20C23">
              <w:t>Product name</w:t>
            </w:r>
          </w:p>
        </w:tc>
        <w:tc>
          <w:tcPr>
            <w:tcW w:w="3897" w:type="pct"/>
          </w:tcPr>
          <w:p w14:paraId="447CFA14" w14:textId="77777777" w:rsidR="00F20C23" w:rsidRPr="00F80B69" w:rsidRDefault="00F20C23" w:rsidP="00F80B69">
            <w:pPr>
              <w:pStyle w:val="S8Gazettetabletext"/>
            </w:pPr>
            <w:r w:rsidRPr="00F80B69">
              <w:t>VANGUARD RESP 2 Intranasal Live Vaccine for Dogs</w:t>
            </w:r>
          </w:p>
        </w:tc>
      </w:tr>
      <w:tr w:rsidR="00F20C23" w:rsidRPr="00F20C23" w14:paraId="1AF23DCE" w14:textId="77777777" w:rsidTr="00184DE9">
        <w:trPr>
          <w:cantSplit/>
          <w:tblHeader/>
        </w:trPr>
        <w:tc>
          <w:tcPr>
            <w:tcW w:w="1103" w:type="pct"/>
            <w:shd w:val="clear" w:color="auto" w:fill="E6E6E6"/>
          </w:tcPr>
          <w:p w14:paraId="5CA6865D" w14:textId="77777777" w:rsidR="00F20C23" w:rsidRPr="00F20C23" w:rsidRDefault="00F20C23" w:rsidP="00F80B69">
            <w:pPr>
              <w:pStyle w:val="S8Gazettetableheading"/>
            </w:pPr>
            <w:r w:rsidRPr="00F20C23">
              <w:t>Active constituents</w:t>
            </w:r>
          </w:p>
        </w:tc>
        <w:tc>
          <w:tcPr>
            <w:tcW w:w="3897" w:type="pct"/>
          </w:tcPr>
          <w:p w14:paraId="7B7D8F60" w14:textId="7DA9D5F7" w:rsidR="00F20C23" w:rsidRPr="00F80B69" w:rsidRDefault="00F20C23" w:rsidP="00F80B69">
            <w:pPr>
              <w:pStyle w:val="S8Gazettetabletext"/>
            </w:pPr>
            <w:r w:rsidRPr="00F80B69">
              <w:t>Each dose contains live attenuated: Canine parainfluenza virus (</w:t>
            </w:r>
            <w:r w:rsidRPr="00F80B69">
              <w:t>≥</w:t>
            </w:r>
            <w:r w:rsidRPr="00F80B69">
              <w:t>10</w:t>
            </w:r>
            <w:r w:rsidRPr="00F80B69">
              <w:rPr>
                <w:vertAlign w:val="superscript"/>
              </w:rPr>
              <w:t>5.2</w:t>
            </w:r>
            <w:r w:rsidR="00F80B69" w:rsidRPr="00F80B69">
              <w:rPr>
                <w:vertAlign w:val="superscript"/>
              </w:rPr>
              <w:t xml:space="preserve"> </w:t>
            </w:r>
            <w:r w:rsidRPr="00F80B69">
              <w:t>TCID</w:t>
            </w:r>
            <w:r w:rsidRPr="00F80B69">
              <w:rPr>
                <w:vertAlign w:val="subscript"/>
              </w:rPr>
              <w:t>50</w:t>
            </w:r>
            <w:r w:rsidRPr="00F80B69">
              <w:t xml:space="preserve">), </w:t>
            </w:r>
            <w:r w:rsidRPr="00F80B69">
              <w:rPr>
                <w:i/>
                <w:iCs/>
              </w:rPr>
              <w:t>Bordetella bronchiseptica</w:t>
            </w:r>
            <w:r w:rsidRPr="00F80B69">
              <w:t xml:space="preserve"> (</w:t>
            </w:r>
            <w:r w:rsidRPr="00F80B69">
              <w:t>≥</w:t>
            </w:r>
            <w:r w:rsidRPr="00F80B69">
              <w:t>1.1</w:t>
            </w:r>
            <w:r w:rsidR="00F80B69">
              <w:rPr>
                <w:rFonts w:ascii="Yu Gothic" w:eastAsia="Yu Gothic" w:hAnsi="Yu Gothic" w:hint="eastAsia"/>
              </w:rPr>
              <w:t>×</w:t>
            </w:r>
            <w:r w:rsidRPr="00F80B69">
              <w:t>10</w:t>
            </w:r>
            <w:r w:rsidRPr="00F80B69">
              <w:rPr>
                <w:vertAlign w:val="superscript"/>
              </w:rPr>
              <w:t>6</w:t>
            </w:r>
            <w:r w:rsidR="00F80B69">
              <w:t> </w:t>
            </w:r>
            <w:r w:rsidRPr="00F80B69">
              <w:t>CFU)</w:t>
            </w:r>
          </w:p>
        </w:tc>
      </w:tr>
      <w:tr w:rsidR="00F20C23" w:rsidRPr="00F20C23" w14:paraId="5455722F" w14:textId="77777777" w:rsidTr="00184DE9">
        <w:trPr>
          <w:cantSplit/>
          <w:tblHeader/>
        </w:trPr>
        <w:tc>
          <w:tcPr>
            <w:tcW w:w="1103" w:type="pct"/>
            <w:shd w:val="clear" w:color="auto" w:fill="E6E6E6"/>
          </w:tcPr>
          <w:p w14:paraId="5A39B8EA" w14:textId="77777777" w:rsidR="00F20C23" w:rsidRPr="00F20C23" w:rsidRDefault="00F20C23" w:rsidP="00F80B69">
            <w:pPr>
              <w:pStyle w:val="S8Gazettetableheading"/>
            </w:pPr>
            <w:r w:rsidRPr="00F20C23">
              <w:t>Applicant name</w:t>
            </w:r>
          </w:p>
        </w:tc>
        <w:tc>
          <w:tcPr>
            <w:tcW w:w="3897" w:type="pct"/>
          </w:tcPr>
          <w:p w14:paraId="7377C1DF" w14:textId="77777777" w:rsidR="00F20C23" w:rsidRPr="00F80B69" w:rsidRDefault="00F20C23" w:rsidP="00F80B69">
            <w:pPr>
              <w:pStyle w:val="S8Gazettetabletext"/>
            </w:pPr>
            <w:r w:rsidRPr="00F80B69">
              <w:t>Zoetis Australia Pty Ltd</w:t>
            </w:r>
          </w:p>
        </w:tc>
      </w:tr>
      <w:tr w:rsidR="00F20C23" w:rsidRPr="00F20C23" w14:paraId="4C3B2AF4" w14:textId="77777777" w:rsidTr="00184DE9">
        <w:trPr>
          <w:cantSplit/>
          <w:tblHeader/>
        </w:trPr>
        <w:tc>
          <w:tcPr>
            <w:tcW w:w="1103" w:type="pct"/>
            <w:shd w:val="clear" w:color="auto" w:fill="E6E6E6"/>
          </w:tcPr>
          <w:p w14:paraId="6D0A5DBF" w14:textId="77777777" w:rsidR="00F20C23" w:rsidRPr="00F20C23" w:rsidRDefault="00F20C23" w:rsidP="00F80B69">
            <w:pPr>
              <w:pStyle w:val="S8Gazettetableheading"/>
            </w:pPr>
            <w:r w:rsidRPr="00F20C23">
              <w:t>Applicant ACN</w:t>
            </w:r>
          </w:p>
        </w:tc>
        <w:tc>
          <w:tcPr>
            <w:tcW w:w="3897" w:type="pct"/>
          </w:tcPr>
          <w:p w14:paraId="41BB5F13" w14:textId="77777777" w:rsidR="00F20C23" w:rsidRPr="00F80B69" w:rsidRDefault="00F20C23" w:rsidP="00F80B69">
            <w:pPr>
              <w:pStyle w:val="S8Gazettetabletext"/>
            </w:pPr>
            <w:r w:rsidRPr="00F80B69">
              <w:t>156 476 425</w:t>
            </w:r>
          </w:p>
        </w:tc>
      </w:tr>
      <w:tr w:rsidR="00F20C23" w:rsidRPr="00F20C23" w14:paraId="6DFE9B1C" w14:textId="77777777" w:rsidTr="00184DE9">
        <w:trPr>
          <w:cantSplit/>
          <w:tblHeader/>
        </w:trPr>
        <w:tc>
          <w:tcPr>
            <w:tcW w:w="1103" w:type="pct"/>
            <w:shd w:val="clear" w:color="auto" w:fill="E6E6E6"/>
          </w:tcPr>
          <w:p w14:paraId="14EB9E52" w14:textId="77777777" w:rsidR="00F20C23" w:rsidRPr="00F20C23" w:rsidRDefault="00F20C23" w:rsidP="00F80B69">
            <w:pPr>
              <w:pStyle w:val="S8Gazettetableheading"/>
            </w:pPr>
            <w:r w:rsidRPr="00F20C23">
              <w:t>Date of registration</w:t>
            </w:r>
          </w:p>
        </w:tc>
        <w:tc>
          <w:tcPr>
            <w:tcW w:w="3897" w:type="pct"/>
          </w:tcPr>
          <w:p w14:paraId="2E2574CD" w14:textId="77777777" w:rsidR="00F20C23" w:rsidRPr="00F80B69" w:rsidRDefault="00F20C23" w:rsidP="00F80B69">
            <w:pPr>
              <w:pStyle w:val="S8Gazettetabletext"/>
            </w:pPr>
            <w:r w:rsidRPr="00F80B69">
              <w:t>16 December 2022</w:t>
            </w:r>
          </w:p>
        </w:tc>
      </w:tr>
      <w:tr w:rsidR="00F20C23" w:rsidRPr="00F20C23" w14:paraId="5152716E" w14:textId="77777777" w:rsidTr="00184DE9">
        <w:trPr>
          <w:cantSplit/>
          <w:tblHeader/>
        </w:trPr>
        <w:tc>
          <w:tcPr>
            <w:tcW w:w="1103" w:type="pct"/>
            <w:shd w:val="clear" w:color="auto" w:fill="E6E6E6"/>
          </w:tcPr>
          <w:p w14:paraId="5B917BAE" w14:textId="77777777" w:rsidR="00F20C23" w:rsidRPr="00F20C23" w:rsidRDefault="00F20C23" w:rsidP="00F80B69">
            <w:pPr>
              <w:pStyle w:val="S8Gazettetableheading"/>
            </w:pPr>
            <w:r w:rsidRPr="00F20C23">
              <w:t>Product registration no.</w:t>
            </w:r>
          </w:p>
        </w:tc>
        <w:tc>
          <w:tcPr>
            <w:tcW w:w="3897" w:type="pct"/>
          </w:tcPr>
          <w:p w14:paraId="77429B73" w14:textId="77777777" w:rsidR="00F20C23" w:rsidRPr="00F80B69" w:rsidRDefault="00F20C23" w:rsidP="00F80B69">
            <w:pPr>
              <w:pStyle w:val="S8Gazettetabletext"/>
            </w:pPr>
            <w:r w:rsidRPr="00F80B69">
              <w:t>91869</w:t>
            </w:r>
          </w:p>
        </w:tc>
      </w:tr>
      <w:tr w:rsidR="00F20C23" w:rsidRPr="00F20C23" w14:paraId="32250924" w14:textId="77777777" w:rsidTr="00184DE9">
        <w:trPr>
          <w:cantSplit/>
          <w:tblHeader/>
        </w:trPr>
        <w:tc>
          <w:tcPr>
            <w:tcW w:w="1103" w:type="pct"/>
            <w:shd w:val="clear" w:color="auto" w:fill="E6E6E6"/>
          </w:tcPr>
          <w:p w14:paraId="62D65D1B" w14:textId="77777777" w:rsidR="00F20C23" w:rsidRPr="00F20C23" w:rsidRDefault="00F20C23" w:rsidP="00F80B69">
            <w:pPr>
              <w:pStyle w:val="S8Gazettetableheading"/>
            </w:pPr>
            <w:r w:rsidRPr="00F20C23">
              <w:t>Label approval no.</w:t>
            </w:r>
          </w:p>
        </w:tc>
        <w:tc>
          <w:tcPr>
            <w:tcW w:w="3897" w:type="pct"/>
          </w:tcPr>
          <w:p w14:paraId="54BEADF9" w14:textId="77777777" w:rsidR="00F20C23" w:rsidRPr="00F80B69" w:rsidRDefault="00F20C23" w:rsidP="00F80B69">
            <w:pPr>
              <w:pStyle w:val="S8Gazettetabletext"/>
            </w:pPr>
            <w:r w:rsidRPr="00F80B69">
              <w:t>91869/133745</w:t>
            </w:r>
          </w:p>
        </w:tc>
      </w:tr>
      <w:tr w:rsidR="00F20C23" w:rsidRPr="00F20C23" w14:paraId="045E1BE7" w14:textId="77777777" w:rsidTr="00184DE9">
        <w:trPr>
          <w:cantSplit/>
          <w:tblHeader/>
        </w:trPr>
        <w:tc>
          <w:tcPr>
            <w:tcW w:w="1103" w:type="pct"/>
            <w:shd w:val="clear" w:color="auto" w:fill="E6E6E6"/>
          </w:tcPr>
          <w:p w14:paraId="51DC8231" w14:textId="77777777" w:rsidR="00F20C23" w:rsidRPr="00F20C23" w:rsidRDefault="00F20C23" w:rsidP="00F80B69">
            <w:pPr>
              <w:pStyle w:val="S8Gazettetableheading"/>
            </w:pPr>
            <w:r w:rsidRPr="00F20C23">
              <w:t>Description of the application and its purpose, including the intended use of the chemical product</w:t>
            </w:r>
          </w:p>
        </w:tc>
        <w:tc>
          <w:tcPr>
            <w:tcW w:w="3897" w:type="pct"/>
          </w:tcPr>
          <w:p w14:paraId="137B8305" w14:textId="6198FF8E" w:rsidR="00F20C23" w:rsidRPr="00F80B69" w:rsidRDefault="00F20C23" w:rsidP="00F80B69">
            <w:pPr>
              <w:pStyle w:val="S8Gazettetabletext"/>
            </w:pPr>
            <w:r w:rsidRPr="00F80B69">
              <w:t xml:space="preserve">Registration of a live attenuated vaccine containing </w:t>
            </w:r>
            <w:r w:rsidRPr="00F80B69">
              <w:t>≥</w:t>
            </w:r>
            <w:r w:rsidRPr="00F80B69">
              <w:t>10</w:t>
            </w:r>
            <w:r w:rsidRPr="00F80B69">
              <w:rPr>
                <w:vertAlign w:val="superscript"/>
              </w:rPr>
              <w:t>5.2</w:t>
            </w:r>
            <w:r w:rsidRPr="00F80B69">
              <w:t xml:space="preserve"> TCID</w:t>
            </w:r>
            <w:r w:rsidRPr="00F80B69">
              <w:rPr>
                <w:vertAlign w:val="subscript"/>
              </w:rPr>
              <w:t>50</w:t>
            </w:r>
            <w:r w:rsidRPr="00F80B69">
              <w:t xml:space="preserve"> canine parainfluenza virus (CPI) and </w:t>
            </w:r>
            <w:r w:rsidRPr="00F80B69">
              <w:t>≥</w:t>
            </w:r>
            <w:r w:rsidRPr="00F80B69">
              <w:t>1.1</w:t>
            </w:r>
            <w:r w:rsidR="00F80B69">
              <w:rPr>
                <w:rFonts w:ascii="Yu Gothic" w:eastAsia="Yu Gothic" w:hAnsi="Yu Gothic" w:hint="eastAsia"/>
              </w:rPr>
              <w:t>×</w:t>
            </w:r>
            <w:r w:rsidRPr="00F80B69">
              <w:t>10</w:t>
            </w:r>
            <w:r w:rsidRPr="00F80B69">
              <w:rPr>
                <w:vertAlign w:val="superscript"/>
              </w:rPr>
              <w:t>6</w:t>
            </w:r>
            <w:r w:rsidRPr="00F80B69">
              <w:t xml:space="preserve"> CFU </w:t>
            </w:r>
            <w:r w:rsidRPr="00F80B69">
              <w:rPr>
                <w:i/>
                <w:iCs/>
              </w:rPr>
              <w:t>Bordetella bronchiseptica</w:t>
            </w:r>
            <w:r w:rsidRPr="00F80B69">
              <w:t xml:space="preserve"> for intranasal administration for active immunisation of dogs and puppies from 8 weeks of age to reduce clinical signs associated with respiratory tract disease and shedding induced by </w:t>
            </w:r>
            <w:r w:rsidRPr="00F80B69">
              <w:rPr>
                <w:i/>
                <w:iCs/>
              </w:rPr>
              <w:t>Bordetella bronchiseptica</w:t>
            </w:r>
            <w:r w:rsidRPr="00F80B69">
              <w:t xml:space="preserve"> and CPI</w:t>
            </w:r>
          </w:p>
        </w:tc>
      </w:tr>
    </w:tbl>
    <w:p w14:paraId="29613287" w14:textId="77777777" w:rsidR="00F20C23" w:rsidRPr="00F20C23" w:rsidRDefault="00F20C23" w:rsidP="00F80B6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20C23" w:rsidRPr="00F20C23" w14:paraId="13C496A5" w14:textId="77777777" w:rsidTr="00184DE9">
        <w:trPr>
          <w:cantSplit/>
          <w:tblHeader/>
        </w:trPr>
        <w:tc>
          <w:tcPr>
            <w:tcW w:w="1103" w:type="pct"/>
            <w:shd w:val="clear" w:color="auto" w:fill="E6E6E6"/>
          </w:tcPr>
          <w:p w14:paraId="10DC3512" w14:textId="77777777" w:rsidR="00F20C23" w:rsidRPr="00F20C23" w:rsidRDefault="00F20C23" w:rsidP="00F80B69">
            <w:pPr>
              <w:pStyle w:val="S8Gazettetableheading"/>
            </w:pPr>
            <w:r w:rsidRPr="00F20C23">
              <w:lastRenderedPageBreak/>
              <w:t>Application no.</w:t>
            </w:r>
          </w:p>
        </w:tc>
        <w:tc>
          <w:tcPr>
            <w:tcW w:w="3897" w:type="pct"/>
          </w:tcPr>
          <w:p w14:paraId="6AECA6B6" w14:textId="77777777" w:rsidR="00F20C23" w:rsidRPr="00F20C23" w:rsidRDefault="00F20C23" w:rsidP="00F80B69">
            <w:pPr>
              <w:pStyle w:val="S8Gazettetabletext"/>
              <w:rPr>
                <w:noProof/>
              </w:rPr>
            </w:pPr>
            <w:r w:rsidRPr="00F20C23">
              <w:t>136736</w:t>
            </w:r>
          </w:p>
        </w:tc>
      </w:tr>
      <w:tr w:rsidR="00F20C23" w:rsidRPr="00F20C23" w14:paraId="2744BB6C" w14:textId="77777777" w:rsidTr="00184DE9">
        <w:trPr>
          <w:cantSplit/>
          <w:tblHeader/>
        </w:trPr>
        <w:tc>
          <w:tcPr>
            <w:tcW w:w="1103" w:type="pct"/>
            <w:shd w:val="clear" w:color="auto" w:fill="E6E6E6"/>
          </w:tcPr>
          <w:p w14:paraId="77D3FB99" w14:textId="77777777" w:rsidR="00F20C23" w:rsidRPr="00F20C23" w:rsidRDefault="00F20C23" w:rsidP="00F80B69">
            <w:pPr>
              <w:pStyle w:val="S8Gazettetableheading"/>
            </w:pPr>
            <w:r w:rsidRPr="00F20C23">
              <w:t>Product name</w:t>
            </w:r>
          </w:p>
        </w:tc>
        <w:tc>
          <w:tcPr>
            <w:tcW w:w="3897" w:type="pct"/>
          </w:tcPr>
          <w:p w14:paraId="1A681D9C" w14:textId="77777777" w:rsidR="00F20C23" w:rsidRPr="00F20C23" w:rsidRDefault="00F20C23" w:rsidP="00F80B69">
            <w:pPr>
              <w:pStyle w:val="S8Gazettetabletext"/>
            </w:pPr>
            <w:r w:rsidRPr="00F20C23">
              <w:t>QUADSEAL Teat Sealant for Dry Cows</w:t>
            </w:r>
          </w:p>
        </w:tc>
      </w:tr>
      <w:tr w:rsidR="00F20C23" w:rsidRPr="00F20C23" w14:paraId="380A8F43" w14:textId="77777777" w:rsidTr="00184DE9">
        <w:trPr>
          <w:cantSplit/>
          <w:tblHeader/>
        </w:trPr>
        <w:tc>
          <w:tcPr>
            <w:tcW w:w="1103" w:type="pct"/>
            <w:shd w:val="clear" w:color="auto" w:fill="E6E6E6"/>
          </w:tcPr>
          <w:p w14:paraId="12D6D83B" w14:textId="77777777" w:rsidR="00F20C23" w:rsidRPr="00F20C23" w:rsidRDefault="00F20C23" w:rsidP="00F80B69">
            <w:pPr>
              <w:pStyle w:val="S8Gazettetableheading"/>
            </w:pPr>
            <w:r w:rsidRPr="00F20C23">
              <w:t>Active constituent</w:t>
            </w:r>
          </w:p>
        </w:tc>
        <w:tc>
          <w:tcPr>
            <w:tcW w:w="3897" w:type="pct"/>
          </w:tcPr>
          <w:p w14:paraId="57321989" w14:textId="29323652" w:rsidR="00F20C23" w:rsidRPr="00F20C23" w:rsidRDefault="00F20C23" w:rsidP="00F80B69">
            <w:pPr>
              <w:pStyle w:val="S8Gazettetabletext"/>
            </w:pPr>
            <w:r w:rsidRPr="00F20C23">
              <w:t>650</w:t>
            </w:r>
            <w:r w:rsidR="0026179A">
              <w:t> </w:t>
            </w:r>
            <w:r w:rsidRPr="00F20C23">
              <w:t>mg/g bismuth subnitrate</w:t>
            </w:r>
          </w:p>
        </w:tc>
      </w:tr>
      <w:tr w:rsidR="00F20C23" w:rsidRPr="00F20C23" w14:paraId="6AB27F5B" w14:textId="77777777" w:rsidTr="00184DE9">
        <w:trPr>
          <w:cantSplit/>
          <w:tblHeader/>
        </w:trPr>
        <w:tc>
          <w:tcPr>
            <w:tcW w:w="1103" w:type="pct"/>
            <w:shd w:val="clear" w:color="auto" w:fill="E6E6E6"/>
          </w:tcPr>
          <w:p w14:paraId="0826C5CD" w14:textId="77777777" w:rsidR="00F20C23" w:rsidRPr="00F20C23" w:rsidRDefault="00F20C23" w:rsidP="00F80B69">
            <w:pPr>
              <w:pStyle w:val="S8Gazettetableheading"/>
            </w:pPr>
            <w:r w:rsidRPr="00F20C23">
              <w:t>Applicant name</w:t>
            </w:r>
          </w:p>
        </w:tc>
        <w:tc>
          <w:tcPr>
            <w:tcW w:w="3897" w:type="pct"/>
          </w:tcPr>
          <w:p w14:paraId="527EEF63" w14:textId="77777777" w:rsidR="00F20C23" w:rsidRPr="00F20C23" w:rsidRDefault="00F20C23" w:rsidP="00F80B69">
            <w:pPr>
              <w:pStyle w:val="S8Gazettetabletext"/>
            </w:pPr>
            <w:r w:rsidRPr="00F20C23">
              <w:t>Imaginus Limited</w:t>
            </w:r>
          </w:p>
        </w:tc>
      </w:tr>
      <w:tr w:rsidR="00F20C23" w:rsidRPr="00F20C23" w14:paraId="41EE504C" w14:textId="77777777" w:rsidTr="00184DE9">
        <w:trPr>
          <w:cantSplit/>
          <w:tblHeader/>
        </w:trPr>
        <w:tc>
          <w:tcPr>
            <w:tcW w:w="1103" w:type="pct"/>
            <w:shd w:val="clear" w:color="auto" w:fill="E6E6E6"/>
          </w:tcPr>
          <w:p w14:paraId="5CCCB075" w14:textId="77777777" w:rsidR="00F20C23" w:rsidRPr="00F20C23" w:rsidRDefault="00F20C23" w:rsidP="00F80B69">
            <w:pPr>
              <w:pStyle w:val="S8Gazettetableheading"/>
            </w:pPr>
            <w:r w:rsidRPr="00F20C23">
              <w:t>Applicant ACN</w:t>
            </w:r>
          </w:p>
        </w:tc>
        <w:tc>
          <w:tcPr>
            <w:tcW w:w="3897" w:type="pct"/>
          </w:tcPr>
          <w:p w14:paraId="339A4FA6" w14:textId="77777777" w:rsidR="00F20C23" w:rsidRPr="00F20C23" w:rsidRDefault="00F20C23" w:rsidP="00F80B69">
            <w:pPr>
              <w:pStyle w:val="S8Gazettetabletext"/>
            </w:pPr>
            <w:r w:rsidRPr="00F20C23">
              <w:t>N/A</w:t>
            </w:r>
          </w:p>
        </w:tc>
      </w:tr>
      <w:tr w:rsidR="00F20C23" w:rsidRPr="00F20C23" w14:paraId="20D4A743" w14:textId="77777777" w:rsidTr="00184DE9">
        <w:trPr>
          <w:cantSplit/>
          <w:tblHeader/>
        </w:trPr>
        <w:tc>
          <w:tcPr>
            <w:tcW w:w="1103" w:type="pct"/>
            <w:shd w:val="clear" w:color="auto" w:fill="E6E6E6"/>
          </w:tcPr>
          <w:p w14:paraId="6E8B47E7" w14:textId="77777777" w:rsidR="00F20C23" w:rsidRPr="00F20C23" w:rsidRDefault="00F20C23" w:rsidP="00F80B69">
            <w:pPr>
              <w:pStyle w:val="S8Gazettetableheading"/>
            </w:pPr>
            <w:r w:rsidRPr="00F20C23">
              <w:t>Date of registration</w:t>
            </w:r>
          </w:p>
        </w:tc>
        <w:tc>
          <w:tcPr>
            <w:tcW w:w="3897" w:type="pct"/>
          </w:tcPr>
          <w:p w14:paraId="70525004" w14:textId="77777777" w:rsidR="00F20C23" w:rsidRPr="00F20C23" w:rsidRDefault="00F20C23" w:rsidP="00F80B69">
            <w:pPr>
              <w:pStyle w:val="S8Gazettetabletext"/>
            </w:pPr>
            <w:r w:rsidRPr="00F20C23">
              <w:t>19 December 2022</w:t>
            </w:r>
          </w:p>
        </w:tc>
      </w:tr>
      <w:tr w:rsidR="00F20C23" w:rsidRPr="00F20C23" w14:paraId="59142F48" w14:textId="77777777" w:rsidTr="00184DE9">
        <w:trPr>
          <w:cantSplit/>
          <w:tblHeader/>
        </w:trPr>
        <w:tc>
          <w:tcPr>
            <w:tcW w:w="1103" w:type="pct"/>
            <w:shd w:val="clear" w:color="auto" w:fill="E6E6E6"/>
          </w:tcPr>
          <w:p w14:paraId="192167EB" w14:textId="77777777" w:rsidR="00F20C23" w:rsidRPr="00F20C23" w:rsidRDefault="00F20C23" w:rsidP="00F80B69">
            <w:pPr>
              <w:pStyle w:val="S8Gazettetableheading"/>
            </w:pPr>
            <w:r w:rsidRPr="00F20C23">
              <w:t>Product registration no.</w:t>
            </w:r>
          </w:p>
        </w:tc>
        <w:tc>
          <w:tcPr>
            <w:tcW w:w="3897" w:type="pct"/>
          </w:tcPr>
          <w:p w14:paraId="319C6D27" w14:textId="77777777" w:rsidR="00F20C23" w:rsidRPr="00F20C23" w:rsidRDefault="00F20C23" w:rsidP="00F80B69">
            <w:pPr>
              <w:pStyle w:val="S8Gazettetabletext"/>
            </w:pPr>
            <w:r w:rsidRPr="00F20C23">
              <w:t>92817</w:t>
            </w:r>
          </w:p>
        </w:tc>
      </w:tr>
      <w:tr w:rsidR="00F20C23" w:rsidRPr="00F20C23" w14:paraId="148657B2" w14:textId="77777777" w:rsidTr="00184DE9">
        <w:trPr>
          <w:cantSplit/>
          <w:tblHeader/>
        </w:trPr>
        <w:tc>
          <w:tcPr>
            <w:tcW w:w="1103" w:type="pct"/>
            <w:shd w:val="clear" w:color="auto" w:fill="E6E6E6"/>
          </w:tcPr>
          <w:p w14:paraId="7666CD3F" w14:textId="77777777" w:rsidR="00F20C23" w:rsidRPr="00F20C23" w:rsidRDefault="00F20C23" w:rsidP="00F80B69">
            <w:pPr>
              <w:pStyle w:val="S8Gazettetableheading"/>
            </w:pPr>
            <w:r w:rsidRPr="00F20C23">
              <w:t>Label approval no.</w:t>
            </w:r>
          </w:p>
        </w:tc>
        <w:tc>
          <w:tcPr>
            <w:tcW w:w="3897" w:type="pct"/>
          </w:tcPr>
          <w:p w14:paraId="60DCDFE6" w14:textId="77777777" w:rsidR="00F20C23" w:rsidRPr="00F20C23" w:rsidRDefault="00F20C23" w:rsidP="00F80B69">
            <w:pPr>
              <w:pStyle w:val="S8Gazettetabletext"/>
            </w:pPr>
            <w:r w:rsidRPr="00F20C23">
              <w:t>92817/136736</w:t>
            </w:r>
          </w:p>
        </w:tc>
      </w:tr>
      <w:tr w:rsidR="00F20C23" w:rsidRPr="00F20C23" w14:paraId="0B189280" w14:textId="77777777" w:rsidTr="00184DE9">
        <w:trPr>
          <w:cantSplit/>
          <w:tblHeader/>
        </w:trPr>
        <w:tc>
          <w:tcPr>
            <w:tcW w:w="1103" w:type="pct"/>
            <w:shd w:val="clear" w:color="auto" w:fill="E6E6E6"/>
          </w:tcPr>
          <w:p w14:paraId="00DEF2AD" w14:textId="77777777" w:rsidR="00F20C23" w:rsidRPr="00F20C23" w:rsidRDefault="00F20C23" w:rsidP="00F80B69">
            <w:pPr>
              <w:pStyle w:val="S8Gazettetableheading"/>
            </w:pPr>
            <w:r w:rsidRPr="00F20C23">
              <w:t>Description of the application and its purpose, including the intended use of the chemical product</w:t>
            </w:r>
          </w:p>
        </w:tc>
        <w:tc>
          <w:tcPr>
            <w:tcW w:w="3897" w:type="pct"/>
          </w:tcPr>
          <w:p w14:paraId="0410945E" w14:textId="1DE4F217" w:rsidR="00F20C23" w:rsidRPr="00F20C23" w:rsidRDefault="00F20C23" w:rsidP="00F80B69">
            <w:pPr>
              <w:pStyle w:val="S8Gazettetabletext"/>
            </w:pPr>
            <w:r w:rsidRPr="00F20C23">
              <w:t>Registration of a 650.0</w:t>
            </w:r>
            <w:r w:rsidR="0026179A">
              <w:t> </w:t>
            </w:r>
            <w:r w:rsidRPr="00F20C23">
              <w:t>mg/g bismuth subnitrate intramammary product for the prevention of clinical and subclinical mastitis in dairy cows during the non-lactating (dry) period and early post-calving</w:t>
            </w:r>
          </w:p>
        </w:tc>
      </w:tr>
    </w:tbl>
    <w:p w14:paraId="48B8E7E3" w14:textId="77777777" w:rsidR="00F20C23" w:rsidRPr="00F20C23" w:rsidRDefault="00F20C23" w:rsidP="00F80B6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20C23" w:rsidRPr="00F20C23" w14:paraId="1C246E02" w14:textId="77777777" w:rsidTr="00184DE9">
        <w:trPr>
          <w:cantSplit/>
          <w:tblHeader/>
        </w:trPr>
        <w:tc>
          <w:tcPr>
            <w:tcW w:w="1103" w:type="pct"/>
            <w:shd w:val="clear" w:color="auto" w:fill="E6E6E6"/>
          </w:tcPr>
          <w:p w14:paraId="78A4D08D" w14:textId="77777777" w:rsidR="00F20C23" w:rsidRPr="00F20C23" w:rsidRDefault="00F20C23" w:rsidP="00F80B69">
            <w:pPr>
              <w:pStyle w:val="S8Gazettetableheading"/>
            </w:pPr>
            <w:r w:rsidRPr="00F20C23">
              <w:t>Application no.</w:t>
            </w:r>
          </w:p>
        </w:tc>
        <w:tc>
          <w:tcPr>
            <w:tcW w:w="3897" w:type="pct"/>
          </w:tcPr>
          <w:p w14:paraId="65E1A283" w14:textId="77777777" w:rsidR="00F20C23" w:rsidRPr="00F80B69" w:rsidRDefault="00F20C23" w:rsidP="00F80B69">
            <w:pPr>
              <w:pStyle w:val="S8Gazettetabletext"/>
            </w:pPr>
            <w:r w:rsidRPr="00F80B69">
              <w:t>136036</w:t>
            </w:r>
          </w:p>
        </w:tc>
      </w:tr>
      <w:tr w:rsidR="00F20C23" w:rsidRPr="00F20C23" w14:paraId="11119942" w14:textId="77777777" w:rsidTr="00184DE9">
        <w:trPr>
          <w:cantSplit/>
          <w:tblHeader/>
        </w:trPr>
        <w:tc>
          <w:tcPr>
            <w:tcW w:w="1103" w:type="pct"/>
            <w:shd w:val="clear" w:color="auto" w:fill="E6E6E6"/>
          </w:tcPr>
          <w:p w14:paraId="3C9D0437" w14:textId="77777777" w:rsidR="00F20C23" w:rsidRPr="00F20C23" w:rsidRDefault="00F20C23" w:rsidP="00F80B69">
            <w:pPr>
              <w:pStyle w:val="S8Gazettetableheading"/>
            </w:pPr>
            <w:r w:rsidRPr="00F20C23">
              <w:t>Product name</w:t>
            </w:r>
          </w:p>
        </w:tc>
        <w:tc>
          <w:tcPr>
            <w:tcW w:w="3897" w:type="pct"/>
          </w:tcPr>
          <w:p w14:paraId="6EB78260" w14:textId="77777777" w:rsidR="00F20C23" w:rsidRPr="00F80B69" w:rsidRDefault="00F20C23" w:rsidP="00F80B69">
            <w:pPr>
              <w:pStyle w:val="S8Gazettetabletext"/>
            </w:pPr>
            <w:proofErr w:type="spellStart"/>
            <w:r w:rsidRPr="00F80B69">
              <w:t>PenethaMax</w:t>
            </w:r>
            <w:proofErr w:type="spellEnd"/>
            <w:r w:rsidRPr="00F80B69">
              <w:t xml:space="preserve"> Injection</w:t>
            </w:r>
          </w:p>
        </w:tc>
      </w:tr>
      <w:tr w:rsidR="00F20C23" w:rsidRPr="00F20C23" w14:paraId="2D84F2CD" w14:textId="77777777" w:rsidTr="00184DE9">
        <w:trPr>
          <w:cantSplit/>
          <w:tblHeader/>
        </w:trPr>
        <w:tc>
          <w:tcPr>
            <w:tcW w:w="1103" w:type="pct"/>
            <w:shd w:val="clear" w:color="auto" w:fill="E6E6E6"/>
          </w:tcPr>
          <w:p w14:paraId="6B314088" w14:textId="77777777" w:rsidR="00F20C23" w:rsidRPr="00F20C23" w:rsidRDefault="00F20C23" w:rsidP="00F80B69">
            <w:pPr>
              <w:pStyle w:val="S8Gazettetableheading"/>
            </w:pPr>
            <w:r w:rsidRPr="00F20C23">
              <w:t>Active constituent</w:t>
            </w:r>
          </w:p>
        </w:tc>
        <w:tc>
          <w:tcPr>
            <w:tcW w:w="3897" w:type="pct"/>
          </w:tcPr>
          <w:p w14:paraId="5B858D27" w14:textId="4F468744" w:rsidR="00F20C23" w:rsidRPr="00F80B69" w:rsidRDefault="00F20C23" w:rsidP="00F80B69">
            <w:pPr>
              <w:pStyle w:val="S8Gazettetabletext"/>
            </w:pPr>
            <w:r w:rsidRPr="00F80B69">
              <w:t>15</w:t>
            </w:r>
            <w:r w:rsidR="0026179A">
              <w:t> </w:t>
            </w:r>
            <w:r w:rsidRPr="00F80B69">
              <w:t xml:space="preserve">g/vial </w:t>
            </w:r>
            <w:proofErr w:type="spellStart"/>
            <w:r w:rsidRPr="00F80B69">
              <w:t>penethamate</w:t>
            </w:r>
            <w:proofErr w:type="spellEnd"/>
            <w:r w:rsidRPr="00F80B69">
              <w:t xml:space="preserve"> </w:t>
            </w:r>
            <w:proofErr w:type="spellStart"/>
            <w:r w:rsidRPr="00F80B69">
              <w:t>hydriodide</w:t>
            </w:r>
            <w:proofErr w:type="spellEnd"/>
          </w:p>
        </w:tc>
      </w:tr>
      <w:tr w:rsidR="00F20C23" w:rsidRPr="00F20C23" w14:paraId="3305F7BA" w14:textId="77777777" w:rsidTr="00184DE9">
        <w:trPr>
          <w:cantSplit/>
          <w:tblHeader/>
        </w:trPr>
        <w:tc>
          <w:tcPr>
            <w:tcW w:w="1103" w:type="pct"/>
            <w:shd w:val="clear" w:color="auto" w:fill="E6E6E6"/>
          </w:tcPr>
          <w:p w14:paraId="60636FF2" w14:textId="77777777" w:rsidR="00F20C23" w:rsidRPr="00F20C23" w:rsidRDefault="00F20C23" w:rsidP="00F80B69">
            <w:pPr>
              <w:pStyle w:val="S8Gazettetableheading"/>
            </w:pPr>
            <w:r w:rsidRPr="00F20C23">
              <w:t>Applicant name</w:t>
            </w:r>
          </w:p>
        </w:tc>
        <w:tc>
          <w:tcPr>
            <w:tcW w:w="3897" w:type="pct"/>
          </w:tcPr>
          <w:p w14:paraId="61CA9012" w14:textId="77777777" w:rsidR="00F20C23" w:rsidRPr="00F80B69" w:rsidRDefault="00F20C23" w:rsidP="00F80B69">
            <w:pPr>
              <w:pStyle w:val="S8Gazettetabletext"/>
            </w:pPr>
            <w:r w:rsidRPr="00F80B69">
              <w:t>Abbey Laboratories Pty Ltd</w:t>
            </w:r>
          </w:p>
        </w:tc>
      </w:tr>
      <w:tr w:rsidR="00F20C23" w:rsidRPr="00F20C23" w14:paraId="4D37AB81" w14:textId="77777777" w:rsidTr="00184DE9">
        <w:trPr>
          <w:cantSplit/>
          <w:tblHeader/>
        </w:trPr>
        <w:tc>
          <w:tcPr>
            <w:tcW w:w="1103" w:type="pct"/>
            <w:shd w:val="clear" w:color="auto" w:fill="E6E6E6"/>
          </w:tcPr>
          <w:p w14:paraId="06FD77B6" w14:textId="77777777" w:rsidR="00F20C23" w:rsidRPr="00F20C23" w:rsidRDefault="00F20C23" w:rsidP="00F80B69">
            <w:pPr>
              <w:pStyle w:val="S8Gazettetableheading"/>
            </w:pPr>
            <w:r w:rsidRPr="00F20C23">
              <w:t>Applicant ACN</w:t>
            </w:r>
          </w:p>
        </w:tc>
        <w:tc>
          <w:tcPr>
            <w:tcW w:w="3897" w:type="pct"/>
          </w:tcPr>
          <w:p w14:paraId="44E62C20" w14:textId="77777777" w:rsidR="00F20C23" w:rsidRPr="00F80B69" w:rsidRDefault="00F20C23" w:rsidP="00F80B69">
            <w:pPr>
              <w:pStyle w:val="S8Gazettetabletext"/>
            </w:pPr>
            <w:r w:rsidRPr="00F80B69">
              <w:t>156 000 430</w:t>
            </w:r>
          </w:p>
        </w:tc>
      </w:tr>
      <w:tr w:rsidR="00F20C23" w:rsidRPr="00F20C23" w14:paraId="316F562C" w14:textId="77777777" w:rsidTr="00184DE9">
        <w:trPr>
          <w:cantSplit/>
          <w:tblHeader/>
        </w:trPr>
        <w:tc>
          <w:tcPr>
            <w:tcW w:w="1103" w:type="pct"/>
            <w:shd w:val="clear" w:color="auto" w:fill="E6E6E6"/>
          </w:tcPr>
          <w:p w14:paraId="6BBB5292" w14:textId="77777777" w:rsidR="00F20C23" w:rsidRPr="00F20C23" w:rsidRDefault="00F20C23" w:rsidP="00F80B69">
            <w:pPr>
              <w:pStyle w:val="S8Gazettetableheading"/>
            </w:pPr>
            <w:r w:rsidRPr="00F20C23">
              <w:t>Date of registration</w:t>
            </w:r>
          </w:p>
        </w:tc>
        <w:tc>
          <w:tcPr>
            <w:tcW w:w="3897" w:type="pct"/>
          </w:tcPr>
          <w:p w14:paraId="0C5B9BA9" w14:textId="77777777" w:rsidR="00F20C23" w:rsidRPr="00F80B69" w:rsidRDefault="00F20C23" w:rsidP="00F80B69">
            <w:pPr>
              <w:pStyle w:val="S8Gazettetabletext"/>
            </w:pPr>
            <w:r w:rsidRPr="00F80B69">
              <w:t>20 December 2022</w:t>
            </w:r>
          </w:p>
        </w:tc>
      </w:tr>
      <w:tr w:rsidR="00F20C23" w:rsidRPr="00F20C23" w14:paraId="106E61C5" w14:textId="77777777" w:rsidTr="00184DE9">
        <w:trPr>
          <w:cantSplit/>
          <w:tblHeader/>
        </w:trPr>
        <w:tc>
          <w:tcPr>
            <w:tcW w:w="1103" w:type="pct"/>
            <w:shd w:val="clear" w:color="auto" w:fill="E6E6E6"/>
          </w:tcPr>
          <w:p w14:paraId="17499D2B" w14:textId="77777777" w:rsidR="00F20C23" w:rsidRPr="00F20C23" w:rsidRDefault="00F20C23" w:rsidP="00F80B69">
            <w:pPr>
              <w:pStyle w:val="S8Gazettetableheading"/>
            </w:pPr>
            <w:r w:rsidRPr="00F20C23">
              <w:t>Product registration no.</w:t>
            </w:r>
          </w:p>
        </w:tc>
        <w:tc>
          <w:tcPr>
            <w:tcW w:w="3897" w:type="pct"/>
          </w:tcPr>
          <w:p w14:paraId="7E1F4386" w14:textId="77777777" w:rsidR="00F20C23" w:rsidRPr="00F80B69" w:rsidRDefault="00F20C23" w:rsidP="00F80B69">
            <w:pPr>
              <w:pStyle w:val="S8Gazettetabletext"/>
            </w:pPr>
            <w:r w:rsidRPr="00F80B69">
              <w:t>92623</w:t>
            </w:r>
          </w:p>
        </w:tc>
      </w:tr>
      <w:tr w:rsidR="00F20C23" w:rsidRPr="00F20C23" w14:paraId="32A59BCB" w14:textId="77777777" w:rsidTr="00184DE9">
        <w:trPr>
          <w:cantSplit/>
          <w:tblHeader/>
        </w:trPr>
        <w:tc>
          <w:tcPr>
            <w:tcW w:w="1103" w:type="pct"/>
            <w:shd w:val="clear" w:color="auto" w:fill="E6E6E6"/>
          </w:tcPr>
          <w:p w14:paraId="75A9803B" w14:textId="77777777" w:rsidR="00F20C23" w:rsidRPr="00F20C23" w:rsidRDefault="00F20C23" w:rsidP="00F80B69">
            <w:pPr>
              <w:pStyle w:val="S8Gazettetableheading"/>
            </w:pPr>
            <w:r w:rsidRPr="00F20C23">
              <w:t>Label approval no.</w:t>
            </w:r>
          </w:p>
        </w:tc>
        <w:tc>
          <w:tcPr>
            <w:tcW w:w="3897" w:type="pct"/>
          </w:tcPr>
          <w:p w14:paraId="02A94415" w14:textId="77777777" w:rsidR="00F20C23" w:rsidRPr="00F80B69" w:rsidRDefault="00F20C23" w:rsidP="00F80B69">
            <w:pPr>
              <w:pStyle w:val="S8Gazettetabletext"/>
            </w:pPr>
            <w:r w:rsidRPr="00F80B69">
              <w:t>92623/136036</w:t>
            </w:r>
          </w:p>
        </w:tc>
      </w:tr>
      <w:tr w:rsidR="00F20C23" w:rsidRPr="00F20C23" w14:paraId="44C6F52B" w14:textId="77777777" w:rsidTr="00184DE9">
        <w:trPr>
          <w:cantSplit/>
          <w:tblHeader/>
        </w:trPr>
        <w:tc>
          <w:tcPr>
            <w:tcW w:w="1103" w:type="pct"/>
            <w:shd w:val="clear" w:color="auto" w:fill="E6E6E6"/>
          </w:tcPr>
          <w:p w14:paraId="16567D23" w14:textId="77777777" w:rsidR="00F20C23" w:rsidRPr="00F20C23" w:rsidRDefault="00F20C23" w:rsidP="00F80B69">
            <w:pPr>
              <w:pStyle w:val="S8Gazettetableheading"/>
            </w:pPr>
            <w:r w:rsidRPr="00F20C23">
              <w:t>Description of the application and its purpose, including the intended use of the chemical product</w:t>
            </w:r>
          </w:p>
        </w:tc>
        <w:tc>
          <w:tcPr>
            <w:tcW w:w="3897" w:type="pct"/>
          </w:tcPr>
          <w:p w14:paraId="0F0B6FA6" w14:textId="6833635A" w:rsidR="00F20C23" w:rsidRPr="00F80B69" w:rsidRDefault="00F20C23" w:rsidP="00F80B69">
            <w:pPr>
              <w:pStyle w:val="S8Gazettetabletext"/>
            </w:pPr>
            <w:r w:rsidRPr="00F80B69">
              <w:t>Registration of a 15</w:t>
            </w:r>
            <w:r w:rsidR="0026179A">
              <w:t> </w:t>
            </w:r>
            <w:r w:rsidRPr="00F80B69">
              <w:t xml:space="preserve">g/vial </w:t>
            </w:r>
            <w:proofErr w:type="spellStart"/>
            <w:r w:rsidRPr="00F80B69">
              <w:t>penethamate</w:t>
            </w:r>
            <w:proofErr w:type="spellEnd"/>
            <w:r w:rsidRPr="00F80B69">
              <w:t xml:space="preserve"> </w:t>
            </w:r>
            <w:proofErr w:type="spellStart"/>
            <w:r w:rsidRPr="00F80B69">
              <w:t>hydriodide</w:t>
            </w:r>
            <w:proofErr w:type="spellEnd"/>
            <w:r w:rsidRPr="00F80B69">
              <w:t xml:space="preserve"> powder product for reconstituting with a sterile diluent for the treatment of mastitis, uterine infections, respiratory infections and </w:t>
            </w:r>
            <w:proofErr w:type="spellStart"/>
            <w:r w:rsidRPr="00F80B69">
              <w:t>footrot</w:t>
            </w:r>
            <w:proofErr w:type="spellEnd"/>
            <w:r w:rsidRPr="00F80B69">
              <w:t xml:space="preserve"> in cattle, horses, pigs and sheep</w:t>
            </w:r>
          </w:p>
        </w:tc>
      </w:tr>
    </w:tbl>
    <w:p w14:paraId="1FB83F80" w14:textId="77777777" w:rsidR="00F20C23" w:rsidRPr="00F20C23" w:rsidRDefault="00F20C23" w:rsidP="00F80B69">
      <w:pPr>
        <w:pStyle w:val="S8Gazettetabletext"/>
      </w:pPr>
    </w:p>
    <w:tbl>
      <w:tblPr>
        <w:tblpPr w:leftFromText="180" w:rightFromText="180" w:vertAnchor="text" w:horzAnchor="margin" w:tblpY="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20C23" w:rsidRPr="00F20C23" w14:paraId="4332B6D4" w14:textId="77777777" w:rsidTr="00184DE9">
        <w:trPr>
          <w:cantSplit/>
          <w:tblHeader/>
        </w:trPr>
        <w:tc>
          <w:tcPr>
            <w:tcW w:w="1103" w:type="pct"/>
            <w:shd w:val="clear" w:color="auto" w:fill="E6E6E6"/>
          </w:tcPr>
          <w:p w14:paraId="7A68D2E9" w14:textId="77777777" w:rsidR="00F20C23" w:rsidRPr="00F20C23" w:rsidRDefault="00F20C23" w:rsidP="00F80B69">
            <w:pPr>
              <w:pStyle w:val="S8Gazettetableheading"/>
            </w:pPr>
            <w:r w:rsidRPr="00F20C23">
              <w:t>Application no.</w:t>
            </w:r>
          </w:p>
        </w:tc>
        <w:tc>
          <w:tcPr>
            <w:tcW w:w="3897" w:type="pct"/>
          </w:tcPr>
          <w:p w14:paraId="22702471" w14:textId="77777777" w:rsidR="00F20C23" w:rsidRPr="00F80B69" w:rsidRDefault="00F20C23" w:rsidP="00F80B69">
            <w:pPr>
              <w:pStyle w:val="S8Gazettetabletext"/>
            </w:pPr>
            <w:r w:rsidRPr="00F80B69">
              <w:t>136977</w:t>
            </w:r>
          </w:p>
        </w:tc>
      </w:tr>
      <w:tr w:rsidR="00F20C23" w:rsidRPr="00F20C23" w14:paraId="173A850D" w14:textId="77777777" w:rsidTr="00184DE9">
        <w:trPr>
          <w:cantSplit/>
          <w:tblHeader/>
        </w:trPr>
        <w:tc>
          <w:tcPr>
            <w:tcW w:w="1103" w:type="pct"/>
            <w:shd w:val="clear" w:color="auto" w:fill="E6E6E6"/>
          </w:tcPr>
          <w:p w14:paraId="0B9CAA33" w14:textId="77777777" w:rsidR="00F20C23" w:rsidRPr="00F20C23" w:rsidRDefault="00F20C23" w:rsidP="00F80B69">
            <w:pPr>
              <w:pStyle w:val="S8Gazettetableheading"/>
            </w:pPr>
            <w:r w:rsidRPr="00F20C23">
              <w:t>Product name</w:t>
            </w:r>
          </w:p>
        </w:tc>
        <w:tc>
          <w:tcPr>
            <w:tcW w:w="3897" w:type="pct"/>
          </w:tcPr>
          <w:p w14:paraId="143A2F70" w14:textId="77777777" w:rsidR="00F20C23" w:rsidRPr="00F80B69" w:rsidRDefault="00F20C23" w:rsidP="00F80B69">
            <w:pPr>
              <w:pStyle w:val="S8Gazettetabletext"/>
            </w:pPr>
            <w:r w:rsidRPr="00F80B69">
              <w:t>Tri-Sil Powder</w:t>
            </w:r>
          </w:p>
        </w:tc>
      </w:tr>
      <w:tr w:rsidR="00F20C23" w:rsidRPr="00F20C23" w14:paraId="448A8C0C" w14:textId="77777777" w:rsidTr="00184DE9">
        <w:trPr>
          <w:cantSplit/>
          <w:tblHeader/>
        </w:trPr>
        <w:tc>
          <w:tcPr>
            <w:tcW w:w="1103" w:type="pct"/>
            <w:shd w:val="clear" w:color="auto" w:fill="E6E6E6"/>
          </w:tcPr>
          <w:p w14:paraId="3B0F0164" w14:textId="77777777" w:rsidR="00F20C23" w:rsidRPr="00F20C23" w:rsidRDefault="00F20C23" w:rsidP="00F80B69">
            <w:pPr>
              <w:pStyle w:val="S8Gazettetableheading"/>
            </w:pPr>
            <w:r w:rsidRPr="00F20C23">
              <w:t>Active constituents</w:t>
            </w:r>
          </w:p>
        </w:tc>
        <w:tc>
          <w:tcPr>
            <w:tcW w:w="3897" w:type="pct"/>
          </w:tcPr>
          <w:p w14:paraId="49B51F9C" w14:textId="1A59729D" w:rsidR="00F20C23" w:rsidRPr="00F80B69" w:rsidRDefault="00F20C23" w:rsidP="00F80B69">
            <w:pPr>
              <w:pStyle w:val="S8Gazettetabletext"/>
            </w:pPr>
            <w:r w:rsidRPr="00F80B69">
              <w:t>430</w:t>
            </w:r>
            <w:r w:rsidR="0026179A">
              <w:t> </w:t>
            </w:r>
            <w:r w:rsidRPr="00F80B69">
              <w:t>mg/g sulfadimidine; 86</w:t>
            </w:r>
            <w:r w:rsidR="0026179A">
              <w:t> </w:t>
            </w:r>
            <w:r w:rsidRPr="00F80B69">
              <w:t>mg/g trimethoprim</w:t>
            </w:r>
          </w:p>
        </w:tc>
      </w:tr>
      <w:tr w:rsidR="00F20C23" w:rsidRPr="00F20C23" w14:paraId="75BDCE7E" w14:textId="77777777" w:rsidTr="00184DE9">
        <w:trPr>
          <w:cantSplit/>
          <w:tblHeader/>
        </w:trPr>
        <w:tc>
          <w:tcPr>
            <w:tcW w:w="1103" w:type="pct"/>
            <w:shd w:val="clear" w:color="auto" w:fill="E6E6E6"/>
          </w:tcPr>
          <w:p w14:paraId="122B832D" w14:textId="77777777" w:rsidR="00F20C23" w:rsidRPr="00F20C23" w:rsidRDefault="00F20C23" w:rsidP="00F80B69">
            <w:pPr>
              <w:pStyle w:val="S8Gazettetableheading"/>
            </w:pPr>
            <w:r w:rsidRPr="00F20C23">
              <w:t>Applicant name</w:t>
            </w:r>
          </w:p>
        </w:tc>
        <w:tc>
          <w:tcPr>
            <w:tcW w:w="3897" w:type="pct"/>
          </w:tcPr>
          <w:p w14:paraId="2A540E85" w14:textId="77777777" w:rsidR="00F20C23" w:rsidRPr="00F80B69" w:rsidRDefault="00F20C23" w:rsidP="00F80B69">
            <w:pPr>
              <w:pStyle w:val="S8Gazettetabletext"/>
            </w:pPr>
            <w:r w:rsidRPr="00F80B69">
              <w:t>Randlab Australia Pty Ltd</w:t>
            </w:r>
          </w:p>
        </w:tc>
      </w:tr>
      <w:tr w:rsidR="00F20C23" w:rsidRPr="00F20C23" w14:paraId="421F37E0" w14:textId="77777777" w:rsidTr="00184DE9">
        <w:trPr>
          <w:cantSplit/>
          <w:tblHeader/>
        </w:trPr>
        <w:tc>
          <w:tcPr>
            <w:tcW w:w="1103" w:type="pct"/>
            <w:shd w:val="clear" w:color="auto" w:fill="E6E6E6"/>
          </w:tcPr>
          <w:p w14:paraId="0DA7B13C" w14:textId="77777777" w:rsidR="00F20C23" w:rsidRPr="00F20C23" w:rsidRDefault="00F20C23" w:rsidP="00F80B69">
            <w:pPr>
              <w:pStyle w:val="S8Gazettetableheading"/>
            </w:pPr>
            <w:r w:rsidRPr="00F20C23">
              <w:t>Applicant ACN</w:t>
            </w:r>
          </w:p>
        </w:tc>
        <w:tc>
          <w:tcPr>
            <w:tcW w:w="3897" w:type="pct"/>
          </w:tcPr>
          <w:p w14:paraId="75470F34" w14:textId="77777777" w:rsidR="00F20C23" w:rsidRPr="00F80B69" w:rsidRDefault="00F20C23" w:rsidP="00F80B69">
            <w:pPr>
              <w:pStyle w:val="S8Gazettetabletext"/>
            </w:pPr>
            <w:r w:rsidRPr="00F80B69">
              <w:t>114 948 837</w:t>
            </w:r>
          </w:p>
        </w:tc>
      </w:tr>
      <w:tr w:rsidR="00F20C23" w:rsidRPr="00F20C23" w14:paraId="4556313D" w14:textId="77777777" w:rsidTr="00184DE9">
        <w:trPr>
          <w:cantSplit/>
          <w:tblHeader/>
        </w:trPr>
        <w:tc>
          <w:tcPr>
            <w:tcW w:w="1103" w:type="pct"/>
            <w:shd w:val="clear" w:color="auto" w:fill="E6E6E6"/>
          </w:tcPr>
          <w:p w14:paraId="42AF5B20" w14:textId="77777777" w:rsidR="00F20C23" w:rsidRPr="00F20C23" w:rsidRDefault="00F20C23" w:rsidP="00F80B69">
            <w:pPr>
              <w:pStyle w:val="S8Gazettetableheading"/>
            </w:pPr>
            <w:r w:rsidRPr="00F20C23">
              <w:t>Date of registration</w:t>
            </w:r>
          </w:p>
        </w:tc>
        <w:tc>
          <w:tcPr>
            <w:tcW w:w="3897" w:type="pct"/>
          </w:tcPr>
          <w:p w14:paraId="5C47B0CB" w14:textId="77777777" w:rsidR="00F20C23" w:rsidRPr="00F80B69" w:rsidRDefault="00F20C23" w:rsidP="00F80B69">
            <w:pPr>
              <w:pStyle w:val="S8Gazettetabletext"/>
            </w:pPr>
            <w:r w:rsidRPr="00F80B69">
              <w:t>21 December 2022</w:t>
            </w:r>
          </w:p>
        </w:tc>
      </w:tr>
      <w:tr w:rsidR="00F20C23" w:rsidRPr="00F20C23" w14:paraId="7E114BC4" w14:textId="77777777" w:rsidTr="00184DE9">
        <w:trPr>
          <w:cantSplit/>
          <w:tblHeader/>
        </w:trPr>
        <w:tc>
          <w:tcPr>
            <w:tcW w:w="1103" w:type="pct"/>
            <w:shd w:val="clear" w:color="auto" w:fill="E6E6E6"/>
          </w:tcPr>
          <w:p w14:paraId="16ABD4AB" w14:textId="77777777" w:rsidR="00F20C23" w:rsidRPr="00F20C23" w:rsidRDefault="00F20C23" w:rsidP="00F80B69">
            <w:pPr>
              <w:pStyle w:val="S8Gazettetableheading"/>
            </w:pPr>
            <w:r w:rsidRPr="00F20C23">
              <w:t>Product registration no.</w:t>
            </w:r>
          </w:p>
        </w:tc>
        <w:tc>
          <w:tcPr>
            <w:tcW w:w="3897" w:type="pct"/>
          </w:tcPr>
          <w:p w14:paraId="590A5FFD" w14:textId="77777777" w:rsidR="00F20C23" w:rsidRPr="00F80B69" w:rsidRDefault="00F20C23" w:rsidP="00F80B69">
            <w:pPr>
              <w:pStyle w:val="S8Gazettetabletext"/>
            </w:pPr>
            <w:r w:rsidRPr="00F80B69">
              <w:t>92858</w:t>
            </w:r>
          </w:p>
        </w:tc>
      </w:tr>
      <w:tr w:rsidR="00F20C23" w:rsidRPr="00F20C23" w14:paraId="79057AE1" w14:textId="77777777" w:rsidTr="00184DE9">
        <w:trPr>
          <w:cantSplit/>
          <w:tblHeader/>
        </w:trPr>
        <w:tc>
          <w:tcPr>
            <w:tcW w:w="1103" w:type="pct"/>
            <w:shd w:val="clear" w:color="auto" w:fill="E6E6E6"/>
          </w:tcPr>
          <w:p w14:paraId="78949CC1" w14:textId="77777777" w:rsidR="00F20C23" w:rsidRPr="00F20C23" w:rsidRDefault="00F20C23" w:rsidP="00F80B69">
            <w:pPr>
              <w:pStyle w:val="S8Gazettetableheading"/>
            </w:pPr>
            <w:r w:rsidRPr="00F20C23">
              <w:t>Label approval no.</w:t>
            </w:r>
          </w:p>
        </w:tc>
        <w:tc>
          <w:tcPr>
            <w:tcW w:w="3897" w:type="pct"/>
          </w:tcPr>
          <w:p w14:paraId="784E905F" w14:textId="77777777" w:rsidR="00F20C23" w:rsidRPr="00F80B69" w:rsidRDefault="00F20C23" w:rsidP="00F80B69">
            <w:pPr>
              <w:pStyle w:val="S8Gazettetabletext"/>
            </w:pPr>
            <w:r w:rsidRPr="00F80B69">
              <w:t>92858/136977</w:t>
            </w:r>
          </w:p>
        </w:tc>
      </w:tr>
      <w:tr w:rsidR="00F20C23" w:rsidRPr="00F20C23" w14:paraId="7563ACAD" w14:textId="77777777" w:rsidTr="00184DE9">
        <w:trPr>
          <w:cantSplit/>
          <w:tblHeader/>
        </w:trPr>
        <w:tc>
          <w:tcPr>
            <w:tcW w:w="1103" w:type="pct"/>
            <w:shd w:val="clear" w:color="auto" w:fill="E6E6E6"/>
          </w:tcPr>
          <w:p w14:paraId="6247F901" w14:textId="77777777" w:rsidR="00F20C23" w:rsidRPr="00F20C23" w:rsidRDefault="00F20C23" w:rsidP="00F80B69">
            <w:pPr>
              <w:pStyle w:val="S8Gazettetableheading"/>
            </w:pPr>
            <w:r w:rsidRPr="00F20C23">
              <w:t>Description of the application and its purpose, including the intended use of the chemical product</w:t>
            </w:r>
          </w:p>
        </w:tc>
        <w:tc>
          <w:tcPr>
            <w:tcW w:w="3897" w:type="pct"/>
          </w:tcPr>
          <w:p w14:paraId="7E289186" w14:textId="686FD7C4" w:rsidR="00F20C23" w:rsidRPr="00F80B69" w:rsidRDefault="00F20C23" w:rsidP="00F80B69">
            <w:pPr>
              <w:pStyle w:val="S8Gazettetabletext"/>
            </w:pPr>
            <w:r w:rsidRPr="00F80B69">
              <w:t>Registration of a 430</w:t>
            </w:r>
            <w:r w:rsidR="0026179A">
              <w:t> </w:t>
            </w:r>
            <w:r w:rsidRPr="00F80B69">
              <w:t xml:space="preserve">mg/g </w:t>
            </w:r>
            <w:proofErr w:type="spellStart"/>
            <w:r w:rsidRPr="00F80B69">
              <w:t>sulphadimidine</w:t>
            </w:r>
            <w:proofErr w:type="spellEnd"/>
            <w:r w:rsidRPr="00F80B69">
              <w:t>, 86</w:t>
            </w:r>
            <w:r w:rsidR="0026179A">
              <w:t> </w:t>
            </w:r>
            <w:r w:rsidRPr="00F80B69">
              <w:t>mg/g trimethoprim powder product for oral administration for the treatment of infections in horses, calves, pigs and poultry due to organisms susceptible to the combination of sulfadimidine and trimethoprim</w:t>
            </w:r>
          </w:p>
        </w:tc>
      </w:tr>
    </w:tbl>
    <w:p w14:paraId="0BE45160" w14:textId="77777777" w:rsidR="00F20C23" w:rsidRPr="00F20C23" w:rsidRDefault="00F20C23" w:rsidP="00F80B6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F20C23" w:rsidRPr="00F20C23" w14:paraId="117FDAAC" w14:textId="77777777" w:rsidTr="00184DE9">
        <w:trPr>
          <w:cantSplit/>
          <w:tblHeader/>
        </w:trPr>
        <w:tc>
          <w:tcPr>
            <w:tcW w:w="1103" w:type="pct"/>
            <w:shd w:val="clear" w:color="auto" w:fill="E6E6E6"/>
          </w:tcPr>
          <w:p w14:paraId="51129256" w14:textId="77777777" w:rsidR="00F20C23" w:rsidRPr="00F80B69" w:rsidRDefault="00F20C23" w:rsidP="00F80B69">
            <w:pPr>
              <w:pStyle w:val="S8Gazettetableheading"/>
            </w:pPr>
            <w:r w:rsidRPr="00F80B69">
              <w:lastRenderedPageBreak/>
              <w:t>Application no.</w:t>
            </w:r>
          </w:p>
        </w:tc>
        <w:tc>
          <w:tcPr>
            <w:tcW w:w="3897" w:type="pct"/>
          </w:tcPr>
          <w:p w14:paraId="5084CB80" w14:textId="77777777" w:rsidR="00F20C23" w:rsidRPr="00F20C23" w:rsidRDefault="00F20C23" w:rsidP="00F80B69">
            <w:pPr>
              <w:pStyle w:val="S8Gazettetabletext"/>
              <w:rPr>
                <w:noProof/>
              </w:rPr>
            </w:pPr>
            <w:r w:rsidRPr="00F20C23">
              <w:t>137069</w:t>
            </w:r>
          </w:p>
        </w:tc>
      </w:tr>
      <w:tr w:rsidR="00F20C23" w:rsidRPr="00F20C23" w14:paraId="3505ECB0" w14:textId="77777777" w:rsidTr="00184DE9">
        <w:trPr>
          <w:cantSplit/>
          <w:tblHeader/>
        </w:trPr>
        <w:tc>
          <w:tcPr>
            <w:tcW w:w="1103" w:type="pct"/>
            <w:shd w:val="clear" w:color="auto" w:fill="E6E6E6"/>
          </w:tcPr>
          <w:p w14:paraId="70F4C4E9" w14:textId="77777777" w:rsidR="00F20C23" w:rsidRPr="00F80B69" w:rsidRDefault="00F20C23" w:rsidP="00F80B69">
            <w:pPr>
              <w:pStyle w:val="S8Gazettetableheading"/>
            </w:pPr>
            <w:r w:rsidRPr="00F80B69">
              <w:t>Product name</w:t>
            </w:r>
          </w:p>
        </w:tc>
        <w:tc>
          <w:tcPr>
            <w:tcW w:w="3897" w:type="pct"/>
          </w:tcPr>
          <w:p w14:paraId="793302F8" w14:textId="4E245CD5" w:rsidR="00F20C23" w:rsidRPr="00F20C23" w:rsidRDefault="00F20C23" w:rsidP="00F80B69">
            <w:pPr>
              <w:pStyle w:val="S8Gazettetabletext"/>
            </w:pPr>
            <w:r w:rsidRPr="00F20C23">
              <w:t>AVET Xylazine 20</w:t>
            </w:r>
            <w:r w:rsidR="0026179A">
              <w:t> </w:t>
            </w:r>
            <w:r w:rsidRPr="00F20C23">
              <w:t>mg/mL Analgesic, Sedative and Muscle Relaxant Injection</w:t>
            </w:r>
          </w:p>
        </w:tc>
      </w:tr>
      <w:tr w:rsidR="00F20C23" w:rsidRPr="00F20C23" w14:paraId="13F391B0" w14:textId="77777777" w:rsidTr="00184DE9">
        <w:trPr>
          <w:cantSplit/>
          <w:tblHeader/>
        </w:trPr>
        <w:tc>
          <w:tcPr>
            <w:tcW w:w="1103" w:type="pct"/>
            <w:shd w:val="clear" w:color="auto" w:fill="E6E6E6"/>
          </w:tcPr>
          <w:p w14:paraId="3F55FADF" w14:textId="77777777" w:rsidR="00F20C23" w:rsidRPr="00F80B69" w:rsidRDefault="00F20C23" w:rsidP="00F80B69">
            <w:pPr>
              <w:pStyle w:val="S8Gazettetableheading"/>
            </w:pPr>
            <w:r w:rsidRPr="00F80B69">
              <w:t>Active constituent</w:t>
            </w:r>
          </w:p>
        </w:tc>
        <w:tc>
          <w:tcPr>
            <w:tcW w:w="3897" w:type="pct"/>
          </w:tcPr>
          <w:p w14:paraId="60861C2B" w14:textId="124E85B0" w:rsidR="00F20C23" w:rsidRPr="00F20C23" w:rsidRDefault="00F20C23" w:rsidP="00F80B69">
            <w:pPr>
              <w:pStyle w:val="S8Gazettetabletext"/>
            </w:pPr>
            <w:r w:rsidRPr="00F20C23">
              <w:t>20</w:t>
            </w:r>
            <w:r w:rsidR="0026179A">
              <w:t> </w:t>
            </w:r>
            <w:r w:rsidRPr="00F20C23">
              <w:t>mg/mL xylazine as hydrochloride</w:t>
            </w:r>
          </w:p>
        </w:tc>
      </w:tr>
      <w:tr w:rsidR="00F20C23" w:rsidRPr="00F20C23" w14:paraId="6FDA67DF" w14:textId="77777777" w:rsidTr="00184DE9">
        <w:trPr>
          <w:cantSplit/>
          <w:tblHeader/>
        </w:trPr>
        <w:tc>
          <w:tcPr>
            <w:tcW w:w="1103" w:type="pct"/>
            <w:shd w:val="clear" w:color="auto" w:fill="E6E6E6"/>
          </w:tcPr>
          <w:p w14:paraId="0228CE47" w14:textId="77777777" w:rsidR="00F20C23" w:rsidRPr="00F80B69" w:rsidRDefault="00F20C23" w:rsidP="00F80B69">
            <w:pPr>
              <w:pStyle w:val="S8Gazettetableheading"/>
            </w:pPr>
            <w:r w:rsidRPr="00F80B69">
              <w:t>Applicant name</w:t>
            </w:r>
          </w:p>
        </w:tc>
        <w:tc>
          <w:tcPr>
            <w:tcW w:w="3897" w:type="pct"/>
          </w:tcPr>
          <w:p w14:paraId="727E3C40" w14:textId="77777777" w:rsidR="00F20C23" w:rsidRPr="00F20C23" w:rsidRDefault="00F20C23" w:rsidP="00F80B69">
            <w:pPr>
              <w:pStyle w:val="S8Gazettetabletext"/>
            </w:pPr>
            <w:proofErr w:type="spellStart"/>
            <w:r w:rsidRPr="00F20C23">
              <w:t>AVet</w:t>
            </w:r>
            <w:proofErr w:type="spellEnd"/>
            <w:r w:rsidRPr="00F20C23">
              <w:t xml:space="preserve"> Health Limited</w:t>
            </w:r>
          </w:p>
        </w:tc>
      </w:tr>
      <w:tr w:rsidR="00F20C23" w:rsidRPr="00F20C23" w14:paraId="7B108F05" w14:textId="77777777" w:rsidTr="00184DE9">
        <w:trPr>
          <w:cantSplit/>
          <w:tblHeader/>
        </w:trPr>
        <w:tc>
          <w:tcPr>
            <w:tcW w:w="1103" w:type="pct"/>
            <w:shd w:val="clear" w:color="auto" w:fill="E6E6E6"/>
          </w:tcPr>
          <w:p w14:paraId="28CFDA43" w14:textId="77777777" w:rsidR="00F20C23" w:rsidRPr="00F80B69" w:rsidRDefault="00F20C23" w:rsidP="00F80B69">
            <w:pPr>
              <w:pStyle w:val="S8Gazettetableheading"/>
            </w:pPr>
            <w:r w:rsidRPr="00F80B69">
              <w:t>Applicant ACN</w:t>
            </w:r>
          </w:p>
        </w:tc>
        <w:tc>
          <w:tcPr>
            <w:tcW w:w="3897" w:type="pct"/>
          </w:tcPr>
          <w:p w14:paraId="48F506BE" w14:textId="77777777" w:rsidR="00F20C23" w:rsidRPr="00F20C23" w:rsidRDefault="00F20C23" w:rsidP="00F80B69">
            <w:pPr>
              <w:pStyle w:val="S8Gazettetabletext"/>
            </w:pPr>
            <w:r w:rsidRPr="00F20C23">
              <w:t>616 838 101</w:t>
            </w:r>
          </w:p>
        </w:tc>
      </w:tr>
      <w:tr w:rsidR="00F20C23" w:rsidRPr="00F20C23" w14:paraId="23AD7E1D" w14:textId="77777777" w:rsidTr="00184DE9">
        <w:trPr>
          <w:cantSplit/>
          <w:tblHeader/>
        </w:trPr>
        <w:tc>
          <w:tcPr>
            <w:tcW w:w="1103" w:type="pct"/>
            <w:shd w:val="clear" w:color="auto" w:fill="E6E6E6"/>
          </w:tcPr>
          <w:p w14:paraId="454BB784" w14:textId="77777777" w:rsidR="00F20C23" w:rsidRPr="00F80B69" w:rsidRDefault="00F20C23" w:rsidP="00F80B69">
            <w:pPr>
              <w:pStyle w:val="S8Gazettetableheading"/>
            </w:pPr>
            <w:r w:rsidRPr="00F80B69">
              <w:t>Date of registration</w:t>
            </w:r>
          </w:p>
        </w:tc>
        <w:tc>
          <w:tcPr>
            <w:tcW w:w="3897" w:type="pct"/>
          </w:tcPr>
          <w:p w14:paraId="04CC10CF" w14:textId="77777777" w:rsidR="00F20C23" w:rsidRPr="00F20C23" w:rsidRDefault="00F20C23" w:rsidP="00F80B69">
            <w:pPr>
              <w:pStyle w:val="S8Gazettetabletext"/>
            </w:pPr>
            <w:r w:rsidRPr="00F20C23">
              <w:t>21 December 2022</w:t>
            </w:r>
          </w:p>
        </w:tc>
      </w:tr>
      <w:tr w:rsidR="00F20C23" w:rsidRPr="00F20C23" w14:paraId="0CE6E264" w14:textId="77777777" w:rsidTr="00184DE9">
        <w:trPr>
          <w:cantSplit/>
          <w:tblHeader/>
        </w:trPr>
        <w:tc>
          <w:tcPr>
            <w:tcW w:w="1103" w:type="pct"/>
            <w:shd w:val="clear" w:color="auto" w:fill="E6E6E6"/>
          </w:tcPr>
          <w:p w14:paraId="51CBD8C1" w14:textId="77777777" w:rsidR="00F20C23" w:rsidRPr="00F80B69" w:rsidRDefault="00F20C23" w:rsidP="00F80B69">
            <w:pPr>
              <w:pStyle w:val="S8Gazettetableheading"/>
            </w:pPr>
            <w:r w:rsidRPr="00F80B69">
              <w:t>Product registration no.</w:t>
            </w:r>
          </w:p>
        </w:tc>
        <w:tc>
          <w:tcPr>
            <w:tcW w:w="3897" w:type="pct"/>
          </w:tcPr>
          <w:p w14:paraId="14474320" w14:textId="77777777" w:rsidR="00F20C23" w:rsidRPr="00F20C23" w:rsidRDefault="00F20C23" w:rsidP="00F80B69">
            <w:pPr>
              <w:pStyle w:val="S8Gazettetabletext"/>
            </w:pPr>
            <w:r w:rsidRPr="00F20C23">
              <w:t>92887</w:t>
            </w:r>
          </w:p>
        </w:tc>
      </w:tr>
      <w:tr w:rsidR="00F20C23" w:rsidRPr="00F20C23" w14:paraId="3A451B5D" w14:textId="77777777" w:rsidTr="00184DE9">
        <w:trPr>
          <w:cantSplit/>
          <w:tblHeader/>
        </w:trPr>
        <w:tc>
          <w:tcPr>
            <w:tcW w:w="1103" w:type="pct"/>
            <w:shd w:val="clear" w:color="auto" w:fill="E6E6E6"/>
          </w:tcPr>
          <w:p w14:paraId="1087DFE9" w14:textId="77777777" w:rsidR="00F20C23" w:rsidRPr="00F80B69" w:rsidRDefault="00F20C23" w:rsidP="00F80B69">
            <w:pPr>
              <w:pStyle w:val="S8Gazettetableheading"/>
            </w:pPr>
            <w:r w:rsidRPr="00F80B69">
              <w:t>Label approval no.</w:t>
            </w:r>
          </w:p>
        </w:tc>
        <w:tc>
          <w:tcPr>
            <w:tcW w:w="3897" w:type="pct"/>
          </w:tcPr>
          <w:p w14:paraId="47A5AF5B" w14:textId="77777777" w:rsidR="00F20C23" w:rsidRPr="00F20C23" w:rsidRDefault="00F20C23" w:rsidP="00F80B69">
            <w:pPr>
              <w:pStyle w:val="S8Gazettetabletext"/>
            </w:pPr>
            <w:r w:rsidRPr="00F20C23">
              <w:t>92887/137069</w:t>
            </w:r>
          </w:p>
        </w:tc>
      </w:tr>
      <w:tr w:rsidR="00F20C23" w:rsidRPr="00F20C23" w14:paraId="49202A1E" w14:textId="77777777" w:rsidTr="00184DE9">
        <w:trPr>
          <w:cantSplit/>
          <w:tblHeader/>
        </w:trPr>
        <w:tc>
          <w:tcPr>
            <w:tcW w:w="1103" w:type="pct"/>
            <w:shd w:val="clear" w:color="auto" w:fill="E6E6E6"/>
          </w:tcPr>
          <w:p w14:paraId="08378872" w14:textId="77777777" w:rsidR="00F20C23" w:rsidRPr="00F80B69" w:rsidRDefault="00F20C23" w:rsidP="00F80B69">
            <w:pPr>
              <w:pStyle w:val="S8Gazettetableheading"/>
            </w:pPr>
            <w:r w:rsidRPr="00F80B69">
              <w:t>Description of the application and its purpose, including the intended use of the chemical product</w:t>
            </w:r>
          </w:p>
        </w:tc>
        <w:tc>
          <w:tcPr>
            <w:tcW w:w="3897" w:type="pct"/>
          </w:tcPr>
          <w:p w14:paraId="557A1FBB" w14:textId="72D8452C" w:rsidR="00F20C23" w:rsidRPr="00F20C23" w:rsidRDefault="00F20C23" w:rsidP="00F80B69">
            <w:pPr>
              <w:pStyle w:val="S8Gazettetabletext"/>
            </w:pPr>
            <w:r w:rsidRPr="00F20C23">
              <w:t>Registration of a 20</w:t>
            </w:r>
            <w:r w:rsidR="0026179A">
              <w:t> </w:t>
            </w:r>
            <w:r w:rsidRPr="00F20C23">
              <w:t>mg/mL xylazine (as hydrochloride) parenteral solution product for use as an analgesic, sedative and muscle relaxant in dogs, cats, sheep, goats and cattle</w:t>
            </w:r>
          </w:p>
        </w:tc>
      </w:tr>
    </w:tbl>
    <w:p w14:paraId="16E3AE62" w14:textId="125A9A95" w:rsidR="00F20C23" w:rsidRPr="00F80B69" w:rsidRDefault="00F20C23" w:rsidP="00F80B69">
      <w:pPr>
        <w:pStyle w:val="Caption"/>
      </w:pPr>
      <w:bookmarkStart w:id="9" w:name="_Toc124164069"/>
      <w:r w:rsidRPr="00F80B69">
        <w:t xml:space="preserve">Table </w:t>
      </w:r>
      <w:fldSimple w:instr=" SEQ Table \* ARABIC ">
        <w:r w:rsidR="002224E3">
          <w:rPr>
            <w:noProof/>
          </w:rPr>
          <w:t>7</w:t>
        </w:r>
      </w:fldSimple>
      <w:r w:rsidRPr="00F80B69">
        <w:t>: Variations of registration</w:t>
      </w:r>
      <w:r w:rsidR="0026179A">
        <w:t xml:space="preserve"> – Veterinary chemical products</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20C23" w:rsidRPr="00F20C23" w14:paraId="3F27A9A9" w14:textId="77777777" w:rsidTr="0026179A">
        <w:trPr>
          <w:cantSplit/>
        </w:trPr>
        <w:tc>
          <w:tcPr>
            <w:tcW w:w="1103" w:type="pct"/>
            <w:shd w:val="clear" w:color="auto" w:fill="E6E6E6"/>
          </w:tcPr>
          <w:p w14:paraId="37A5A089" w14:textId="77777777" w:rsidR="00F20C23" w:rsidRPr="00F20C23" w:rsidRDefault="00F20C23" w:rsidP="00F80B69">
            <w:pPr>
              <w:pStyle w:val="S8Gazettetableheading"/>
            </w:pPr>
            <w:r w:rsidRPr="00F20C23">
              <w:t>Application no.</w:t>
            </w:r>
          </w:p>
        </w:tc>
        <w:tc>
          <w:tcPr>
            <w:tcW w:w="3897" w:type="pct"/>
          </w:tcPr>
          <w:p w14:paraId="680C6911" w14:textId="77777777" w:rsidR="00F20C23" w:rsidRPr="00F20C23" w:rsidRDefault="00F20C23" w:rsidP="00F80B69">
            <w:pPr>
              <w:pStyle w:val="S8Gazettetabletext"/>
            </w:pPr>
            <w:r w:rsidRPr="00F20C23">
              <w:t>137758</w:t>
            </w:r>
          </w:p>
        </w:tc>
      </w:tr>
      <w:tr w:rsidR="00F20C23" w:rsidRPr="00F20C23" w14:paraId="7FC635C2" w14:textId="77777777" w:rsidTr="0026179A">
        <w:trPr>
          <w:cantSplit/>
        </w:trPr>
        <w:tc>
          <w:tcPr>
            <w:tcW w:w="1103" w:type="pct"/>
            <w:shd w:val="clear" w:color="auto" w:fill="E6E6E6"/>
          </w:tcPr>
          <w:p w14:paraId="6FA4953A" w14:textId="77777777" w:rsidR="00F20C23" w:rsidRPr="00F20C23" w:rsidRDefault="00F20C23" w:rsidP="00F80B69">
            <w:pPr>
              <w:pStyle w:val="S8Gazettetableheading"/>
            </w:pPr>
            <w:r w:rsidRPr="00F20C23">
              <w:t>Product name</w:t>
            </w:r>
          </w:p>
        </w:tc>
        <w:tc>
          <w:tcPr>
            <w:tcW w:w="3897" w:type="pct"/>
          </w:tcPr>
          <w:p w14:paraId="17FDD44C" w14:textId="77777777" w:rsidR="00F20C23" w:rsidRPr="00F20C23" w:rsidRDefault="00F20C23" w:rsidP="00F80B69">
            <w:pPr>
              <w:pStyle w:val="S8Gazettetabletext"/>
            </w:pPr>
            <w:proofErr w:type="spellStart"/>
            <w:r w:rsidRPr="00F20C23">
              <w:t>Exishield</w:t>
            </w:r>
            <w:proofErr w:type="spellEnd"/>
            <w:r w:rsidRPr="00F20C23">
              <w:t xml:space="preserve"> Gold Dual Active Pour </w:t>
            </w:r>
            <w:proofErr w:type="gramStart"/>
            <w:r w:rsidRPr="00F20C23">
              <w:t>On</w:t>
            </w:r>
            <w:proofErr w:type="gramEnd"/>
            <w:r w:rsidRPr="00F20C23">
              <w:t xml:space="preserve"> Lice Control</w:t>
            </w:r>
          </w:p>
        </w:tc>
      </w:tr>
      <w:tr w:rsidR="00F20C23" w:rsidRPr="00F20C23" w14:paraId="0B7C3B09" w14:textId="77777777" w:rsidTr="0026179A">
        <w:trPr>
          <w:cantSplit/>
        </w:trPr>
        <w:tc>
          <w:tcPr>
            <w:tcW w:w="1103" w:type="pct"/>
            <w:shd w:val="clear" w:color="auto" w:fill="E6E6E6"/>
          </w:tcPr>
          <w:p w14:paraId="72093E9F" w14:textId="77777777" w:rsidR="00F20C23" w:rsidRPr="00F20C23" w:rsidRDefault="00F20C23" w:rsidP="00F80B69">
            <w:pPr>
              <w:pStyle w:val="S8Gazettetableheading"/>
            </w:pPr>
            <w:r w:rsidRPr="00F20C23">
              <w:t>Active constituents</w:t>
            </w:r>
          </w:p>
        </w:tc>
        <w:tc>
          <w:tcPr>
            <w:tcW w:w="3897" w:type="pct"/>
          </w:tcPr>
          <w:p w14:paraId="67B4505F" w14:textId="6CE9DF96" w:rsidR="00F20C23" w:rsidRPr="00F20C23" w:rsidRDefault="00F20C23" w:rsidP="00F80B69">
            <w:pPr>
              <w:pStyle w:val="S8Gazettetabletext"/>
            </w:pPr>
            <w:r w:rsidRPr="00F20C23">
              <w:t>35</w:t>
            </w:r>
            <w:r w:rsidR="0026179A">
              <w:t> </w:t>
            </w:r>
            <w:r w:rsidRPr="00F20C23">
              <w:t>mg/mL imidacloprid, 4</w:t>
            </w:r>
            <w:r w:rsidR="0026179A">
              <w:t> </w:t>
            </w:r>
            <w:r w:rsidRPr="00F20C23">
              <w:t>mg/mL abamectin</w:t>
            </w:r>
          </w:p>
        </w:tc>
      </w:tr>
      <w:tr w:rsidR="00F20C23" w:rsidRPr="00F20C23" w14:paraId="7004C352" w14:textId="77777777" w:rsidTr="0026179A">
        <w:trPr>
          <w:cantSplit/>
        </w:trPr>
        <w:tc>
          <w:tcPr>
            <w:tcW w:w="1103" w:type="pct"/>
            <w:shd w:val="clear" w:color="auto" w:fill="E6E6E6"/>
          </w:tcPr>
          <w:p w14:paraId="37F178AD" w14:textId="77777777" w:rsidR="00F20C23" w:rsidRPr="00F20C23" w:rsidRDefault="00F20C23" w:rsidP="00F80B69">
            <w:pPr>
              <w:pStyle w:val="S8Gazettetableheading"/>
            </w:pPr>
            <w:r w:rsidRPr="00F20C23">
              <w:t>Applicant name</w:t>
            </w:r>
          </w:p>
        </w:tc>
        <w:tc>
          <w:tcPr>
            <w:tcW w:w="3897" w:type="pct"/>
          </w:tcPr>
          <w:p w14:paraId="45AF455C" w14:textId="77777777" w:rsidR="00F20C23" w:rsidRPr="00F20C23" w:rsidRDefault="00F20C23" w:rsidP="00F80B69">
            <w:pPr>
              <w:pStyle w:val="S8Gazettetabletext"/>
            </w:pPr>
            <w:r w:rsidRPr="00F20C23">
              <w:t>Abbey Laboratories Pty Ltd</w:t>
            </w:r>
          </w:p>
        </w:tc>
      </w:tr>
      <w:tr w:rsidR="00F20C23" w:rsidRPr="00F20C23" w14:paraId="013FF18B" w14:textId="77777777" w:rsidTr="0026179A">
        <w:trPr>
          <w:cantSplit/>
        </w:trPr>
        <w:tc>
          <w:tcPr>
            <w:tcW w:w="1103" w:type="pct"/>
            <w:shd w:val="clear" w:color="auto" w:fill="E6E6E6"/>
          </w:tcPr>
          <w:p w14:paraId="01C60605" w14:textId="77777777" w:rsidR="00F20C23" w:rsidRPr="00F20C23" w:rsidRDefault="00F20C23" w:rsidP="00F80B69">
            <w:pPr>
              <w:pStyle w:val="S8Gazettetableheading"/>
            </w:pPr>
            <w:r w:rsidRPr="00F20C23">
              <w:t>Applicant ACN</w:t>
            </w:r>
          </w:p>
        </w:tc>
        <w:tc>
          <w:tcPr>
            <w:tcW w:w="3897" w:type="pct"/>
          </w:tcPr>
          <w:p w14:paraId="24E1B094" w14:textId="77777777" w:rsidR="00F20C23" w:rsidRPr="00F20C23" w:rsidRDefault="00F20C23" w:rsidP="00F80B69">
            <w:pPr>
              <w:pStyle w:val="S8Gazettetabletext"/>
              <w:rPr>
                <w:szCs w:val="16"/>
              </w:rPr>
            </w:pPr>
            <w:r w:rsidRPr="00F20C23">
              <w:rPr>
                <w:szCs w:val="16"/>
              </w:rPr>
              <w:t>156 000 430</w:t>
            </w:r>
          </w:p>
        </w:tc>
      </w:tr>
      <w:tr w:rsidR="00F20C23" w:rsidRPr="00F20C23" w14:paraId="61EAD123" w14:textId="77777777" w:rsidTr="0026179A">
        <w:trPr>
          <w:cantSplit/>
        </w:trPr>
        <w:tc>
          <w:tcPr>
            <w:tcW w:w="1103" w:type="pct"/>
            <w:shd w:val="clear" w:color="auto" w:fill="E6E6E6"/>
          </w:tcPr>
          <w:p w14:paraId="0D220876" w14:textId="77777777" w:rsidR="00F20C23" w:rsidRPr="00F20C23" w:rsidRDefault="00F20C23" w:rsidP="00F80B69">
            <w:pPr>
              <w:pStyle w:val="S8Gazettetableheading"/>
            </w:pPr>
            <w:r w:rsidRPr="00F20C23">
              <w:t>Date of variation</w:t>
            </w:r>
          </w:p>
        </w:tc>
        <w:tc>
          <w:tcPr>
            <w:tcW w:w="3897" w:type="pct"/>
          </w:tcPr>
          <w:p w14:paraId="6DAB5BBA" w14:textId="77777777" w:rsidR="00F20C23" w:rsidRPr="00F20C23" w:rsidRDefault="00F20C23" w:rsidP="00F80B69">
            <w:pPr>
              <w:pStyle w:val="S8Gazettetabletext"/>
            </w:pPr>
            <w:r w:rsidRPr="00F20C23">
              <w:t>22 November 2022</w:t>
            </w:r>
          </w:p>
        </w:tc>
      </w:tr>
      <w:tr w:rsidR="00F20C23" w:rsidRPr="00F20C23" w14:paraId="3E3DE238" w14:textId="77777777" w:rsidTr="0026179A">
        <w:trPr>
          <w:cantSplit/>
        </w:trPr>
        <w:tc>
          <w:tcPr>
            <w:tcW w:w="1103" w:type="pct"/>
            <w:shd w:val="clear" w:color="auto" w:fill="E6E6E6"/>
          </w:tcPr>
          <w:p w14:paraId="086616CB" w14:textId="77777777" w:rsidR="00F20C23" w:rsidRPr="00F20C23" w:rsidRDefault="00F20C23" w:rsidP="00F80B69">
            <w:pPr>
              <w:pStyle w:val="S8Gazettetableheading"/>
            </w:pPr>
            <w:r w:rsidRPr="00F20C23">
              <w:t>Product registration no.</w:t>
            </w:r>
          </w:p>
        </w:tc>
        <w:tc>
          <w:tcPr>
            <w:tcW w:w="3897" w:type="pct"/>
          </w:tcPr>
          <w:p w14:paraId="4F850C83" w14:textId="77777777" w:rsidR="00F20C23" w:rsidRPr="00F20C23" w:rsidRDefault="00F20C23" w:rsidP="00F80B69">
            <w:pPr>
              <w:pStyle w:val="S8Gazettetabletext"/>
            </w:pPr>
            <w:r w:rsidRPr="00F20C23">
              <w:t>92535</w:t>
            </w:r>
          </w:p>
        </w:tc>
      </w:tr>
      <w:tr w:rsidR="00F20C23" w:rsidRPr="00F20C23" w14:paraId="70477DF2" w14:textId="77777777" w:rsidTr="0026179A">
        <w:trPr>
          <w:cantSplit/>
        </w:trPr>
        <w:tc>
          <w:tcPr>
            <w:tcW w:w="1103" w:type="pct"/>
            <w:shd w:val="clear" w:color="auto" w:fill="E6E6E6"/>
          </w:tcPr>
          <w:p w14:paraId="671C5602" w14:textId="77777777" w:rsidR="00F20C23" w:rsidRPr="00F20C23" w:rsidRDefault="00F20C23" w:rsidP="00F80B69">
            <w:pPr>
              <w:pStyle w:val="S8Gazettetableheading"/>
            </w:pPr>
            <w:r w:rsidRPr="00F20C23">
              <w:t>Label approval no.</w:t>
            </w:r>
          </w:p>
        </w:tc>
        <w:tc>
          <w:tcPr>
            <w:tcW w:w="3897" w:type="pct"/>
          </w:tcPr>
          <w:p w14:paraId="451C787F" w14:textId="77777777" w:rsidR="00F20C23" w:rsidRPr="00F20C23" w:rsidRDefault="00F20C23" w:rsidP="00F80B69">
            <w:pPr>
              <w:pStyle w:val="S8Gazettetabletext"/>
            </w:pPr>
            <w:r w:rsidRPr="00F20C23">
              <w:t>92535/137758</w:t>
            </w:r>
          </w:p>
        </w:tc>
      </w:tr>
      <w:tr w:rsidR="00F20C23" w:rsidRPr="00F20C23" w14:paraId="4EBB681A" w14:textId="77777777" w:rsidTr="0026179A">
        <w:trPr>
          <w:cantSplit/>
        </w:trPr>
        <w:tc>
          <w:tcPr>
            <w:tcW w:w="1103" w:type="pct"/>
            <w:shd w:val="clear" w:color="auto" w:fill="E6E6E6"/>
          </w:tcPr>
          <w:p w14:paraId="01B796A4" w14:textId="77777777" w:rsidR="00F20C23" w:rsidRPr="00F20C23" w:rsidRDefault="00F20C23" w:rsidP="00F80B69">
            <w:pPr>
              <w:pStyle w:val="S8Gazettetableheading"/>
            </w:pPr>
            <w:r w:rsidRPr="00F20C23">
              <w:t>Description of the application and its purpose, including the intended use of the chemical product</w:t>
            </w:r>
          </w:p>
        </w:tc>
        <w:tc>
          <w:tcPr>
            <w:tcW w:w="3897" w:type="pct"/>
          </w:tcPr>
          <w:p w14:paraId="7B1AD071" w14:textId="77777777" w:rsidR="00F20C23" w:rsidRPr="00F20C23" w:rsidRDefault="00F20C23" w:rsidP="00F80B69">
            <w:pPr>
              <w:pStyle w:val="S8Gazettetabletext"/>
            </w:pPr>
            <w:r w:rsidRPr="00F20C23">
              <w:t xml:space="preserve">Variation to the particulars of registration and label approval to change the distinguishing product name and the name that appears on the label from </w:t>
            </w:r>
            <w:r w:rsidRPr="00F20C23">
              <w:t>‘</w:t>
            </w:r>
            <w:r w:rsidRPr="00F20C23">
              <w:t xml:space="preserve">Exilice Gold Pour </w:t>
            </w:r>
            <w:proofErr w:type="gramStart"/>
            <w:r w:rsidRPr="00F20C23">
              <w:t>On</w:t>
            </w:r>
            <w:proofErr w:type="gramEnd"/>
            <w:r w:rsidRPr="00F20C23">
              <w:t xml:space="preserve"> Lousicide for Sheep</w:t>
            </w:r>
            <w:r w:rsidRPr="00F20C23">
              <w:t>’</w:t>
            </w:r>
            <w:r w:rsidRPr="00F20C23">
              <w:t xml:space="preserve"> to </w:t>
            </w:r>
            <w:r w:rsidRPr="00F20C23">
              <w:t>‘</w:t>
            </w:r>
            <w:proofErr w:type="spellStart"/>
            <w:r w:rsidRPr="00F20C23">
              <w:t>Exishield</w:t>
            </w:r>
            <w:proofErr w:type="spellEnd"/>
            <w:r w:rsidRPr="00F20C23">
              <w:t xml:space="preserve"> Gold Dual Active Pour On Lice Control</w:t>
            </w:r>
            <w:r w:rsidRPr="00F20C23">
              <w:t>’</w:t>
            </w:r>
            <w:r w:rsidRPr="00F20C23">
              <w:t xml:space="preserve"> and to remove the claims for worms from the label.</w:t>
            </w:r>
          </w:p>
        </w:tc>
      </w:tr>
    </w:tbl>
    <w:p w14:paraId="06959154" w14:textId="77777777" w:rsidR="00F20C23" w:rsidRPr="00F20C23" w:rsidRDefault="00F20C23" w:rsidP="00F80B69">
      <w:pPr>
        <w:pStyle w:val="S8Gazettetabletext"/>
      </w:pPr>
    </w:p>
    <w:tbl>
      <w:tblPr>
        <w:tblStyle w:val="TableGrid2"/>
        <w:tblW w:w="5000" w:type="pct"/>
        <w:tblLook w:val="04A0" w:firstRow="1" w:lastRow="0" w:firstColumn="1" w:lastColumn="0" w:noHBand="0" w:noVBand="1"/>
        <w:tblCaption w:val="Variations of registration"/>
      </w:tblPr>
      <w:tblGrid>
        <w:gridCol w:w="2122"/>
        <w:gridCol w:w="7506"/>
      </w:tblGrid>
      <w:tr w:rsidR="00F20C23" w:rsidRPr="00F20C23" w14:paraId="6FE6E332" w14:textId="77777777" w:rsidTr="00184DE9">
        <w:trPr>
          <w:tblHeader/>
        </w:trPr>
        <w:tc>
          <w:tcPr>
            <w:tcW w:w="1102" w:type="pct"/>
            <w:shd w:val="clear" w:color="auto" w:fill="E6E6E6"/>
          </w:tcPr>
          <w:p w14:paraId="32F4FBDD" w14:textId="77777777" w:rsidR="00F20C23" w:rsidRPr="00F20C23" w:rsidRDefault="00F20C23" w:rsidP="00F80B69">
            <w:pPr>
              <w:pStyle w:val="S8Gazettetableheading"/>
            </w:pPr>
            <w:r w:rsidRPr="00F20C23">
              <w:t xml:space="preserve">Application no. </w:t>
            </w:r>
          </w:p>
        </w:tc>
        <w:tc>
          <w:tcPr>
            <w:tcW w:w="3898" w:type="pct"/>
          </w:tcPr>
          <w:p w14:paraId="7B6F1789" w14:textId="7BC5362F" w:rsidR="00F20C23" w:rsidRPr="00F20C23" w:rsidRDefault="00F20C23" w:rsidP="00F80B69">
            <w:pPr>
              <w:pStyle w:val="S8Gazettetabletext"/>
            </w:pPr>
            <w:r w:rsidRPr="00F20C23">
              <w:t>137007</w:t>
            </w:r>
          </w:p>
        </w:tc>
      </w:tr>
      <w:tr w:rsidR="00F20C23" w:rsidRPr="00F20C23" w14:paraId="0CB1D6BA" w14:textId="77777777" w:rsidTr="00184DE9">
        <w:trPr>
          <w:tblHeader/>
        </w:trPr>
        <w:tc>
          <w:tcPr>
            <w:tcW w:w="1102" w:type="pct"/>
            <w:shd w:val="clear" w:color="auto" w:fill="E6E6E6"/>
          </w:tcPr>
          <w:p w14:paraId="07A6DBE5" w14:textId="77777777" w:rsidR="00F20C23" w:rsidRPr="00F20C23" w:rsidRDefault="00F20C23" w:rsidP="00F80B69">
            <w:pPr>
              <w:pStyle w:val="S8Gazettetableheading"/>
            </w:pPr>
            <w:r w:rsidRPr="00F20C23">
              <w:t xml:space="preserve">Product name </w:t>
            </w:r>
          </w:p>
        </w:tc>
        <w:tc>
          <w:tcPr>
            <w:tcW w:w="3898" w:type="pct"/>
          </w:tcPr>
          <w:p w14:paraId="274E94DE" w14:textId="2403ED7B" w:rsidR="00F20C23" w:rsidRPr="00F20C23" w:rsidRDefault="00F20C23" w:rsidP="00F80B69">
            <w:pPr>
              <w:pStyle w:val="S8Gazettetabletext"/>
            </w:pPr>
            <w:proofErr w:type="spellStart"/>
            <w:r w:rsidRPr="00F20C23">
              <w:t>Maxicam</w:t>
            </w:r>
            <w:proofErr w:type="spellEnd"/>
            <w:r w:rsidRPr="00F20C23">
              <w:t xml:space="preserve"> 5</w:t>
            </w:r>
            <w:r w:rsidR="0026179A">
              <w:t> </w:t>
            </w:r>
            <w:r w:rsidRPr="00F20C23">
              <w:t>mg/mL Solution for Injection</w:t>
            </w:r>
          </w:p>
        </w:tc>
      </w:tr>
      <w:tr w:rsidR="00F20C23" w:rsidRPr="00F20C23" w14:paraId="11D22036" w14:textId="77777777" w:rsidTr="00184DE9">
        <w:trPr>
          <w:tblHeader/>
        </w:trPr>
        <w:tc>
          <w:tcPr>
            <w:tcW w:w="1102" w:type="pct"/>
            <w:shd w:val="clear" w:color="auto" w:fill="E6E6E6"/>
          </w:tcPr>
          <w:p w14:paraId="1D875B63" w14:textId="77777777" w:rsidR="00F20C23" w:rsidRPr="00F20C23" w:rsidRDefault="00F20C23" w:rsidP="00F80B69">
            <w:pPr>
              <w:pStyle w:val="S8Gazettetableheading"/>
            </w:pPr>
            <w:r w:rsidRPr="00F20C23">
              <w:t>Active constituent</w:t>
            </w:r>
          </w:p>
        </w:tc>
        <w:tc>
          <w:tcPr>
            <w:tcW w:w="3898" w:type="pct"/>
          </w:tcPr>
          <w:p w14:paraId="6CC9B92F" w14:textId="35A129C9" w:rsidR="00F20C23" w:rsidRPr="00F20C23" w:rsidRDefault="00F20C23" w:rsidP="00F80B69">
            <w:pPr>
              <w:pStyle w:val="S8Gazettetabletext"/>
            </w:pPr>
            <w:r w:rsidRPr="00F20C23">
              <w:t>5</w:t>
            </w:r>
            <w:r w:rsidR="0026179A">
              <w:t> </w:t>
            </w:r>
            <w:r w:rsidRPr="00F20C23">
              <w:t>mg/mL meloxicam</w:t>
            </w:r>
          </w:p>
        </w:tc>
      </w:tr>
      <w:tr w:rsidR="00F20C23" w:rsidRPr="00F20C23" w14:paraId="2AB54818" w14:textId="77777777" w:rsidTr="00184DE9">
        <w:trPr>
          <w:tblHeader/>
        </w:trPr>
        <w:tc>
          <w:tcPr>
            <w:tcW w:w="1102" w:type="pct"/>
            <w:shd w:val="clear" w:color="auto" w:fill="E6E6E6"/>
          </w:tcPr>
          <w:p w14:paraId="452A6CE4" w14:textId="77777777" w:rsidR="00F20C23" w:rsidRPr="00F20C23" w:rsidRDefault="00F20C23" w:rsidP="00F80B69">
            <w:pPr>
              <w:pStyle w:val="S8Gazettetableheading"/>
            </w:pPr>
            <w:r w:rsidRPr="00F20C23">
              <w:t xml:space="preserve">Applicant name </w:t>
            </w:r>
          </w:p>
        </w:tc>
        <w:tc>
          <w:tcPr>
            <w:tcW w:w="3898" w:type="pct"/>
          </w:tcPr>
          <w:p w14:paraId="07A0464A" w14:textId="14FA604B" w:rsidR="00F20C23" w:rsidRPr="00F20C23" w:rsidRDefault="00F20C23" w:rsidP="00F80B69">
            <w:pPr>
              <w:pStyle w:val="S8Gazettetabletext"/>
            </w:pPr>
            <w:r w:rsidRPr="00F20C23">
              <w:t>Vetpharm Laboratories IP Pty Ltd</w:t>
            </w:r>
          </w:p>
        </w:tc>
      </w:tr>
      <w:tr w:rsidR="00F20C23" w:rsidRPr="00F20C23" w14:paraId="382CFFFB" w14:textId="77777777" w:rsidTr="00184DE9">
        <w:trPr>
          <w:tblHeader/>
        </w:trPr>
        <w:tc>
          <w:tcPr>
            <w:tcW w:w="1102" w:type="pct"/>
            <w:shd w:val="clear" w:color="auto" w:fill="E6E6E6"/>
          </w:tcPr>
          <w:p w14:paraId="079B97F0" w14:textId="77777777" w:rsidR="00F20C23" w:rsidRPr="00F20C23" w:rsidRDefault="00F20C23" w:rsidP="00F80B69">
            <w:pPr>
              <w:pStyle w:val="S8Gazettetableheading"/>
            </w:pPr>
            <w:r w:rsidRPr="00F20C23">
              <w:t xml:space="preserve">Applicant ACN </w:t>
            </w:r>
          </w:p>
        </w:tc>
        <w:tc>
          <w:tcPr>
            <w:tcW w:w="3898" w:type="pct"/>
          </w:tcPr>
          <w:p w14:paraId="77209625" w14:textId="751F0A74" w:rsidR="00F20C23" w:rsidRPr="00F20C23" w:rsidRDefault="00F20C23" w:rsidP="00F80B69">
            <w:pPr>
              <w:pStyle w:val="S8Gazettetabletext"/>
            </w:pPr>
            <w:r w:rsidRPr="00F20C23">
              <w:t>654 406 756</w:t>
            </w:r>
          </w:p>
        </w:tc>
      </w:tr>
      <w:tr w:rsidR="00F20C23" w:rsidRPr="00F20C23" w14:paraId="00AEBD74" w14:textId="77777777" w:rsidTr="00184DE9">
        <w:trPr>
          <w:tblHeader/>
        </w:trPr>
        <w:tc>
          <w:tcPr>
            <w:tcW w:w="1102" w:type="pct"/>
            <w:shd w:val="clear" w:color="auto" w:fill="E6E6E6"/>
          </w:tcPr>
          <w:p w14:paraId="31650173" w14:textId="77777777" w:rsidR="00F20C23" w:rsidRPr="00F20C23" w:rsidRDefault="00F20C23" w:rsidP="00F80B69">
            <w:pPr>
              <w:pStyle w:val="S8Gazettetableheading"/>
            </w:pPr>
            <w:r w:rsidRPr="00F20C23">
              <w:t xml:space="preserve">Date of variation </w:t>
            </w:r>
          </w:p>
        </w:tc>
        <w:tc>
          <w:tcPr>
            <w:tcW w:w="3898" w:type="pct"/>
          </w:tcPr>
          <w:p w14:paraId="0AF55446" w14:textId="0E83591F" w:rsidR="00F20C23" w:rsidRPr="00F20C23" w:rsidRDefault="00F20C23" w:rsidP="00F80B69">
            <w:pPr>
              <w:pStyle w:val="S8Gazettetabletext"/>
            </w:pPr>
            <w:r w:rsidRPr="00F20C23">
              <w:t>5 December 2022</w:t>
            </w:r>
          </w:p>
        </w:tc>
      </w:tr>
      <w:tr w:rsidR="00F20C23" w:rsidRPr="00F20C23" w14:paraId="4A1FC6B6" w14:textId="77777777" w:rsidTr="00184DE9">
        <w:trPr>
          <w:tblHeader/>
        </w:trPr>
        <w:tc>
          <w:tcPr>
            <w:tcW w:w="1102" w:type="pct"/>
            <w:shd w:val="clear" w:color="auto" w:fill="E6E6E6"/>
          </w:tcPr>
          <w:p w14:paraId="4AA6AB36" w14:textId="77777777" w:rsidR="00F20C23" w:rsidRPr="00F20C23" w:rsidRDefault="00F20C23" w:rsidP="00F80B69">
            <w:pPr>
              <w:pStyle w:val="S8Gazettetableheading"/>
            </w:pPr>
            <w:r w:rsidRPr="00F20C23">
              <w:t xml:space="preserve">Product registration no. </w:t>
            </w:r>
          </w:p>
        </w:tc>
        <w:tc>
          <w:tcPr>
            <w:tcW w:w="3898" w:type="pct"/>
          </w:tcPr>
          <w:p w14:paraId="77030690" w14:textId="363E29C7" w:rsidR="00F20C23" w:rsidRPr="00F20C23" w:rsidRDefault="00F20C23" w:rsidP="00F80B69">
            <w:pPr>
              <w:pStyle w:val="S8Gazettetabletext"/>
            </w:pPr>
            <w:r w:rsidRPr="00F20C23">
              <w:t>92419</w:t>
            </w:r>
          </w:p>
        </w:tc>
      </w:tr>
      <w:tr w:rsidR="00F20C23" w:rsidRPr="00F20C23" w14:paraId="42871D6D" w14:textId="77777777" w:rsidTr="00184DE9">
        <w:trPr>
          <w:tblHeader/>
        </w:trPr>
        <w:tc>
          <w:tcPr>
            <w:tcW w:w="1102" w:type="pct"/>
            <w:shd w:val="clear" w:color="auto" w:fill="E6E6E6"/>
          </w:tcPr>
          <w:p w14:paraId="40170C75" w14:textId="77777777" w:rsidR="00F20C23" w:rsidRPr="00F20C23" w:rsidRDefault="00F20C23" w:rsidP="00F80B69">
            <w:pPr>
              <w:pStyle w:val="S8Gazettetableheading"/>
            </w:pPr>
            <w:r w:rsidRPr="00F20C23">
              <w:t xml:space="preserve">Label approval no. </w:t>
            </w:r>
          </w:p>
        </w:tc>
        <w:tc>
          <w:tcPr>
            <w:tcW w:w="3898" w:type="pct"/>
          </w:tcPr>
          <w:p w14:paraId="4F45C443" w14:textId="406B4816" w:rsidR="00F20C23" w:rsidRPr="00F20C23" w:rsidRDefault="00F20C23" w:rsidP="00F80B69">
            <w:pPr>
              <w:pStyle w:val="S8Gazettetabletext"/>
            </w:pPr>
            <w:r w:rsidRPr="00F20C23">
              <w:t>92419/137007</w:t>
            </w:r>
          </w:p>
        </w:tc>
      </w:tr>
      <w:tr w:rsidR="00F20C23" w:rsidRPr="00F20C23" w14:paraId="2A7C92B2" w14:textId="77777777" w:rsidTr="00184DE9">
        <w:trPr>
          <w:tblHeader/>
        </w:trPr>
        <w:tc>
          <w:tcPr>
            <w:tcW w:w="1102" w:type="pct"/>
            <w:shd w:val="clear" w:color="auto" w:fill="E6E6E6"/>
          </w:tcPr>
          <w:p w14:paraId="5480A554" w14:textId="77777777" w:rsidR="00F20C23" w:rsidRPr="00F20C23" w:rsidRDefault="00F20C23" w:rsidP="00F80B69">
            <w:pPr>
              <w:pStyle w:val="S8Gazettetableheading"/>
            </w:pPr>
            <w:r w:rsidRPr="00F20C23">
              <w:t xml:space="preserve">Description of the application and its purpose, including the intended use of the chemical product </w:t>
            </w:r>
          </w:p>
        </w:tc>
        <w:tc>
          <w:tcPr>
            <w:tcW w:w="3898" w:type="pct"/>
          </w:tcPr>
          <w:p w14:paraId="66537356" w14:textId="7E24B8A0" w:rsidR="00F20C23" w:rsidRPr="00F20C23" w:rsidRDefault="00F20C23" w:rsidP="00F80B69">
            <w:pPr>
              <w:pStyle w:val="S8Gazettetabletext"/>
            </w:pPr>
            <w:r w:rsidRPr="00F20C23">
              <w:t>Variation of relevant particulars of the product registration and label to add additional pack sizes and extend the use of the product for the alleviation of inflammation and pain in acute and chronic musculoskeletal disorders and the reduction of post-operative pain and inflammation following orthopaedic and soft tissue surgery in dogs and reduction of pain after surgery and management of febrile conditions with appropriate antibiotics in cats</w:t>
            </w:r>
          </w:p>
        </w:tc>
      </w:tr>
    </w:tbl>
    <w:p w14:paraId="08147216" w14:textId="77777777" w:rsidR="00F20C23" w:rsidRPr="00F20C23" w:rsidRDefault="00F20C23" w:rsidP="00F80B6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20C23" w:rsidRPr="00F20C23" w14:paraId="7AC4A3CB" w14:textId="77777777" w:rsidTr="0026179A">
        <w:trPr>
          <w:cantSplit/>
        </w:trPr>
        <w:tc>
          <w:tcPr>
            <w:tcW w:w="1103" w:type="pct"/>
            <w:shd w:val="clear" w:color="auto" w:fill="E6E6E6"/>
          </w:tcPr>
          <w:p w14:paraId="13696B0B" w14:textId="77777777" w:rsidR="00F20C23" w:rsidRPr="00F20C23" w:rsidRDefault="00F20C23" w:rsidP="0026179A">
            <w:pPr>
              <w:pStyle w:val="S8Gazettetableheading"/>
              <w:keepNext/>
              <w:keepLines/>
            </w:pPr>
            <w:r w:rsidRPr="00F20C23">
              <w:lastRenderedPageBreak/>
              <w:t>Application no.</w:t>
            </w:r>
          </w:p>
        </w:tc>
        <w:tc>
          <w:tcPr>
            <w:tcW w:w="3897" w:type="pct"/>
          </w:tcPr>
          <w:p w14:paraId="4E3C4F8D" w14:textId="77777777" w:rsidR="00F20C23" w:rsidRPr="00F20C23" w:rsidRDefault="00F20C23" w:rsidP="0026179A">
            <w:pPr>
              <w:keepNext/>
              <w:keepLines/>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F20C23">
              <w:rPr>
                <w:rFonts w:eastAsia="Arial Unicode MS" w:hAnsi="Arial Unicode MS" w:cs="Arial Unicode MS"/>
                <w:color w:val="000000"/>
                <w:sz w:val="16"/>
                <w:szCs w:val="18"/>
                <w:u w:color="000000"/>
                <w:bdr w:val="nil"/>
                <w:lang w:val="en-GB" w:eastAsia="en-AU"/>
              </w:rPr>
              <w:t>137945</w:t>
            </w:r>
          </w:p>
        </w:tc>
      </w:tr>
      <w:tr w:rsidR="00F20C23" w:rsidRPr="00F20C23" w14:paraId="575D1601" w14:textId="77777777" w:rsidTr="0026179A">
        <w:trPr>
          <w:cantSplit/>
        </w:trPr>
        <w:tc>
          <w:tcPr>
            <w:tcW w:w="1103" w:type="pct"/>
            <w:shd w:val="clear" w:color="auto" w:fill="E6E6E6"/>
          </w:tcPr>
          <w:p w14:paraId="64CC9F33" w14:textId="77777777" w:rsidR="00F20C23" w:rsidRPr="00F20C23" w:rsidRDefault="00F20C23" w:rsidP="0026179A">
            <w:pPr>
              <w:pStyle w:val="S8Gazettetableheading"/>
              <w:keepNext/>
              <w:keepLines/>
            </w:pPr>
            <w:r w:rsidRPr="00F20C23">
              <w:t>Product name</w:t>
            </w:r>
          </w:p>
        </w:tc>
        <w:tc>
          <w:tcPr>
            <w:tcW w:w="3897" w:type="pct"/>
          </w:tcPr>
          <w:p w14:paraId="19045C7E" w14:textId="77777777" w:rsidR="00F20C23" w:rsidRPr="00F20C23" w:rsidRDefault="00F20C23" w:rsidP="0026179A">
            <w:pPr>
              <w:keepNext/>
              <w:keepLines/>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proofErr w:type="spellStart"/>
            <w:r w:rsidRPr="00F20C23">
              <w:rPr>
                <w:rFonts w:eastAsia="Arial Unicode MS" w:hAnsi="Arial Unicode MS" w:cs="Arial Unicode MS"/>
                <w:color w:val="000000"/>
                <w:sz w:val="16"/>
                <w:szCs w:val="18"/>
                <w:u w:color="000000"/>
                <w:bdr w:val="nil"/>
                <w:lang w:val="en-GB" w:eastAsia="en-AU"/>
              </w:rPr>
              <w:t>Noromectin</w:t>
            </w:r>
            <w:proofErr w:type="spellEnd"/>
            <w:r w:rsidRPr="00F20C23">
              <w:rPr>
                <w:rFonts w:eastAsia="Arial Unicode MS" w:hAnsi="Arial Unicode MS" w:cs="Arial Unicode MS"/>
                <w:color w:val="000000"/>
                <w:sz w:val="16"/>
                <w:szCs w:val="18"/>
                <w:u w:color="000000"/>
                <w:bdr w:val="nil"/>
                <w:lang w:val="en-GB" w:eastAsia="en-AU"/>
              </w:rPr>
              <w:t xml:space="preserve"> Pour-On for Cattle</w:t>
            </w:r>
          </w:p>
        </w:tc>
      </w:tr>
      <w:tr w:rsidR="00F20C23" w:rsidRPr="00F20C23" w14:paraId="4D4B0A04" w14:textId="77777777" w:rsidTr="0026179A">
        <w:trPr>
          <w:cantSplit/>
        </w:trPr>
        <w:tc>
          <w:tcPr>
            <w:tcW w:w="1103" w:type="pct"/>
            <w:shd w:val="clear" w:color="auto" w:fill="E6E6E6"/>
          </w:tcPr>
          <w:p w14:paraId="2922021A" w14:textId="77777777" w:rsidR="00F20C23" w:rsidRPr="00F20C23" w:rsidRDefault="00F20C23" w:rsidP="0026179A">
            <w:pPr>
              <w:pStyle w:val="S8Gazettetableheading"/>
              <w:keepNext/>
              <w:keepLines/>
            </w:pPr>
            <w:r w:rsidRPr="00F20C23">
              <w:t>Active constituent</w:t>
            </w:r>
          </w:p>
        </w:tc>
        <w:tc>
          <w:tcPr>
            <w:tcW w:w="3897" w:type="pct"/>
          </w:tcPr>
          <w:p w14:paraId="18B75BD7" w14:textId="1D6F191F" w:rsidR="00F20C23" w:rsidRPr="00F20C23" w:rsidRDefault="00F20C23" w:rsidP="0026179A">
            <w:pPr>
              <w:keepNext/>
              <w:keepLines/>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F20C23">
              <w:rPr>
                <w:rFonts w:eastAsia="Arial Unicode MS" w:hAnsi="Arial Unicode MS" w:cs="Arial Unicode MS"/>
                <w:color w:val="000000"/>
                <w:sz w:val="16"/>
                <w:szCs w:val="18"/>
                <w:u w:color="000000"/>
                <w:bdr w:val="nil"/>
                <w:lang w:val="en-GB" w:eastAsia="en-AU"/>
              </w:rPr>
              <w:t>5</w:t>
            </w:r>
            <w:r w:rsidR="0026179A">
              <w:t> </w:t>
            </w:r>
            <w:r w:rsidRPr="00F20C23">
              <w:rPr>
                <w:rFonts w:eastAsia="Arial Unicode MS" w:hAnsi="Arial Unicode MS" w:cs="Arial Unicode MS"/>
                <w:color w:val="000000"/>
                <w:sz w:val="16"/>
                <w:szCs w:val="18"/>
                <w:u w:color="000000"/>
                <w:bdr w:val="nil"/>
                <w:lang w:val="en-GB" w:eastAsia="en-AU"/>
              </w:rPr>
              <w:t>mg/mL ivermectin</w:t>
            </w:r>
          </w:p>
        </w:tc>
      </w:tr>
      <w:tr w:rsidR="00F20C23" w:rsidRPr="00F20C23" w14:paraId="18A01248" w14:textId="77777777" w:rsidTr="0026179A">
        <w:trPr>
          <w:cantSplit/>
        </w:trPr>
        <w:tc>
          <w:tcPr>
            <w:tcW w:w="1103" w:type="pct"/>
            <w:shd w:val="clear" w:color="auto" w:fill="E6E6E6"/>
          </w:tcPr>
          <w:p w14:paraId="52CC1D29" w14:textId="77777777" w:rsidR="00F20C23" w:rsidRPr="00F20C23" w:rsidRDefault="00F20C23" w:rsidP="00F80B69">
            <w:pPr>
              <w:pStyle w:val="S8Gazettetableheading"/>
            </w:pPr>
            <w:r w:rsidRPr="00F20C23">
              <w:t>Applicant name</w:t>
            </w:r>
          </w:p>
        </w:tc>
        <w:tc>
          <w:tcPr>
            <w:tcW w:w="3897" w:type="pct"/>
          </w:tcPr>
          <w:p w14:paraId="7B878256" w14:textId="11C7297A" w:rsidR="00F20C23" w:rsidRPr="00F80B69" w:rsidRDefault="00F20C23" w:rsidP="00F80B69">
            <w:pPr>
              <w:pStyle w:val="S8Gazettetabletext"/>
            </w:pPr>
            <w:proofErr w:type="spellStart"/>
            <w:r w:rsidRPr="00F80B69">
              <w:t>Norbrook</w:t>
            </w:r>
            <w:proofErr w:type="spellEnd"/>
            <w:r w:rsidRPr="00F80B69">
              <w:t xml:space="preserve"> Laboratories Australia Pty L</w:t>
            </w:r>
            <w:r w:rsidR="0026179A">
              <w:t>t</w:t>
            </w:r>
            <w:r w:rsidRPr="00F80B69">
              <w:t>d</w:t>
            </w:r>
          </w:p>
        </w:tc>
      </w:tr>
      <w:tr w:rsidR="00F20C23" w:rsidRPr="00F20C23" w14:paraId="76670465" w14:textId="77777777" w:rsidTr="0026179A">
        <w:trPr>
          <w:cantSplit/>
        </w:trPr>
        <w:tc>
          <w:tcPr>
            <w:tcW w:w="1103" w:type="pct"/>
            <w:shd w:val="clear" w:color="auto" w:fill="E6E6E6"/>
          </w:tcPr>
          <w:p w14:paraId="4FEA2381" w14:textId="77777777" w:rsidR="00F20C23" w:rsidRPr="00F20C23" w:rsidRDefault="00F20C23" w:rsidP="00F80B69">
            <w:pPr>
              <w:pStyle w:val="S8Gazettetableheading"/>
            </w:pPr>
            <w:r w:rsidRPr="00F20C23">
              <w:t>Applicant ACN</w:t>
            </w:r>
          </w:p>
        </w:tc>
        <w:tc>
          <w:tcPr>
            <w:tcW w:w="3897" w:type="pct"/>
          </w:tcPr>
          <w:p w14:paraId="6460F36A" w14:textId="77777777" w:rsidR="00F20C23" w:rsidRPr="00F80B69" w:rsidRDefault="00F20C23" w:rsidP="00F80B69">
            <w:pPr>
              <w:pStyle w:val="S8Gazettetabletext"/>
            </w:pPr>
            <w:r w:rsidRPr="00F80B69">
              <w:t>080 972 596</w:t>
            </w:r>
          </w:p>
        </w:tc>
      </w:tr>
      <w:tr w:rsidR="00F20C23" w:rsidRPr="00F20C23" w14:paraId="3D55372D" w14:textId="77777777" w:rsidTr="0026179A">
        <w:trPr>
          <w:cantSplit/>
        </w:trPr>
        <w:tc>
          <w:tcPr>
            <w:tcW w:w="1103" w:type="pct"/>
            <w:shd w:val="clear" w:color="auto" w:fill="E6E6E6"/>
          </w:tcPr>
          <w:p w14:paraId="69207D31" w14:textId="77777777" w:rsidR="00F20C23" w:rsidRPr="00F20C23" w:rsidRDefault="00F20C23" w:rsidP="00F80B69">
            <w:pPr>
              <w:pStyle w:val="S8Gazettetableheading"/>
            </w:pPr>
            <w:r w:rsidRPr="00F20C23">
              <w:t>Date of variation</w:t>
            </w:r>
          </w:p>
        </w:tc>
        <w:tc>
          <w:tcPr>
            <w:tcW w:w="3897" w:type="pct"/>
          </w:tcPr>
          <w:p w14:paraId="1E6FAD39" w14:textId="77777777" w:rsidR="00F20C23" w:rsidRPr="00F80B69" w:rsidRDefault="00F20C23" w:rsidP="00F80B69">
            <w:pPr>
              <w:pStyle w:val="S8Gazettetabletext"/>
            </w:pPr>
            <w:r w:rsidRPr="00F80B69">
              <w:t>5 December 2022</w:t>
            </w:r>
          </w:p>
        </w:tc>
      </w:tr>
      <w:tr w:rsidR="00F20C23" w:rsidRPr="00F20C23" w14:paraId="52FA2E19" w14:textId="77777777" w:rsidTr="0026179A">
        <w:trPr>
          <w:cantSplit/>
        </w:trPr>
        <w:tc>
          <w:tcPr>
            <w:tcW w:w="1103" w:type="pct"/>
            <w:shd w:val="clear" w:color="auto" w:fill="E6E6E6"/>
          </w:tcPr>
          <w:p w14:paraId="0932A087" w14:textId="77777777" w:rsidR="00F20C23" w:rsidRPr="00F20C23" w:rsidRDefault="00F20C23" w:rsidP="00F80B69">
            <w:pPr>
              <w:pStyle w:val="S8Gazettetableheading"/>
            </w:pPr>
            <w:r w:rsidRPr="00F20C23">
              <w:t>Product registration no.</w:t>
            </w:r>
          </w:p>
        </w:tc>
        <w:tc>
          <w:tcPr>
            <w:tcW w:w="3897" w:type="pct"/>
          </w:tcPr>
          <w:p w14:paraId="76451316" w14:textId="77777777" w:rsidR="00F20C23" w:rsidRPr="00F80B69" w:rsidRDefault="00F20C23" w:rsidP="00F80B69">
            <w:pPr>
              <w:pStyle w:val="S8Gazettetabletext"/>
            </w:pPr>
            <w:r w:rsidRPr="00F80B69">
              <w:t>51265</w:t>
            </w:r>
          </w:p>
        </w:tc>
      </w:tr>
      <w:tr w:rsidR="00F20C23" w:rsidRPr="00F20C23" w14:paraId="054667AF" w14:textId="77777777" w:rsidTr="0026179A">
        <w:trPr>
          <w:cantSplit/>
        </w:trPr>
        <w:tc>
          <w:tcPr>
            <w:tcW w:w="1103" w:type="pct"/>
            <w:shd w:val="clear" w:color="auto" w:fill="E6E6E6"/>
          </w:tcPr>
          <w:p w14:paraId="62C75FB4" w14:textId="77777777" w:rsidR="00F20C23" w:rsidRPr="00F20C23" w:rsidRDefault="00F20C23" w:rsidP="00F80B69">
            <w:pPr>
              <w:pStyle w:val="S8Gazettetableheading"/>
            </w:pPr>
            <w:r w:rsidRPr="00F20C23">
              <w:t>Label approval no.</w:t>
            </w:r>
          </w:p>
        </w:tc>
        <w:tc>
          <w:tcPr>
            <w:tcW w:w="3897" w:type="pct"/>
          </w:tcPr>
          <w:p w14:paraId="15AF6871" w14:textId="77777777" w:rsidR="00F20C23" w:rsidRPr="00F80B69" w:rsidRDefault="00F20C23" w:rsidP="00F80B69">
            <w:pPr>
              <w:pStyle w:val="S8Gazettetabletext"/>
            </w:pPr>
            <w:r w:rsidRPr="00F80B69">
              <w:t>51265/137945</w:t>
            </w:r>
          </w:p>
        </w:tc>
      </w:tr>
      <w:tr w:rsidR="00F20C23" w:rsidRPr="00F20C23" w14:paraId="17B7E09C" w14:textId="77777777" w:rsidTr="0026179A">
        <w:trPr>
          <w:cantSplit/>
        </w:trPr>
        <w:tc>
          <w:tcPr>
            <w:tcW w:w="1103" w:type="pct"/>
            <w:shd w:val="clear" w:color="auto" w:fill="E6E6E6"/>
          </w:tcPr>
          <w:p w14:paraId="790453A0" w14:textId="77777777" w:rsidR="00F20C23" w:rsidRPr="00F20C23" w:rsidRDefault="00F20C23" w:rsidP="00F80B69">
            <w:pPr>
              <w:pStyle w:val="S8Gazettetableheading"/>
            </w:pPr>
            <w:r w:rsidRPr="00F20C23">
              <w:t>Description of the application and its purpose, including the intended use of the chemical product</w:t>
            </w:r>
          </w:p>
        </w:tc>
        <w:tc>
          <w:tcPr>
            <w:tcW w:w="3897" w:type="pct"/>
          </w:tcPr>
          <w:p w14:paraId="36092407" w14:textId="77777777" w:rsidR="00F20C23" w:rsidRPr="00F80B69" w:rsidRDefault="00F20C23" w:rsidP="00F80B69">
            <w:pPr>
              <w:pStyle w:val="S8Gazettetabletext"/>
            </w:pPr>
            <w:r w:rsidRPr="00F80B69">
              <w:t>Variation to the particulars of label approval to align with the Veterinary Labelling Code</w:t>
            </w:r>
          </w:p>
        </w:tc>
      </w:tr>
    </w:tbl>
    <w:p w14:paraId="04307FC4" w14:textId="77777777" w:rsidR="00F20C23" w:rsidRPr="00F20C23" w:rsidRDefault="00F20C23" w:rsidP="00F80B6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20C23" w:rsidRPr="00F20C23" w14:paraId="4863BFC5" w14:textId="77777777" w:rsidTr="00184DE9">
        <w:trPr>
          <w:cantSplit/>
          <w:tblHeader/>
        </w:trPr>
        <w:tc>
          <w:tcPr>
            <w:tcW w:w="1103" w:type="pct"/>
            <w:shd w:val="clear" w:color="auto" w:fill="E6E6E6"/>
          </w:tcPr>
          <w:p w14:paraId="53A2336E" w14:textId="77777777" w:rsidR="00F20C23" w:rsidRPr="00F20C23" w:rsidRDefault="00F20C23" w:rsidP="00F80B69">
            <w:pPr>
              <w:pStyle w:val="S8Gazettetableheading"/>
            </w:pPr>
            <w:r w:rsidRPr="00F20C23">
              <w:t>Application no.</w:t>
            </w:r>
          </w:p>
        </w:tc>
        <w:tc>
          <w:tcPr>
            <w:tcW w:w="3897" w:type="pct"/>
          </w:tcPr>
          <w:p w14:paraId="109BE9C4" w14:textId="77777777" w:rsidR="00F20C23" w:rsidRPr="00F20C23" w:rsidRDefault="00F20C23" w:rsidP="00F80B69">
            <w:pPr>
              <w:pStyle w:val="S8Gazettetabletext"/>
              <w:rPr>
                <w:noProof/>
              </w:rPr>
            </w:pPr>
            <w:r w:rsidRPr="00F20C23">
              <w:t>137067</w:t>
            </w:r>
          </w:p>
        </w:tc>
      </w:tr>
      <w:tr w:rsidR="00F20C23" w:rsidRPr="00F20C23" w14:paraId="183B97E6" w14:textId="77777777" w:rsidTr="00184DE9">
        <w:trPr>
          <w:cantSplit/>
          <w:tblHeader/>
        </w:trPr>
        <w:tc>
          <w:tcPr>
            <w:tcW w:w="1103" w:type="pct"/>
            <w:shd w:val="clear" w:color="auto" w:fill="E6E6E6"/>
          </w:tcPr>
          <w:p w14:paraId="35C0D1EB" w14:textId="77777777" w:rsidR="00F20C23" w:rsidRPr="00F20C23" w:rsidRDefault="00F20C23" w:rsidP="00F80B69">
            <w:pPr>
              <w:pStyle w:val="S8Gazettetableheading"/>
            </w:pPr>
            <w:r w:rsidRPr="00F20C23">
              <w:t>Product name</w:t>
            </w:r>
          </w:p>
        </w:tc>
        <w:tc>
          <w:tcPr>
            <w:tcW w:w="3897" w:type="pct"/>
          </w:tcPr>
          <w:p w14:paraId="4141E6AF" w14:textId="77777777" w:rsidR="00F20C23" w:rsidRPr="00F20C23" w:rsidRDefault="00F20C23" w:rsidP="00F80B69">
            <w:pPr>
              <w:pStyle w:val="S8Gazettetabletext"/>
            </w:pPr>
            <w:r w:rsidRPr="00F20C23">
              <w:t>Abbey TMPS Antimicrobial Soluble Powder</w:t>
            </w:r>
          </w:p>
        </w:tc>
      </w:tr>
      <w:tr w:rsidR="00F20C23" w:rsidRPr="00F20C23" w14:paraId="44F468EB" w14:textId="77777777" w:rsidTr="00184DE9">
        <w:trPr>
          <w:cantSplit/>
          <w:tblHeader/>
        </w:trPr>
        <w:tc>
          <w:tcPr>
            <w:tcW w:w="1103" w:type="pct"/>
            <w:shd w:val="clear" w:color="auto" w:fill="E6E6E6"/>
          </w:tcPr>
          <w:p w14:paraId="413F219B" w14:textId="77777777" w:rsidR="00F20C23" w:rsidRPr="00F20C23" w:rsidRDefault="00F20C23" w:rsidP="00F80B69">
            <w:pPr>
              <w:pStyle w:val="S8Gazettetableheading"/>
            </w:pPr>
            <w:r w:rsidRPr="00F20C23">
              <w:t>Active constituents</w:t>
            </w:r>
          </w:p>
        </w:tc>
        <w:tc>
          <w:tcPr>
            <w:tcW w:w="3897" w:type="pct"/>
          </w:tcPr>
          <w:p w14:paraId="2DF902FD" w14:textId="7FF97CA5" w:rsidR="00F20C23" w:rsidRPr="00F20C23" w:rsidRDefault="0026179A" w:rsidP="00F80B69">
            <w:pPr>
              <w:pStyle w:val="S8Gazettetabletext"/>
            </w:pPr>
            <w:r w:rsidRPr="00F20C23">
              <w:t>S</w:t>
            </w:r>
            <w:r w:rsidR="00F20C23" w:rsidRPr="00F20C23">
              <w:t>ulfadiazine 400</w:t>
            </w:r>
            <w:r>
              <w:t> </w:t>
            </w:r>
            <w:r w:rsidR="00F20C23" w:rsidRPr="00F20C23">
              <w:t>g/kg, trimethoprim 80</w:t>
            </w:r>
            <w:r>
              <w:t> </w:t>
            </w:r>
            <w:r w:rsidR="00F20C23" w:rsidRPr="00F20C23">
              <w:t>g/kg</w:t>
            </w:r>
          </w:p>
        </w:tc>
      </w:tr>
      <w:tr w:rsidR="00F20C23" w:rsidRPr="00F20C23" w14:paraId="4192980E" w14:textId="77777777" w:rsidTr="00184DE9">
        <w:trPr>
          <w:cantSplit/>
          <w:tblHeader/>
        </w:trPr>
        <w:tc>
          <w:tcPr>
            <w:tcW w:w="1103" w:type="pct"/>
            <w:shd w:val="clear" w:color="auto" w:fill="E6E6E6"/>
          </w:tcPr>
          <w:p w14:paraId="6F69E45F" w14:textId="77777777" w:rsidR="00F20C23" w:rsidRPr="00F20C23" w:rsidRDefault="00F20C23" w:rsidP="00F80B69">
            <w:pPr>
              <w:pStyle w:val="S8Gazettetableheading"/>
            </w:pPr>
            <w:r w:rsidRPr="00F20C23">
              <w:t>Applicant name</w:t>
            </w:r>
          </w:p>
        </w:tc>
        <w:tc>
          <w:tcPr>
            <w:tcW w:w="3897" w:type="pct"/>
          </w:tcPr>
          <w:p w14:paraId="4C6B0B05" w14:textId="77777777" w:rsidR="00F20C23" w:rsidRPr="00F20C23" w:rsidRDefault="00F20C23" w:rsidP="00F80B69">
            <w:pPr>
              <w:pStyle w:val="S8Gazettetabletext"/>
            </w:pPr>
            <w:r w:rsidRPr="00F20C23">
              <w:t>Abbey Laboratories Pty Ltd</w:t>
            </w:r>
          </w:p>
        </w:tc>
      </w:tr>
      <w:tr w:rsidR="00F20C23" w:rsidRPr="00F20C23" w14:paraId="3D62F542" w14:textId="77777777" w:rsidTr="00184DE9">
        <w:trPr>
          <w:cantSplit/>
          <w:tblHeader/>
        </w:trPr>
        <w:tc>
          <w:tcPr>
            <w:tcW w:w="1103" w:type="pct"/>
            <w:shd w:val="clear" w:color="auto" w:fill="E6E6E6"/>
          </w:tcPr>
          <w:p w14:paraId="2FE037BD" w14:textId="77777777" w:rsidR="00F20C23" w:rsidRPr="00F20C23" w:rsidRDefault="00F20C23" w:rsidP="00F80B69">
            <w:pPr>
              <w:pStyle w:val="S8Gazettetableheading"/>
            </w:pPr>
            <w:r w:rsidRPr="00F20C23">
              <w:t>Applicant ACN</w:t>
            </w:r>
          </w:p>
        </w:tc>
        <w:tc>
          <w:tcPr>
            <w:tcW w:w="3897" w:type="pct"/>
          </w:tcPr>
          <w:p w14:paraId="47C721A8" w14:textId="77777777" w:rsidR="00F20C23" w:rsidRPr="00F20C23" w:rsidRDefault="00F20C23" w:rsidP="00F80B69">
            <w:pPr>
              <w:pStyle w:val="S8Gazettetabletext"/>
            </w:pPr>
            <w:r w:rsidRPr="00F20C23">
              <w:t>156 000 430</w:t>
            </w:r>
          </w:p>
        </w:tc>
      </w:tr>
      <w:tr w:rsidR="00F20C23" w:rsidRPr="00F20C23" w14:paraId="05CE6F6C" w14:textId="77777777" w:rsidTr="00184DE9">
        <w:trPr>
          <w:cantSplit/>
          <w:tblHeader/>
        </w:trPr>
        <w:tc>
          <w:tcPr>
            <w:tcW w:w="1103" w:type="pct"/>
            <w:shd w:val="clear" w:color="auto" w:fill="E6E6E6"/>
          </w:tcPr>
          <w:p w14:paraId="1867CCE8" w14:textId="77777777" w:rsidR="00F20C23" w:rsidRPr="00F20C23" w:rsidRDefault="00F20C23" w:rsidP="00F80B69">
            <w:pPr>
              <w:pStyle w:val="S8Gazettetableheading"/>
            </w:pPr>
            <w:r w:rsidRPr="00F20C23">
              <w:t>Date of variation</w:t>
            </w:r>
          </w:p>
        </w:tc>
        <w:tc>
          <w:tcPr>
            <w:tcW w:w="3897" w:type="pct"/>
          </w:tcPr>
          <w:p w14:paraId="612C9148" w14:textId="77777777" w:rsidR="00F20C23" w:rsidRPr="00F20C23" w:rsidRDefault="00F20C23" w:rsidP="00F80B69">
            <w:pPr>
              <w:pStyle w:val="S8Gazettetabletext"/>
            </w:pPr>
            <w:r w:rsidRPr="00F20C23">
              <w:t>6 December 2022</w:t>
            </w:r>
          </w:p>
        </w:tc>
      </w:tr>
      <w:tr w:rsidR="00F20C23" w:rsidRPr="00F20C23" w14:paraId="13B03AE8" w14:textId="77777777" w:rsidTr="00184DE9">
        <w:trPr>
          <w:cantSplit/>
          <w:tblHeader/>
        </w:trPr>
        <w:tc>
          <w:tcPr>
            <w:tcW w:w="1103" w:type="pct"/>
            <w:shd w:val="clear" w:color="auto" w:fill="E6E6E6"/>
          </w:tcPr>
          <w:p w14:paraId="5B9523CD" w14:textId="77777777" w:rsidR="00F20C23" w:rsidRPr="00F20C23" w:rsidRDefault="00F20C23" w:rsidP="00F80B69">
            <w:pPr>
              <w:pStyle w:val="S8Gazettetableheading"/>
            </w:pPr>
            <w:r w:rsidRPr="00F20C23">
              <w:t>Product registration no.</w:t>
            </w:r>
          </w:p>
        </w:tc>
        <w:tc>
          <w:tcPr>
            <w:tcW w:w="3897" w:type="pct"/>
          </w:tcPr>
          <w:p w14:paraId="038B57B4" w14:textId="77777777" w:rsidR="00F20C23" w:rsidRPr="00F20C23" w:rsidRDefault="00F20C23" w:rsidP="00F80B69">
            <w:pPr>
              <w:pStyle w:val="S8Gazettetabletext"/>
            </w:pPr>
            <w:r w:rsidRPr="00F20C23">
              <w:t>69475</w:t>
            </w:r>
          </w:p>
        </w:tc>
      </w:tr>
      <w:tr w:rsidR="00F20C23" w:rsidRPr="00F20C23" w14:paraId="5A2BDFDB" w14:textId="77777777" w:rsidTr="00184DE9">
        <w:trPr>
          <w:cantSplit/>
          <w:tblHeader/>
        </w:trPr>
        <w:tc>
          <w:tcPr>
            <w:tcW w:w="1103" w:type="pct"/>
            <w:shd w:val="clear" w:color="auto" w:fill="E6E6E6"/>
          </w:tcPr>
          <w:p w14:paraId="6AD097B1" w14:textId="77777777" w:rsidR="00F20C23" w:rsidRPr="00F20C23" w:rsidRDefault="00F20C23" w:rsidP="00F80B69">
            <w:pPr>
              <w:pStyle w:val="S8Gazettetableheading"/>
            </w:pPr>
            <w:r w:rsidRPr="00F20C23">
              <w:t>Label approval no.</w:t>
            </w:r>
          </w:p>
        </w:tc>
        <w:tc>
          <w:tcPr>
            <w:tcW w:w="3897" w:type="pct"/>
          </w:tcPr>
          <w:p w14:paraId="5F585118" w14:textId="77777777" w:rsidR="00F20C23" w:rsidRPr="00F20C23" w:rsidRDefault="00F20C23" w:rsidP="00F80B69">
            <w:pPr>
              <w:pStyle w:val="S8Gazettetabletext"/>
            </w:pPr>
            <w:r w:rsidRPr="00F20C23">
              <w:t>69475/137067</w:t>
            </w:r>
          </w:p>
        </w:tc>
      </w:tr>
      <w:tr w:rsidR="00F20C23" w:rsidRPr="00F20C23" w14:paraId="63BE9234" w14:textId="77777777" w:rsidTr="00184DE9">
        <w:trPr>
          <w:cantSplit/>
          <w:tblHeader/>
        </w:trPr>
        <w:tc>
          <w:tcPr>
            <w:tcW w:w="1103" w:type="pct"/>
            <w:shd w:val="clear" w:color="auto" w:fill="E6E6E6"/>
          </w:tcPr>
          <w:p w14:paraId="6037C21A" w14:textId="77777777" w:rsidR="00F20C23" w:rsidRPr="00F20C23" w:rsidRDefault="00F20C23" w:rsidP="00F80B69">
            <w:pPr>
              <w:pStyle w:val="S8Gazettetableheading"/>
            </w:pPr>
            <w:r w:rsidRPr="00F20C23">
              <w:t>Description of the application and its purpose, including the intended use of the chemical product</w:t>
            </w:r>
          </w:p>
        </w:tc>
        <w:tc>
          <w:tcPr>
            <w:tcW w:w="3897" w:type="pct"/>
          </w:tcPr>
          <w:p w14:paraId="561E4EB6" w14:textId="19564A36" w:rsidR="00F20C23" w:rsidRPr="00F20C23" w:rsidRDefault="00F20C23" w:rsidP="00F80B69">
            <w:pPr>
              <w:pStyle w:val="S8Gazettetabletext"/>
            </w:pPr>
            <w:r w:rsidRPr="00F20C23">
              <w:t>Variation of the relevant particulars of the product registration and label approval to add a new pack size and to align the label with the Vet</w:t>
            </w:r>
            <w:r w:rsidR="0026179A">
              <w:t>erinary</w:t>
            </w:r>
            <w:r w:rsidRPr="00F20C23">
              <w:t xml:space="preserve"> Labelling Code</w:t>
            </w:r>
          </w:p>
        </w:tc>
      </w:tr>
    </w:tbl>
    <w:p w14:paraId="20FBB8EC" w14:textId="77777777" w:rsidR="00F20C23" w:rsidRPr="00F20C23" w:rsidRDefault="00F20C23" w:rsidP="00F80B6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Variations of registration"/>
      </w:tblPr>
      <w:tblGrid>
        <w:gridCol w:w="2124"/>
        <w:gridCol w:w="7504"/>
      </w:tblGrid>
      <w:tr w:rsidR="00F20C23" w:rsidRPr="00F20C23" w14:paraId="244558E8" w14:textId="77777777" w:rsidTr="00184DE9">
        <w:trPr>
          <w:cantSplit/>
          <w:tblHeader/>
        </w:trPr>
        <w:tc>
          <w:tcPr>
            <w:tcW w:w="1103" w:type="pct"/>
            <w:shd w:val="clear" w:color="auto" w:fill="E6E6E6"/>
          </w:tcPr>
          <w:p w14:paraId="73F1FC04" w14:textId="77777777" w:rsidR="00F20C23" w:rsidRPr="00F20C23" w:rsidRDefault="00F20C23" w:rsidP="00F80B69">
            <w:pPr>
              <w:pStyle w:val="S8Gazettetableheading"/>
            </w:pPr>
            <w:r w:rsidRPr="00F20C23">
              <w:t>Application no.</w:t>
            </w:r>
          </w:p>
        </w:tc>
        <w:tc>
          <w:tcPr>
            <w:tcW w:w="3897" w:type="pct"/>
          </w:tcPr>
          <w:p w14:paraId="255E0DD5" w14:textId="77777777" w:rsidR="00F20C23" w:rsidRPr="00F20C23" w:rsidRDefault="00F20C23" w:rsidP="00F80B69">
            <w:pPr>
              <w:pStyle w:val="S8Gazettetabletext"/>
              <w:rPr>
                <w:noProof/>
              </w:rPr>
            </w:pPr>
            <w:r w:rsidRPr="00F20C23">
              <w:t>136583</w:t>
            </w:r>
          </w:p>
        </w:tc>
      </w:tr>
      <w:tr w:rsidR="00F20C23" w:rsidRPr="00F20C23" w14:paraId="13D86DB8" w14:textId="77777777" w:rsidTr="00184DE9">
        <w:trPr>
          <w:cantSplit/>
          <w:tblHeader/>
        </w:trPr>
        <w:tc>
          <w:tcPr>
            <w:tcW w:w="1103" w:type="pct"/>
            <w:shd w:val="clear" w:color="auto" w:fill="E6E6E6"/>
          </w:tcPr>
          <w:p w14:paraId="13707C6C" w14:textId="77777777" w:rsidR="00F20C23" w:rsidRPr="00F20C23" w:rsidRDefault="00F20C23" w:rsidP="00F80B69">
            <w:pPr>
              <w:pStyle w:val="S8Gazettetableheading"/>
            </w:pPr>
            <w:r w:rsidRPr="00F20C23">
              <w:t>Product name</w:t>
            </w:r>
          </w:p>
        </w:tc>
        <w:tc>
          <w:tcPr>
            <w:tcW w:w="3897" w:type="pct"/>
          </w:tcPr>
          <w:p w14:paraId="5D62014A" w14:textId="77777777" w:rsidR="00F20C23" w:rsidRPr="00F20C23" w:rsidRDefault="00F20C23" w:rsidP="00F80B69">
            <w:pPr>
              <w:pStyle w:val="S8Gazettetabletext"/>
            </w:pPr>
            <w:proofErr w:type="spellStart"/>
            <w:r w:rsidRPr="00F20C23">
              <w:t>Cepralock</w:t>
            </w:r>
            <w:proofErr w:type="spellEnd"/>
          </w:p>
        </w:tc>
      </w:tr>
      <w:tr w:rsidR="00F20C23" w:rsidRPr="00F20C23" w14:paraId="71E40ECB" w14:textId="77777777" w:rsidTr="00184DE9">
        <w:trPr>
          <w:cantSplit/>
          <w:tblHeader/>
        </w:trPr>
        <w:tc>
          <w:tcPr>
            <w:tcW w:w="1103" w:type="pct"/>
            <w:shd w:val="clear" w:color="auto" w:fill="E6E6E6"/>
          </w:tcPr>
          <w:p w14:paraId="70F5ECA7" w14:textId="77777777" w:rsidR="00F20C23" w:rsidRPr="00F20C23" w:rsidRDefault="00F20C23" w:rsidP="00F80B69">
            <w:pPr>
              <w:pStyle w:val="S8Gazettetableheading"/>
            </w:pPr>
            <w:r w:rsidRPr="00F20C23">
              <w:t>Active constituent</w:t>
            </w:r>
          </w:p>
        </w:tc>
        <w:tc>
          <w:tcPr>
            <w:tcW w:w="3897" w:type="pct"/>
          </w:tcPr>
          <w:p w14:paraId="2584C771" w14:textId="5066D607" w:rsidR="00F20C23" w:rsidRPr="00F20C23" w:rsidRDefault="00F20C23" w:rsidP="00F80B69">
            <w:pPr>
              <w:pStyle w:val="S8Gazettetabletext"/>
            </w:pPr>
            <w:r w:rsidRPr="00F20C23">
              <w:t>650</w:t>
            </w:r>
            <w:r w:rsidR="0026179A">
              <w:t> </w:t>
            </w:r>
            <w:r w:rsidRPr="00F20C23">
              <w:t>mg/g bismuth subnitrate</w:t>
            </w:r>
          </w:p>
        </w:tc>
      </w:tr>
      <w:tr w:rsidR="00F20C23" w:rsidRPr="00F20C23" w14:paraId="73D83101" w14:textId="77777777" w:rsidTr="00184DE9">
        <w:trPr>
          <w:cantSplit/>
          <w:tblHeader/>
        </w:trPr>
        <w:tc>
          <w:tcPr>
            <w:tcW w:w="1103" w:type="pct"/>
            <w:shd w:val="clear" w:color="auto" w:fill="E6E6E6"/>
          </w:tcPr>
          <w:p w14:paraId="55186C4B" w14:textId="77777777" w:rsidR="00F20C23" w:rsidRPr="00F20C23" w:rsidRDefault="00F20C23" w:rsidP="00F80B69">
            <w:pPr>
              <w:pStyle w:val="S8Gazettetableheading"/>
            </w:pPr>
            <w:r w:rsidRPr="00F20C23">
              <w:t>Applicant name</w:t>
            </w:r>
          </w:p>
        </w:tc>
        <w:tc>
          <w:tcPr>
            <w:tcW w:w="3897" w:type="pct"/>
          </w:tcPr>
          <w:p w14:paraId="24FF5E7A" w14:textId="23EE61B1" w:rsidR="00F20C23" w:rsidRPr="00F20C23" w:rsidRDefault="00F20C23" w:rsidP="00F80B69">
            <w:pPr>
              <w:pStyle w:val="S8Gazettetabletext"/>
            </w:pPr>
            <w:r w:rsidRPr="00F20C23">
              <w:t>Intervet Australia Pty L</w:t>
            </w:r>
            <w:r w:rsidR="0026179A">
              <w:t>t</w:t>
            </w:r>
            <w:r w:rsidRPr="00F20C23">
              <w:t>d</w:t>
            </w:r>
          </w:p>
        </w:tc>
      </w:tr>
      <w:tr w:rsidR="00F20C23" w:rsidRPr="00F20C23" w14:paraId="7C77BD9D" w14:textId="77777777" w:rsidTr="00184DE9">
        <w:trPr>
          <w:cantSplit/>
          <w:tblHeader/>
        </w:trPr>
        <w:tc>
          <w:tcPr>
            <w:tcW w:w="1103" w:type="pct"/>
            <w:shd w:val="clear" w:color="auto" w:fill="E6E6E6"/>
          </w:tcPr>
          <w:p w14:paraId="47DCE687" w14:textId="77777777" w:rsidR="00F20C23" w:rsidRPr="00F20C23" w:rsidRDefault="00F20C23" w:rsidP="00F80B69">
            <w:pPr>
              <w:pStyle w:val="S8Gazettetableheading"/>
            </w:pPr>
            <w:r w:rsidRPr="00F20C23">
              <w:t>Applicant ACN</w:t>
            </w:r>
          </w:p>
        </w:tc>
        <w:tc>
          <w:tcPr>
            <w:tcW w:w="3897" w:type="pct"/>
          </w:tcPr>
          <w:p w14:paraId="0084A9EE" w14:textId="77777777" w:rsidR="00F20C23" w:rsidRPr="00F20C23" w:rsidRDefault="00F20C23" w:rsidP="00F80B69">
            <w:pPr>
              <w:pStyle w:val="S8Gazettetabletext"/>
            </w:pPr>
            <w:r w:rsidRPr="00F20C23">
              <w:t>008 467 034</w:t>
            </w:r>
          </w:p>
        </w:tc>
      </w:tr>
      <w:tr w:rsidR="00F20C23" w:rsidRPr="00F20C23" w14:paraId="5832D7D8" w14:textId="77777777" w:rsidTr="00184DE9">
        <w:trPr>
          <w:cantSplit/>
          <w:tblHeader/>
        </w:trPr>
        <w:tc>
          <w:tcPr>
            <w:tcW w:w="1103" w:type="pct"/>
            <w:shd w:val="clear" w:color="auto" w:fill="E6E6E6"/>
          </w:tcPr>
          <w:p w14:paraId="18B22C0C" w14:textId="77777777" w:rsidR="00F20C23" w:rsidRPr="00F20C23" w:rsidRDefault="00F20C23" w:rsidP="00F80B69">
            <w:pPr>
              <w:pStyle w:val="S8Gazettetableheading"/>
            </w:pPr>
            <w:r w:rsidRPr="00F20C23">
              <w:t>Date of variation</w:t>
            </w:r>
          </w:p>
        </w:tc>
        <w:tc>
          <w:tcPr>
            <w:tcW w:w="3897" w:type="pct"/>
          </w:tcPr>
          <w:p w14:paraId="065078B1" w14:textId="77777777" w:rsidR="00F20C23" w:rsidRPr="00F20C23" w:rsidRDefault="00F20C23" w:rsidP="00F80B69">
            <w:pPr>
              <w:pStyle w:val="S8Gazettetabletext"/>
            </w:pPr>
            <w:r w:rsidRPr="00F20C23">
              <w:t>12 December 2022</w:t>
            </w:r>
          </w:p>
        </w:tc>
      </w:tr>
      <w:tr w:rsidR="00F20C23" w:rsidRPr="00F20C23" w14:paraId="09392CEA" w14:textId="77777777" w:rsidTr="00184DE9">
        <w:trPr>
          <w:cantSplit/>
          <w:tblHeader/>
        </w:trPr>
        <w:tc>
          <w:tcPr>
            <w:tcW w:w="1103" w:type="pct"/>
            <w:shd w:val="clear" w:color="auto" w:fill="E6E6E6"/>
          </w:tcPr>
          <w:p w14:paraId="318F667E" w14:textId="77777777" w:rsidR="00F20C23" w:rsidRPr="00F20C23" w:rsidRDefault="00F20C23" w:rsidP="00F80B69">
            <w:pPr>
              <w:pStyle w:val="S8Gazettetableheading"/>
            </w:pPr>
            <w:r w:rsidRPr="00F20C23">
              <w:t>Product registration no.</w:t>
            </w:r>
          </w:p>
        </w:tc>
        <w:tc>
          <w:tcPr>
            <w:tcW w:w="3897" w:type="pct"/>
          </w:tcPr>
          <w:p w14:paraId="655BAE43" w14:textId="77777777" w:rsidR="00F20C23" w:rsidRPr="00F20C23" w:rsidRDefault="00F20C23" w:rsidP="00F80B69">
            <w:pPr>
              <w:pStyle w:val="S8Gazettetabletext"/>
            </w:pPr>
            <w:r w:rsidRPr="00F20C23">
              <w:t>89964</w:t>
            </w:r>
          </w:p>
        </w:tc>
      </w:tr>
      <w:tr w:rsidR="00F20C23" w:rsidRPr="00F20C23" w14:paraId="152F0145" w14:textId="77777777" w:rsidTr="00184DE9">
        <w:trPr>
          <w:cantSplit/>
          <w:tblHeader/>
        </w:trPr>
        <w:tc>
          <w:tcPr>
            <w:tcW w:w="1103" w:type="pct"/>
            <w:shd w:val="clear" w:color="auto" w:fill="E6E6E6"/>
          </w:tcPr>
          <w:p w14:paraId="717CC80C" w14:textId="77777777" w:rsidR="00F20C23" w:rsidRPr="00F20C23" w:rsidRDefault="00F20C23" w:rsidP="00F80B69">
            <w:pPr>
              <w:pStyle w:val="S8Gazettetableheading"/>
            </w:pPr>
            <w:r w:rsidRPr="00F20C23">
              <w:t>Label approval no.</w:t>
            </w:r>
          </w:p>
        </w:tc>
        <w:tc>
          <w:tcPr>
            <w:tcW w:w="3897" w:type="pct"/>
          </w:tcPr>
          <w:p w14:paraId="5B1379A8" w14:textId="77777777" w:rsidR="00F20C23" w:rsidRPr="00F20C23" w:rsidRDefault="00F20C23" w:rsidP="00F80B69">
            <w:pPr>
              <w:pStyle w:val="S8Gazettetabletext"/>
            </w:pPr>
            <w:r w:rsidRPr="00F20C23">
              <w:t>89964/136583</w:t>
            </w:r>
          </w:p>
        </w:tc>
      </w:tr>
      <w:tr w:rsidR="00F20C23" w:rsidRPr="00F20C23" w14:paraId="6F21ED8D" w14:textId="77777777" w:rsidTr="00184DE9">
        <w:trPr>
          <w:cantSplit/>
          <w:tblHeader/>
        </w:trPr>
        <w:tc>
          <w:tcPr>
            <w:tcW w:w="1103" w:type="pct"/>
            <w:shd w:val="clear" w:color="auto" w:fill="E6E6E6"/>
          </w:tcPr>
          <w:p w14:paraId="4750625F" w14:textId="77777777" w:rsidR="00F20C23" w:rsidRPr="00F20C23" w:rsidRDefault="00F20C23" w:rsidP="00F80B69">
            <w:pPr>
              <w:pStyle w:val="S8Gazettetableheading"/>
            </w:pPr>
            <w:r w:rsidRPr="00F20C23">
              <w:t>Description of the application and its purpose, including the intended use of the chemical product</w:t>
            </w:r>
          </w:p>
        </w:tc>
        <w:tc>
          <w:tcPr>
            <w:tcW w:w="3897" w:type="pct"/>
          </w:tcPr>
          <w:p w14:paraId="71DABA17" w14:textId="77777777" w:rsidR="00F20C23" w:rsidRPr="00F20C23" w:rsidRDefault="00F20C23" w:rsidP="00F80B69">
            <w:pPr>
              <w:pStyle w:val="S8Gazettetabletext"/>
            </w:pPr>
            <w:r w:rsidRPr="00F20C23">
              <w:t>Variation of relevant particulars of product registration and label approval to amend a statement under Net Contents</w:t>
            </w:r>
          </w:p>
        </w:tc>
      </w:tr>
    </w:tbl>
    <w:p w14:paraId="03A33B54" w14:textId="77777777" w:rsidR="00F20C23" w:rsidRPr="00F20C23" w:rsidRDefault="00F20C23" w:rsidP="00F80B6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20C23" w:rsidRPr="00F20C23" w14:paraId="47B3B40E" w14:textId="77777777" w:rsidTr="00184DE9">
        <w:trPr>
          <w:cantSplit/>
          <w:tblHeader/>
        </w:trPr>
        <w:tc>
          <w:tcPr>
            <w:tcW w:w="1103" w:type="pct"/>
            <w:shd w:val="clear" w:color="auto" w:fill="E6E6E6"/>
          </w:tcPr>
          <w:p w14:paraId="2827B7CB" w14:textId="77777777" w:rsidR="00F20C23" w:rsidRPr="00F20C23" w:rsidRDefault="00F20C23" w:rsidP="00F80B69">
            <w:pPr>
              <w:pStyle w:val="S8Gazettetableheading"/>
            </w:pPr>
            <w:r w:rsidRPr="00F20C23">
              <w:lastRenderedPageBreak/>
              <w:t>Application no.</w:t>
            </w:r>
          </w:p>
        </w:tc>
        <w:tc>
          <w:tcPr>
            <w:tcW w:w="3897" w:type="pct"/>
          </w:tcPr>
          <w:p w14:paraId="16C2BC04" w14:textId="77777777" w:rsidR="00F20C23" w:rsidRPr="00F20C23" w:rsidRDefault="00F20C23" w:rsidP="00F80B69">
            <w:pPr>
              <w:pStyle w:val="S8Gazettetabletext"/>
              <w:rPr>
                <w:noProof/>
              </w:rPr>
            </w:pPr>
            <w:r w:rsidRPr="00F20C23">
              <w:t>137032</w:t>
            </w:r>
          </w:p>
        </w:tc>
      </w:tr>
      <w:tr w:rsidR="00F20C23" w:rsidRPr="00F20C23" w14:paraId="6A3C91A6" w14:textId="77777777" w:rsidTr="00184DE9">
        <w:trPr>
          <w:cantSplit/>
          <w:tblHeader/>
        </w:trPr>
        <w:tc>
          <w:tcPr>
            <w:tcW w:w="1103" w:type="pct"/>
            <w:shd w:val="clear" w:color="auto" w:fill="E6E6E6"/>
          </w:tcPr>
          <w:p w14:paraId="540F4551" w14:textId="77777777" w:rsidR="00F20C23" w:rsidRPr="00F20C23" w:rsidRDefault="00F20C23" w:rsidP="00F80B69">
            <w:pPr>
              <w:pStyle w:val="S8Gazettetableheading"/>
            </w:pPr>
            <w:r w:rsidRPr="00F20C23">
              <w:t>Product name</w:t>
            </w:r>
          </w:p>
        </w:tc>
        <w:tc>
          <w:tcPr>
            <w:tcW w:w="3897" w:type="pct"/>
          </w:tcPr>
          <w:p w14:paraId="68E31229" w14:textId="0FF697FC" w:rsidR="00F20C23" w:rsidRPr="00F20C23" w:rsidRDefault="00F20C23" w:rsidP="00F80B69">
            <w:pPr>
              <w:pStyle w:val="S8Gazettetabletext"/>
            </w:pPr>
            <w:r w:rsidRPr="00F20C23">
              <w:t>Tetanus Antitoxin 1500</w:t>
            </w:r>
            <w:r w:rsidR="0026179A">
              <w:t> </w:t>
            </w:r>
            <w:r w:rsidRPr="00F20C23">
              <w:t>IU/mL</w:t>
            </w:r>
          </w:p>
        </w:tc>
      </w:tr>
      <w:tr w:rsidR="00F20C23" w:rsidRPr="00F20C23" w14:paraId="3F9C0F67" w14:textId="77777777" w:rsidTr="00184DE9">
        <w:trPr>
          <w:cantSplit/>
          <w:tblHeader/>
        </w:trPr>
        <w:tc>
          <w:tcPr>
            <w:tcW w:w="1103" w:type="pct"/>
            <w:shd w:val="clear" w:color="auto" w:fill="E6E6E6"/>
          </w:tcPr>
          <w:p w14:paraId="30AC7695" w14:textId="77777777" w:rsidR="00F20C23" w:rsidRPr="00F20C23" w:rsidRDefault="00F20C23" w:rsidP="00F80B69">
            <w:pPr>
              <w:pStyle w:val="S8Gazettetableheading"/>
            </w:pPr>
            <w:r w:rsidRPr="00F20C23">
              <w:t>Active constituent</w:t>
            </w:r>
          </w:p>
        </w:tc>
        <w:tc>
          <w:tcPr>
            <w:tcW w:w="3897" w:type="pct"/>
          </w:tcPr>
          <w:p w14:paraId="634DED78" w14:textId="4DDAFC6D" w:rsidR="00F20C23" w:rsidRPr="00F20C23" w:rsidRDefault="00F20C23" w:rsidP="00F80B69">
            <w:pPr>
              <w:pStyle w:val="S8Gazettetabletext"/>
            </w:pPr>
            <w:r w:rsidRPr="00F20C23">
              <w:t>1500</w:t>
            </w:r>
            <w:r w:rsidR="0026179A">
              <w:t> </w:t>
            </w:r>
            <w:r w:rsidRPr="00F20C23">
              <w:t xml:space="preserve">IU/mL equine immunoglobulin protein </w:t>
            </w:r>
            <w:r w:rsidR="0026179A">
              <w:t>–</w:t>
            </w:r>
            <w:r w:rsidRPr="00F20C23">
              <w:t xml:space="preserve"> equine tetanus antitoxin</w:t>
            </w:r>
          </w:p>
        </w:tc>
      </w:tr>
      <w:tr w:rsidR="00F20C23" w:rsidRPr="00F20C23" w14:paraId="4B2674FC" w14:textId="77777777" w:rsidTr="00184DE9">
        <w:trPr>
          <w:cantSplit/>
          <w:tblHeader/>
        </w:trPr>
        <w:tc>
          <w:tcPr>
            <w:tcW w:w="1103" w:type="pct"/>
            <w:shd w:val="clear" w:color="auto" w:fill="E6E6E6"/>
          </w:tcPr>
          <w:p w14:paraId="6107B117" w14:textId="77777777" w:rsidR="00F20C23" w:rsidRPr="00F20C23" w:rsidRDefault="00F20C23" w:rsidP="00F80B69">
            <w:pPr>
              <w:pStyle w:val="S8Gazettetableheading"/>
            </w:pPr>
            <w:r w:rsidRPr="00F20C23">
              <w:t>Applicant name</w:t>
            </w:r>
          </w:p>
        </w:tc>
        <w:tc>
          <w:tcPr>
            <w:tcW w:w="3897" w:type="pct"/>
          </w:tcPr>
          <w:p w14:paraId="7F21B4EA" w14:textId="104E6219" w:rsidR="00F20C23" w:rsidRPr="00F20C23" w:rsidRDefault="00F20C23" w:rsidP="00F80B69">
            <w:pPr>
              <w:pStyle w:val="S8Gazettetabletext"/>
            </w:pPr>
            <w:proofErr w:type="spellStart"/>
            <w:r w:rsidRPr="00F20C23">
              <w:t>Padula</w:t>
            </w:r>
            <w:proofErr w:type="spellEnd"/>
            <w:r w:rsidRPr="00F20C23">
              <w:t xml:space="preserve"> Serums Pty Ltd</w:t>
            </w:r>
          </w:p>
        </w:tc>
      </w:tr>
      <w:tr w:rsidR="00F20C23" w:rsidRPr="00F20C23" w14:paraId="731CC50B" w14:textId="77777777" w:rsidTr="00184DE9">
        <w:trPr>
          <w:cantSplit/>
          <w:tblHeader/>
        </w:trPr>
        <w:tc>
          <w:tcPr>
            <w:tcW w:w="1103" w:type="pct"/>
            <w:shd w:val="clear" w:color="auto" w:fill="E6E6E6"/>
          </w:tcPr>
          <w:p w14:paraId="1D62CAAE" w14:textId="77777777" w:rsidR="00F20C23" w:rsidRPr="00F20C23" w:rsidRDefault="00F20C23" w:rsidP="00F80B69">
            <w:pPr>
              <w:pStyle w:val="S8Gazettetableheading"/>
            </w:pPr>
            <w:r w:rsidRPr="00F20C23">
              <w:t>Applicant ACN</w:t>
            </w:r>
          </w:p>
        </w:tc>
        <w:tc>
          <w:tcPr>
            <w:tcW w:w="3897" w:type="pct"/>
          </w:tcPr>
          <w:p w14:paraId="72063499" w14:textId="77777777" w:rsidR="00F20C23" w:rsidRPr="00F20C23" w:rsidRDefault="00F20C23" w:rsidP="00F80B69">
            <w:pPr>
              <w:pStyle w:val="S8Gazettetabletext"/>
            </w:pPr>
            <w:r w:rsidRPr="00F20C23">
              <w:t>167 348 610</w:t>
            </w:r>
          </w:p>
        </w:tc>
      </w:tr>
      <w:tr w:rsidR="00F20C23" w:rsidRPr="00F20C23" w14:paraId="2BE963D2" w14:textId="77777777" w:rsidTr="00184DE9">
        <w:trPr>
          <w:cantSplit/>
          <w:tblHeader/>
        </w:trPr>
        <w:tc>
          <w:tcPr>
            <w:tcW w:w="1103" w:type="pct"/>
            <w:shd w:val="clear" w:color="auto" w:fill="E6E6E6"/>
          </w:tcPr>
          <w:p w14:paraId="31C033C1" w14:textId="77777777" w:rsidR="00F20C23" w:rsidRPr="00F20C23" w:rsidRDefault="00F20C23" w:rsidP="00F80B69">
            <w:pPr>
              <w:pStyle w:val="S8Gazettetableheading"/>
            </w:pPr>
            <w:r w:rsidRPr="00F20C23">
              <w:t>Date of variation</w:t>
            </w:r>
          </w:p>
        </w:tc>
        <w:tc>
          <w:tcPr>
            <w:tcW w:w="3897" w:type="pct"/>
          </w:tcPr>
          <w:p w14:paraId="358E3739" w14:textId="77777777" w:rsidR="00F20C23" w:rsidRPr="00F20C23" w:rsidRDefault="00F20C23" w:rsidP="00F80B69">
            <w:pPr>
              <w:pStyle w:val="S8Gazettetabletext"/>
            </w:pPr>
            <w:r w:rsidRPr="00F20C23">
              <w:t>12 December 2022</w:t>
            </w:r>
          </w:p>
        </w:tc>
      </w:tr>
      <w:tr w:rsidR="00F20C23" w:rsidRPr="00F20C23" w14:paraId="10C354E5" w14:textId="77777777" w:rsidTr="00184DE9">
        <w:trPr>
          <w:cantSplit/>
          <w:tblHeader/>
        </w:trPr>
        <w:tc>
          <w:tcPr>
            <w:tcW w:w="1103" w:type="pct"/>
            <w:shd w:val="clear" w:color="auto" w:fill="E6E6E6"/>
          </w:tcPr>
          <w:p w14:paraId="33A72829" w14:textId="77777777" w:rsidR="00F20C23" w:rsidRPr="00F20C23" w:rsidRDefault="00F20C23" w:rsidP="00F80B69">
            <w:pPr>
              <w:pStyle w:val="S8Gazettetableheading"/>
            </w:pPr>
            <w:r w:rsidRPr="00F20C23">
              <w:t>Product registration no.</w:t>
            </w:r>
          </w:p>
        </w:tc>
        <w:tc>
          <w:tcPr>
            <w:tcW w:w="3897" w:type="pct"/>
          </w:tcPr>
          <w:p w14:paraId="2EBC8191" w14:textId="77777777" w:rsidR="00F20C23" w:rsidRPr="00F20C23" w:rsidRDefault="00F20C23" w:rsidP="00F80B69">
            <w:pPr>
              <w:pStyle w:val="S8Gazettetabletext"/>
            </w:pPr>
            <w:r w:rsidRPr="00F20C23">
              <w:t>83905</w:t>
            </w:r>
          </w:p>
        </w:tc>
      </w:tr>
      <w:tr w:rsidR="00F20C23" w:rsidRPr="00F20C23" w14:paraId="2E99E5B9" w14:textId="77777777" w:rsidTr="00184DE9">
        <w:trPr>
          <w:cantSplit/>
          <w:tblHeader/>
        </w:trPr>
        <w:tc>
          <w:tcPr>
            <w:tcW w:w="1103" w:type="pct"/>
            <w:shd w:val="clear" w:color="auto" w:fill="E6E6E6"/>
          </w:tcPr>
          <w:p w14:paraId="309C9807" w14:textId="77777777" w:rsidR="00F20C23" w:rsidRPr="00F20C23" w:rsidRDefault="00F20C23" w:rsidP="00F80B69">
            <w:pPr>
              <w:pStyle w:val="S8Gazettetableheading"/>
            </w:pPr>
            <w:r w:rsidRPr="00F20C23">
              <w:t>Label approval no.</w:t>
            </w:r>
          </w:p>
        </w:tc>
        <w:tc>
          <w:tcPr>
            <w:tcW w:w="3897" w:type="pct"/>
          </w:tcPr>
          <w:p w14:paraId="02811F49" w14:textId="77777777" w:rsidR="00F20C23" w:rsidRPr="00F20C23" w:rsidRDefault="00F20C23" w:rsidP="00F80B69">
            <w:pPr>
              <w:pStyle w:val="S8Gazettetabletext"/>
            </w:pPr>
            <w:r w:rsidRPr="00F20C23">
              <w:t>83905/137032</w:t>
            </w:r>
          </w:p>
        </w:tc>
      </w:tr>
      <w:tr w:rsidR="00F20C23" w:rsidRPr="00F20C23" w14:paraId="1F341B6F" w14:textId="77777777" w:rsidTr="00184DE9">
        <w:trPr>
          <w:cantSplit/>
          <w:tblHeader/>
        </w:trPr>
        <w:tc>
          <w:tcPr>
            <w:tcW w:w="1103" w:type="pct"/>
            <w:shd w:val="clear" w:color="auto" w:fill="E6E6E6"/>
          </w:tcPr>
          <w:p w14:paraId="610EB882" w14:textId="77777777" w:rsidR="00F20C23" w:rsidRPr="00F20C23" w:rsidRDefault="00F20C23" w:rsidP="00F80B69">
            <w:pPr>
              <w:pStyle w:val="S8Gazettetableheading"/>
            </w:pPr>
            <w:r w:rsidRPr="00F20C23">
              <w:t>Description of the application and its purpose, including the intended use of the chemical product</w:t>
            </w:r>
          </w:p>
        </w:tc>
        <w:tc>
          <w:tcPr>
            <w:tcW w:w="3897" w:type="pct"/>
          </w:tcPr>
          <w:p w14:paraId="0CC93CF4" w14:textId="7B75B2CA" w:rsidR="00F20C23" w:rsidRPr="00F20C23" w:rsidRDefault="00F20C23" w:rsidP="00F80B69">
            <w:pPr>
              <w:pStyle w:val="S8Gazettetabletext"/>
            </w:pPr>
            <w:r w:rsidRPr="00F20C23">
              <w:t xml:space="preserve">Variation of relevant particulars of the product registration and label to vary the product name and instructions </w:t>
            </w:r>
            <w:r w:rsidR="0026179A">
              <w:t>for</w:t>
            </w:r>
            <w:r w:rsidRPr="00F20C23">
              <w:t xml:space="preserve"> use</w:t>
            </w:r>
          </w:p>
        </w:tc>
      </w:tr>
    </w:tbl>
    <w:p w14:paraId="2D0D2D0B" w14:textId="77777777" w:rsidR="00F20C23" w:rsidRPr="00F20C23" w:rsidRDefault="00F20C23" w:rsidP="00F80B6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20C23" w:rsidRPr="00F20C23" w14:paraId="57F091FB" w14:textId="77777777" w:rsidTr="0026179A">
        <w:trPr>
          <w:cantSplit/>
        </w:trPr>
        <w:tc>
          <w:tcPr>
            <w:tcW w:w="1103" w:type="pct"/>
            <w:shd w:val="clear" w:color="auto" w:fill="E6E6E6"/>
          </w:tcPr>
          <w:p w14:paraId="6D85CFEB" w14:textId="77777777" w:rsidR="00F20C23" w:rsidRPr="00F20C23" w:rsidRDefault="00F20C23" w:rsidP="00F80B69">
            <w:pPr>
              <w:pStyle w:val="S8Gazettetableheading"/>
            </w:pPr>
            <w:r w:rsidRPr="00F20C23">
              <w:t>Application no.</w:t>
            </w:r>
          </w:p>
        </w:tc>
        <w:tc>
          <w:tcPr>
            <w:tcW w:w="3897" w:type="pct"/>
          </w:tcPr>
          <w:p w14:paraId="41864ACE" w14:textId="77777777" w:rsidR="00F20C23" w:rsidRPr="00F20C23" w:rsidRDefault="00F20C23" w:rsidP="00F80B69">
            <w:pPr>
              <w:pStyle w:val="S8Gazettetabletext"/>
            </w:pPr>
            <w:r w:rsidRPr="00F20C23">
              <w:t>138012</w:t>
            </w:r>
          </w:p>
        </w:tc>
      </w:tr>
      <w:tr w:rsidR="00F20C23" w:rsidRPr="00F20C23" w14:paraId="20BA1176" w14:textId="77777777" w:rsidTr="0026179A">
        <w:trPr>
          <w:cantSplit/>
        </w:trPr>
        <w:tc>
          <w:tcPr>
            <w:tcW w:w="1103" w:type="pct"/>
            <w:shd w:val="clear" w:color="auto" w:fill="E6E6E6"/>
          </w:tcPr>
          <w:p w14:paraId="431D3F85" w14:textId="77777777" w:rsidR="00F20C23" w:rsidRPr="00F20C23" w:rsidRDefault="00F20C23" w:rsidP="00F80B69">
            <w:pPr>
              <w:pStyle w:val="S8Gazettetableheading"/>
            </w:pPr>
            <w:r w:rsidRPr="00F20C23">
              <w:t>Product name</w:t>
            </w:r>
          </w:p>
        </w:tc>
        <w:tc>
          <w:tcPr>
            <w:tcW w:w="3897" w:type="pct"/>
          </w:tcPr>
          <w:p w14:paraId="541ABC63" w14:textId="77777777" w:rsidR="00F20C23" w:rsidRPr="00F20C23" w:rsidRDefault="00F20C23" w:rsidP="00F80B69">
            <w:pPr>
              <w:pStyle w:val="S8Gazettetabletext"/>
            </w:pPr>
            <w:r w:rsidRPr="00F20C23">
              <w:rPr>
                <w:bCs/>
                <w:iCs/>
              </w:rPr>
              <w:t>Troy Vitamin ADE Injection for Cattle, Sheep &amp; Pigs</w:t>
            </w:r>
          </w:p>
        </w:tc>
      </w:tr>
      <w:tr w:rsidR="00F20C23" w:rsidRPr="00F20C23" w14:paraId="58CDE584" w14:textId="77777777" w:rsidTr="0026179A">
        <w:trPr>
          <w:cantSplit/>
        </w:trPr>
        <w:tc>
          <w:tcPr>
            <w:tcW w:w="1103" w:type="pct"/>
            <w:shd w:val="clear" w:color="auto" w:fill="E6E6E6"/>
          </w:tcPr>
          <w:p w14:paraId="1D3C9A23" w14:textId="77777777" w:rsidR="00F20C23" w:rsidRPr="00F20C23" w:rsidRDefault="00F20C23" w:rsidP="00F80B69">
            <w:pPr>
              <w:pStyle w:val="S8Gazettetableheading"/>
            </w:pPr>
            <w:r w:rsidRPr="00F20C23">
              <w:t>Active constituents</w:t>
            </w:r>
          </w:p>
        </w:tc>
        <w:tc>
          <w:tcPr>
            <w:tcW w:w="3897" w:type="pct"/>
          </w:tcPr>
          <w:p w14:paraId="3278A139" w14:textId="2BDF5118" w:rsidR="00F20C23" w:rsidRPr="00F20C23" w:rsidRDefault="00F20C23" w:rsidP="0026179A">
            <w:pPr>
              <w:pStyle w:val="S8Gazettetabletext"/>
            </w:pPr>
            <w:r w:rsidRPr="00F20C23">
              <w:t>500,000</w:t>
            </w:r>
            <w:r w:rsidR="0026179A">
              <w:t> </w:t>
            </w:r>
            <w:r w:rsidRPr="00F20C23">
              <w:t>IU/mL retinol palmitate (Vitamin A), 50,000</w:t>
            </w:r>
            <w:r w:rsidR="0026179A">
              <w:t> </w:t>
            </w:r>
            <w:r w:rsidRPr="00F20C23">
              <w:t>IU/mL cholecalciferol (Vitamin D3), 50.0</w:t>
            </w:r>
            <w:r w:rsidR="0026179A">
              <w:t> </w:t>
            </w:r>
            <w:r w:rsidRPr="00F20C23">
              <w:t>mg/mL alpha tocopherol acetate (Vitamin E)</w:t>
            </w:r>
          </w:p>
        </w:tc>
      </w:tr>
      <w:tr w:rsidR="00F20C23" w:rsidRPr="00F20C23" w14:paraId="0F989E3C" w14:textId="77777777" w:rsidTr="0026179A">
        <w:trPr>
          <w:cantSplit/>
        </w:trPr>
        <w:tc>
          <w:tcPr>
            <w:tcW w:w="1103" w:type="pct"/>
            <w:shd w:val="clear" w:color="auto" w:fill="E6E6E6"/>
          </w:tcPr>
          <w:p w14:paraId="6DEAE2AD" w14:textId="77777777" w:rsidR="00F20C23" w:rsidRPr="00F20C23" w:rsidRDefault="00F20C23" w:rsidP="00F80B69">
            <w:pPr>
              <w:pStyle w:val="S8Gazettetableheading"/>
            </w:pPr>
            <w:r w:rsidRPr="00F20C23">
              <w:t>Applicant name</w:t>
            </w:r>
          </w:p>
        </w:tc>
        <w:tc>
          <w:tcPr>
            <w:tcW w:w="3897" w:type="pct"/>
          </w:tcPr>
          <w:p w14:paraId="6706EC00" w14:textId="77777777" w:rsidR="00F20C23" w:rsidRPr="00F20C23" w:rsidRDefault="00F20C23" w:rsidP="00F80B69">
            <w:pPr>
              <w:pStyle w:val="S8Gazettetabletext"/>
            </w:pPr>
            <w:r w:rsidRPr="00F20C23">
              <w:t>Troy Laboratories Pty Ltd</w:t>
            </w:r>
          </w:p>
        </w:tc>
      </w:tr>
      <w:tr w:rsidR="00F20C23" w:rsidRPr="00F20C23" w14:paraId="5ED03795" w14:textId="77777777" w:rsidTr="0026179A">
        <w:trPr>
          <w:cantSplit/>
        </w:trPr>
        <w:tc>
          <w:tcPr>
            <w:tcW w:w="1103" w:type="pct"/>
            <w:shd w:val="clear" w:color="auto" w:fill="E6E6E6"/>
          </w:tcPr>
          <w:p w14:paraId="6CFB1C4A" w14:textId="77777777" w:rsidR="00F20C23" w:rsidRPr="00F20C23" w:rsidRDefault="00F20C23" w:rsidP="00F80B69">
            <w:pPr>
              <w:pStyle w:val="S8Gazettetableheading"/>
            </w:pPr>
            <w:r w:rsidRPr="00F20C23">
              <w:t>Applicant ACN</w:t>
            </w:r>
          </w:p>
        </w:tc>
        <w:tc>
          <w:tcPr>
            <w:tcW w:w="3897" w:type="pct"/>
          </w:tcPr>
          <w:p w14:paraId="7879416F" w14:textId="77777777" w:rsidR="00F20C23" w:rsidRPr="00F20C23" w:rsidRDefault="00F20C23" w:rsidP="00F80B69">
            <w:pPr>
              <w:pStyle w:val="S8Gazettetabletext"/>
              <w:rPr>
                <w:szCs w:val="16"/>
              </w:rPr>
            </w:pPr>
            <w:r w:rsidRPr="00F20C23">
              <w:rPr>
                <w:szCs w:val="16"/>
              </w:rPr>
              <w:t>000 283 769</w:t>
            </w:r>
          </w:p>
        </w:tc>
      </w:tr>
      <w:tr w:rsidR="00F20C23" w:rsidRPr="00F20C23" w14:paraId="22D225A3" w14:textId="77777777" w:rsidTr="0026179A">
        <w:trPr>
          <w:cantSplit/>
        </w:trPr>
        <w:tc>
          <w:tcPr>
            <w:tcW w:w="1103" w:type="pct"/>
            <w:shd w:val="clear" w:color="auto" w:fill="E6E6E6"/>
          </w:tcPr>
          <w:p w14:paraId="74F13D7F" w14:textId="77777777" w:rsidR="00F20C23" w:rsidRPr="00F20C23" w:rsidRDefault="00F20C23" w:rsidP="00F80B69">
            <w:pPr>
              <w:pStyle w:val="S8Gazettetableheading"/>
            </w:pPr>
            <w:r w:rsidRPr="00F20C23">
              <w:t>Date of variation</w:t>
            </w:r>
          </w:p>
        </w:tc>
        <w:tc>
          <w:tcPr>
            <w:tcW w:w="3897" w:type="pct"/>
          </w:tcPr>
          <w:p w14:paraId="65D12054" w14:textId="77777777" w:rsidR="00F20C23" w:rsidRPr="00F20C23" w:rsidRDefault="00F20C23" w:rsidP="00F80B69">
            <w:pPr>
              <w:pStyle w:val="S8Gazettetabletext"/>
            </w:pPr>
            <w:r w:rsidRPr="00F20C23">
              <w:t>12 December 2022</w:t>
            </w:r>
          </w:p>
        </w:tc>
      </w:tr>
      <w:tr w:rsidR="00F20C23" w:rsidRPr="00F20C23" w14:paraId="08B89F0B" w14:textId="77777777" w:rsidTr="0026179A">
        <w:trPr>
          <w:cantSplit/>
        </w:trPr>
        <w:tc>
          <w:tcPr>
            <w:tcW w:w="1103" w:type="pct"/>
            <w:shd w:val="clear" w:color="auto" w:fill="E6E6E6"/>
          </w:tcPr>
          <w:p w14:paraId="72FAA000" w14:textId="77777777" w:rsidR="00F20C23" w:rsidRPr="00F20C23" w:rsidRDefault="00F20C23" w:rsidP="00F80B69">
            <w:pPr>
              <w:pStyle w:val="S8Gazettetableheading"/>
            </w:pPr>
            <w:r w:rsidRPr="00F20C23">
              <w:t>Product registration no.</w:t>
            </w:r>
          </w:p>
        </w:tc>
        <w:tc>
          <w:tcPr>
            <w:tcW w:w="3897" w:type="pct"/>
          </w:tcPr>
          <w:p w14:paraId="13D90C46" w14:textId="77777777" w:rsidR="00F20C23" w:rsidRPr="00F20C23" w:rsidRDefault="00F20C23" w:rsidP="00F80B69">
            <w:pPr>
              <w:pStyle w:val="S8Gazettetabletext"/>
            </w:pPr>
            <w:r w:rsidRPr="00F20C23">
              <w:t>61154</w:t>
            </w:r>
          </w:p>
        </w:tc>
      </w:tr>
      <w:tr w:rsidR="00F20C23" w:rsidRPr="00F20C23" w14:paraId="51390D33" w14:textId="77777777" w:rsidTr="0026179A">
        <w:trPr>
          <w:cantSplit/>
        </w:trPr>
        <w:tc>
          <w:tcPr>
            <w:tcW w:w="1103" w:type="pct"/>
            <w:shd w:val="clear" w:color="auto" w:fill="E6E6E6"/>
          </w:tcPr>
          <w:p w14:paraId="2DBA12A8" w14:textId="77777777" w:rsidR="00F20C23" w:rsidRPr="00F20C23" w:rsidRDefault="00F20C23" w:rsidP="00F80B69">
            <w:pPr>
              <w:pStyle w:val="S8Gazettetableheading"/>
            </w:pPr>
            <w:r w:rsidRPr="00F20C23">
              <w:t>Label approval no.</w:t>
            </w:r>
          </w:p>
        </w:tc>
        <w:tc>
          <w:tcPr>
            <w:tcW w:w="3897" w:type="pct"/>
          </w:tcPr>
          <w:p w14:paraId="566A9092" w14:textId="224ED2FC" w:rsidR="00F20C23" w:rsidRPr="00F20C23" w:rsidRDefault="00F20C23" w:rsidP="00F80B69">
            <w:pPr>
              <w:pStyle w:val="S8Gazettetabletext"/>
            </w:pPr>
            <w:r w:rsidRPr="00F20C23">
              <w:t>61154/138012</w:t>
            </w:r>
          </w:p>
        </w:tc>
      </w:tr>
      <w:tr w:rsidR="00F20C23" w:rsidRPr="00F20C23" w14:paraId="667AF047" w14:textId="77777777" w:rsidTr="0026179A">
        <w:trPr>
          <w:cantSplit/>
        </w:trPr>
        <w:tc>
          <w:tcPr>
            <w:tcW w:w="1103" w:type="pct"/>
            <w:shd w:val="clear" w:color="auto" w:fill="E6E6E6"/>
          </w:tcPr>
          <w:p w14:paraId="14BC4767" w14:textId="77777777" w:rsidR="00F20C23" w:rsidRPr="00F20C23" w:rsidRDefault="00F20C23" w:rsidP="00F80B69">
            <w:pPr>
              <w:pStyle w:val="S8Gazettetableheading"/>
            </w:pPr>
            <w:r w:rsidRPr="00F20C23">
              <w:t>Description of the application and its purpose, including the intended use of the chemical product</w:t>
            </w:r>
          </w:p>
        </w:tc>
        <w:tc>
          <w:tcPr>
            <w:tcW w:w="3897" w:type="pct"/>
          </w:tcPr>
          <w:p w14:paraId="160C0726" w14:textId="6327CC80" w:rsidR="00F20C23" w:rsidRPr="00F20C23" w:rsidRDefault="00F20C23" w:rsidP="00F80B69">
            <w:pPr>
              <w:pStyle w:val="S8Gazettetabletext"/>
            </w:pPr>
            <w:r w:rsidRPr="00F20C23">
              <w:t xml:space="preserve">Variation to first aid instructions appearing on a label to reflect the current FAISD </w:t>
            </w:r>
            <w:r w:rsidR="0026179A" w:rsidRPr="00F20C23">
              <w:t>H</w:t>
            </w:r>
            <w:r w:rsidRPr="00F20C23">
              <w:t>andbook</w:t>
            </w:r>
          </w:p>
        </w:tc>
      </w:tr>
    </w:tbl>
    <w:p w14:paraId="3D785D68" w14:textId="77777777" w:rsidR="00F20C23" w:rsidRPr="00F20C23" w:rsidRDefault="00F20C23" w:rsidP="00F80B6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20C23" w:rsidRPr="00F20C23" w14:paraId="1E9147AA" w14:textId="77777777" w:rsidTr="00184DE9">
        <w:trPr>
          <w:cantSplit/>
          <w:tblHeader/>
        </w:trPr>
        <w:tc>
          <w:tcPr>
            <w:tcW w:w="1103" w:type="pct"/>
            <w:shd w:val="clear" w:color="auto" w:fill="E6E6E6"/>
          </w:tcPr>
          <w:p w14:paraId="4DA42D02" w14:textId="77777777" w:rsidR="00F20C23" w:rsidRPr="00F20C23" w:rsidRDefault="00F20C23" w:rsidP="00F80B69">
            <w:pPr>
              <w:pStyle w:val="S8Gazettetableheading"/>
            </w:pPr>
            <w:r w:rsidRPr="00F20C23">
              <w:t>Application no.</w:t>
            </w:r>
          </w:p>
        </w:tc>
        <w:tc>
          <w:tcPr>
            <w:tcW w:w="3897" w:type="pct"/>
          </w:tcPr>
          <w:p w14:paraId="2E5F717B" w14:textId="77777777" w:rsidR="00F20C23" w:rsidRPr="00F80B69" w:rsidRDefault="00F20C23" w:rsidP="00F80B69">
            <w:pPr>
              <w:pStyle w:val="S8Gazettetabletext"/>
            </w:pPr>
            <w:r w:rsidRPr="00F80B69">
              <w:t>137068</w:t>
            </w:r>
          </w:p>
        </w:tc>
      </w:tr>
      <w:tr w:rsidR="00F20C23" w:rsidRPr="00F20C23" w14:paraId="5D20A1B4" w14:textId="77777777" w:rsidTr="00184DE9">
        <w:trPr>
          <w:cantSplit/>
          <w:tblHeader/>
        </w:trPr>
        <w:tc>
          <w:tcPr>
            <w:tcW w:w="1103" w:type="pct"/>
            <w:shd w:val="clear" w:color="auto" w:fill="E6E6E6"/>
          </w:tcPr>
          <w:p w14:paraId="4676FF47" w14:textId="77777777" w:rsidR="00F20C23" w:rsidRPr="00F20C23" w:rsidRDefault="00F20C23" w:rsidP="00F80B69">
            <w:pPr>
              <w:pStyle w:val="S8Gazettetableheading"/>
            </w:pPr>
            <w:r w:rsidRPr="00F20C23">
              <w:t>Product name</w:t>
            </w:r>
          </w:p>
        </w:tc>
        <w:tc>
          <w:tcPr>
            <w:tcW w:w="3897" w:type="pct"/>
          </w:tcPr>
          <w:p w14:paraId="5E2C1B50" w14:textId="007DC66A" w:rsidR="00F20C23" w:rsidRPr="00F80B69" w:rsidRDefault="00F20C23" w:rsidP="00F80B69">
            <w:pPr>
              <w:pStyle w:val="S8Gazettetabletext"/>
            </w:pPr>
            <w:r w:rsidRPr="00F80B69">
              <w:t>Dicyclanil 65</w:t>
            </w:r>
            <w:r w:rsidR="0026179A">
              <w:t> </w:t>
            </w:r>
            <w:r w:rsidRPr="00F80B69">
              <w:t>g/L Spray-On Sheep Blowfly Treatment</w:t>
            </w:r>
          </w:p>
        </w:tc>
      </w:tr>
      <w:tr w:rsidR="00F20C23" w:rsidRPr="00F20C23" w14:paraId="022065C3" w14:textId="77777777" w:rsidTr="00184DE9">
        <w:trPr>
          <w:cantSplit/>
          <w:tblHeader/>
        </w:trPr>
        <w:tc>
          <w:tcPr>
            <w:tcW w:w="1103" w:type="pct"/>
            <w:shd w:val="clear" w:color="auto" w:fill="E6E6E6"/>
          </w:tcPr>
          <w:p w14:paraId="47E867D5" w14:textId="77777777" w:rsidR="00F20C23" w:rsidRPr="00F20C23" w:rsidRDefault="00F20C23" w:rsidP="00F80B69">
            <w:pPr>
              <w:pStyle w:val="S8Gazettetableheading"/>
            </w:pPr>
            <w:r w:rsidRPr="00F20C23">
              <w:t>Active constituent</w:t>
            </w:r>
          </w:p>
        </w:tc>
        <w:tc>
          <w:tcPr>
            <w:tcW w:w="3897" w:type="pct"/>
          </w:tcPr>
          <w:p w14:paraId="39E4305E" w14:textId="3D9A9245" w:rsidR="00F20C23" w:rsidRPr="00F80B69" w:rsidRDefault="00F20C23" w:rsidP="00F80B69">
            <w:pPr>
              <w:pStyle w:val="S8Gazettetabletext"/>
            </w:pPr>
            <w:r w:rsidRPr="00F80B69">
              <w:t>65</w:t>
            </w:r>
            <w:r w:rsidR="0026179A">
              <w:t> </w:t>
            </w:r>
            <w:r w:rsidRPr="00F80B69">
              <w:t>g/L dicyclanil</w:t>
            </w:r>
          </w:p>
        </w:tc>
      </w:tr>
      <w:tr w:rsidR="00F20C23" w:rsidRPr="00F20C23" w14:paraId="2347FA29" w14:textId="77777777" w:rsidTr="00184DE9">
        <w:trPr>
          <w:cantSplit/>
          <w:tblHeader/>
        </w:trPr>
        <w:tc>
          <w:tcPr>
            <w:tcW w:w="1103" w:type="pct"/>
            <w:shd w:val="clear" w:color="auto" w:fill="E6E6E6"/>
          </w:tcPr>
          <w:p w14:paraId="2FEC94A0" w14:textId="77777777" w:rsidR="00F20C23" w:rsidRPr="00F20C23" w:rsidRDefault="00F20C23" w:rsidP="00F80B69">
            <w:pPr>
              <w:pStyle w:val="S8Gazettetableheading"/>
            </w:pPr>
            <w:r w:rsidRPr="00F20C23">
              <w:t>Applicant name</w:t>
            </w:r>
          </w:p>
        </w:tc>
        <w:tc>
          <w:tcPr>
            <w:tcW w:w="3897" w:type="pct"/>
          </w:tcPr>
          <w:p w14:paraId="220E8D1B" w14:textId="77777777" w:rsidR="00F20C23" w:rsidRPr="00F80B69" w:rsidRDefault="00F20C23" w:rsidP="00F80B69">
            <w:pPr>
              <w:pStyle w:val="S8Gazettetabletext"/>
            </w:pPr>
            <w:r w:rsidRPr="00F80B69">
              <w:t>Elanco Australasia Pty Ltd</w:t>
            </w:r>
          </w:p>
        </w:tc>
      </w:tr>
      <w:tr w:rsidR="00F20C23" w:rsidRPr="00F20C23" w14:paraId="232CF219" w14:textId="77777777" w:rsidTr="00184DE9">
        <w:trPr>
          <w:cantSplit/>
          <w:tblHeader/>
        </w:trPr>
        <w:tc>
          <w:tcPr>
            <w:tcW w:w="1103" w:type="pct"/>
            <w:shd w:val="clear" w:color="auto" w:fill="E6E6E6"/>
          </w:tcPr>
          <w:p w14:paraId="1B54B6F6" w14:textId="77777777" w:rsidR="00F20C23" w:rsidRPr="00F20C23" w:rsidRDefault="00F20C23" w:rsidP="00F80B69">
            <w:pPr>
              <w:pStyle w:val="S8Gazettetableheading"/>
            </w:pPr>
            <w:r w:rsidRPr="00F20C23">
              <w:t>Applicant ACN</w:t>
            </w:r>
          </w:p>
        </w:tc>
        <w:tc>
          <w:tcPr>
            <w:tcW w:w="3897" w:type="pct"/>
          </w:tcPr>
          <w:p w14:paraId="1BFBBA76" w14:textId="77777777" w:rsidR="00F20C23" w:rsidRPr="00F80B69" w:rsidRDefault="00F20C23" w:rsidP="00F80B69">
            <w:pPr>
              <w:pStyle w:val="S8Gazettetabletext"/>
            </w:pPr>
            <w:r w:rsidRPr="00F80B69">
              <w:t>076 745 198</w:t>
            </w:r>
          </w:p>
        </w:tc>
      </w:tr>
      <w:tr w:rsidR="00F20C23" w:rsidRPr="00F20C23" w14:paraId="46895B3C" w14:textId="77777777" w:rsidTr="00184DE9">
        <w:trPr>
          <w:cantSplit/>
          <w:tblHeader/>
        </w:trPr>
        <w:tc>
          <w:tcPr>
            <w:tcW w:w="1103" w:type="pct"/>
            <w:shd w:val="clear" w:color="auto" w:fill="E6E6E6"/>
          </w:tcPr>
          <w:p w14:paraId="0E506986" w14:textId="77777777" w:rsidR="00F20C23" w:rsidRPr="00F20C23" w:rsidRDefault="00F20C23" w:rsidP="00F80B69">
            <w:pPr>
              <w:pStyle w:val="S8Gazettetableheading"/>
            </w:pPr>
            <w:r w:rsidRPr="00F20C23">
              <w:t>Date of variation</w:t>
            </w:r>
          </w:p>
        </w:tc>
        <w:tc>
          <w:tcPr>
            <w:tcW w:w="3897" w:type="pct"/>
          </w:tcPr>
          <w:p w14:paraId="3DECF540" w14:textId="77777777" w:rsidR="00F20C23" w:rsidRPr="00F80B69" w:rsidRDefault="00F20C23" w:rsidP="00F80B69">
            <w:pPr>
              <w:pStyle w:val="S8Gazettetabletext"/>
            </w:pPr>
            <w:r w:rsidRPr="00F80B69">
              <w:t>15 December 2022</w:t>
            </w:r>
          </w:p>
        </w:tc>
      </w:tr>
      <w:tr w:rsidR="00F20C23" w:rsidRPr="00F20C23" w14:paraId="4707E035" w14:textId="77777777" w:rsidTr="00184DE9">
        <w:trPr>
          <w:cantSplit/>
          <w:tblHeader/>
        </w:trPr>
        <w:tc>
          <w:tcPr>
            <w:tcW w:w="1103" w:type="pct"/>
            <w:shd w:val="clear" w:color="auto" w:fill="E6E6E6"/>
          </w:tcPr>
          <w:p w14:paraId="1E7DF579" w14:textId="77777777" w:rsidR="00F20C23" w:rsidRPr="00F20C23" w:rsidRDefault="00F20C23" w:rsidP="00F80B69">
            <w:pPr>
              <w:pStyle w:val="S8Gazettetableheading"/>
            </w:pPr>
            <w:r w:rsidRPr="00F20C23">
              <w:t>Product registration no.</w:t>
            </w:r>
          </w:p>
        </w:tc>
        <w:tc>
          <w:tcPr>
            <w:tcW w:w="3897" w:type="pct"/>
          </w:tcPr>
          <w:p w14:paraId="613EF347" w14:textId="77777777" w:rsidR="00F20C23" w:rsidRPr="00F80B69" w:rsidRDefault="00F20C23" w:rsidP="00F80B69">
            <w:pPr>
              <w:pStyle w:val="S8Gazettetabletext"/>
            </w:pPr>
            <w:r w:rsidRPr="00F80B69">
              <w:t>91837</w:t>
            </w:r>
          </w:p>
        </w:tc>
      </w:tr>
      <w:tr w:rsidR="00F20C23" w:rsidRPr="00F20C23" w14:paraId="322BED62" w14:textId="77777777" w:rsidTr="00184DE9">
        <w:trPr>
          <w:cantSplit/>
          <w:tblHeader/>
        </w:trPr>
        <w:tc>
          <w:tcPr>
            <w:tcW w:w="1103" w:type="pct"/>
            <w:shd w:val="clear" w:color="auto" w:fill="E6E6E6"/>
          </w:tcPr>
          <w:p w14:paraId="14311CEF" w14:textId="77777777" w:rsidR="00F20C23" w:rsidRPr="00F20C23" w:rsidRDefault="00F20C23" w:rsidP="00F80B69">
            <w:pPr>
              <w:pStyle w:val="S8Gazettetableheading"/>
            </w:pPr>
            <w:r w:rsidRPr="00F20C23">
              <w:t>Label approval no.</w:t>
            </w:r>
          </w:p>
        </w:tc>
        <w:tc>
          <w:tcPr>
            <w:tcW w:w="3897" w:type="pct"/>
          </w:tcPr>
          <w:p w14:paraId="3B2FC1D5" w14:textId="77777777" w:rsidR="00F20C23" w:rsidRPr="00F80B69" w:rsidRDefault="00F20C23" w:rsidP="00F80B69">
            <w:pPr>
              <w:pStyle w:val="S8Gazettetabletext"/>
            </w:pPr>
            <w:r w:rsidRPr="00F80B69">
              <w:t>91837/137068</w:t>
            </w:r>
          </w:p>
        </w:tc>
      </w:tr>
      <w:tr w:rsidR="00F20C23" w:rsidRPr="00F20C23" w14:paraId="195714E9" w14:textId="77777777" w:rsidTr="00184DE9">
        <w:trPr>
          <w:cantSplit/>
          <w:tblHeader/>
        </w:trPr>
        <w:tc>
          <w:tcPr>
            <w:tcW w:w="1103" w:type="pct"/>
            <w:shd w:val="clear" w:color="auto" w:fill="E6E6E6"/>
          </w:tcPr>
          <w:p w14:paraId="5A3E9CBF" w14:textId="77777777" w:rsidR="00F20C23" w:rsidRPr="00F20C23" w:rsidRDefault="00F20C23" w:rsidP="00F80B69">
            <w:pPr>
              <w:pStyle w:val="S8Gazettetableheading"/>
            </w:pPr>
            <w:r w:rsidRPr="00F20C23">
              <w:t>Description of the application and its purpose, including the intended use of the chemical product</w:t>
            </w:r>
          </w:p>
        </w:tc>
        <w:tc>
          <w:tcPr>
            <w:tcW w:w="3897" w:type="pct"/>
          </w:tcPr>
          <w:p w14:paraId="2F10248E" w14:textId="77777777" w:rsidR="00F20C23" w:rsidRPr="00F80B69" w:rsidRDefault="00F20C23" w:rsidP="00F80B69">
            <w:pPr>
              <w:pStyle w:val="S8Gazettetabletext"/>
            </w:pPr>
            <w:r w:rsidRPr="00F80B69">
              <w:t>Variation to the relevant particulars of the product registration and label approval by updating the dosage instructions</w:t>
            </w:r>
          </w:p>
        </w:tc>
      </w:tr>
    </w:tbl>
    <w:p w14:paraId="3CC9E066" w14:textId="77777777" w:rsidR="00F20C23" w:rsidRPr="00F20C23" w:rsidRDefault="00F20C23" w:rsidP="00F80B6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20C23" w:rsidRPr="00F20C23" w14:paraId="4678A98B" w14:textId="77777777" w:rsidTr="0026179A">
        <w:trPr>
          <w:cantSplit/>
        </w:trPr>
        <w:tc>
          <w:tcPr>
            <w:tcW w:w="1103" w:type="pct"/>
            <w:shd w:val="clear" w:color="auto" w:fill="E6E6E6"/>
          </w:tcPr>
          <w:p w14:paraId="27B273E9" w14:textId="77777777" w:rsidR="00F20C23" w:rsidRPr="00F80B69" w:rsidRDefault="00F20C23" w:rsidP="0026179A">
            <w:pPr>
              <w:pStyle w:val="S8Gazettetableheading"/>
              <w:keepNext/>
              <w:keepLines/>
            </w:pPr>
            <w:r w:rsidRPr="00F80B69">
              <w:lastRenderedPageBreak/>
              <w:t>Application no.</w:t>
            </w:r>
          </w:p>
        </w:tc>
        <w:tc>
          <w:tcPr>
            <w:tcW w:w="3897" w:type="pct"/>
          </w:tcPr>
          <w:p w14:paraId="041576BB" w14:textId="77777777" w:rsidR="00F20C23" w:rsidRPr="00F80B69" w:rsidRDefault="00F20C23" w:rsidP="0026179A">
            <w:pPr>
              <w:pStyle w:val="S8Gazettetabletext"/>
              <w:keepNext/>
              <w:keepLines/>
            </w:pPr>
            <w:r w:rsidRPr="00F80B69">
              <w:t>138038</w:t>
            </w:r>
          </w:p>
        </w:tc>
      </w:tr>
      <w:tr w:rsidR="00F20C23" w:rsidRPr="00F20C23" w14:paraId="428109B8" w14:textId="77777777" w:rsidTr="0026179A">
        <w:trPr>
          <w:cantSplit/>
        </w:trPr>
        <w:tc>
          <w:tcPr>
            <w:tcW w:w="1103" w:type="pct"/>
            <w:shd w:val="clear" w:color="auto" w:fill="E6E6E6"/>
          </w:tcPr>
          <w:p w14:paraId="1E0D0986" w14:textId="77777777" w:rsidR="00F20C23" w:rsidRPr="00F80B69" w:rsidRDefault="00F20C23" w:rsidP="0026179A">
            <w:pPr>
              <w:pStyle w:val="S8Gazettetableheading"/>
              <w:keepNext/>
              <w:keepLines/>
            </w:pPr>
            <w:r w:rsidRPr="00F80B69">
              <w:t>Product name</w:t>
            </w:r>
          </w:p>
        </w:tc>
        <w:tc>
          <w:tcPr>
            <w:tcW w:w="3897" w:type="pct"/>
          </w:tcPr>
          <w:p w14:paraId="75330CDA" w14:textId="77777777" w:rsidR="00F20C23" w:rsidRPr="00F80B69" w:rsidRDefault="00F20C23" w:rsidP="0026179A">
            <w:pPr>
              <w:pStyle w:val="S8Gazettetabletext"/>
              <w:keepNext/>
              <w:keepLines/>
            </w:pPr>
            <w:r w:rsidRPr="00F80B69">
              <w:t xml:space="preserve">Ilium </w:t>
            </w:r>
            <w:proofErr w:type="spellStart"/>
            <w:r w:rsidRPr="00F80B69">
              <w:t>Chloroint</w:t>
            </w:r>
            <w:proofErr w:type="spellEnd"/>
            <w:r w:rsidRPr="00F80B69">
              <w:t xml:space="preserve"> Eye Ointment</w:t>
            </w:r>
          </w:p>
        </w:tc>
      </w:tr>
      <w:tr w:rsidR="00F20C23" w:rsidRPr="00F20C23" w14:paraId="14569AD0" w14:textId="77777777" w:rsidTr="0026179A">
        <w:trPr>
          <w:cantSplit/>
        </w:trPr>
        <w:tc>
          <w:tcPr>
            <w:tcW w:w="1103" w:type="pct"/>
            <w:shd w:val="clear" w:color="auto" w:fill="E6E6E6"/>
          </w:tcPr>
          <w:p w14:paraId="6B5EC1DD" w14:textId="77777777" w:rsidR="00F20C23" w:rsidRPr="00F80B69" w:rsidRDefault="00F20C23" w:rsidP="0026179A">
            <w:pPr>
              <w:pStyle w:val="S8Gazettetableheading"/>
              <w:keepNext/>
              <w:keepLines/>
            </w:pPr>
            <w:r w:rsidRPr="00F80B69">
              <w:t>Active constituents</w:t>
            </w:r>
          </w:p>
        </w:tc>
        <w:tc>
          <w:tcPr>
            <w:tcW w:w="3897" w:type="pct"/>
          </w:tcPr>
          <w:p w14:paraId="2D403C50" w14:textId="6D9E4015" w:rsidR="00F20C23" w:rsidRPr="00F80B69" w:rsidRDefault="00F20C23" w:rsidP="0026179A">
            <w:pPr>
              <w:pStyle w:val="S8Gazettetabletext"/>
              <w:keepNext/>
              <w:keepLines/>
            </w:pPr>
            <w:r w:rsidRPr="00F80B69">
              <w:t>10</w:t>
            </w:r>
            <w:r w:rsidR="0026179A">
              <w:t> </w:t>
            </w:r>
            <w:r w:rsidRPr="00F80B69">
              <w:t>mg/g chloramphenicol, 5</w:t>
            </w:r>
            <w:r w:rsidR="0026179A">
              <w:t> </w:t>
            </w:r>
            <w:r w:rsidRPr="00F80B69">
              <w:t>mg/g hydrocortisone acetate</w:t>
            </w:r>
          </w:p>
        </w:tc>
      </w:tr>
      <w:tr w:rsidR="00F20C23" w:rsidRPr="00F20C23" w14:paraId="1F560C37" w14:textId="77777777" w:rsidTr="0026179A">
        <w:trPr>
          <w:cantSplit/>
        </w:trPr>
        <w:tc>
          <w:tcPr>
            <w:tcW w:w="1103" w:type="pct"/>
            <w:shd w:val="clear" w:color="auto" w:fill="E6E6E6"/>
          </w:tcPr>
          <w:p w14:paraId="597DD78E" w14:textId="77777777" w:rsidR="00F20C23" w:rsidRPr="00F80B69" w:rsidRDefault="00F20C23" w:rsidP="0026179A">
            <w:pPr>
              <w:pStyle w:val="S8Gazettetableheading"/>
              <w:keepNext/>
              <w:keepLines/>
            </w:pPr>
            <w:r w:rsidRPr="00F80B69">
              <w:t>Applicant name</w:t>
            </w:r>
          </w:p>
        </w:tc>
        <w:tc>
          <w:tcPr>
            <w:tcW w:w="3897" w:type="pct"/>
          </w:tcPr>
          <w:p w14:paraId="4BC3530E" w14:textId="77777777" w:rsidR="00F20C23" w:rsidRPr="00F80B69" w:rsidRDefault="00F20C23" w:rsidP="0026179A">
            <w:pPr>
              <w:pStyle w:val="S8Gazettetabletext"/>
              <w:keepNext/>
              <w:keepLines/>
            </w:pPr>
            <w:r w:rsidRPr="00F80B69">
              <w:t>Troy Laboratories Pty Ltd</w:t>
            </w:r>
          </w:p>
        </w:tc>
      </w:tr>
      <w:tr w:rsidR="00F20C23" w:rsidRPr="00F20C23" w14:paraId="55E6901F" w14:textId="77777777" w:rsidTr="0026179A">
        <w:trPr>
          <w:cantSplit/>
        </w:trPr>
        <w:tc>
          <w:tcPr>
            <w:tcW w:w="1103" w:type="pct"/>
            <w:shd w:val="clear" w:color="auto" w:fill="E6E6E6"/>
          </w:tcPr>
          <w:p w14:paraId="431F6270" w14:textId="77777777" w:rsidR="00F20C23" w:rsidRPr="00F80B69" w:rsidRDefault="00F20C23" w:rsidP="00F80B69">
            <w:pPr>
              <w:pStyle w:val="S8Gazettetableheading"/>
            </w:pPr>
            <w:r w:rsidRPr="00F80B69">
              <w:t>Applicant ACN</w:t>
            </w:r>
          </w:p>
        </w:tc>
        <w:tc>
          <w:tcPr>
            <w:tcW w:w="3897" w:type="pct"/>
          </w:tcPr>
          <w:p w14:paraId="26102EF7" w14:textId="77777777" w:rsidR="00F20C23" w:rsidRPr="00F80B69" w:rsidRDefault="00F20C23" w:rsidP="00F80B69">
            <w:pPr>
              <w:pStyle w:val="S8Gazettetabletext"/>
            </w:pPr>
            <w:r w:rsidRPr="00F80B69">
              <w:t>000 283 769</w:t>
            </w:r>
          </w:p>
        </w:tc>
      </w:tr>
      <w:tr w:rsidR="00F20C23" w:rsidRPr="00F20C23" w14:paraId="0897C421" w14:textId="77777777" w:rsidTr="0026179A">
        <w:trPr>
          <w:cantSplit/>
        </w:trPr>
        <w:tc>
          <w:tcPr>
            <w:tcW w:w="1103" w:type="pct"/>
            <w:shd w:val="clear" w:color="auto" w:fill="E6E6E6"/>
          </w:tcPr>
          <w:p w14:paraId="0933DFAA" w14:textId="77777777" w:rsidR="00F20C23" w:rsidRPr="00F80B69" w:rsidRDefault="00F20C23" w:rsidP="00F80B69">
            <w:pPr>
              <w:pStyle w:val="S8Gazettetableheading"/>
            </w:pPr>
            <w:r w:rsidRPr="00F80B69">
              <w:t>Date of variation</w:t>
            </w:r>
          </w:p>
        </w:tc>
        <w:tc>
          <w:tcPr>
            <w:tcW w:w="3897" w:type="pct"/>
          </w:tcPr>
          <w:p w14:paraId="26182D8A" w14:textId="77777777" w:rsidR="00F20C23" w:rsidRPr="00F80B69" w:rsidRDefault="00F20C23" w:rsidP="00F80B69">
            <w:pPr>
              <w:pStyle w:val="S8Gazettetabletext"/>
            </w:pPr>
            <w:r w:rsidRPr="00F80B69">
              <w:t>15 December 2022</w:t>
            </w:r>
          </w:p>
        </w:tc>
      </w:tr>
      <w:tr w:rsidR="00F20C23" w:rsidRPr="00F20C23" w14:paraId="4C5D8A66" w14:textId="77777777" w:rsidTr="0026179A">
        <w:trPr>
          <w:cantSplit/>
        </w:trPr>
        <w:tc>
          <w:tcPr>
            <w:tcW w:w="1103" w:type="pct"/>
            <w:shd w:val="clear" w:color="auto" w:fill="E6E6E6"/>
          </w:tcPr>
          <w:p w14:paraId="414BD3EB" w14:textId="77777777" w:rsidR="00F20C23" w:rsidRPr="00F80B69" w:rsidRDefault="00F20C23" w:rsidP="00F80B69">
            <w:pPr>
              <w:pStyle w:val="S8Gazettetableheading"/>
            </w:pPr>
            <w:r w:rsidRPr="00F80B69">
              <w:t>Product registration no.</w:t>
            </w:r>
          </w:p>
        </w:tc>
        <w:tc>
          <w:tcPr>
            <w:tcW w:w="3897" w:type="pct"/>
          </w:tcPr>
          <w:p w14:paraId="150DC57A" w14:textId="77777777" w:rsidR="00F20C23" w:rsidRPr="00F80B69" w:rsidRDefault="00F20C23" w:rsidP="00F80B69">
            <w:pPr>
              <w:pStyle w:val="S8Gazettetabletext"/>
            </w:pPr>
            <w:r w:rsidRPr="00F80B69">
              <w:t>38595</w:t>
            </w:r>
          </w:p>
        </w:tc>
      </w:tr>
      <w:tr w:rsidR="00F20C23" w:rsidRPr="00F20C23" w14:paraId="1C9A5519" w14:textId="77777777" w:rsidTr="0026179A">
        <w:trPr>
          <w:cantSplit/>
        </w:trPr>
        <w:tc>
          <w:tcPr>
            <w:tcW w:w="1103" w:type="pct"/>
            <w:shd w:val="clear" w:color="auto" w:fill="E6E6E6"/>
          </w:tcPr>
          <w:p w14:paraId="3B9343EC" w14:textId="77777777" w:rsidR="00F20C23" w:rsidRPr="00F80B69" w:rsidRDefault="00F20C23" w:rsidP="00F80B69">
            <w:pPr>
              <w:pStyle w:val="S8Gazettetableheading"/>
            </w:pPr>
            <w:r w:rsidRPr="00F80B69">
              <w:t>Label approval no.</w:t>
            </w:r>
          </w:p>
        </w:tc>
        <w:tc>
          <w:tcPr>
            <w:tcW w:w="3897" w:type="pct"/>
          </w:tcPr>
          <w:p w14:paraId="1BA1788C" w14:textId="7E2F871D" w:rsidR="00F20C23" w:rsidRPr="00F80B69" w:rsidRDefault="00F20C23" w:rsidP="00F80B69">
            <w:pPr>
              <w:pStyle w:val="S8Gazettetabletext"/>
            </w:pPr>
            <w:r w:rsidRPr="00F80B69">
              <w:t>38595/138038</w:t>
            </w:r>
          </w:p>
        </w:tc>
      </w:tr>
      <w:tr w:rsidR="00F20C23" w:rsidRPr="00F20C23" w14:paraId="76BF8339" w14:textId="77777777" w:rsidTr="0026179A">
        <w:trPr>
          <w:cantSplit/>
        </w:trPr>
        <w:tc>
          <w:tcPr>
            <w:tcW w:w="1103" w:type="pct"/>
            <w:shd w:val="clear" w:color="auto" w:fill="E6E6E6"/>
          </w:tcPr>
          <w:p w14:paraId="67BF696F" w14:textId="77777777" w:rsidR="00F20C23" w:rsidRPr="00F80B69" w:rsidRDefault="00F20C23" w:rsidP="00F80B69">
            <w:pPr>
              <w:pStyle w:val="S8Gazettetableheading"/>
            </w:pPr>
            <w:r w:rsidRPr="00F80B69">
              <w:t>Description of the application and its purpose, including the intended use of the chemical product</w:t>
            </w:r>
          </w:p>
        </w:tc>
        <w:tc>
          <w:tcPr>
            <w:tcW w:w="3897" w:type="pct"/>
          </w:tcPr>
          <w:p w14:paraId="353CC0DC" w14:textId="466EE6EB" w:rsidR="00F20C23" w:rsidRPr="00F80B69" w:rsidRDefault="00F20C23" w:rsidP="00F80B69">
            <w:pPr>
              <w:pStyle w:val="S8Gazettetabletext"/>
            </w:pPr>
            <w:r w:rsidRPr="00F80B69">
              <w:t xml:space="preserve">Variation to disposal instructions and first aid instructions appearing on a label to reflect the current FAISD </w:t>
            </w:r>
            <w:r w:rsidR="0026179A" w:rsidRPr="00F80B69">
              <w:t>H</w:t>
            </w:r>
            <w:r w:rsidRPr="00F80B69">
              <w:t>andbook</w:t>
            </w:r>
          </w:p>
        </w:tc>
      </w:tr>
    </w:tbl>
    <w:p w14:paraId="2C1A109A" w14:textId="77777777" w:rsidR="00F20C23" w:rsidRPr="00F20C23" w:rsidRDefault="00F20C23" w:rsidP="00F80B6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20C23" w:rsidRPr="00F20C23" w14:paraId="025C8E77" w14:textId="77777777" w:rsidTr="00184DE9">
        <w:trPr>
          <w:cantSplit/>
          <w:tblHeader/>
        </w:trPr>
        <w:tc>
          <w:tcPr>
            <w:tcW w:w="1103" w:type="pct"/>
            <w:shd w:val="clear" w:color="auto" w:fill="E6E6E6"/>
          </w:tcPr>
          <w:p w14:paraId="7EFBB730" w14:textId="77777777" w:rsidR="00F20C23" w:rsidRPr="00F80B69" w:rsidRDefault="00F20C23" w:rsidP="00F80B69">
            <w:pPr>
              <w:pStyle w:val="S8Gazettetableheading"/>
            </w:pPr>
            <w:r w:rsidRPr="00F80B69">
              <w:t>Application no.</w:t>
            </w:r>
          </w:p>
        </w:tc>
        <w:tc>
          <w:tcPr>
            <w:tcW w:w="3897" w:type="pct"/>
          </w:tcPr>
          <w:p w14:paraId="19AFA513" w14:textId="77777777" w:rsidR="00F20C23" w:rsidRPr="00F80B69" w:rsidRDefault="00F20C23" w:rsidP="00F80B69">
            <w:pPr>
              <w:pStyle w:val="S8Gazettetabletext"/>
            </w:pPr>
            <w:r w:rsidRPr="00F80B69">
              <w:t>133748</w:t>
            </w:r>
          </w:p>
        </w:tc>
      </w:tr>
      <w:tr w:rsidR="00F20C23" w:rsidRPr="00F20C23" w14:paraId="76D9FBBA" w14:textId="77777777" w:rsidTr="00184DE9">
        <w:trPr>
          <w:cantSplit/>
          <w:tblHeader/>
        </w:trPr>
        <w:tc>
          <w:tcPr>
            <w:tcW w:w="1103" w:type="pct"/>
            <w:shd w:val="clear" w:color="auto" w:fill="E6E6E6"/>
          </w:tcPr>
          <w:p w14:paraId="33D2266D" w14:textId="77777777" w:rsidR="00F20C23" w:rsidRPr="00F80B69" w:rsidRDefault="00F20C23" w:rsidP="00F80B69">
            <w:pPr>
              <w:pStyle w:val="S8Gazettetableheading"/>
            </w:pPr>
            <w:r w:rsidRPr="00F80B69">
              <w:t>Product name</w:t>
            </w:r>
          </w:p>
        </w:tc>
        <w:tc>
          <w:tcPr>
            <w:tcW w:w="3897" w:type="pct"/>
          </w:tcPr>
          <w:p w14:paraId="2018EA1C" w14:textId="77777777" w:rsidR="00F20C23" w:rsidRPr="00F80B69" w:rsidRDefault="00F20C23" w:rsidP="00F80B69">
            <w:pPr>
              <w:pStyle w:val="S8Gazettetabletext"/>
            </w:pPr>
            <w:r w:rsidRPr="00F80B69">
              <w:t>VANGUARD RESP 3 Intranasal Live Vaccine for Dogs</w:t>
            </w:r>
          </w:p>
        </w:tc>
      </w:tr>
      <w:tr w:rsidR="00F20C23" w:rsidRPr="00F20C23" w14:paraId="0F2427EE" w14:textId="77777777" w:rsidTr="00184DE9">
        <w:trPr>
          <w:cantSplit/>
          <w:tblHeader/>
        </w:trPr>
        <w:tc>
          <w:tcPr>
            <w:tcW w:w="1103" w:type="pct"/>
            <w:shd w:val="clear" w:color="auto" w:fill="E6E6E6"/>
          </w:tcPr>
          <w:p w14:paraId="239AFA52" w14:textId="77777777" w:rsidR="00F20C23" w:rsidRPr="00F80B69" w:rsidRDefault="00F20C23" w:rsidP="00F80B69">
            <w:pPr>
              <w:pStyle w:val="S8Gazettetableheading"/>
            </w:pPr>
            <w:r w:rsidRPr="00F80B69">
              <w:t>Active constituents</w:t>
            </w:r>
          </w:p>
        </w:tc>
        <w:tc>
          <w:tcPr>
            <w:tcW w:w="3897" w:type="pct"/>
          </w:tcPr>
          <w:p w14:paraId="0B81D710" w14:textId="2EC074C2" w:rsidR="00F20C23" w:rsidRPr="00F80B69" w:rsidRDefault="00F20C23" w:rsidP="00F80B69">
            <w:pPr>
              <w:pStyle w:val="S8Gazettetabletext"/>
            </w:pPr>
            <w:r w:rsidRPr="00F80B69">
              <w:t>Each dose contains live attenuated: Canine adenovirus type 2 (</w:t>
            </w:r>
            <w:r w:rsidRPr="00F80B69">
              <w:t>≥</w:t>
            </w:r>
            <w:r w:rsidRPr="00F80B69">
              <w:t>10</w:t>
            </w:r>
            <w:r w:rsidRPr="0026179A">
              <w:rPr>
                <w:vertAlign w:val="superscript"/>
              </w:rPr>
              <w:t>3.5</w:t>
            </w:r>
            <w:r w:rsidRPr="00F80B69">
              <w:t xml:space="preserve"> TCID</w:t>
            </w:r>
            <w:r w:rsidRPr="0026179A">
              <w:rPr>
                <w:vertAlign w:val="subscript"/>
              </w:rPr>
              <w:t>50</w:t>
            </w:r>
            <w:r w:rsidRPr="00F80B69">
              <w:t>), Canine parainfluenza virus (</w:t>
            </w:r>
            <w:r w:rsidRPr="00F80B69">
              <w:t>≥</w:t>
            </w:r>
            <w:r w:rsidRPr="00F80B69">
              <w:t>10</w:t>
            </w:r>
            <w:r w:rsidRPr="0026179A">
              <w:rPr>
                <w:vertAlign w:val="superscript"/>
              </w:rPr>
              <w:t xml:space="preserve">5.2 </w:t>
            </w:r>
            <w:r w:rsidRPr="00F80B69">
              <w:t>TCID</w:t>
            </w:r>
            <w:r w:rsidRPr="0026179A">
              <w:rPr>
                <w:vertAlign w:val="subscript"/>
              </w:rPr>
              <w:t>50</w:t>
            </w:r>
            <w:r w:rsidRPr="00F80B69">
              <w:t xml:space="preserve">), </w:t>
            </w:r>
            <w:r w:rsidRPr="0026179A">
              <w:rPr>
                <w:i/>
                <w:iCs/>
              </w:rPr>
              <w:t>Bordetella bronchiseptica</w:t>
            </w:r>
            <w:r w:rsidRPr="00F80B69">
              <w:t xml:space="preserve"> (</w:t>
            </w:r>
            <w:r w:rsidRPr="00F80B69">
              <w:t>≥</w:t>
            </w:r>
            <w:r w:rsidRPr="00F80B69">
              <w:t>1.1</w:t>
            </w:r>
            <w:r w:rsidR="0026179A">
              <w:rPr>
                <w:rFonts w:ascii="Yu Gothic" w:eastAsia="Yu Gothic" w:hAnsi="Yu Gothic" w:hint="eastAsia"/>
              </w:rPr>
              <w:t>×</w:t>
            </w:r>
            <w:r w:rsidRPr="00F80B69">
              <w:t>10</w:t>
            </w:r>
            <w:r w:rsidRPr="0026179A">
              <w:rPr>
                <w:vertAlign w:val="superscript"/>
              </w:rPr>
              <w:t>6</w:t>
            </w:r>
            <w:r w:rsidRPr="00F80B69">
              <w:t xml:space="preserve"> CFU)</w:t>
            </w:r>
          </w:p>
        </w:tc>
      </w:tr>
      <w:tr w:rsidR="00F20C23" w:rsidRPr="00F20C23" w14:paraId="5B8A5F96" w14:textId="77777777" w:rsidTr="00184DE9">
        <w:trPr>
          <w:cantSplit/>
          <w:tblHeader/>
        </w:trPr>
        <w:tc>
          <w:tcPr>
            <w:tcW w:w="1103" w:type="pct"/>
            <w:shd w:val="clear" w:color="auto" w:fill="E6E6E6"/>
          </w:tcPr>
          <w:p w14:paraId="791C81E4" w14:textId="77777777" w:rsidR="00F20C23" w:rsidRPr="00F80B69" w:rsidRDefault="00F20C23" w:rsidP="00F80B69">
            <w:pPr>
              <w:pStyle w:val="S8Gazettetableheading"/>
            </w:pPr>
            <w:r w:rsidRPr="00F80B69">
              <w:t>Applicant name</w:t>
            </w:r>
          </w:p>
        </w:tc>
        <w:tc>
          <w:tcPr>
            <w:tcW w:w="3897" w:type="pct"/>
          </w:tcPr>
          <w:p w14:paraId="55AFFD04" w14:textId="77777777" w:rsidR="00F20C23" w:rsidRPr="00F80B69" w:rsidRDefault="00F20C23" w:rsidP="00F80B69">
            <w:pPr>
              <w:pStyle w:val="S8Gazettetabletext"/>
            </w:pPr>
            <w:r w:rsidRPr="00F80B69">
              <w:t>Zoetis Australia Pty Ltd</w:t>
            </w:r>
          </w:p>
        </w:tc>
      </w:tr>
      <w:tr w:rsidR="00F20C23" w:rsidRPr="00F20C23" w14:paraId="5EEA69FC" w14:textId="77777777" w:rsidTr="00184DE9">
        <w:trPr>
          <w:cantSplit/>
          <w:tblHeader/>
        </w:trPr>
        <w:tc>
          <w:tcPr>
            <w:tcW w:w="1103" w:type="pct"/>
            <w:shd w:val="clear" w:color="auto" w:fill="E6E6E6"/>
          </w:tcPr>
          <w:p w14:paraId="6681F53A" w14:textId="77777777" w:rsidR="00F20C23" w:rsidRPr="00F80B69" w:rsidRDefault="00F20C23" w:rsidP="00F80B69">
            <w:pPr>
              <w:pStyle w:val="S8Gazettetableheading"/>
            </w:pPr>
            <w:r w:rsidRPr="00F80B69">
              <w:t>Applicant ACN</w:t>
            </w:r>
          </w:p>
        </w:tc>
        <w:tc>
          <w:tcPr>
            <w:tcW w:w="3897" w:type="pct"/>
          </w:tcPr>
          <w:p w14:paraId="22A995F4" w14:textId="77777777" w:rsidR="00F20C23" w:rsidRPr="00F80B69" w:rsidRDefault="00F20C23" w:rsidP="00F80B69">
            <w:pPr>
              <w:pStyle w:val="S8Gazettetabletext"/>
            </w:pPr>
            <w:r w:rsidRPr="00F80B69">
              <w:t>156 476 425</w:t>
            </w:r>
          </w:p>
        </w:tc>
      </w:tr>
      <w:tr w:rsidR="00F20C23" w:rsidRPr="00F20C23" w14:paraId="65DB025D" w14:textId="77777777" w:rsidTr="00184DE9">
        <w:trPr>
          <w:cantSplit/>
          <w:tblHeader/>
        </w:trPr>
        <w:tc>
          <w:tcPr>
            <w:tcW w:w="1103" w:type="pct"/>
            <w:shd w:val="clear" w:color="auto" w:fill="E6E6E6"/>
          </w:tcPr>
          <w:p w14:paraId="61F0D92A" w14:textId="77777777" w:rsidR="00F20C23" w:rsidRPr="00F80B69" w:rsidRDefault="00F20C23" w:rsidP="00F80B69">
            <w:pPr>
              <w:pStyle w:val="S8Gazettetableheading"/>
            </w:pPr>
            <w:r w:rsidRPr="00F80B69">
              <w:t>Date of variation</w:t>
            </w:r>
          </w:p>
        </w:tc>
        <w:tc>
          <w:tcPr>
            <w:tcW w:w="3897" w:type="pct"/>
          </w:tcPr>
          <w:p w14:paraId="6FC7FA52" w14:textId="77777777" w:rsidR="00F20C23" w:rsidRPr="00F80B69" w:rsidRDefault="00F20C23" w:rsidP="00F80B69">
            <w:pPr>
              <w:pStyle w:val="S8Gazettetabletext"/>
            </w:pPr>
            <w:r w:rsidRPr="00F80B69">
              <w:t>16 December 2022</w:t>
            </w:r>
          </w:p>
        </w:tc>
      </w:tr>
      <w:tr w:rsidR="00F20C23" w:rsidRPr="00F20C23" w14:paraId="02007C1C" w14:textId="77777777" w:rsidTr="00184DE9">
        <w:trPr>
          <w:cantSplit/>
          <w:tblHeader/>
        </w:trPr>
        <w:tc>
          <w:tcPr>
            <w:tcW w:w="1103" w:type="pct"/>
            <w:shd w:val="clear" w:color="auto" w:fill="E6E6E6"/>
          </w:tcPr>
          <w:p w14:paraId="1DF69D41" w14:textId="77777777" w:rsidR="00F20C23" w:rsidRPr="00F80B69" w:rsidRDefault="00F20C23" w:rsidP="00F80B69">
            <w:pPr>
              <w:pStyle w:val="S8Gazettetableheading"/>
            </w:pPr>
            <w:r w:rsidRPr="00F80B69">
              <w:t>Product registration no.</w:t>
            </w:r>
          </w:p>
        </w:tc>
        <w:tc>
          <w:tcPr>
            <w:tcW w:w="3897" w:type="pct"/>
          </w:tcPr>
          <w:p w14:paraId="18FB7692" w14:textId="77777777" w:rsidR="00F20C23" w:rsidRPr="00F80B69" w:rsidRDefault="00F20C23" w:rsidP="00F80B69">
            <w:pPr>
              <w:pStyle w:val="S8Gazettetabletext"/>
            </w:pPr>
            <w:r w:rsidRPr="00F80B69">
              <w:t>83109</w:t>
            </w:r>
          </w:p>
        </w:tc>
      </w:tr>
      <w:tr w:rsidR="00F20C23" w:rsidRPr="00F20C23" w14:paraId="729AC922" w14:textId="77777777" w:rsidTr="00184DE9">
        <w:trPr>
          <w:cantSplit/>
          <w:tblHeader/>
        </w:trPr>
        <w:tc>
          <w:tcPr>
            <w:tcW w:w="1103" w:type="pct"/>
            <w:shd w:val="clear" w:color="auto" w:fill="E6E6E6"/>
          </w:tcPr>
          <w:p w14:paraId="67A5F312" w14:textId="77777777" w:rsidR="00F20C23" w:rsidRPr="00F80B69" w:rsidRDefault="00F20C23" w:rsidP="00F80B69">
            <w:pPr>
              <w:pStyle w:val="S8Gazettetableheading"/>
            </w:pPr>
            <w:r w:rsidRPr="00F80B69">
              <w:t>Label approval no.</w:t>
            </w:r>
          </w:p>
        </w:tc>
        <w:tc>
          <w:tcPr>
            <w:tcW w:w="3897" w:type="pct"/>
          </w:tcPr>
          <w:p w14:paraId="646ADC85" w14:textId="77777777" w:rsidR="00F20C23" w:rsidRPr="00F80B69" w:rsidRDefault="00F20C23" w:rsidP="00F80B69">
            <w:pPr>
              <w:pStyle w:val="S8Gazettetabletext"/>
            </w:pPr>
            <w:r w:rsidRPr="00F80B69">
              <w:t>83109/133748</w:t>
            </w:r>
          </w:p>
        </w:tc>
      </w:tr>
      <w:tr w:rsidR="00F20C23" w:rsidRPr="00F20C23" w14:paraId="686778E5" w14:textId="77777777" w:rsidTr="00184DE9">
        <w:trPr>
          <w:cantSplit/>
          <w:tblHeader/>
        </w:trPr>
        <w:tc>
          <w:tcPr>
            <w:tcW w:w="1103" w:type="pct"/>
            <w:shd w:val="clear" w:color="auto" w:fill="E6E6E6"/>
          </w:tcPr>
          <w:p w14:paraId="37230FFE" w14:textId="77777777" w:rsidR="00F20C23" w:rsidRPr="00F80B69" w:rsidRDefault="00F20C23" w:rsidP="00F80B69">
            <w:pPr>
              <w:pStyle w:val="S8Gazettetableheading"/>
            </w:pPr>
            <w:r w:rsidRPr="00F80B69">
              <w:t>Description of the application and its purpose, including the intended use of the chemical product</w:t>
            </w:r>
          </w:p>
        </w:tc>
        <w:tc>
          <w:tcPr>
            <w:tcW w:w="3897" w:type="pct"/>
          </w:tcPr>
          <w:p w14:paraId="572959D1" w14:textId="77777777" w:rsidR="00F20C23" w:rsidRPr="00F80B69" w:rsidRDefault="00F20C23" w:rsidP="00F80B69">
            <w:pPr>
              <w:pStyle w:val="S8Gazettetabletext"/>
            </w:pPr>
            <w:r w:rsidRPr="00F80B69">
              <w:t>Variation to the relevant particulars of the product and label</w:t>
            </w:r>
          </w:p>
        </w:tc>
      </w:tr>
    </w:tbl>
    <w:p w14:paraId="6495DE74" w14:textId="77777777" w:rsidR="00F20C23" w:rsidRPr="00F20C23" w:rsidRDefault="00F20C23" w:rsidP="00F80B6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F20C23" w:rsidRPr="00F20C23" w14:paraId="242AF4F9" w14:textId="77777777" w:rsidTr="0026179A">
        <w:trPr>
          <w:cantSplit/>
        </w:trPr>
        <w:tc>
          <w:tcPr>
            <w:tcW w:w="1103" w:type="pct"/>
            <w:shd w:val="clear" w:color="auto" w:fill="E2E2E2"/>
          </w:tcPr>
          <w:p w14:paraId="6483EC3E" w14:textId="77777777" w:rsidR="00F20C23" w:rsidRPr="0026179A" w:rsidRDefault="00F20C23" w:rsidP="0026179A">
            <w:pPr>
              <w:pStyle w:val="S8Gazettetableheading"/>
            </w:pPr>
            <w:r w:rsidRPr="0026179A">
              <w:t>Application no.</w:t>
            </w:r>
          </w:p>
        </w:tc>
        <w:tc>
          <w:tcPr>
            <w:tcW w:w="3897" w:type="pct"/>
          </w:tcPr>
          <w:p w14:paraId="340AFA24" w14:textId="77777777" w:rsidR="00F20C23" w:rsidRPr="00F80B69" w:rsidRDefault="00F20C23" w:rsidP="00F80B69">
            <w:pPr>
              <w:pStyle w:val="S8Gazettetabletext"/>
            </w:pPr>
            <w:r w:rsidRPr="00F80B69">
              <w:t>138043</w:t>
            </w:r>
          </w:p>
        </w:tc>
      </w:tr>
      <w:tr w:rsidR="00F20C23" w:rsidRPr="00F20C23" w14:paraId="57BC4C8F" w14:textId="77777777" w:rsidTr="0026179A">
        <w:trPr>
          <w:cantSplit/>
        </w:trPr>
        <w:tc>
          <w:tcPr>
            <w:tcW w:w="1103" w:type="pct"/>
            <w:shd w:val="clear" w:color="auto" w:fill="E2E2E2"/>
          </w:tcPr>
          <w:p w14:paraId="1F04A949" w14:textId="77777777" w:rsidR="00F20C23" w:rsidRPr="0026179A" w:rsidRDefault="00F20C23" w:rsidP="0026179A">
            <w:pPr>
              <w:pStyle w:val="S8Gazettetableheading"/>
            </w:pPr>
            <w:r w:rsidRPr="0026179A">
              <w:t>Product name</w:t>
            </w:r>
          </w:p>
        </w:tc>
        <w:tc>
          <w:tcPr>
            <w:tcW w:w="3897" w:type="pct"/>
          </w:tcPr>
          <w:p w14:paraId="10DF0B2C" w14:textId="77777777" w:rsidR="00F20C23" w:rsidRPr="00F80B69" w:rsidRDefault="00F20C23" w:rsidP="00F80B69">
            <w:pPr>
              <w:pStyle w:val="S8Gazettetabletext"/>
            </w:pPr>
            <w:r w:rsidRPr="00F80B69">
              <w:t xml:space="preserve">Ilium </w:t>
            </w:r>
            <w:proofErr w:type="spellStart"/>
            <w:r w:rsidRPr="00F80B69">
              <w:t>Flunixil</w:t>
            </w:r>
            <w:proofErr w:type="spellEnd"/>
            <w:r w:rsidRPr="00F80B69">
              <w:t xml:space="preserve"> Injection</w:t>
            </w:r>
          </w:p>
        </w:tc>
      </w:tr>
      <w:tr w:rsidR="00F20C23" w:rsidRPr="00F20C23" w14:paraId="6AA1A5A8" w14:textId="77777777" w:rsidTr="0026179A">
        <w:trPr>
          <w:cantSplit/>
        </w:trPr>
        <w:tc>
          <w:tcPr>
            <w:tcW w:w="1103" w:type="pct"/>
            <w:shd w:val="clear" w:color="auto" w:fill="E2E2E2"/>
          </w:tcPr>
          <w:p w14:paraId="6DD1DEEA" w14:textId="77777777" w:rsidR="00F20C23" w:rsidRPr="0026179A" w:rsidRDefault="00F20C23" w:rsidP="0026179A">
            <w:pPr>
              <w:pStyle w:val="S8Gazettetableheading"/>
            </w:pPr>
            <w:r w:rsidRPr="0026179A">
              <w:t>Active constituent</w:t>
            </w:r>
          </w:p>
        </w:tc>
        <w:tc>
          <w:tcPr>
            <w:tcW w:w="3897" w:type="pct"/>
          </w:tcPr>
          <w:p w14:paraId="2761B676" w14:textId="1069631F" w:rsidR="00F20C23" w:rsidRPr="00F80B69" w:rsidRDefault="00F20C23" w:rsidP="00F80B69">
            <w:pPr>
              <w:pStyle w:val="S8Gazettetabletext"/>
            </w:pPr>
            <w:r w:rsidRPr="00F80B69">
              <w:t>50</w:t>
            </w:r>
            <w:r w:rsidR="0026179A">
              <w:t> </w:t>
            </w:r>
            <w:r w:rsidRPr="00F80B69">
              <w:t>mg/mL flunixin as flunixin meglumine</w:t>
            </w:r>
          </w:p>
        </w:tc>
      </w:tr>
      <w:tr w:rsidR="00F20C23" w:rsidRPr="00F20C23" w14:paraId="6A95824B" w14:textId="77777777" w:rsidTr="0026179A">
        <w:trPr>
          <w:cantSplit/>
        </w:trPr>
        <w:tc>
          <w:tcPr>
            <w:tcW w:w="1103" w:type="pct"/>
            <w:shd w:val="clear" w:color="auto" w:fill="E2E2E2"/>
          </w:tcPr>
          <w:p w14:paraId="565D013C" w14:textId="77777777" w:rsidR="00F20C23" w:rsidRPr="0026179A" w:rsidRDefault="00F20C23" w:rsidP="0026179A">
            <w:pPr>
              <w:pStyle w:val="S8Gazettetableheading"/>
            </w:pPr>
            <w:r w:rsidRPr="0026179A">
              <w:t>Applicant name</w:t>
            </w:r>
          </w:p>
        </w:tc>
        <w:tc>
          <w:tcPr>
            <w:tcW w:w="3897" w:type="pct"/>
          </w:tcPr>
          <w:p w14:paraId="49054785" w14:textId="77777777" w:rsidR="00F20C23" w:rsidRPr="00F80B69" w:rsidRDefault="00F20C23" w:rsidP="00F80B69">
            <w:pPr>
              <w:pStyle w:val="S8Gazettetabletext"/>
            </w:pPr>
            <w:r w:rsidRPr="00F80B69">
              <w:t>Troy Laboratories Pty Ltd</w:t>
            </w:r>
          </w:p>
        </w:tc>
      </w:tr>
      <w:tr w:rsidR="00F20C23" w:rsidRPr="00F20C23" w14:paraId="09F5DDC3" w14:textId="77777777" w:rsidTr="0026179A">
        <w:trPr>
          <w:cantSplit/>
        </w:trPr>
        <w:tc>
          <w:tcPr>
            <w:tcW w:w="1103" w:type="pct"/>
            <w:shd w:val="clear" w:color="auto" w:fill="E2E2E2"/>
          </w:tcPr>
          <w:p w14:paraId="04B4744E" w14:textId="77777777" w:rsidR="00F20C23" w:rsidRPr="0026179A" w:rsidRDefault="00F20C23" w:rsidP="0026179A">
            <w:pPr>
              <w:pStyle w:val="S8Gazettetableheading"/>
            </w:pPr>
            <w:r w:rsidRPr="0026179A">
              <w:t>Applicant ACN</w:t>
            </w:r>
          </w:p>
        </w:tc>
        <w:tc>
          <w:tcPr>
            <w:tcW w:w="3897" w:type="pct"/>
          </w:tcPr>
          <w:p w14:paraId="19DE8DE2" w14:textId="77777777" w:rsidR="00F20C23" w:rsidRPr="00F80B69" w:rsidRDefault="00F20C23" w:rsidP="00F80B69">
            <w:pPr>
              <w:pStyle w:val="S8Gazettetabletext"/>
            </w:pPr>
            <w:r w:rsidRPr="00F80B69">
              <w:t>000 283 769</w:t>
            </w:r>
          </w:p>
        </w:tc>
      </w:tr>
      <w:tr w:rsidR="00F20C23" w:rsidRPr="00F20C23" w14:paraId="428A0466" w14:textId="77777777" w:rsidTr="0026179A">
        <w:trPr>
          <w:cantSplit/>
        </w:trPr>
        <w:tc>
          <w:tcPr>
            <w:tcW w:w="1103" w:type="pct"/>
            <w:shd w:val="clear" w:color="auto" w:fill="E2E2E2"/>
          </w:tcPr>
          <w:p w14:paraId="38494055" w14:textId="77777777" w:rsidR="00F20C23" w:rsidRPr="0026179A" w:rsidRDefault="00F20C23" w:rsidP="0026179A">
            <w:pPr>
              <w:pStyle w:val="S8Gazettetableheading"/>
            </w:pPr>
            <w:r w:rsidRPr="0026179A">
              <w:t>Date of variation</w:t>
            </w:r>
          </w:p>
        </w:tc>
        <w:tc>
          <w:tcPr>
            <w:tcW w:w="3897" w:type="pct"/>
          </w:tcPr>
          <w:p w14:paraId="6D35C316" w14:textId="77777777" w:rsidR="00F20C23" w:rsidRPr="00F80B69" w:rsidRDefault="00F20C23" w:rsidP="00F80B69">
            <w:pPr>
              <w:pStyle w:val="S8Gazettetabletext"/>
            </w:pPr>
            <w:r w:rsidRPr="00F80B69">
              <w:t>16 December 2022</w:t>
            </w:r>
          </w:p>
        </w:tc>
      </w:tr>
      <w:tr w:rsidR="00F20C23" w:rsidRPr="00F20C23" w14:paraId="1D10383E" w14:textId="77777777" w:rsidTr="0026179A">
        <w:trPr>
          <w:cantSplit/>
        </w:trPr>
        <w:tc>
          <w:tcPr>
            <w:tcW w:w="1103" w:type="pct"/>
            <w:shd w:val="clear" w:color="auto" w:fill="E2E2E2"/>
          </w:tcPr>
          <w:p w14:paraId="43D79BFD" w14:textId="77777777" w:rsidR="00F20C23" w:rsidRPr="0026179A" w:rsidRDefault="00F20C23" w:rsidP="0026179A">
            <w:pPr>
              <w:pStyle w:val="S8Gazettetableheading"/>
            </w:pPr>
            <w:r w:rsidRPr="0026179A">
              <w:t>Product registration no.</w:t>
            </w:r>
          </w:p>
        </w:tc>
        <w:tc>
          <w:tcPr>
            <w:tcW w:w="3897" w:type="pct"/>
          </w:tcPr>
          <w:p w14:paraId="41881812" w14:textId="77777777" w:rsidR="00F20C23" w:rsidRPr="00F80B69" w:rsidRDefault="00F20C23" w:rsidP="00F80B69">
            <w:pPr>
              <w:pStyle w:val="S8Gazettetabletext"/>
            </w:pPr>
            <w:r w:rsidRPr="00F80B69">
              <w:t>40439</w:t>
            </w:r>
          </w:p>
        </w:tc>
      </w:tr>
      <w:tr w:rsidR="00F20C23" w:rsidRPr="00F20C23" w14:paraId="6E9298A5" w14:textId="77777777" w:rsidTr="0026179A">
        <w:trPr>
          <w:cantSplit/>
        </w:trPr>
        <w:tc>
          <w:tcPr>
            <w:tcW w:w="1103" w:type="pct"/>
            <w:shd w:val="clear" w:color="auto" w:fill="E2E2E2"/>
          </w:tcPr>
          <w:p w14:paraId="124A63DD" w14:textId="77777777" w:rsidR="00F20C23" w:rsidRPr="0026179A" w:rsidRDefault="00F20C23" w:rsidP="0026179A">
            <w:pPr>
              <w:pStyle w:val="S8Gazettetableheading"/>
            </w:pPr>
            <w:r w:rsidRPr="0026179A">
              <w:t>Label approval no.</w:t>
            </w:r>
          </w:p>
        </w:tc>
        <w:tc>
          <w:tcPr>
            <w:tcW w:w="3897" w:type="pct"/>
          </w:tcPr>
          <w:p w14:paraId="4AE5D7BF" w14:textId="77777777" w:rsidR="00F20C23" w:rsidRPr="00F80B69" w:rsidRDefault="00F20C23" w:rsidP="00F80B69">
            <w:pPr>
              <w:pStyle w:val="S8Gazettetabletext"/>
            </w:pPr>
            <w:r w:rsidRPr="00F80B69">
              <w:t>40439/ 138043</w:t>
            </w:r>
          </w:p>
        </w:tc>
      </w:tr>
      <w:tr w:rsidR="00F20C23" w:rsidRPr="00F20C23" w14:paraId="293ECC92" w14:textId="77777777" w:rsidTr="0026179A">
        <w:trPr>
          <w:cantSplit/>
        </w:trPr>
        <w:tc>
          <w:tcPr>
            <w:tcW w:w="1103" w:type="pct"/>
            <w:shd w:val="clear" w:color="auto" w:fill="E2E2E2"/>
          </w:tcPr>
          <w:p w14:paraId="08F6DF1E" w14:textId="77777777" w:rsidR="00F20C23" w:rsidRPr="0026179A" w:rsidRDefault="00F20C23" w:rsidP="0026179A">
            <w:pPr>
              <w:pStyle w:val="S8Gazettetableheading"/>
            </w:pPr>
            <w:r w:rsidRPr="0026179A">
              <w:t>Description of the application and its purpose, including the intended use of the chemical product</w:t>
            </w:r>
          </w:p>
        </w:tc>
        <w:tc>
          <w:tcPr>
            <w:tcW w:w="3897" w:type="pct"/>
          </w:tcPr>
          <w:p w14:paraId="01DA280B" w14:textId="298C2006" w:rsidR="00F20C23" w:rsidRPr="00F80B69" w:rsidRDefault="00F20C23" w:rsidP="00F80B69">
            <w:pPr>
              <w:pStyle w:val="S8Gazettetabletext"/>
            </w:pPr>
            <w:r w:rsidRPr="00F80B69">
              <w:t xml:space="preserve">Variation to disposal instructions and first aid instructions appearing on a label to reflect the current FAISD </w:t>
            </w:r>
            <w:r w:rsidR="0026179A" w:rsidRPr="00F80B69">
              <w:t>H</w:t>
            </w:r>
            <w:r w:rsidRPr="00F80B69">
              <w:t>andbook</w:t>
            </w:r>
          </w:p>
        </w:tc>
      </w:tr>
    </w:tbl>
    <w:p w14:paraId="0C339964" w14:textId="77777777" w:rsidR="00F20C23" w:rsidRPr="00F20C23" w:rsidRDefault="00F20C23" w:rsidP="00F80B6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20C23" w:rsidRPr="00F20C23" w14:paraId="4076D160" w14:textId="77777777" w:rsidTr="00184DE9">
        <w:trPr>
          <w:cantSplit/>
          <w:tblHeader/>
        </w:trPr>
        <w:tc>
          <w:tcPr>
            <w:tcW w:w="1103" w:type="pct"/>
            <w:shd w:val="clear" w:color="auto" w:fill="E6E6E6"/>
          </w:tcPr>
          <w:p w14:paraId="32903AB1" w14:textId="77777777" w:rsidR="00F20C23" w:rsidRPr="00F20C23" w:rsidRDefault="00F20C23" w:rsidP="00F80B69">
            <w:pPr>
              <w:pStyle w:val="S8Gazettetableheading"/>
            </w:pPr>
            <w:r w:rsidRPr="00F20C23">
              <w:lastRenderedPageBreak/>
              <w:t>Application no.</w:t>
            </w:r>
          </w:p>
        </w:tc>
        <w:tc>
          <w:tcPr>
            <w:tcW w:w="3897" w:type="pct"/>
          </w:tcPr>
          <w:p w14:paraId="622855F7" w14:textId="77777777" w:rsidR="00F20C23" w:rsidRPr="00F80B69" w:rsidRDefault="00F20C23" w:rsidP="00F80B69">
            <w:pPr>
              <w:pStyle w:val="S8Gazettetabletext"/>
            </w:pPr>
            <w:r w:rsidRPr="00F80B69">
              <w:t>132304</w:t>
            </w:r>
          </w:p>
        </w:tc>
      </w:tr>
      <w:tr w:rsidR="00F20C23" w:rsidRPr="00F20C23" w14:paraId="0389A75A" w14:textId="77777777" w:rsidTr="00184DE9">
        <w:trPr>
          <w:cantSplit/>
          <w:tblHeader/>
        </w:trPr>
        <w:tc>
          <w:tcPr>
            <w:tcW w:w="1103" w:type="pct"/>
            <w:shd w:val="clear" w:color="auto" w:fill="E6E6E6"/>
          </w:tcPr>
          <w:p w14:paraId="294B3840" w14:textId="77777777" w:rsidR="00F20C23" w:rsidRPr="00F20C23" w:rsidRDefault="00F20C23" w:rsidP="00F80B69">
            <w:pPr>
              <w:pStyle w:val="S8Gazettetableheading"/>
            </w:pPr>
            <w:r w:rsidRPr="00F20C23">
              <w:t>Product name</w:t>
            </w:r>
          </w:p>
        </w:tc>
        <w:tc>
          <w:tcPr>
            <w:tcW w:w="3897" w:type="pct"/>
          </w:tcPr>
          <w:p w14:paraId="45B9CA10" w14:textId="1B640B0B" w:rsidR="00F20C23" w:rsidRPr="00F80B69" w:rsidRDefault="0026179A" w:rsidP="00F80B69">
            <w:pPr>
              <w:pStyle w:val="S8Gazettetabletext"/>
            </w:pPr>
            <w:r w:rsidRPr="00F80B69">
              <w:t>Ilium</w:t>
            </w:r>
            <w:r w:rsidR="00F20C23" w:rsidRPr="00F80B69">
              <w:t xml:space="preserve"> </w:t>
            </w:r>
            <w:proofErr w:type="spellStart"/>
            <w:r w:rsidR="00F20C23" w:rsidRPr="00F80B69">
              <w:t>Buccalgesic</w:t>
            </w:r>
            <w:proofErr w:type="spellEnd"/>
            <w:r w:rsidR="00F20C23" w:rsidRPr="00F80B69">
              <w:t xml:space="preserve"> OTM</w:t>
            </w:r>
          </w:p>
        </w:tc>
      </w:tr>
      <w:tr w:rsidR="00F20C23" w:rsidRPr="00F20C23" w14:paraId="7974AB45" w14:textId="77777777" w:rsidTr="00184DE9">
        <w:trPr>
          <w:cantSplit/>
          <w:tblHeader/>
        </w:trPr>
        <w:tc>
          <w:tcPr>
            <w:tcW w:w="1103" w:type="pct"/>
            <w:shd w:val="clear" w:color="auto" w:fill="E6E6E6"/>
          </w:tcPr>
          <w:p w14:paraId="52E5CB83" w14:textId="77777777" w:rsidR="00F20C23" w:rsidRPr="00F20C23" w:rsidRDefault="00F20C23" w:rsidP="00F80B69">
            <w:pPr>
              <w:pStyle w:val="S8Gazettetableheading"/>
            </w:pPr>
            <w:r w:rsidRPr="00F20C23">
              <w:t>Active constituent</w:t>
            </w:r>
          </w:p>
        </w:tc>
        <w:tc>
          <w:tcPr>
            <w:tcW w:w="3897" w:type="pct"/>
          </w:tcPr>
          <w:p w14:paraId="54BD33AF" w14:textId="48C344C9" w:rsidR="00F20C23" w:rsidRPr="00F80B69" w:rsidRDefault="00F20C23" w:rsidP="00F80B69">
            <w:pPr>
              <w:pStyle w:val="S8Gazettetabletext"/>
            </w:pPr>
            <w:r w:rsidRPr="00F80B69">
              <w:t>10</w:t>
            </w:r>
            <w:r w:rsidR="0026179A">
              <w:t> </w:t>
            </w:r>
            <w:r w:rsidRPr="00F80B69">
              <w:t>mg/mL meloxicam</w:t>
            </w:r>
          </w:p>
        </w:tc>
      </w:tr>
      <w:tr w:rsidR="00F20C23" w:rsidRPr="00F20C23" w14:paraId="718A6D29" w14:textId="77777777" w:rsidTr="00184DE9">
        <w:trPr>
          <w:cantSplit/>
          <w:tblHeader/>
        </w:trPr>
        <w:tc>
          <w:tcPr>
            <w:tcW w:w="1103" w:type="pct"/>
            <w:shd w:val="clear" w:color="auto" w:fill="E6E6E6"/>
          </w:tcPr>
          <w:p w14:paraId="0BDB6916" w14:textId="77777777" w:rsidR="00F20C23" w:rsidRPr="00F20C23" w:rsidRDefault="00F20C23" w:rsidP="00F80B69">
            <w:pPr>
              <w:pStyle w:val="S8Gazettetableheading"/>
            </w:pPr>
            <w:r w:rsidRPr="00F20C23">
              <w:t>Applicant name</w:t>
            </w:r>
          </w:p>
        </w:tc>
        <w:tc>
          <w:tcPr>
            <w:tcW w:w="3897" w:type="pct"/>
          </w:tcPr>
          <w:p w14:paraId="7B5B1D92" w14:textId="77777777" w:rsidR="00F20C23" w:rsidRPr="00F80B69" w:rsidRDefault="00F20C23" w:rsidP="00F80B69">
            <w:pPr>
              <w:pStyle w:val="S8Gazettetabletext"/>
            </w:pPr>
            <w:r w:rsidRPr="00F80B69">
              <w:t>Troy Laboratories Pty Ltd</w:t>
            </w:r>
          </w:p>
        </w:tc>
      </w:tr>
      <w:tr w:rsidR="00F20C23" w:rsidRPr="00F20C23" w14:paraId="072BAA60" w14:textId="77777777" w:rsidTr="00184DE9">
        <w:trPr>
          <w:cantSplit/>
          <w:tblHeader/>
        </w:trPr>
        <w:tc>
          <w:tcPr>
            <w:tcW w:w="1103" w:type="pct"/>
            <w:shd w:val="clear" w:color="auto" w:fill="E6E6E6"/>
          </w:tcPr>
          <w:p w14:paraId="668AB94D" w14:textId="77777777" w:rsidR="00F20C23" w:rsidRPr="00F20C23" w:rsidRDefault="00F20C23" w:rsidP="00F80B69">
            <w:pPr>
              <w:pStyle w:val="S8Gazettetableheading"/>
            </w:pPr>
            <w:r w:rsidRPr="00F20C23">
              <w:t>Applicant ACN</w:t>
            </w:r>
          </w:p>
        </w:tc>
        <w:tc>
          <w:tcPr>
            <w:tcW w:w="3897" w:type="pct"/>
          </w:tcPr>
          <w:p w14:paraId="72F39F1A" w14:textId="77777777" w:rsidR="00F20C23" w:rsidRPr="00F80B69" w:rsidRDefault="00F20C23" w:rsidP="00F80B69">
            <w:pPr>
              <w:pStyle w:val="S8Gazettetabletext"/>
            </w:pPr>
            <w:r w:rsidRPr="00F80B69">
              <w:t>000 283 769</w:t>
            </w:r>
          </w:p>
        </w:tc>
      </w:tr>
      <w:tr w:rsidR="00F20C23" w:rsidRPr="00F20C23" w14:paraId="07033F4B" w14:textId="77777777" w:rsidTr="00184DE9">
        <w:trPr>
          <w:cantSplit/>
          <w:tblHeader/>
        </w:trPr>
        <w:tc>
          <w:tcPr>
            <w:tcW w:w="1103" w:type="pct"/>
            <w:shd w:val="clear" w:color="auto" w:fill="E6E6E6"/>
          </w:tcPr>
          <w:p w14:paraId="3133D727" w14:textId="77777777" w:rsidR="00F20C23" w:rsidRPr="00F20C23" w:rsidRDefault="00F20C23" w:rsidP="00F80B69">
            <w:pPr>
              <w:pStyle w:val="S8Gazettetableheading"/>
            </w:pPr>
            <w:r w:rsidRPr="00F20C23">
              <w:t>Date of variation</w:t>
            </w:r>
          </w:p>
        </w:tc>
        <w:tc>
          <w:tcPr>
            <w:tcW w:w="3897" w:type="pct"/>
          </w:tcPr>
          <w:p w14:paraId="2CD1C870" w14:textId="77777777" w:rsidR="00F20C23" w:rsidRPr="00F80B69" w:rsidRDefault="00F20C23" w:rsidP="00F80B69">
            <w:pPr>
              <w:pStyle w:val="S8Gazettetabletext"/>
            </w:pPr>
            <w:r w:rsidRPr="00F80B69">
              <w:t>21 December 2022</w:t>
            </w:r>
          </w:p>
        </w:tc>
      </w:tr>
      <w:tr w:rsidR="00F20C23" w:rsidRPr="00F20C23" w14:paraId="5E0529D2" w14:textId="77777777" w:rsidTr="00184DE9">
        <w:trPr>
          <w:cantSplit/>
          <w:tblHeader/>
        </w:trPr>
        <w:tc>
          <w:tcPr>
            <w:tcW w:w="1103" w:type="pct"/>
            <w:shd w:val="clear" w:color="auto" w:fill="E6E6E6"/>
          </w:tcPr>
          <w:p w14:paraId="229FC21E" w14:textId="77777777" w:rsidR="00F20C23" w:rsidRPr="00F20C23" w:rsidRDefault="00F20C23" w:rsidP="00F80B69">
            <w:pPr>
              <w:pStyle w:val="S8Gazettetableheading"/>
            </w:pPr>
            <w:r w:rsidRPr="00F20C23">
              <w:t>Product registration no.</w:t>
            </w:r>
          </w:p>
        </w:tc>
        <w:tc>
          <w:tcPr>
            <w:tcW w:w="3897" w:type="pct"/>
          </w:tcPr>
          <w:p w14:paraId="65E6B045" w14:textId="77777777" w:rsidR="00F20C23" w:rsidRPr="00F80B69" w:rsidRDefault="00F20C23" w:rsidP="00F80B69">
            <w:pPr>
              <w:pStyle w:val="S8Gazettetabletext"/>
            </w:pPr>
            <w:r w:rsidRPr="00F80B69">
              <w:t>68974</w:t>
            </w:r>
          </w:p>
        </w:tc>
      </w:tr>
      <w:tr w:rsidR="00F20C23" w:rsidRPr="00F20C23" w14:paraId="35AD6843" w14:textId="77777777" w:rsidTr="00184DE9">
        <w:trPr>
          <w:cantSplit/>
          <w:tblHeader/>
        </w:trPr>
        <w:tc>
          <w:tcPr>
            <w:tcW w:w="1103" w:type="pct"/>
            <w:shd w:val="clear" w:color="auto" w:fill="E6E6E6"/>
          </w:tcPr>
          <w:p w14:paraId="07224691" w14:textId="77777777" w:rsidR="00F20C23" w:rsidRPr="00F20C23" w:rsidRDefault="00F20C23" w:rsidP="00F80B69">
            <w:pPr>
              <w:pStyle w:val="S8Gazettetableheading"/>
            </w:pPr>
            <w:r w:rsidRPr="00F20C23">
              <w:t>Label approval no.</w:t>
            </w:r>
          </w:p>
        </w:tc>
        <w:tc>
          <w:tcPr>
            <w:tcW w:w="3897" w:type="pct"/>
          </w:tcPr>
          <w:p w14:paraId="48F9E405" w14:textId="77777777" w:rsidR="00F20C23" w:rsidRPr="00F80B69" w:rsidRDefault="00F20C23" w:rsidP="00F80B69">
            <w:pPr>
              <w:pStyle w:val="S8Gazettetabletext"/>
            </w:pPr>
            <w:r w:rsidRPr="00F80B69">
              <w:t>68974/132304</w:t>
            </w:r>
          </w:p>
        </w:tc>
      </w:tr>
      <w:tr w:rsidR="00F20C23" w:rsidRPr="00F20C23" w14:paraId="343D1149" w14:textId="77777777" w:rsidTr="00184DE9">
        <w:trPr>
          <w:cantSplit/>
          <w:tblHeader/>
        </w:trPr>
        <w:tc>
          <w:tcPr>
            <w:tcW w:w="1103" w:type="pct"/>
            <w:shd w:val="clear" w:color="auto" w:fill="E6E6E6"/>
          </w:tcPr>
          <w:p w14:paraId="5885A103" w14:textId="77777777" w:rsidR="00F20C23" w:rsidRPr="00F20C23" w:rsidRDefault="00F20C23" w:rsidP="00F80B69">
            <w:pPr>
              <w:pStyle w:val="S8Gazettetableheading"/>
            </w:pPr>
            <w:r w:rsidRPr="00F20C23">
              <w:t>Description of the application and its purpose, including the intended use of the chemical product</w:t>
            </w:r>
          </w:p>
        </w:tc>
        <w:tc>
          <w:tcPr>
            <w:tcW w:w="3897" w:type="pct"/>
          </w:tcPr>
          <w:p w14:paraId="197EE5A8" w14:textId="77777777" w:rsidR="00F20C23" w:rsidRPr="00F80B69" w:rsidRDefault="00F20C23" w:rsidP="00F80B69">
            <w:pPr>
              <w:pStyle w:val="S8Gazettetabletext"/>
            </w:pPr>
            <w:r w:rsidRPr="00F80B69">
              <w:t>Variation to the relevant particulars of a registered chemical product and label approval to change the scheduling of the meloxicam</w:t>
            </w:r>
          </w:p>
        </w:tc>
      </w:tr>
    </w:tbl>
    <w:p w14:paraId="25CCDA4A" w14:textId="77777777" w:rsidR="00F20C23" w:rsidRPr="00F20C23" w:rsidRDefault="00F20C23" w:rsidP="00F80B6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20C23" w:rsidRPr="00F20C23" w14:paraId="659861B9" w14:textId="77777777" w:rsidTr="00184DE9">
        <w:trPr>
          <w:cantSplit/>
          <w:tblHeader/>
        </w:trPr>
        <w:tc>
          <w:tcPr>
            <w:tcW w:w="1103" w:type="pct"/>
            <w:shd w:val="clear" w:color="auto" w:fill="E6E6E6"/>
          </w:tcPr>
          <w:p w14:paraId="3EDF0846" w14:textId="77777777" w:rsidR="00F20C23" w:rsidRPr="00F80B69" w:rsidRDefault="00F20C23" w:rsidP="00F80B69">
            <w:pPr>
              <w:pStyle w:val="S8Gazettetableheading"/>
            </w:pPr>
            <w:r w:rsidRPr="00F80B69">
              <w:t>Application no.</w:t>
            </w:r>
          </w:p>
        </w:tc>
        <w:tc>
          <w:tcPr>
            <w:tcW w:w="3897" w:type="pct"/>
          </w:tcPr>
          <w:p w14:paraId="0D4D3289" w14:textId="77777777" w:rsidR="00F20C23" w:rsidRPr="00F80B69" w:rsidRDefault="00F20C23" w:rsidP="00F80B69">
            <w:pPr>
              <w:pStyle w:val="S8Gazettetabletext"/>
            </w:pPr>
            <w:r w:rsidRPr="00F80B69">
              <w:t>130222</w:t>
            </w:r>
          </w:p>
        </w:tc>
      </w:tr>
      <w:tr w:rsidR="00F20C23" w:rsidRPr="00F20C23" w14:paraId="2D2AB44D" w14:textId="77777777" w:rsidTr="00184DE9">
        <w:trPr>
          <w:cantSplit/>
          <w:tblHeader/>
        </w:trPr>
        <w:tc>
          <w:tcPr>
            <w:tcW w:w="1103" w:type="pct"/>
            <w:shd w:val="clear" w:color="auto" w:fill="E6E6E6"/>
          </w:tcPr>
          <w:p w14:paraId="21E9D9A4" w14:textId="77777777" w:rsidR="00F20C23" w:rsidRPr="00F80B69" w:rsidRDefault="00F20C23" w:rsidP="00F80B69">
            <w:pPr>
              <w:pStyle w:val="S8Gazettetableheading"/>
            </w:pPr>
            <w:r w:rsidRPr="00F80B69">
              <w:t>Product name</w:t>
            </w:r>
          </w:p>
        </w:tc>
        <w:tc>
          <w:tcPr>
            <w:tcW w:w="3897" w:type="pct"/>
          </w:tcPr>
          <w:p w14:paraId="234F1D7B" w14:textId="77777777" w:rsidR="00F20C23" w:rsidRPr="00F80B69" w:rsidRDefault="00F20C23" w:rsidP="00F80B69">
            <w:pPr>
              <w:pStyle w:val="S8Gazettetabletext"/>
            </w:pPr>
            <w:r w:rsidRPr="00F80B69">
              <w:t>A.V.S.L Multi Brown Snake Antivenom</w:t>
            </w:r>
          </w:p>
        </w:tc>
      </w:tr>
      <w:tr w:rsidR="00F20C23" w:rsidRPr="00F20C23" w14:paraId="1EE3D424" w14:textId="77777777" w:rsidTr="00184DE9">
        <w:trPr>
          <w:cantSplit/>
          <w:tblHeader/>
        </w:trPr>
        <w:tc>
          <w:tcPr>
            <w:tcW w:w="1103" w:type="pct"/>
            <w:shd w:val="clear" w:color="auto" w:fill="E6E6E6"/>
          </w:tcPr>
          <w:p w14:paraId="5A53C5CA" w14:textId="77777777" w:rsidR="00F20C23" w:rsidRPr="00F80B69" w:rsidRDefault="00F20C23" w:rsidP="00F80B69">
            <w:pPr>
              <w:pStyle w:val="S8Gazettetableheading"/>
            </w:pPr>
            <w:r w:rsidRPr="00F80B69">
              <w:t>Active constituent</w:t>
            </w:r>
          </w:p>
        </w:tc>
        <w:tc>
          <w:tcPr>
            <w:tcW w:w="3897" w:type="pct"/>
          </w:tcPr>
          <w:p w14:paraId="5AD7ABBA" w14:textId="77777777" w:rsidR="00F20C23" w:rsidRPr="00F80B69" w:rsidRDefault="00F20C23" w:rsidP="00F80B69">
            <w:pPr>
              <w:pStyle w:val="S8Gazettetabletext"/>
            </w:pPr>
            <w:r w:rsidRPr="00F80B69">
              <w:t>Each vial contains not less than 1,000 [2,000] units of brown snake (</w:t>
            </w:r>
            <w:proofErr w:type="spellStart"/>
            <w:r w:rsidRPr="0026179A">
              <w:rPr>
                <w:i/>
                <w:iCs/>
              </w:rPr>
              <w:t>Pseudonaja</w:t>
            </w:r>
            <w:proofErr w:type="spellEnd"/>
            <w:r w:rsidRPr="0026179A">
              <w:rPr>
                <w:i/>
                <w:iCs/>
              </w:rPr>
              <w:t xml:space="preserve"> spp</w:t>
            </w:r>
            <w:r w:rsidRPr="00F80B69">
              <w:t>.) antivenom</w:t>
            </w:r>
          </w:p>
        </w:tc>
      </w:tr>
      <w:tr w:rsidR="00F20C23" w:rsidRPr="00F20C23" w14:paraId="003FA219" w14:textId="77777777" w:rsidTr="00184DE9">
        <w:trPr>
          <w:cantSplit/>
          <w:tblHeader/>
        </w:trPr>
        <w:tc>
          <w:tcPr>
            <w:tcW w:w="1103" w:type="pct"/>
            <w:shd w:val="clear" w:color="auto" w:fill="E6E6E6"/>
          </w:tcPr>
          <w:p w14:paraId="254E2D31" w14:textId="77777777" w:rsidR="00F20C23" w:rsidRPr="00F80B69" w:rsidRDefault="00F20C23" w:rsidP="00F80B69">
            <w:pPr>
              <w:pStyle w:val="S8Gazettetableheading"/>
            </w:pPr>
            <w:r w:rsidRPr="00F80B69">
              <w:t>Applicant name</w:t>
            </w:r>
          </w:p>
        </w:tc>
        <w:tc>
          <w:tcPr>
            <w:tcW w:w="3897" w:type="pct"/>
          </w:tcPr>
          <w:p w14:paraId="4328688C" w14:textId="77777777" w:rsidR="00F20C23" w:rsidRPr="00F80B69" w:rsidRDefault="00F20C23" w:rsidP="00F80B69">
            <w:pPr>
              <w:pStyle w:val="S8Gazettetabletext"/>
            </w:pPr>
            <w:proofErr w:type="spellStart"/>
            <w:r w:rsidRPr="00F80B69">
              <w:t>Ausvetlab</w:t>
            </w:r>
            <w:proofErr w:type="spellEnd"/>
            <w:r w:rsidRPr="00F80B69">
              <w:t xml:space="preserve"> Pty Ltd</w:t>
            </w:r>
          </w:p>
        </w:tc>
      </w:tr>
      <w:tr w:rsidR="00F20C23" w:rsidRPr="00F20C23" w14:paraId="02D6C016" w14:textId="77777777" w:rsidTr="00184DE9">
        <w:trPr>
          <w:cantSplit/>
          <w:tblHeader/>
        </w:trPr>
        <w:tc>
          <w:tcPr>
            <w:tcW w:w="1103" w:type="pct"/>
            <w:shd w:val="clear" w:color="auto" w:fill="E6E6E6"/>
          </w:tcPr>
          <w:p w14:paraId="243A4764" w14:textId="77777777" w:rsidR="00F20C23" w:rsidRPr="00F80B69" w:rsidRDefault="00F20C23" w:rsidP="00F80B69">
            <w:pPr>
              <w:pStyle w:val="S8Gazettetableheading"/>
            </w:pPr>
            <w:r w:rsidRPr="00F80B69">
              <w:t>Applicant ACN</w:t>
            </w:r>
          </w:p>
        </w:tc>
        <w:tc>
          <w:tcPr>
            <w:tcW w:w="3897" w:type="pct"/>
          </w:tcPr>
          <w:p w14:paraId="6AD1848B" w14:textId="77777777" w:rsidR="00F20C23" w:rsidRPr="00F80B69" w:rsidRDefault="00F20C23" w:rsidP="00F80B69">
            <w:pPr>
              <w:pStyle w:val="S8Gazettetabletext"/>
            </w:pPr>
            <w:r w:rsidRPr="00F80B69">
              <w:t>001 611 516</w:t>
            </w:r>
          </w:p>
        </w:tc>
      </w:tr>
      <w:tr w:rsidR="00F20C23" w:rsidRPr="00F20C23" w14:paraId="056C0EC7" w14:textId="77777777" w:rsidTr="00184DE9">
        <w:trPr>
          <w:cantSplit/>
          <w:tblHeader/>
        </w:trPr>
        <w:tc>
          <w:tcPr>
            <w:tcW w:w="1103" w:type="pct"/>
            <w:shd w:val="clear" w:color="auto" w:fill="E6E6E6"/>
          </w:tcPr>
          <w:p w14:paraId="0393BB93" w14:textId="77777777" w:rsidR="00F20C23" w:rsidRPr="00F80B69" w:rsidRDefault="00F20C23" w:rsidP="00F80B69">
            <w:pPr>
              <w:pStyle w:val="S8Gazettetableheading"/>
            </w:pPr>
            <w:r w:rsidRPr="00F80B69">
              <w:t>Date of variation</w:t>
            </w:r>
          </w:p>
        </w:tc>
        <w:tc>
          <w:tcPr>
            <w:tcW w:w="3897" w:type="pct"/>
          </w:tcPr>
          <w:p w14:paraId="558FB6FE" w14:textId="77777777" w:rsidR="00F20C23" w:rsidRPr="00F80B69" w:rsidRDefault="00F20C23" w:rsidP="00F80B69">
            <w:pPr>
              <w:pStyle w:val="S8Gazettetabletext"/>
            </w:pPr>
            <w:r w:rsidRPr="00F80B69">
              <w:t>22 December 2022</w:t>
            </w:r>
          </w:p>
        </w:tc>
      </w:tr>
      <w:tr w:rsidR="00F20C23" w:rsidRPr="00F20C23" w14:paraId="0F4AFC7B" w14:textId="77777777" w:rsidTr="00184DE9">
        <w:trPr>
          <w:cantSplit/>
          <w:tblHeader/>
        </w:trPr>
        <w:tc>
          <w:tcPr>
            <w:tcW w:w="1103" w:type="pct"/>
            <w:shd w:val="clear" w:color="auto" w:fill="E6E6E6"/>
          </w:tcPr>
          <w:p w14:paraId="1D7F8AB0" w14:textId="77777777" w:rsidR="00F20C23" w:rsidRPr="00F80B69" w:rsidRDefault="00F20C23" w:rsidP="00F80B69">
            <w:pPr>
              <w:pStyle w:val="S8Gazettetableheading"/>
            </w:pPr>
            <w:r w:rsidRPr="00F80B69">
              <w:t>Product registration no.</w:t>
            </w:r>
          </w:p>
        </w:tc>
        <w:tc>
          <w:tcPr>
            <w:tcW w:w="3897" w:type="pct"/>
          </w:tcPr>
          <w:p w14:paraId="40F843BA" w14:textId="77777777" w:rsidR="00F20C23" w:rsidRPr="00F80B69" w:rsidRDefault="00F20C23" w:rsidP="00F80B69">
            <w:pPr>
              <w:pStyle w:val="S8Gazettetabletext"/>
            </w:pPr>
            <w:r w:rsidRPr="00F80B69">
              <w:t>46722</w:t>
            </w:r>
          </w:p>
        </w:tc>
      </w:tr>
      <w:tr w:rsidR="00F20C23" w:rsidRPr="00F20C23" w14:paraId="4CB63FB7" w14:textId="77777777" w:rsidTr="00184DE9">
        <w:trPr>
          <w:cantSplit/>
          <w:tblHeader/>
        </w:trPr>
        <w:tc>
          <w:tcPr>
            <w:tcW w:w="1103" w:type="pct"/>
            <w:shd w:val="clear" w:color="auto" w:fill="E6E6E6"/>
          </w:tcPr>
          <w:p w14:paraId="4AC4C037" w14:textId="77777777" w:rsidR="00F20C23" w:rsidRPr="00F80B69" w:rsidRDefault="00F20C23" w:rsidP="00F80B69">
            <w:pPr>
              <w:pStyle w:val="S8Gazettetableheading"/>
            </w:pPr>
            <w:r w:rsidRPr="00F80B69">
              <w:t>Label approval no.</w:t>
            </w:r>
          </w:p>
        </w:tc>
        <w:tc>
          <w:tcPr>
            <w:tcW w:w="3897" w:type="pct"/>
          </w:tcPr>
          <w:p w14:paraId="790EED65" w14:textId="77777777" w:rsidR="00F20C23" w:rsidRPr="00F80B69" w:rsidRDefault="00F20C23" w:rsidP="00F80B69">
            <w:pPr>
              <w:pStyle w:val="S8Gazettetabletext"/>
            </w:pPr>
            <w:r w:rsidRPr="00F80B69">
              <w:t>46722/130222</w:t>
            </w:r>
          </w:p>
        </w:tc>
      </w:tr>
      <w:tr w:rsidR="00F20C23" w:rsidRPr="00F20C23" w14:paraId="53071D32" w14:textId="77777777" w:rsidTr="00184DE9">
        <w:trPr>
          <w:cantSplit/>
          <w:tblHeader/>
        </w:trPr>
        <w:tc>
          <w:tcPr>
            <w:tcW w:w="1103" w:type="pct"/>
            <w:shd w:val="clear" w:color="auto" w:fill="E6E6E6"/>
          </w:tcPr>
          <w:p w14:paraId="06B72B6C" w14:textId="77777777" w:rsidR="00F20C23" w:rsidRPr="00F80B69" w:rsidRDefault="00F20C23" w:rsidP="00F80B69">
            <w:pPr>
              <w:pStyle w:val="S8Gazettetableheading"/>
            </w:pPr>
            <w:r w:rsidRPr="00F80B69">
              <w:t>Description of the application and its purpose, including the intended use of the chemical product</w:t>
            </w:r>
          </w:p>
        </w:tc>
        <w:tc>
          <w:tcPr>
            <w:tcW w:w="3897" w:type="pct"/>
          </w:tcPr>
          <w:p w14:paraId="3C097CD7" w14:textId="77777777" w:rsidR="00F20C23" w:rsidRPr="00F80B69" w:rsidRDefault="00F20C23" w:rsidP="00F80B69">
            <w:pPr>
              <w:pStyle w:val="S8Gazettetabletext"/>
            </w:pPr>
            <w:r w:rsidRPr="00F80B69">
              <w:t>Variation of relevant particulars of the product registration and label to vary the instructions of use</w:t>
            </w:r>
          </w:p>
        </w:tc>
      </w:tr>
    </w:tbl>
    <w:p w14:paraId="6D6DC8FA" w14:textId="719AF84C" w:rsidR="00F20C23" w:rsidRPr="00F20C23" w:rsidRDefault="00F20C23" w:rsidP="00F80B69">
      <w:pPr>
        <w:pStyle w:val="Caption"/>
      </w:pPr>
      <w:bookmarkStart w:id="10" w:name="_Toc124164070"/>
      <w:r w:rsidRPr="00F20C23">
        <w:t xml:space="preserve">Table </w:t>
      </w:r>
      <w:fldSimple w:instr=" SEQ Table \* ARABIC ">
        <w:r w:rsidR="002224E3">
          <w:rPr>
            <w:noProof/>
          </w:rPr>
          <w:t>8</w:t>
        </w:r>
      </w:fldSimple>
      <w:r w:rsidRPr="00F20C23">
        <w:t>: Label approval</w:t>
      </w:r>
      <w:r w:rsidR="0026179A">
        <w:t xml:space="preserve"> – Veterinary chemical products</w:t>
      </w:r>
      <w:bookmarkEnd w:id="10"/>
    </w:p>
    <w:tbl>
      <w:tblPr>
        <w:tblStyle w:val="TableGrid2"/>
        <w:tblW w:w="5002" w:type="pct"/>
        <w:tblLook w:val="04A0" w:firstRow="1" w:lastRow="0" w:firstColumn="1" w:lastColumn="0" w:noHBand="0" w:noVBand="1"/>
        <w:tblCaption w:val="Label approval veterinary"/>
      </w:tblPr>
      <w:tblGrid>
        <w:gridCol w:w="2127"/>
        <w:gridCol w:w="7505"/>
      </w:tblGrid>
      <w:tr w:rsidR="00F20C23" w:rsidRPr="00F20C23" w14:paraId="6A4CAF82" w14:textId="77777777" w:rsidTr="0026179A">
        <w:trPr>
          <w:tblHeader/>
        </w:trPr>
        <w:tc>
          <w:tcPr>
            <w:tcW w:w="1104" w:type="pct"/>
            <w:shd w:val="clear" w:color="auto" w:fill="E6E6E6"/>
          </w:tcPr>
          <w:p w14:paraId="27C41356" w14:textId="77777777" w:rsidR="00F20C23" w:rsidRPr="00F20C23" w:rsidRDefault="00F20C23" w:rsidP="00F80B69">
            <w:pPr>
              <w:pStyle w:val="S8Gazettetableheading"/>
            </w:pPr>
            <w:r w:rsidRPr="00F20C23">
              <w:t xml:space="preserve">Application no. </w:t>
            </w:r>
          </w:p>
        </w:tc>
        <w:tc>
          <w:tcPr>
            <w:tcW w:w="3896" w:type="pct"/>
          </w:tcPr>
          <w:p w14:paraId="28268F1A" w14:textId="3C663536" w:rsidR="00F20C23" w:rsidRPr="00F20C23" w:rsidRDefault="00F20C23" w:rsidP="00F80B69">
            <w:pPr>
              <w:pStyle w:val="S8Gazettetabletext"/>
            </w:pPr>
            <w:r w:rsidRPr="00F20C23">
              <w:t>137071</w:t>
            </w:r>
          </w:p>
        </w:tc>
      </w:tr>
      <w:tr w:rsidR="00F20C23" w:rsidRPr="00F20C23" w14:paraId="39192786" w14:textId="77777777" w:rsidTr="0026179A">
        <w:trPr>
          <w:tblHeader/>
        </w:trPr>
        <w:tc>
          <w:tcPr>
            <w:tcW w:w="1104" w:type="pct"/>
            <w:shd w:val="clear" w:color="auto" w:fill="E6E6E6"/>
          </w:tcPr>
          <w:p w14:paraId="1AF610FB" w14:textId="77777777" w:rsidR="00F20C23" w:rsidRPr="00F20C23" w:rsidRDefault="00F20C23" w:rsidP="00F80B69">
            <w:pPr>
              <w:pStyle w:val="S8Gazettetableheading"/>
            </w:pPr>
            <w:r w:rsidRPr="00F20C23">
              <w:t xml:space="preserve">Product name </w:t>
            </w:r>
          </w:p>
        </w:tc>
        <w:tc>
          <w:tcPr>
            <w:tcW w:w="3896" w:type="pct"/>
          </w:tcPr>
          <w:p w14:paraId="6CF61F3C" w14:textId="5FC41987" w:rsidR="00F20C23" w:rsidRPr="00F20C23" w:rsidRDefault="00F20C23" w:rsidP="00F80B69">
            <w:pPr>
              <w:pStyle w:val="S8Gazettetabletext"/>
            </w:pPr>
            <w:proofErr w:type="spellStart"/>
            <w:r w:rsidRPr="00F20C23">
              <w:t>Equiwormer</w:t>
            </w:r>
            <w:proofErr w:type="spellEnd"/>
            <w:r w:rsidRPr="00F20C23">
              <w:t xml:space="preserve"> Plus Tape Oral Paste for Horses</w:t>
            </w:r>
          </w:p>
        </w:tc>
      </w:tr>
      <w:tr w:rsidR="00F20C23" w:rsidRPr="00F20C23" w14:paraId="4E5F658D" w14:textId="77777777" w:rsidTr="0026179A">
        <w:trPr>
          <w:tblHeader/>
        </w:trPr>
        <w:tc>
          <w:tcPr>
            <w:tcW w:w="1104" w:type="pct"/>
            <w:shd w:val="clear" w:color="auto" w:fill="E6E6E6"/>
          </w:tcPr>
          <w:p w14:paraId="150E1AB8" w14:textId="77777777" w:rsidR="00F20C23" w:rsidRPr="00F20C23" w:rsidRDefault="00F20C23" w:rsidP="00F80B69">
            <w:pPr>
              <w:pStyle w:val="S8Gazettetableheading"/>
            </w:pPr>
            <w:r w:rsidRPr="00F20C23">
              <w:t xml:space="preserve">Active constituents </w:t>
            </w:r>
          </w:p>
        </w:tc>
        <w:tc>
          <w:tcPr>
            <w:tcW w:w="3896" w:type="pct"/>
          </w:tcPr>
          <w:p w14:paraId="5923D2EB" w14:textId="17789A54" w:rsidR="00F20C23" w:rsidRPr="00F20C23" w:rsidRDefault="00F20C23" w:rsidP="00F80B69">
            <w:pPr>
              <w:pStyle w:val="S8Gazettetabletext"/>
            </w:pPr>
            <w:r w:rsidRPr="00F20C23">
              <w:t>46.2</w:t>
            </w:r>
            <w:r w:rsidR="0026179A">
              <w:t> </w:t>
            </w:r>
            <w:r w:rsidRPr="00F20C23">
              <w:t>mg/g praziquantel, 3.7</w:t>
            </w:r>
            <w:r w:rsidR="0026179A">
              <w:t> </w:t>
            </w:r>
            <w:r w:rsidRPr="00F20C23">
              <w:t>mg/g abamectin</w:t>
            </w:r>
          </w:p>
        </w:tc>
      </w:tr>
      <w:tr w:rsidR="00F20C23" w:rsidRPr="00F20C23" w14:paraId="59F16FA3" w14:textId="77777777" w:rsidTr="0026179A">
        <w:trPr>
          <w:tblHeader/>
        </w:trPr>
        <w:tc>
          <w:tcPr>
            <w:tcW w:w="1104" w:type="pct"/>
            <w:shd w:val="clear" w:color="auto" w:fill="E6E6E6"/>
          </w:tcPr>
          <w:p w14:paraId="3CC7A671" w14:textId="77777777" w:rsidR="00F20C23" w:rsidRPr="00F20C23" w:rsidRDefault="00F20C23" w:rsidP="00F80B69">
            <w:pPr>
              <w:pStyle w:val="S8Gazettetableheading"/>
            </w:pPr>
            <w:r w:rsidRPr="00F20C23">
              <w:t xml:space="preserve">Applicant name </w:t>
            </w:r>
          </w:p>
        </w:tc>
        <w:tc>
          <w:tcPr>
            <w:tcW w:w="3896" w:type="pct"/>
          </w:tcPr>
          <w:p w14:paraId="52491D2F" w14:textId="31624A7B" w:rsidR="00F20C23" w:rsidRPr="00F20C23" w:rsidRDefault="00F20C23" w:rsidP="00F80B69">
            <w:pPr>
              <w:pStyle w:val="S8Gazettetabletext"/>
            </w:pPr>
            <w:r w:rsidRPr="00F20C23">
              <w:t>RWR Veterinary Products Pty Ltd</w:t>
            </w:r>
          </w:p>
        </w:tc>
      </w:tr>
      <w:tr w:rsidR="00F20C23" w:rsidRPr="00F20C23" w14:paraId="117C65D6" w14:textId="77777777" w:rsidTr="0026179A">
        <w:trPr>
          <w:tblHeader/>
        </w:trPr>
        <w:tc>
          <w:tcPr>
            <w:tcW w:w="1104" w:type="pct"/>
            <w:shd w:val="clear" w:color="auto" w:fill="E6E6E6"/>
          </w:tcPr>
          <w:p w14:paraId="1E5498B5" w14:textId="77777777" w:rsidR="00F20C23" w:rsidRPr="00F20C23" w:rsidRDefault="00F20C23" w:rsidP="00F80B69">
            <w:pPr>
              <w:pStyle w:val="S8Gazettetableheading"/>
            </w:pPr>
            <w:r w:rsidRPr="00F20C23">
              <w:t xml:space="preserve">Applicant ACN </w:t>
            </w:r>
          </w:p>
        </w:tc>
        <w:tc>
          <w:tcPr>
            <w:tcW w:w="3896" w:type="pct"/>
          </w:tcPr>
          <w:p w14:paraId="2E731F16" w14:textId="2654069C" w:rsidR="00F20C23" w:rsidRPr="00F20C23" w:rsidRDefault="00F20C23" w:rsidP="00F80B69">
            <w:pPr>
              <w:pStyle w:val="S8Gazettetabletext"/>
            </w:pPr>
            <w:r w:rsidRPr="00F20C23">
              <w:t>088 423 018</w:t>
            </w:r>
          </w:p>
        </w:tc>
      </w:tr>
      <w:tr w:rsidR="00F20C23" w:rsidRPr="00F20C23" w14:paraId="3F2427BA" w14:textId="77777777" w:rsidTr="0026179A">
        <w:trPr>
          <w:tblHeader/>
        </w:trPr>
        <w:tc>
          <w:tcPr>
            <w:tcW w:w="1104" w:type="pct"/>
            <w:shd w:val="clear" w:color="auto" w:fill="E6E6E6"/>
          </w:tcPr>
          <w:p w14:paraId="6C5B8A39" w14:textId="77777777" w:rsidR="00F20C23" w:rsidRPr="00F20C23" w:rsidRDefault="00F20C23" w:rsidP="00F80B69">
            <w:pPr>
              <w:pStyle w:val="S8Gazettetableheading"/>
            </w:pPr>
            <w:r w:rsidRPr="00F20C23">
              <w:t xml:space="preserve">Date of variation </w:t>
            </w:r>
          </w:p>
        </w:tc>
        <w:tc>
          <w:tcPr>
            <w:tcW w:w="3896" w:type="pct"/>
          </w:tcPr>
          <w:p w14:paraId="0ED2917D" w14:textId="03AE499C" w:rsidR="00F20C23" w:rsidRPr="00F20C23" w:rsidRDefault="00F20C23" w:rsidP="00F80B69">
            <w:pPr>
              <w:pStyle w:val="S8Gazettetabletext"/>
            </w:pPr>
            <w:r w:rsidRPr="00F20C23">
              <w:t>5 December 2022</w:t>
            </w:r>
          </w:p>
        </w:tc>
      </w:tr>
      <w:tr w:rsidR="00F20C23" w:rsidRPr="00F20C23" w14:paraId="70DD9F11" w14:textId="77777777" w:rsidTr="0026179A">
        <w:trPr>
          <w:tblHeader/>
        </w:trPr>
        <w:tc>
          <w:tcPr>
            <w:tcW w:w="1104" w:type="pct"/>
            <w:shd w:val="clear" w:color="auto" w:fill="E6E6E6"/>
          </w:tcPr>
          <w:p w14:paraId="6914D0B3" w14:textId="77777777" w:rsidR="00F20C23" w:rsidRPr="00F20C23" w:rsidRDefault="00F20C23" w:rsidP="00F80B69">
            <w:pPr>
              <w:pStyle w:val="S8Gazettetableheading"/>
            </w:pPr>
            <w:r w:rsidRPr="00F20C23">
              <w:t xml:space="preserve">Product registration no. </w:t>
            </w:r>
          </w:p>
        </w:tc>
        <w:tc>
          <w:tcPr>
            <w:tcW w:w="3896" w:type="pct"/>
          </w:tcPr>
          <w:p w14:paraId="5E9763D4" w14:textId="7920DE76" w:rsidR="00F20C23" w:rsidRPr="00F20C23" w:rsidRDefault="00F20C23" w:rsidP="00F80B69">
            <w:pPr>
              <w:pStyle w:val="S8Gazettetabletext"/>
            </w:pPr>
            <w:r w:rsidRPr="00F20C23">
              <w:t>58236</w:t>
            </w:r>
          </w:p>
        </w:tc>
      </w:tr>
      <w:tr w:rsidR="00F20C23" w:rsidRPr="00F20C23" w14:paraId="04C2A9B2" w14:textId="77777777" w:rsidTr="0026179A">
        <w:trPr>
          <w:tblHeader/>
        </w:trPr>
        <w:tc>
          <w:tcPr>
            <w:tcW w:w="1104" w:type="pct"/>
            <w:shd w:val="clear" w:color="auto" w:fill="E6E6E6"/>
          </w:tcPr>
          <w:p w14:paraId="012C5454" w14:textId="77777777" w:rsidR="00F20C23" w:rsidRPr="00F20C23" w:rsidRDefault="00F20C23" w:rsidP="00F80B69">
            <w:pPr>
              <w:pStyle w:val="S8Gazettetableheading"/>
            </w:pPr>
            <w:r w:rsidRPr="00F20C23">
              <w:t xml:space="preserve">Label approval no. </w:t>
            </w:r>
          </w:p>
        </w:tc>
        <w:tc>
          <w:tcPr>
            <w:tcW w:w="3896" w:type="pct"/>
          </w:tcPr>
          <w:p w14:paraId="1CABC574" w14:textId="1C1A0BFA" w:rsidR="00F20C23" w:rsidRPr="00F20C23" w:rsidRDefault="00F20C23" w:rsidP="00F80B69">
            <w:pPr>
              <w:pStyle w:val="S8Gazettetabletext"/>
            </w:pPr>
            <w:r w:rsidRPr="00F20C23">
              <w:t>58236/137071</w:t>
            </w:r>
          </w:p>
        </w:tc>
      </w:tr>
      <w:tr w:rsidR="00F20C23" w:rsidRPr="00F20C23" w14:paraId="62D1432D" w14:textId="77777777" w:rsidTr="0026179A">
        <w:trPr>
          <w:tblHeader/>
        </w:trPr>
        <w:tc>
          <w:tcPr>
            <w:tcW w:w="1104" w:type="pct"/>
            <w:shd w:val="clear" w:color="auto" w:fill="E6E6E6"/>
          </w:tcPr>
          <w:p w14:paraId="3AF4B345" w14:textId="77777777" w:rsidR="00F20C23" w:rsidRPr="00F20C23" w:rsidRDefault="00F20C23" w:rsidP="00F80B69">
            <w:pPr>
              <w:pStyle w:val="S8Gazettetableheading"/>
            </w:pPr>
            <w:r w:rsidRPr="00F20C23">
              <w:t xml:space="preserve">Description of the application and its purpose, including the intended use of the chemical product </w:t>
            </w:r>
          </w:p>
        </w:tc>
        <w:tc>
          <w:tcPr>
            <w:tcW w:w="3896" w:type="pct"/>
          </w:tcPr>
          <w:p w14:paraId="588E3698" w14:textId="696D5158" w:rsidR="00F20C23" w:rsidRPr="00F20C23" w:rsidRDefault="00F20C23" w:rsidP="00F80B69">
            <w:pPr>
              <w:pStyle w:val="S8Gazettetabletext"/>
            </w:pPr>
            <w:r w:rsidRPr="00F20C23">
              <w:t xml:space="preserve">Approval of a new label for the registered product </w:t>
            </w:r>
            <w:proofErr w:type="spellStart"/>
            <w:r w:rsidRPr="00F20C23">
              <w:t>Equiwormer</w:t>
            </w:r>
            <w:proofErr w:type="spellEnd"/>
            <w:r w:rsidRPr="00F20C23">
              <w:t xml:space="preserve"> Plus Tape Oral Paste for Horses with the label name Reiter Challenger Oral Paste Wormer Plus Tape for Horses</w:t>
            </w:r>
          </w:p>
        </w:tc>
      </w:tr>
    </w:tbl>
    <w:p w14:paraId="110B0D03" w14:textId="77777777" w:rsidR="00F20C23" w:rsidRPr="00F20C23" w:rsidRDefault="00F20C23" w:rsidP="00F80B6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F20C23" w:rsidRPr="00F20C23" w14:paraId="3B761850" w14:textId="77777777" w:rsidTr="00184DE9">
        <w:trPr>
          <w:cantSplit/>
          <w:tblHeader/>
        </w:trPr>
        <w:tc>
          <w:tcPr>
            <w:tcW w:w="1103" w:type="pct"/>
            <w:shd w:val="clear" w:color="auto" w:fill="E6E6E6"/>
          </w:tcPr>
          <w:p w14:paraId="6FFEE2A3" w14:textId="77777777" w:rsidR="00F20C23" w:rsidRPr="00F20C23" w:rsidRDefault="00F20C23" w:rsidP="00F80B69">
            <w:pPr>
              <w:pStyle w:val="S8Gazettetableheading"/>
            </w:pPr>
            <w:r w:rsidRPr="00F20C23">
              <w:lastRenderedPageBreak/>
              <w:t>Application no.</w:t>
            </w:r>
          </w:p>
        </w:tc>
        <w:tc>
          <w:tcPr>
            <w:tcW w:w="3897" w:type="pct"/>
          </w:tcPr>
          <w:p w14:paraId="20496A0C" w14:textId="77777777" w:rsidR="00F20C23" w:rsidRPr="00F20C23" w:rsidRDefault="00F20C23" w:rsidP="00F80B69">
            <w:pPr>
              <w:pStyle w:val="S8Gazettetabletext"/>
              <w:rPr>
                <w:noProof/>
              </w:rPr>
            </w:pPr>
            <w:r w:rsidRPr="00F20C23">
              <w:t>137626</w:t>
            </w:r>
          </w:p>
        </w:tc>
      </w:tr>
      <w:tr w:rsidR="00F20C23" w:rsidRPr="00F20C23" w14:paraId="19BA719D" w14:textId="77777777" w:rsidTr="00184DE9">
        <w:trPr>
          <w:cantSplit/>
          <w:tblHeader/>
        </w:trPr>
        <w:tc>
          <w:tcPr>
            <w:tcW w:w="1103" w:type="pct"/>
            <w:shd w:val="clear" w:color="auto" w:fill="E6E6E6"/>
          </w:tcPr>
          <w:p w14:paraId="3C8F999E" w14:textId="77777777" w:rsidR="00F20C23" w:rsidRPr="00F20C23" w:rsidRDefault="00F20C23" w:rsidP="00F80B69">
            <w:pPr>
              <w:pStyle w:val="S8Gazettetableheading"/>
            </w:pPr>
            <w:r w:rsidRPr="00F20C23">
              <w:t>Product name</w:t>
            </w:r>
          </w:p>
        </w:tc>
        <w:tc>
          <w:tcPr>
            <w:tcW w:w="3897" w:type="pct"/>
          </w:tcPr>
          <w:p w14:paraId="6C051318" w14:textId="77777777" w:rsidR="00F20C23" w:rsidRPr="00F20C23" w:rsidRDefault="00F20C23" w:rsidP="00F80B69">
            <w:pPr>
              <w:pStyle w:val="S8Gazettetabletext"/>
            </w:pPr>
            <w:proofErr w:type="spellStart"/>
            <w:r w:rsidRPr="00F20C23">
              <w:t>Flyban</w:t>
            </w:r>
            <w:proofErr w:type="spellEnd"/>
            <w:r w:rsidRPr="00F20C23">
              <w:t xml:space="preserve"> Spray-On Sheep Blowfly Treatment</w:t>
            </w:r>
          </w:p>
        </w:tc>
      </w:tr>
      <w:tr w:rsidR="00F20C23" w:rsidRPr="00F20C23" w14:paraId="1456447C" w14:textId="77777777" w:rsidTr="00184DE9">
        <w:trPr>
          <w:cantSplit/>
          <w:tblHeader/>
        </w:trPr>
        <w:tc>
          <w:tcPr>
            <w:tcW w:w="1103" w:type="pct"/>
            <w:shd w:val="clear" w:color="auto" w:fill="E6E6E6"/>
          </w:tcPr>
          <w:p w14:paraId="20A54B1C" w14:textId="77777777" w:rsidR="00F20C23" w:rsidRPr="00F20C23" w:rsidRDefault="00F20C23" w:rsidP="00F80B69">
            <w:pPr>
              <w:pStyle w:val="S8Gazettetableheading"/>
            </w:pPr>
            <w:r w:rsidRPr="00F20C23">
              <w:t>Active constituent</w:t>
            </w:r>
          </w:p>
        </w:tc>
        <w:tc>
          <w:tcPr>
            <w:tcW w:w="3897" w:type="pct"/>
          </w:tcPr>
          <w:p w14:paraId="003F380F" w14:textId="01EC9C48" w:rsidR="00F20C23" w:rsidRPr="00F20C23" w:rsidRDefault="00F20C23" w:rsidP="00F80B69">
            <w:pPr>
              <w:pStyle w:val="S8Gazettetabletext"/>
            </w:pPr>
            <w:r w:rsidRPr="00F20C23">
              <w:t>50</w:t>
            </w:r>
            <w:r w:rsidR="0026179A">
              <w:t> </w:t>
            </w:r>
            <w:r w:rsidRPr="00F20C23">
              <w:t>g/L dicyclanil</w:t>
            </w:r>
          </w:p>
        </w:tc>
      </w:tr>
      <w:tr w:rsidR="00F20C23" w:rsidRPr="00F20C23" w14:paraId="6A411802" w14:textId="77777777" w:rsidTr="00184DE9">
        <w:trPr>
          <w:cantSplit/>
          <w:tblHeader/>
        </w:trPr>
        <w:tc>
          <w:tcPr>
            <w:tcW w:w="1103" w:type="pct"/>
            <w:shd w:val="clear" w:color="auto" w:fill="E6E6E6"/>
          </w:tcPr>
          <w:p w14:paraId="4C8E02E4" w14:textId="77777777" w:rsidR="00F20C23" w:rsidRPr="00F20C23" w:rsidRDefault="00F20C23" w:rsidP="00F80B69">
            <w:pPr>
              <w:pStyle w:val="S8Gazettetableheading"/>
            </w:pPr>
            <w:r w:rsidRPr="00F20C23">
              <w:t>Applicant name</w:t>
            </w:r>
          </w:p>
        </w:tc>
        <w:tc>
          <w:tcPr>
            <w:tcW w:w="3897" w:type="pct"/>
          </w:tcPr>
          <w:p w14:paraId="7F11D5B9" w14:textId="6C69107C" w:rsidR="00F20C23" w:rsidRPr="00F20C23" w:rsidRDefault="00F20C23" w:rsidP="00F80B69">
            <w:pPr>
              <w:pStyle w:val="S8Gazettetabletext"/>
            </w:pPr>
            <w:r w:rsidRPr="00F20C23">
              <w:t>The Hunter River Company Pty L</w:t>
            </w:r>
            <w:r w:rsidR="0026179A">
              <w:t>t</w:t>
            </w:r>
            <w:r w:rsidRPr="00F20C23">
              <w:t>d</w:t>
            </w:r>
          </w:p>
        </w:tc>
      </w:tr>
      <w:tr w:rsidR="00F20C23" w:rsidRPr="00F20C23" w14:paraId="7B5C2B0D" w14:textId="77777777" w:rsidTr="00184DE9">
        <w:trPr>
          <w:cantSplit/>
          <w:tblHeader/>
        </w:trPr>
        <w:tc>
          <w:tcPr>
            <w:tcW w:w="1103" w:type="pct"/>
            <w:shd w:val="clear" w:color="auto" w:fill="E6E6E6"/>
          </w:tcPr>
          <w:p w14:paraId="5E430407" w14:textId="77777777" w:rsidR="00F20C23" w:rsidRPr="00F20C23" w:rsidRDefault="00F20C23" w:rsidP="00F80B69">
            <w:pPr>
              <w:pStyle w:val="S8Gazettetableheading"/>
            </w:pPr>
            <w:r w:rsidRPr="00F20C23">
              <w:t>Applicant ACN</w:t>
            </w:r>
          </w:p>
        </w:tc>
        <w:tc>
          <w:tcPr>
            <w:tcW w:w="3897" w:type="pct"/>
          </w:tcPr>
          <w:p w14:paraId="4BFE71AF" w14:textId="77777777" w:rsidR="00F20C23" w:rsidRPr="00F20C23" w:rsidRDefault="00F20C23" w:rsidP="00F80B69">
            <w:pPr>
              <w:pStyle w:val="S8Gazettetabletext"/>
            </w:pPr>
            <w:r w:rsidRPr="00F20C23">
              <w:t>133 798 615</w:t>
            </w:r>
          </w:p>
        </w:tc>
      </w:tr>
      <w:tr w:rsidR="00F20C23" w:rsidRPr="00F20C23" w14:paraId="3BFF2A77" w14:textId="77777777" w:rsidTr="00184DE9">
        <w:trPr>
          <w:cantSplit/>
          <w:tblHeader/>
        </w:trPr>
        <w:tc>
          <w:tcPr>
            <w:tcW w:w="1103" w:type="pct"/>
            <w:shd w:val="clear" w:color="auto" w:fill="E6E6E6"/>
          </w:tcPr>
          <w:p w14:paraId="19EC81D1" w14:textId="77777777" w:rsidR="00F20C23" w:rsidRPr="00F20C23" w:rsidRDefault="00F20C23" w:rsidP="00F80B69">
            <w:pPr>
              <w:pStyle w:val="S8Gazettetableheading"/>
            </w:pPr>
            <w:r w:rsidRPr="00F20C23">
              <w:t>Date of variation</w:t>
            </w:r>
          </w:p>
        </w:tc>
        <w:tc>
          <w:tcPr>
            <w:tcW w:w="3897" w:type="pct"/>
          </w:tcPr>
          <w:p w14:paraId="213CFE94" w14:textId="77777777" w:rsidR="00F20C23" w:rsidRPr="00F20C23" w:rsidRDefault="00F20C23" w:rsidP="00F80B69">
            <w:pPr>
              <w:pStyle w:val="S8Gazettetabletext"/>
            </w:pPr>
            <w:r w:rsidRPr="00F20C23">
              <w:t>19 December 2022</w:t>
            </w:r>
          </w:p>
        </w:tc>
      </w:tr>
      <w:tr w:rsidR="00F20C23" w:rsidRPr="00F20C23" w14:paraId="26BCE888" w14:textId="77777777" w:rsidTr="00184DE9">
        <w:trPr>
          <w:cantSplit/>
          <w:tblHeader/>
        </w:trPr>
        <w:tc>
          <w:tcPr>
            <w:tcW w:w="1103" w:type="pct"/>
            <w:shd w:val="clear" w:color="auto" w:fill="E6E6E6"/>
          </w:tcPr>
          <w:p w14:paraId="470CE1A2" w14:textId="77777777" w:rsidR="00F20C23" w:rsidRPr="00F20C23" w:rsidRDefault="00F20C23" w:rsidP="00F80B69">
            <w:pPr>
              <w:pStyle w:val="S8Gazettetableheading"/>
            </w:pPr>
            <w:r w:rsidRPr="00F20C23">
              <w:t>Product registration no.</w:t>
            </w:r>
          </w:p>
        </w:tc>
        <w:tc>
          <w:tcPr>
            <w:tcW w:w="3897" w:type="pct"/>
          </w:tcPr>
          <w:p w14:paraId="5438EBDA" w14:textId="77777777" w:rsidR="00F20C23" w:rsidRPr="00F20C23" w:rsidRDefault="00F20C23" w:rsidP="00F80B69">
            <w:pPr>
              <w:pStyle w:val="S8Gazettetabletext"/>
            </w:pPr>
            <w:r w:rsidRPr="00F20C23">
              <w:t>83154</w:t>
            </w:r>
          </w:p>
        </w:tc>
      </w:tr>
      <w:tr w:rsidR="00F20C23" w:rsidRPr="00F20C23" w14:paraId="4F5283F1" w14:textId="77777777" w:rsidTr="00184DE9">
        <w:trPr>
          <w:cantSplit/>
          <w:tblHeader/>
        </w:trPr>
        <w:tc>
          <w:tcPr>
            <w:tcW w:w="1103" w:type="pct"/>
            <w:shd w:val="clear" w:color="auto" w:fill="E6E6E6"/>
          </w:tcPr>
          <w:p w14:paraId="3831772F" w14:textId="77777777" w:rsidR="00F20C23" w:rsidRPr="00F20C23" w:rsidRDefault="00F20C23" w:rsidP="00F80B69">
            <w:pPr>
              <w:pStyle w:val="S8Gazettetableheading"/>
            </w:pPr>
            <w:r w:rsidRPr="00F20C23">
              <w:t>Label approval no.</w:t>
            </w:r>
          </w:p>
        </w:tc>
        <w:tc>
          <w:tcPr>
            <w:tcW w:w="3897" w:type="pct"/>
          </w:tcPr>
          <w:p w14:paraId="5CB60E61" w14:textId="77777777" w:rsidR="00F20C23" w:rsidRPr="00F20C23" w:rsidRDefault="00F20C23" w:rsidP="00F80B69">
            <w:pPr>
              <w:pStyle w:val="S8Gazettetabletext"/>
            </w:pPr>
            <w:r w:rsidRPr="00F20C23">
              <w:t>83154/137626</w:t>
            </w:r>
          </w:p>
        </w:tc>
      </w:tr>
      <w:tr w:rsidR="00F20C23" w:rsidRPr="00F20C23" w14:paraId="6B16A664" w14:textId="77777777" w:rsidTr="00184DE9">
        <w:trPr>
          <w:cantSplit/>
          <w:tblHeader/>
        </w:trPr>
        <w:tc>
          <w:tcPr>
            <w:tcW w:w="1103" w:type="pct"/>
            <w:shd w:val="clear" w:color="auto" w:fill="E6E6E6"/>
          </w:tcPr>
          <w:p w14:paraId="2B9C9330" w14:textId="77777777" w:rsidR="00F20C23" w:rsidRPr="00F20C23" w:rsidRDefault="00F20C23" w:rsidP="00F80B69">
            <w:pPr>
              <w:pStyle w:val="S8Gazettetableheading"/>
            </w:pPr>
            <w:r w:rsidRPr="00F20C23">
              <w:t>Description of the application and its purpose, including the intended use of the chemical product</w:t>
            </w:r>
          </w:p>
        </w:tc>
        <w:tc>
          <w:tcPr>
            <w:tcW w:w="3897" w:type="pct"/>
          </w:tcPr>
          <w:p w14:paraId="30C75BB9" w14:textId="03F4ED89" w:rsidR="00F20C23" w:rsidRPr="00F20C23" w:rsidRDefault="00F20C23" w:rsidP="00F80B69">
            <w:pPr>
              <w:pStyle w:val="S8Gazettetabletext"/>
            </w:pPr>
            <w:r w:rsidRPr="00F20C23">
              <w:t xml:space="preserve">Approval of a new </w:t>
            </w:r>
            <w:r w:rsidR="00794092">
              <w:t>l</w:t>
            </w:r>
            <w:r w:rsidRPr="00F20C23">
              <w:t xml:space="preserve">abel for the existing product </w:t>
            </w:r>
            <w:proofErr w:type="spellStart"/>
            <w:r w:rsidRPr="00F20C23">
              <w:t>Flyban</w:t>
            </w:r>
            <w:proofErr w:type="spellEnd"/>
            <w:r w:rsidRPr="00F20C23">
              <w:t xml:space="preserve"> Spray-On Sheep Blowfly Treatment with the label name Pastoral Ag </w:t>
            </w:r>
            <w:proofErr w:type="spellStart"/>
            <w:r w:rsidRPr="00F20C23">
              <w:t>Strikelab</w:t>
            </w:r>
            <w:proofErr w:type="spellEnd"/>
            <w:r w:rsidRPr="00F20C23">
              <w:t xml:space="preserve"> Spray-On Sheep Blowfly Treatment</w:t>
            </w:r>
          </w:p>
        </w:tc>
      </w:tr>
    </w:tbl>
    <w:p w14:paraId="2F3200CF" w14:textId="77777777" w:rsidR="00F20C23" w:rsidRDefault="00F20C23" w:rsidP="00F20C23">
      <w:pPr>
        <w:pStyle w:val="S8Gazettetabletext"/>
        <w:sectPr w:rsidR="00F20C23" w:rsidSect="00DF6B13">
          <w:headerReference w:type="even" r:id="rId25"/>
          <w:headerReference w:type="default" r:id="rId26"/>
          <w:pgSz w:w="11906" w:h="16838"/>
          <w:pgMar w:top="1440" w:right="1134" w:bottom="1440" w:left="1134" w:header="680" w:footer="737" w:gutter="0"/>
          <w:cols w:space="708"/>
          <w:docGrid w:linePitch="360"/>
        </w:sectPr>
      </w:pPr>
    </w:p>
    <w:p w14:paraId="68C664B2" w14:textId="77777777" w:rsidR="00F20C23" w:rsidRPr="0026179A" w:rsidRDefault="00F20C23" w:rsidP="0026179A">
      <w:pPr>
        <w:pStyle w:val="GazetteHeading1"/>
      </w:pPr>
      <w:bookmarkStart w:id="11" w:name="_Toc124164059"/>
      <w:r w:rsidRPr="0026179A">
        <w:lastRenderedPageBreak/>
        <w:t>Approved active constituents</w:t>
      </w:r>
      <w:bookmarkEnd w:id="11"/>
    </w:p>
    <w:p w14:paraId="1E11F4BB" w14:textId="77777777" w:rsidR="00F20C23" w:rsidRPr="00F80B69" w:rsidRDefault="00F20C23" w:rsidP="00F80B69">
      <w:pPr>
        <w:pStyle w:val="GazetteNormalText"/>
      </w:pPr>
      <w:r w:rsidRPr="00F80B69">
        <w:t xml:space="preserve">Pursuant to the Agricultural and Veterinary Chemicals Code scheduled to the </w:t>
      </w:r>
      <w:r w:rsidRPr="0026179A">
        <w:rPr>
          <w:i/>
          <w:iCs/>
        </w:rPr>
        <w:t>Agricultural and Veterinary Chemicals Code Act 1994</w:t>
      </w:r>
      <w:r w:rsidRPr="00F80B69">
        <w:t>, the APVMA hereby gives notice that it has approved or varied the relevant particulars or conditions of the approval of the following active constituents, with effect from the dates shown.</w:t>
      </w:r>
    </w:p>
    <w:p w14:paraId="31E66B46" w14:textId="1892D5E6" w:rsidR="00F20C23" w:rsidRPr="00F20C23" w:rsidRDefault="00F20C23" w:rsidP="00F80B69">
      <w:pPr>
        <w:pStyle w:val="Caption"/>
      </w:pPr>
      <w:bookmarkStart w:id="12" w:name="_Toc124164071"/>
      <w:r w:rsidRPr="00F20C23">
        <w:t xml:space="preserve">Table </w:t>
      </w:r>
      <w:fldSimple w:instr=" SEQ Table \* ARABIC ">
        <w:r w:rsidR="002224E3">
          <w:rPr>
            <w:noProof/>
          </w:rPr>
          <w:t>9</w:t>
        </w:r>
      </w:fldSimple>
      <w:r w:rsidRPr="00F20C23">
        <w:t>: Active constituent</w:t>
      </w:r>
      <w:bookmarkEnd w:id="12"/>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F20C23" w:rsidRPr="00F20C23" w14:paraId="14580C51" w14:textId="77777777" w:rsidTr="0026179A">
        <w:trPr>
          <w:cantSplit/>
          <w:tblHeader/>
        </w:trPr>
        <w:tc>
          <w:tcPr>
            <w:tcW w:w="1104" w:type="pct"/>
            <w:shd w:val="clear" w:color="auto" w:fill="E6E6E6"/>
          </w:tcPr>
          <w:p w14:paraId="6FAE1EE3" w14:textId="77777777" w:rsidR="00F20C23" w:rsidRPr="00F20C23" w:rsidRDefault="00F20C23" w:rsidP="00F80B69">
            <w:pPr>
              <w:pStyle w:val="S8Gazettetableheading"/>
            </w:pPr>
            <w:r w:rsidRPr="00F20C23">
              <w:t>Application no.</w:t>
            </w:r>
          </w:p>
        </w:tc>
        <w:tc>
          <w:tcPr>
            <w:tcW w:w="3896" w:type="pct"/>
          </w:tcPr>
          <w:p w14:paraId="05E3EF18" w14:textId="77777777" w:rsidR="00F20C23" w:rsidRPr="00F20C23" w:rsidRDefault="00F20C23" w:rsidP="00F80B69">
            <w:pPr>
              <w:pStyle w:val="S8Gazettetabletext"/>
            </w:pPr>
            <w:r w:rsidRPr="00F20C23">
              <w:t>135450</w:t>
            </w:r>
          </w:p>
        </w:tc>
      </w:tr>
      <w:tr w:rsidR="00F20C23" w:rsidRPr="00F20C23" w14:paraId="635BF47A" w14:textId="77777777" w:rsidTr="0026179A">
        <w:trPr>
          <w:cantSplit/>
          <w:tblHeader/>
        </w:trPr>
        <w:tc>
          <w:tcPr>
            <w:tcW w:w="1104" w:type="pct"/>
            <w:shd w:val="clear" w:color="auto" w:fill="E6E6E6"/>
          </w:tcPr>
          <w:p w14:paraId="10DD336E" w14:textId="77777777" w:rsidR="00F20C23" w:rsidRPr="00F20C23" w:rsidRDefault="00F20C23" w:rsidP="00F80B69">
            <w:pPr>
              <w:pStyle w:val="S8Gazettetableheading"/>
            </w:pPr>
            <w:r w:rsidRPr="00F20C23">
              <w:t>Active constituent</w:t>
            </w:r>
          </w:p>
        </w:tc>
        <w:tc>
          <w:tcPr>
            <w:tcW w:w="3896" w:type="pct"/>
          </w:tcPr>
          <w:p w14:paraId="110AB8B0" w14:textId="67B3AED6" w:rsidR="00F20C23" w:rsidRPr="00F20C23" w:rsidRDefault="0026179A" w:rsidP="00F80B69">
            <w:pPr>
              <w:pStyle w:val="S8Gazettetabletext"/>
            </w:pPr>
            <w:r w:rsidRPr="00F20C23">
              <w:t>Pyroxasulfone</w:t>
            </w:r>
          </w:p>
        </w:tc>
      </w:tr>
      <w:tr w:rsidR="00F20C23" w:rsidRPr="00F20C23" w14:paraId="26538D35" w14:textId="77777777" w:rsidTr="0026179A">
        <w:trPr>
          <w:cantSplit/>
          <w:tblHeader/>
        </w:trPr>
        <w:tc>
          <w:tcPr>
            <w:tcW w:w="1104" w:type="pct"/>
            <w:shd w:val="clear" w:color="auto" w:fill="E6E6E6"/>
          </w:tcPr>
          <w:p w14:paraId="59BEE388" w14:textId="77777777" w:rsidR="00F20C23" w:rsidRPr="00F20C23" w:rsidRDefault="00F20C23" w:rsidP="00F80B69">
            <w:pPr>
              <w:pStyle w:val="S8Gazettetableheading"/>
            </w:pPr>
            <w:r w:rsidRPr="00F20C23">
              <w:t>Applicant name</w:t>
            </w:r>
          </w:p>
        </w:tc>
        <w:tc>
          <w:tcPr>
            <w:tcW w:w="3896" w:type="pct"/>
          </w:tcPr>
          <w:p w14:paraId="0B2BB1E0" w14:textId="77777777" w:rsidR="00F20C23" w:rsidRPr="00F20C23" w:rsidRDefault="00F20C23" w:rsidP="00F80B69">
            <w:pPr>
              <w:pStyle w:val="S8Gazettetabletext"/>
            </w:pPr>
            <w:r w:rsidRPr="00F20C23">
              <w:t>UPL Australia Pty Ltd</w:t>
            </w:r>
          </w:p>
        </w:tc>
      </w:tr>
      <w:tr w:rsidR="00F20C23" w:rsidRPr="00F20C23" w14:paraId="01F3F85E" w14:textId="77777777" w:rsidTr="0026179A">
        <w:trPr>
          <w:cantSplit/>
          <w:tblHeader/>
        </w:trPr>
        <w:tc>
          <w:tcPr>
            <w:tcW w:w="1104" w:type="pct"/>
            <w:shd w:val="clear" w:color="auto" w:fill="E6E6E6"/>
          </w:tcPr>
          <w:p w14:paraId="6E5CF1E2" w14:textId="77777777" w:rsidR="00F20C23" w:rsidRPr="00F20C23" w:rsidRDefault="00F20C23" w:rsidP="00F80B69">
            <w:pPr>
              <w:pStyle w:val="S8Gazettetableheading"/>
            </w:pPr>
            <w:r w:rsidRPr="00F20C23">
              <w:t>Applicant ACN</w:t>
            </w:r>
          </w:p>
        </w:tc>
        <w:tc>
          <w:tcPr>
            <w:tcW w:w="3896" w:type="pct"/>
          </w:tcPr>
          <w:p w14:paraId="7EB85DD0" w14:textId="77777777" w:rsidR="00F20C23" w:rsidRPr="00F20C23" w:rsidRDefault="00F20C23" w:rsidP="00F80B69">
            <w:pPr>
              <w:pStyle w:val="S8Gazettetabletext"/>
            </w:pPr>
            <w:r w:rsidRPr="00F20C23">
              <w:t>066 391 384</w:t>
            </w:r>
          </w:p>
        </w:tc>
      </w:tr>
      <w:tr w:rsidR="00F20C23" w:rsidRPr="00F20C23" w14:paraId="714BAE0B" w14:textId="77777777" w:rsidTr="0026179A">
        <w:trPr>
          <w:cantSplit/>
          <w:tblHeader/>
        </w:trPr>
        <w:tc>
          <w:tcPr>
            <w:tcW w:w="1104" w:type="pct"/>
            <w:shd w:val="clear" w:color="auto" w:fill="E6E6E6"/>
          </w:tcPr>
          <w:p w14:paraId="078BCEBF" w14:textId="77777777" w:rsidR="00F20C23" w:rsidRPr="00F20C23" w:rsidRDefault="00F20C23" w:rsidP="00F80B69">
            <w:pPr>
              <w:pStyle w:val="S8Gazettetableheading"/>
            </w:pPr>
            <w:r w:rsidRPr="00F20C23">
              <w:t>Date of approval</w:t>
            </w:r>
          </w:p>
        </w:tc>
        <w:tc>
          <w:tcPr>
            <w:tcW w:w="3896" w:type="pct"/>
          </w:tcPr>
          <w:p w14:paraId="19872964" w14:textId="0FF2B619" w:rsidR="00F20C23" w:rsidRPr="00F20C23" w:rsidRDefault="00F20C23" w:rsidP="00F80B69">
            <w:pPr>
              <w:pStyle w:val="S8Gazettetabletext"/>
            </w:pPr>
            <w:r w:rsidRPr="00F20C23">
              <w:t>5 December 2022</w:t>
            </w:r>
          </w:p>
        </w:tc>
      </w:tr>
      <w:tr w:rsidR="00F20C23" w:rsidRPr="00F20C23" w14:paraId="7B885B2C" w14:textId="77777777" w:rsidTr="0026179A">
        <w:trPr>
          <w:cantSplit/>
          <w:tblHeader/>
        </w:trPr>
        <w:tc>
          <w:tcPr>
            <w:tcW w:w="1104" w:type="pct"/>
            <w:shd w:val="clear" w:color="auto" w:fill="E6E6E6"/>
          </w:tcPr>
          <w:p w14:paraId="7F60CCF2" w14:textId="77777777" w:rsidR="00F20C23" w:rsidRPr="00F20C23" w:rsidRDefault="00F20C23" w:rsidP="00F80B69">
            <w:pPr>
              <w:pStyle w:val="S8Gazettetableheading"/>
            </w:pPr>
            <w:r w:rsidRPr="00F20C23">
              <w:t>Approval no.</w:t>
            </w:r>
          </w:p>
        </w:tc>
        <w:tc>
          <w:tcPr>
            <w:tcW w:w="3896" w:type="pct"/>
          </w:tcPr>
          <w:p w14:paraId="3FA36C8E" w14:textId="77777777" w:rsidR="00F20C23" w:rsidRPr="00F20C23" w:rsidRDefault="00F20C23" w:rsidP="00F80B69">
            <w:pPr>
              <w:pStyle w:val="S8Gazettetabletext"/>
            </w:pPr>
            <w:r w:rsidRPr="00F20C23">
              <w:t>92423</w:t>
            </w:r>
          </w:p>
        </w:tc>
      </w:tr>
      <w:tr w:rsidR="00F20C23" w:rsidRPr="00F20C23" w14:paraId="02B9D0A6" w14:textId="77777777" w:rsidTr="0026179A">
        <w:trPr>
          <w:cantSplit/>
          <w:tblHeader/>
        </w:trPr>
        <w:tc>
          <w:tcPr>
            <w:tcW w:w="1104" w:type="pct"/>
            <w:shd w:val="clear" w:color="auto" w:fill="E6E6E6"/>
          </w:tcPr>
          <w:p w14:paraId="391EB426" w14:textId="77777777" w:rsidR="00F20C23" w:rsidRPr="00F20C23" w:rsidRDefault="00F20C23" w:rsidP="00F80B69">
            <w:pPr>
              <w:pStyle w:val="S8Gazettetableheading"/>
            </w:pPr>
            <w:r w:rsidRPr="00F20C23">
              <w:t>Description of the application and its purpose, including the intended use of the active constituent</w:t>
            </w:r>
          </w:p>
        </w:tc>
        <w:tc>
          <w:tcPr>
            <w:tcW w:w="3896" w:type="pct"/>
          </w:tcPr>
          <w:p w14:paraId="69F1F7BC" w14:textId="77777777" w:rsidR="00F20C23" w:rsidRPr="00F20C23" w:rsidRDefault="00F20C23" w:rsidP="00F80B69">
            <w:pPr>
              <w:pStyle w:val="S8Gazettetabletext"/>
            </w:pPr>
            <w:r w:rsidRPr="00F20C23">
              <w:t>Approval of the active constituent pyroxasulfone for use in agricultural chemical products</w:t>
            </w:r>
          </w:p>
        </w:tc>
      </w:tr>
    </w:tbl>
    <w:p w14:paraId="2D86329E" w14:textId="77777777" w:rsidR="00F20C23" w:rsidRPr="00F20C23" w:rsidRDefault="00F20C23" w:rsidP="00F80B6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F20C23" w:rsidRPr="00F20C23" w14:paraId="7410AEF3" w14:textId="77777777" w:rsidTr="0026179A">
        <w:trPr>
          <w:cantSplit/>
          <w:tblHeader/>
        </w:trPr>
        <w:tc>
          <w:tcPr>
            <w:tcW w:w="1104" w:type="pct"/>
            <w:shd w:val="clear" w:color="auto" w:fill="E6E6E6"/>
          </w:tcPr>
          <w:p w14:paraId="1050A7BA" w14:textId="77777777" w:rsidR="00F20C23" w:rsidRPr="00F20C23" w:rsidRDefault="00F20C23" w:rsidP="00F80B69">
            <w:pPr>
              <w:pStyle w:val="S8Gazettetableheading"/>
            </w:pPr>
            <w:r w:rsidRPr="00F20C23">
              <w:t>Application no.</w:t>
            </w:r>
          </w:p>
        </w:tc>
        <w:tc>
          <w:tcPr>
            <w:tcW w:w="3896" w:type="pct"/>
          </w:tcPr>
          <w:p w14:paraId="013F4A43" w14:textId="77777777" w:rsidR="00F20C23" w:rsidRPr="00F20C23" w:rsidRDefault="00F20C23" w:rsidP="00F80B69">
            <w:pPr>
              <w:pStyle w:val="S8Gazettetabletext"/>
            </w:pPr>
            <w:r w:rsidRPr="00F20C23">
              <w:t>135374</w:t>
            </w:r>
          </w:p>
        </w:tc>
      </w:tr>
      <w:tr w:rsidR="00F20C23" w:rsidRPr="00F20C23" w14:paraId="389097BA" w14:textId="77777777" w:rsidTr="0026179A">
        <w:trPr>
          <w:cantSplit/>
          <w:tblHeader/>
        </w:trPr>
        <w:tc>
          <w:tcPr>
            <w:tcW w:w="1104" w:type="pct"/>
            <w:shd w:val="clear" w:color="auto" w:fill="E6E6E6"/>
          </w:tcPr>
          <w:p w14:paraId="3F148C7A" w14:textId="77777777" w:rsidR="00F20C23" w:rsidRPr="00F20C23" w:rsidRDefault="00F20C23" w:rsidP="00F80B69">
            <w:pPr>
              <w:pStyle w:val="S8Gazettetableheading"/>
            </w:pPr>
            <w:r w:rsidRPr="00F20C23">
              <w:t>Active constituent</w:t>
            </w:r>
          </w:p>
        </w:tc>
        <w:tc>
          <w:tcPr>
            <w:tcW w:w="3896" w:type="pct"/>
          </w:tcPr>
          <w:p w14:paraId="125DEE6D" w14:textId="66BC265A" w:rsidR="00F20C23" w:rsidRPr="00F20C23" w:rsidRDefault="0026179A" w:rsidP="00F80B69">
            <w:pPr>
              <w:pStyle w:val="S8Gazettetabletext"/>
            </w:pPr>
            <w:r w:rsidRPr="00F20C23">
              <w:t>Propiconazole</w:t>
            </w:r>
          </w:p>
        </w:tc>
      </w:tr>
      <w:tr w:rsidR="00F20C23" w:rsidRPr="00F20C23" w14:paraId="3202A1AF" w14:textId="77777777" w:rsidTr="0026179A">
        <w:trPr>
          <w:cantSplit/>
          <w:tblHeader/>
        </w:trPr>
        <w:tc>
          <w:tcPr>
            <w:tcW w:w="1104" w:type="pct"/>
            <w:shd w:val="clear" w:color="auto" w:fill="E6E6E6"/>
          </w:tcPr>
          <w:p w14:paraId="1E198307" w14:textId="77777777" w:rsidR="00F20C23" w:rsidRPr="00F20C23" w:rsidRDefault="00F20C23" w:rsidP="00F80B69">
            <w:pPr>
              <w:pStyle w:val="S8Gazettetableheading"/>
            </w:pPr>
            <w:r w:rsidRPr="00F20C23">
              <w:t>Applicant name</w:t>
            </w:r>
          </w:p>
        </w:tc>
        <w:tc>
          <w:tcPr>
            <w:tcW w:w="3896" w:type="pct"/>
          </w:tcPr>
          <w:p w14:paraId="53C46FD2" w14:textId="77777777" w:rsidR="00F20C23" w:rsidRPr="00F20C23" w:rsidRDefault="00F20C23" w:rsidP="00F80B69">
            <w:pPr>
              <w:pStyle w:val="S8Gazettetabletext"/>
            </w:pPr>
            <w:r w:rsidRPr="00F20C23">
              <w:t xml:space="preserve">Shanghai </w:t>
            </w:r>
            <w:proofErr w:type="spellStart"/>
            <w:r w:rsidRPr="00F20C23">
              <w:t>Shengnong</w:t>
            </w:r>
            <w:proofErr w:type="spellEnd"/>
            <w:r w:rsidRPr="00F20C23">
              <w:t xml:space="preserve"> International Co Ltd</w:t>
            </w:r>
          </w:p>
        </w:tc>
      </w:tr>
      <w:tr w:rsidR="00F20C23" w:rsidRPr="00F20C23" w14:paraId="6FB8D3EA" w14:textId="77777777" w:rsidTr="0026179A">
        <w:trPr>
          <w:cantSplit/>
          <w:tblHeader/>
        </w:trPr>
        <w:tc>
          <w:tcPr>
            <w:tcW w:w="1104" w:type="pct"/>
            <w:shd w:val="clear" w:color="auto" w:fill="E6E6E6"/>
          </w:tcPr>
          <w:p w14:paraId="2A017A9C" w14:textId="77777777" w:rsidR="00F20C23" w:rsidRPr="00F20C23" w:rsidRDefault="00F20C23" w:rsidP="00F80B69">
            <w:pPr>
              <w:pStyle w:val="S8Gazettetableheading"/>
            </w:pPr>
            <w:r w:rsidRPr="00F20C23">
              <w:t>Applicant ACN</w:t>
            </w:r>
          </w:p>
        </w:tc>
        <w:tc>
          <w:tcPr>
            <w:tcW w:w="3896" w:type="pct"/>
          </w:tcPr>
          <w:p w14:paraId="15C989D1" w14:textId="77777777" w:rsidR="00F20C23" w:rsidRPr="00F20C23" w:rsidRDefault="00F20C23" w:rsidP="00F80B69">
            <w:pPr>
              <w:pStyle w:val="S8Gazettetabletext"/>
            </w:pPr>
            <w:r w:rsidRPr="00F20C23">
              <w:t>N/A</w:t>
            </w:r>
          </w:p>
        </w:tc>
      </w:tr>
      <w:tr w:rsidR="00F20C23" w:rsidRPr="00F20C23" w14:paraId="2CAD513C" w14:textId="77777777" w:rsidTr="0026179A">
        <w:trPr>
          <w:cantSplit/>
          <w:tblHeader/>
        </w:trPr>
        <w:tc>
          <w:tcPr>
            <w:tcW w:w="1104" w:type="pct"/>
            <w:shd w:val="clear" w:color="auto" w:fill="E6E6E6"/>
          </w:tcPr>
          <w:p w14:paraId="20A6B2AB" w14:textId="77777777" w:rsidR="00F20C23" w:rsidRPr="00F20C23" w:rsidRDefault="00F20C23" w:rsidP="00F80B69">
            <w:pPr>
              <w:pStyle w:val="S8Gazettetableheading"/>
            </w:pPr>
            <w:r w:rsidRPr="00F20C23">
              <w:t>Date of approval</w:t>
            </w:r>
          </w:p>
        </w:tc>
        <w:tc>
          <w:tcPr>
            <w:tcW w:w="3896" w:type="pct"/>
          </w:tcPr>
          <w:p w14:paraId="36210AEF" w14:textId="2AD5E62B" w:rsidR="00F20C23" w:rsidRPr="00F20C23" w:rsidRDefault="00F20C23" w:rsidP="00F80B69">
            <w:pPr>
              <w:pStyle w:val="S8Gazettetabletext"/>
            </w:pPr>
            <w:r w:rsidRPr="00F20C23">
              <w:t>6 December 2022</w:t>
            </w:r>
          </w:p>
        </w:tc>
      </w:tr>
      <w:tr w:rsidR="00F20C23" w:rsidRPr="00F20C23" w14:paraId="0AC1A74B" w14:textId="77777777" w:rsidTr="0026179A">
        <w:trPr>
          <w:cantSplit/>
          <w:tblHeader/>
        </w:trPr>
        <w:tc>
          <w:tcPr>
            <w:tcW w:w="1104" w:type="pct"/>
            <w:shd w:val="clear" w:color="auto" w:fill="E6E6E6"/>
          </w:tcPr>
          <w:p w14:paraId="10123F8B" w14:textId="77777777" w:rsidR="00F20C23" w:rsidRPr="00F20C23" w:rsidRDefault="00F20C23" w:rsidP="00F80B69">
            <w:pPr>
              <w:pStyle w:val="S8Gazettetableheading"/>
            </w:pPr>
            <w:r w:rsidRPr="00F20C23">
              <w:t>Approval no.</w:t>
            </w:r>
          </w:p>
        </w:tc>
        <w:tc>
          <w:tcPr>
            <w:tcW w:w="3896" w:type="pct"/>
          </w:tcPr>
          <w:p w14:paraId="271C7BAF" w14:textId="77777777" w:rsidR="00F20C23" w:rsidRPr="00F20C23" w:rsidRDefault="00F20C23" w:rsidP="00F80B69">
            <w:pPr>
              <w:pStyle w:val="S8Gazettetabletext"/>
            </w:pPr>
            <w:r w:rsidRPr="00F20C23">
              <w:t>92394</w:t>
            </w:r>
          </w:p>
        </w:tc>
      </w:tr>
      <w:tr w:rsidR="00F20C23" w:rsidRPr="00F20C23" w14:paraId="774D6E44" w14:textId="77777777" w:rsidTr="0026179A">
        <w:trPr>
          <w:cantSplit/>
          <w:tblHeader/>
        </w:trPr>
        <w:tc>
          <w:tcPr>
            <w:tcW w:w="1104" w:type="pct"/>
            <w:shd w:val="clear" w:color="auto" w:fill="E6E6E6"/>
          </w:tcPr>
          <w:p w14:paraId="423B9CFF" w14:textId="77777777" w:rsidR="00F20C23" w:rsidRPr="00F20C23" w:rsidRDefault="00F20C23" w:rsidP="00F80B69">
            <w:pPr>
              <w:pStyle w:val="S8Gazettetableheading"/>
            </w:pPr>
            <w:r w:rsidRPr="00F20C23">
              <w:t>Description of the application and its purpose, including the intended use of the active constituent</w:t>
            </w:r>
          </w:p>
        </w:tc>
        <w:tc>
          <w:tcPr>
            <w:tcW w:w="3896" w:type="pct"/>
          </w:tcPr>
          <w:p w14:paraId="0402B7AF" w14:textId="77777777" w:rsidR="00F20C23" w:rsidRPr="00F20C23" w:rsidRDefault="00F20C23" w:rsidP="00F80B69">
            <w:pPr>
              <w:pStyle w:val="S8Gazettetabletext"/>
            </w:pPr>
            <w:r w:rsidRPr="00F20C23">
              <w:t>Approval of the active constituent propiconazole for use in agricultural chemical products</w:t>
            </w:r>
          </w:p>
        </w:tc>
      </w:tr>
    </w:tbl>
    <w:p w14:paraId="708C21A8" w14:textId="77777777" w:rsidR="00F20C23" w:rsidRPr="00F20C23" w:rsidRDefault="00F20C23" w:rsidP="00F80B6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F20C23" w:rsidRPr="00F20C23" w14:paraId="7FF299B2" w14:textId="77777777" w:rsidTr="0026179A">
        <w:trPr>
          <w:cantSplit/>
          <w:tblHeader/>
        </w:trPr>
        <w:tc>
          <w:tcPr>
            <w:tcW w:w="1104" w:type="pct"/>
            <w:shd w:val="clear" w:color="auto" w:fill="E6E6E6"/>
          </w:tcPr>
          <w:p w14:paraId="4AF42D15" w14:textId="77777777" w:rsidR="00F20C23" w:rsidRPr="00F20C23" w:rsidRDefault="00F20C23" w:rsidP="00F80B69">
            <w:pPr>
              <w:pStyle w:val="S8Gazettetableheading"/>
            </w:pPr>
            <w:r w:rsidRPr="00F20C23">
              <w:t>Application no.</w:t>
            </w:r>
          </w:p>
        </w:tc>
        <w:tc>
          <w:tcPr>
            <w:tcW w:w="3896" w:type="pct"/>
          </w:tcPr>
          <w:p w14:paraId="14724CA2" w14:textId="77777777" w:rsidR="00F20C23" w:rsidRPr="00F20C23" w:rsidRDefault="00F20C23" w:rsidP="00F80B69">
            <w:pPr>
              <w:pStyle w:val="S8Gazettetabletext"/>
            </w:pPr>
            <w:r w:rsidRPr="00F20C23">
              <w:t>135684</w:t>
            </w:r>
          </w:p>
        </w:tc>
      </w:tr>
      <w:tr w:rsidR="00F20C23" w:rsidRPr="00F20C23" w14:paraId="4704C43C" w14:textId="77777777" w:rsidTr="0026179A">
        <w:trPr>
          <w:cantSplit/>
          <w:tblHeader/>
        </w:trPr>
        <w:tc>
          <w:tcPr>
            <w:tcW w:w="1104" w:type="pct"/>
            <w:shd w:val="clear" w:color="auto" w:fill="E6E6E6"/>
          </w:tcPr>
          <w:p w14:paraId="18FF405F" w14:textId="77777777" w:rsidR="00F20C23" w:rsidRPr="00F20C23" w:rsidRDefault="00F20C23" w:rsidP="00F80B69">
            <w:pPr>
              <w:pStyle w:val="S8Gazettetableheading"/>
            </w:pPr>
            <w:r w:rsidRPr="00F20C23">
              <w:t>Active constituent</w:t>
            </w:r>
          </w:p>
        </w:tc>
        <w:tc>
          <w:tcPr>
            <w:tcW w:w="3896" w:type="pct"/>
          </w:tcPr>
          <w:p w14:paraId="135535FC" w14:textId="43715ED8" w:rsidR="00F20C23" w:rsidRPr="00F20C23" w:rsidRDefault="0026179A" w:rsidP="00F80B69">
            <w:pPr>
              <w:pStyle w:val="S8Gazettetabletext"/>
            </w:pPr>
            <w:r w:rsidRPr="00F20C23">
              <w:t>Disodium</w:t>
            </w:r>
            <w:r w:rsidR="00F20C23" w:rsidRPr="00F20C23">
              <w:t xml:space="preserve"> cobalt EDTA</w:t>
            </w:r>
          </w:p>
        </w:tc>
      </w:tr>
      <w:tr w:rsidR="00F20C23" w:rsidRPr="00F20C23" w14:paraId="779294C4" w14:textId="77777777" w:rsidTr="0026179A">
        <w:trPr>
          <w:cantSplit/>
          <w:tblHeader/>
        </w:trPr>
        <w:tc>
          <w:tcPr>
            <w:tcW w:w="1104" w:type="pct"/>
            <w:shd w:val="clear" w:color="auto" w:fill="E6E6E6"/>
          </w:tcPr>
          <w:p w14:paraId="1CE91AC6" w14:textId="77777777" w:rsidR="00F20C23" w:rsidRPr="00F20C23" w:rsidRDefault="00F20C23" w:rsidP="00F80B69">
            <w:pPr>
              <w:pStyle w:val="S8Gazettetableheading"/>
            </w:pPr>
            <w:r w:rsidRPr="00F20C23">
              <w:t>Applicant name</w:t>
            </w:r>
          </w:p>
        </w:tc>
        <w:tc>
          <w:tcPr>
            <w:tcW w:w="3896" w:type="pct"/>
          </w:tcPr>
          <w:p w14:paraId="35B4E3C4" w14:textId="77777777" w:rsidR="00F20C23" w:rsidRPr="00F20C23" w:rsidRDefault="00F20C23" w:rsidP="00F80B69">
            <w:pPr>
              <w:pStyle w:val="S8Gazettetabletext"/>
            </w:pPr>
            <w:r w:rsidRPr="00F20C23">
              <w:t>Virbac (Australia) Pty Ltd</w:t>
            </w:r>
          </w:p>
        </w:tc>
      </w:tr>
      <w:tr w:rsidR="00F20C23" w:rsidRPr="00F20C23" w14:paraId="3227F9C0" w14:textId="77777777" w:rsidTr="0026179A">
        <w:trPr>
          <w:cantSplit/>
          <w:tblHeader/>
        </w:trPr>
        <w:tc>
          <w:tcPr>
            <w:tcW w:w="1104" w:type="pct"/>
            <w:shd w:val="clear" w:color="auto" w:fill="E6E6E6"/>
          </w:tcPr>
          <w:p w14:paraId="4D6216BE" w14:textId="77777777" w:rsidR="00F20C23" w:rsidRPr="00F20C23" w:rsidRDefault="00F20C23" w:rsidP="00F80B69">
            <w:pPr>
              <w:pStyle w:val="S8Gazettetableheading"/>
            </w:pPr>
            <w:r w:rsidRPr="00F20C23">
              <w:t>Applicant ACN</w:t>
            </w:r>
          </w:p>
        </w:tc>
        <w:tc>
          <w:tcPr>
            <w:tcW w:w="3896" w:type="pct"/>
          </w:tcPr>
          <w:p w14:paraId="470F5475" w14:textId="77777777" w:rsidR="00F20C23" w:rsidRPr="00F20C23" w:rsidRDefault="00F20C23" w:rsidP="00F80B69">
            <w:pPr>
              <w:pStyle w:val="S8Gazettetabletext"/>
            </w:pPr>
            <w:r w:rsidRPr="00F20C23">
              <w:t>003 268 871</w:t>
            </w:r>
          </w:p>
        </w:tc>
      </w:tr>
      <w:tr w:rsidR="00F20C23" w:rsidRPr="00F20C23" w14:paraId="4DA69FD6" w14:textId="77777777" w:rsidTr="0026179A">
        <w:trPr>
          <w:cantSplit/>
          <w:tblHeader/>
        </w:trPr>
        <w:tc>
          <w:tcPr>
            <w:tcW w:w="1104" w:type="pct"/>
            <w:shd w:val="clear" w:color="auto" w:fill="E6E6E6"/>
          </w:tcPr>
          <w:p w14:paraId="42A50E25" w14:textId="77777777" w:rsidR="00F20C23" w:rsidRPr="00F20C23" w:rsidRDefault="00F20C23" w:rsidP="00F80B69">
            <w:pPr>
              <w:pStyle w:val="S8Gazettetableheading"/>
            </w:pPr>
            <w:r w:rsidRPr="00F20C23">
              <w:t>Date of approval</w:t>
            </w:r>
          </w:p>
        </w:tc>
        <w:tc>
          <w:tcPr>
            <w:tcW w:w="3896" w:type="pct"/>
          </w:tcPr>
          <w:p w14:paraId="511C81A6" w14:textId="77777777" w:rsidR="00F20C23" w:rsidRPr="00F20C23" w:rsidRDefault="00F20C23" w:rsidP="00F80B69">
            <w:pPr>
              <w:pStyle w:val="S8Gazettetabletext"/>
            </w:pPr>
            <w:r w:rsidRPr="00F20C23">
              <w:t>6 December 2022</w:t>
            </w:r>
          </w:p>
        </w:tc>
      </w:tr>
      <w:tr w:rsidR="00F20C23" w:rsidRPr="00F20C23" w14:paraId="4E966ED8" w14:textId="77777777" w:rsidTr="0026179A">
        <w:trPr>
          <w:cantSplit/>
          <w:tblHeader/>
        </w:trPr>
        <w:tc>
          <w:tcPr>
            <w:tcW w:w="1104" w:type="pct"/>
            <w:shd w:val="clear" w:color="auto" w:fill="E6E6E6"/>
          </w:tcPr>
          <w:p w14:paraId="0C4EA91D" w14:textId="77777777" w:rsidR="00F20C23" w:rsidRPr="00F20C23" w:rsidRDefault="00F20C23" w:rsidP="00F80B69">
            <w:pPr>
              <w:pStyle w:val="S8Gazettetableheading"/>
            </w:pPr>
            <w:r w:rsidRPr="00F20C23">
              <w:t>Approval no.</w:t>
            </w:r>
          </w:p>
        </w:tc>
        <w:tc>
          <w:tcPr>
            <w:tcW w:w="3896" w:type="pct"/>
          </w:tcPr>
          <w:p w14:paraId="40BA853E" w14:textId="77777777" w:rsidR="00F20C23" w:rsidRPr="00F20C23" w:rsidRDefault="00F20C23" w:rsidP="00F80B69">
            <w:pPr>
              <w:pStyle w:val="S8Gazettetabletext"/>
            </w:pPr>
            <w:r w:rsidRPr="00F20C23">
              <w:t>92483</w:t>
            </w:r>
          </w:p>
        </w:tc>
      </w:tr>
      <w:tr w:rsidR="00F20C23" w:rsidRPr="00F20C23" w14:paraId="6385ECED" w14:textId="77777777" w:rsidTr="0026179A">
        <w:trPr>
          <w:cantSplit/>
          <w:tblHeader/>
        </w:trPr>
        <w:tc>
          <w:tcPr>
            <w:tcW w:w="1104" w:type="pct"/>
            <w:shd w:val="clear" w:color="auto" w:fill="E6E6E6"/>
          </w:tcPr>
          <w:p w14:paraId="7C272DB4" w14:textId="77777777" w:rsidR="00F20C23" w:rsidRPr="00F20C23" w:rsidRDefault="00F20C23" w:rsidP="00F80B69">
            <w:pPr>
              <w:pStyle w:val="S8Gazettetableheading"/>
            </w:pPr>
            <w:r w:rsidRPr="00F20C23">
              <w:t>Description of the application and its purpose, including the intended use of the active constituent</w:t>
            </w:r>
          </w:p>
        </w:tc>
        <w:tc>
          <w:tcPr>
            <w:tcW w:w="3896" w:type="pct"/>
          </w:tcPr>
          <w:p w14:paraId="06115F69" w14:textId="77777777" w:rsidR="00F20C23" w:rsidRPr="00F20C23" w:rsidRDefault="00F20C23" w:rsidP="00F80B69">
            <w:pPr>
              <w:pStyle w:val="S8Gazettetabletext"/>
            </w:pPr>
            <w:r w:rsidRPr="00F20C23">
              <w:t>Approval of the active constituent disodium cobalt EDTA for use in veterinary chemical products</w:t>
            </w:r>
          </w:p>
        </w:tc>
      </w:tr>
    </w:tbl>
    <w:p w14:paraId="23DF1944" w14:textId="77777777" w:rsidR="00F20C23" w:rsidRPr="00F20C23" w:rsidRDefault="00F20C23" w:rsidP="00F80B6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F20C23" w:rsidRPr="00F20C23" w14:paraId="58ED6B76" w14:textId="77777777" w:rsidTr="0026179A">
        <w:trPr>
          <w:cantSplit/>
          <w:tblHeader/>
        </w:trPr>
        <w:tc>
          <w:tcPr>
            <w:tcW w:w="1104" w:type="pct"/>
            <w:shd w:val="clear" w:color="auto" w:fill="E6E6E6"/>
          </w:tcPr>
          <w:p w14:paraId="40D8FF06" w14:textId="77777777" w:rsidR="00F20C23" w:rsidRPr="00F20C23" w:rsidRDefault="00F20C23" w:rsidP="00F80B69">
            <w:pPr>
              <w:pStyle w:val="S8Gazettetableheading"/>
            </w:pPr>
            <w:r w:rsidRPr="00F20C23">
              <w:lastRenderedPageBreak/>
              <w:t>Application no.</w:t>
            </w:r>
          </w:p>
        </w:tc>
        <w:tc>
          <w:tcPr>
            <w:tcW w:w="3896" w:type="pct"/>
          </w:tcPr>
          <w:p w14:paraId="5FBC614B" w14:textId="77777777" w:rsidR="00F20C23" w:rsidRPr="00F20C23" w:rsidRDefault="00F20C23" w:rsidP="00F80B69">
            <w:pPr>
              <w:pStyle w:val="S8Gazettetabletext"/>
            </w:pPr>
            <w:r w:rsidRPr="00F20C23">
              <w:t>134590</w:t>
            </w:r>
          </w:p>
        </w:tc>
      </w:tr>
      <w:tr w:rsidR="00F20C23" w:rsidRPr="00F20C23" w14:paraId="57A4CF4B" w14:textId="77777777" w:rsidTr="0026179A">
        <w:trPr>
          <w:cantSplit/>
          <w:tblHeader/>
        </w:trPr>
        <w:tc>
          <w:tcPr>
            <w:tcW w:w="1104" w:type="pct"/>
            <w:shd w:val="clear" w:color="auto" w:fill="E6E6E6"/>
          </w:tcPr>
          <w:p w14:paraId="27407951" w14:textId="77777777" w:rsidR="00F20C23" w:rsidRPr="00F20C23" w:rsidRDefault="00F20C23" w:rsidP="00F80B69">
            <w:pPr>
              <w:pStyle w:val="S8Gazettetableheading"/>
            </w:pPr>
            <w:r w:rsidRPr="00F20C23">
              <w:t>Active constituent</w:t>
            </w:r>
          </w:p>
        </w:tc>
        <w:tc>
          <w:tcPr>
            <w:tcW w:w="3896" w:type="pct"/>
          </w:tcPr>
          <w:p w14:paraId="6F7ADE08" w14:textId="0A4B9D80" w:rsidR="00F20C23" w:rsidRPr="00F20C23" w:rsidRDefault="0026179A" w:rsidP="00F80B69">
            <w:pPr>
              <w:pStyle w:val="S8Gazettetabletext"/>
            </w:pPr>
            <w:r w:rsidRPr="00F20C23">
              <w:t>Pyriproxyfen</w:t>
            </w:r>
          </w:p>
        </w:tc>
      </w:tr>
      <w:tr w:rsidR="00F20C23" w:rsidRPr="00F20C23" w14:paraId="680A4E95" w14:textId="77777777" w:rsidTr="0026179A">
        <w:trPr>
          <w:cantSplit/>
          <w:tblHeader/>
        </w:trPr>
        <w:tc>
          <w:tcPr>
            <w:tcW w:w="1104" w:type="pct"/>
            <w:shd w:val="clear" w:color="auto" w:fill="E6E6E6"/>
          </w:tcPr>
          <w:p w14:paraId="68B149C9" w14:textId="77777777" w:rsidR="00F20C23" w:rsidRPr="00F20C23" w:rsidRDefault="00F20C23" w:rsidP="00F80B69">
            <w:pPr>
              <w:pStyle w:val="S8Gazettetableheading"/>
            </w:pPr>
            <w:r w:rsidRPr="00F20C23">
              <w:t>Applicant name</w:t>
            </w:r>
          </w:p>
        </w:tc>
        <w:tc>
          <w:tcPr>
            <w:tcW w:w="3896" w:type="pct"/>
          </w:tcPr>
          <w:p w14:paraId="7468802E" w14:textId="77777777" w:rsidR="00F20C23" w:rsidRPr="00F20C23" w:rsidRDefault="00F20C23" w:rsidP="00F80B69">
            <w:pPr>
              <w:pStyle w:val="S8Gazettetabletext"/>
            </w:pPr>
            <w:proofErr w:type="spellStart"/>
            <w:r w:rsidRPr="00F20C23">
              <w:t>Aimco</w:t>
            </w:r>
            <w:proofErr w:type="spellEnd"/>
            <w:r w:rsidRPr="00F20C23">
              <w:t xml:space="preserve"> KR Australia Pty Ltd</w:t>
            </w:r>
          </w:p>
        </w:tc>
      </w:tr>
      <w:tr w:rsidR="00F20C23" w:rsidRPr="00F20C23" w14:paraId="398711A3" w14:textId="77777777" w:rsidTr="0026179A">
        <w:trPr>
          <w:cantSplit/>
          <w:tblHeader/>
        </w:trPr>
        <w:tc>
          <w:tcPr>
            <w:tcW w:w="1104" w:type="pct"/>
            <w:shd w:val="clear" w:color="auto" w:fill="E6E6E6"/>
          </w:tcPr>
          <w:p w14:paraId="6E759D4B" w14:textId="77777777" w:rsidR="00F20C23" w:rsidRPr="00F20C23" w:rsidRDefault="00F20C23" w:rsidP="00F80B69">
            <w:pPr>
              <w:pStyle w:val="S8Gazettetableheading"/>
            </w:pPr>
            <w:r w:rsidRPr="00F20C23">
              <w:t>Applicant ACN</w:t>
            </w:r>
          </w:p>
        </w:tc>
        <w:tc>
          <w:tcPr>
            <w:tcW w:w="3896" w:type="pct"/>
          </w:tcPr>
          <w:p w14:paraId="3120270E" w14:textId="77777777" w:rsidR="00F20C23" w:rsidRPr="00F20C23" w:rsidRDefault="00F20C23" w:rsidP="00F80B69">
            <w:pPr>
              <w:pStyle w:val="S8Gazettetabletext"/>
            </w:pPr>
            <w:r w:rsidRPr="00F20C23">
              <w:t>145 929 924</w:t>
            </w:r>
          </w:p>
        </w:tc>
      </w:tr>
      <w:tr w:rsidR="00F20C23" w:rsidRPr="00F20C23" w14:paraId="2EA597FA" w14:textId="77777777" w:rsidTr="0026179A">
        <w:trPr>
          <w:cantSplit/>
          <w:tblHeader/>
        </w:trPr>
        <w:tc>
          <w:tcPr>
            <w:tcW w:w="1104" w:type="pct"/>
            <w:shd w:val="clear" w:color="auto" w:fill="E6E6E6"/>
          </w:tcPr>
          <w:p w14:paraId="0DBC73FB" w14:textId="77777777" w:rsidR="00F20C23" w:rsidRPr="00F20C23" w:rsidRDefault="00F20C23" w:rsidP="00F80B69">
            <w:pPr>
              <w:pStyle w:val="S8Gazettetableheading"/>
            </w:pPr>
            <w:r w:rsidRPr="00F20C23">
              <w:t>Date of approval</w:t>
            </w:r>
          </w:p>
        </w:tc>
        <w:tc>
          <w:tcPr>
            <w:tcW w:w="3896" w:type="pct"/>
          </w:tcPr>
          <w:p w14:paraId="11BA2EE4" w14:textId="77777777" w:rsidR="00F20C23" w:rsidRPr="00F20C23" w:rsidRDefault="00F20C23" w:rsidP="00F80B69">
            <w:pPr>
              <w:pStyle w:val="S8Gazettetabletext"/>
            </w:pPr>
            <w:r w:rsidRPr="00F20C23">
              <w:t>8 December 2022</w:t>
            </w:r>
          </w:p>
        </w:tc>
      </w:tr>
      <w:tr w:rsidR="00F20C23" w:rsidRPr="00F20C23" w14:paraId="212B6B10" w14:textId="77777777" w:rsidTr="0026179A">
        <w:trPr>
          <w:cantSplit/>
          <w:tblHeader/>
        </w:trPr>
        <w:tc>
          <w:tcPr>
            <w:tcW w:w="1104" w:type="pct"/>
            <w:shd w:val="clear" w:color="auto" w:fill="E6E6E6"/>
          </w:tcPr>
          <w:p w14:paraId="21C41FAC" w14:textId="77777777" w:rsidR="00F20C23" w:rsidRPr="00F20C23" w:rsidRDefault="00F20C23" w:rsidP="00F80B69">
            <w:pPr>
              <w:pStyle w:val="S8Gazettetableheading"/>
            </w:pPr>
            <w:r w:rsidRPr="00F20C23">
              <w:t>Approval no.</w:t>
            </w:r>
          </w:p>
        </w:tc>
        <w:tc>
          <w:tcPr>
            <w:tcW w:w="3896" w:type="pct"/>
          </w:tcPr>
          <w:p w14:paraId="7BFFD8C1" w14:textId="77777777" w:rsidR="00F20C23" w:rsidRPr="00F20C23" w:rsidRDefault="00F20C23" w:rsidP="00F80B69">
            <w:pPr>
              <w:pStyle w:val="S8Gazettetabletext"/>
            </w:pPr>
            <w:r w:rsidRPr="00F20C23">
              <w:t>92131</w:t>
            </w:r>
          </w:p>
        </w:tc>
      </w:tr>
      <w:tr w:rsidR="00F20C23" w:rsidRPr="00F20C23" w14:paraId="74431552" w14:textId="77777777" w:rsidTr="0026179A">
        <w:trPr>
          <w:cantSplit/>
          <w:tblHeader/>
        </w:trPr>
        <w:tc>
          <w:tcPr>
            <w:tcW w:w="1104" w:type="pct"/>
            <w:shd w:val="clear" w:color="auto" w:fill="E6E6E6"/>
          </w:tcPr>
          <w:p w14:paraId="19B6FD89" w14:textId="77777777" w:rsidR="00F20C23" w:rsidRPr="00F20C23" w:rsidRDefault="00F20C23" w:rsidP="00F80B69">
            <w:pPr>
              <w:pStyle w:val="S8Gazettetableheading"/>
            </w:pPr>
            <w:r w:rsidRPr="00F20C23">
              <w:t>Description of the application and its purpose, including the intended use of the active constituent</w:t>
            </w:r>
          </w:p>
        </w:tc>
        <w:tc>
          <w:tcPr>
            <w:tcW w:w="3896" w:type="pct"/>
          </w:tcPr>
          <w:p w14:paraId="1C293781" w14:textId="77777777" w:rsidR="00F20C23" w:rsidRPr="00F20C23" w:rsidRDefault="00F20C23" w:rsidP="00F80B69">
            <w:pPr>
              <w:pStyle w:val="S8Gazettetabletext"/>
            </w:pPr>
            <w:r w:rsidRPr="00F20C23">
              <w:t>Approval of the active constituent pyriproxyfen for use in agricultural chemical products</w:t>
            </w:r>
          </w:p>
        </w:tc>
      </w:tr>
    </w:tbl>
    <w:p w14:paraId="4C95D33D" w14:textId="77777777" w:rsidR="00F20C23" w:rsidRPr="00F20C23" w:rsidRDefault="00F20C23" w:rsidP="00F80B6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F20C23" w:rsidRPr="00F20C23" w14:paraId="5318C611" w14:textId="77777777" w:rsidTr="0026179A">
        <w:trPr>
          <w:cantSplit/>
          <w:tblHeader/>
        </w:trPr>
        <w:tc>
          <w:tcPr>
            <w:tcW w:w="1104" w:type="pct"/>
            <w:shd w:val="clear" w:color="auto" w:fill="E6E6E6"/>
          </w:tcPr>
          <w:p w14:paraId="2AD5AD18" w14:textId="77777777" w:rsidR="00F20C23" w:rsidRPr="00F20C23" w:rsidRDefault="00F20C23" w:rsidP="00F80B69">
            <w:pPr>
              <w:pStyle w:val="S8Gazettetableheading"/>
            </w:pPr>
            <w:r w:rsidRPr="00F20C23">
              <w:t>Application no.</w:t>
            </w:r>
          </w:p>
        </w:tc>
        <w:tc>
          <w:tcPr>
            <w:tcW w:w="3896" w:type="pct"/>
          </w:tcPr>
          <w:p w14:paraId="625E34B4" w14:textId="77777777" w:rsidR="00F20C23" w:rsidRPr="00F20C23" w:rsidRDefault="00F20C23" w:rsidP="00F80B69">
            <w:pPr>
              <w:pStyle w:val="S8Gazettetabletext"/>
            </w:pPr>
            <w:r w:rsidRPr="00F20C23">
              <w:t>135817</w:t>
            </w:r>
          </w:p>
        </w:tc>
      </w:tr>
      <w:tr w:rsidR="00F20C23" w:rsidRPr="00F20C23" w14:paraId="1B75EFFA" w14:textId="77777777" w:rsidTr="0026179A">
        <w:trPr>
          <w:cantSplit/>
          <w:tblHeader/>
        </w:trPr>
        <w:tc>
          <w:tcPr>
            <w:tcW w:w="1104" w:type="pct"/>
            <w:shd w:val="clear" w:color="auto" w:fill="E6E6E6"/>
          </w:tcPr>
          <w:p w14:paraId="78734A7F" w14:textId="77777777" w:rsidR="00F20C23" w:rsidRPr="00F20C23" w:rsidRDefault="00F20C23" w:rsidP="00F80B69">
            <w:pPr>
              <w:pStyle w:val="S8Gazettetableheading"/>
            </w:pPr>
            <w:r w:rsidRPr="00F20C23">
              <w:t>Active constituent</w:t>
            </w:r>
          </w:p>
        </w:tc>
        <w:tc>
          <w:tcPr>
            <w:tcW w:w="3896" w:type="pct"/>
          </w:tcPr>
          <w:p w14:paraId="79FDDF8C" w14:textId="241E598C" w:rsidR="00F20C23" w:rsidRPr="00F20C23" w:rsidRDefault="0026179A" w:rsidP="00F80B69">
            <w:pPr>
              <w:pStyle w:val="S8Gazettetabletext"/>
            </w:pPr>
            <w:r w:rsidRPr="00F20C23">
              <w:t xml:space="preserve">Vitamin </w:t>
            </w:r>
            <w:r w:rsidR="00F20C23" w:rsidRPr="00F20C23">
              <w:t xml:space="preserve">A </w:t>
            </w:r>
            <w:r>
              <w:t>p</w:t>
            </w:r>
            <w:r w:rsidRPr="00F20C23">
              <w:t>almitate</w:t>
            </w:r>
          </w:p>
        </w:tc>
      </w:tr>
      <w:tr w:rsidR="00F20C23" w:rsidRPr="00F20C23" w14:paraId="376335AF" w14:textId="77777777" w:rsidTr="0026179A">
        <w:trPr>
          <w:cantSplit/>
          <w:tblHeader/>
        </w:trPr>
        <w:tc>
          <w:tcPr>
            <w:tcW w:w="1104" w:type="pct"/>
            <w:shd w:val="clear" w:color="auto" w:fill="E6E6E6"/>
          </w:tcPr>
          <w:p w14:paraId="168415E0" w14:textId="77777777" w:rsidR="00F20C23" w:rsidRPr="00F20C23" w:rsidRDefault="00F20C23" w:rsidP="00F80B69">
            <w:pPr>
              <w:pStyle w:val="S8Gazettetableheading"/>
            </w:pPr>
            <w:r w:rsidRPr="00F20C23">
              <w:t>Applicant name</w:t>
            </w:r>
          </w:p>
        </w:tc>
        <w:tc>
          <w:tcPr>
            <w:tcW w:w="3896" w:type="pct"/>
          </w:tcPr>
          <w:p w14:paraId="6447F3DC" w14:textId="77777777" w:rsidR="00F20C23" w:rsidRPr="00F20C23" w:rsidRDefault="00F20C23" w:rsidP="00F80B69">
            <w:pPr>
              <w:pStyle w:val="S8Gazettetabletext"/>
            </w:pPr>
            <w:r w:rsidRPr="00F20C23">
              <w:t>Abbey Laboratories Pty Ltd</w:t>
            </w:r>
          </w:p>
        </w:tc>
      </w:tr>
      <w:tr w:rsidR="00F20C23" w:rsidRPr="00F20C23" w14:paraId="5C3EFDC0" w14:textId="77777777" w:rsidTr="0026179A">
        <w:trPr>
          <w:cantSplit/>
          <w:tblHeader/>
        </w:trPr>
        <w:tc>
          <w:tcPr>
            <w:tcW w:w="1104" w:type="pct"/>
            <w:shd w:val="clear" w:color="auto" w:fill="E6E6E6"/>
          </w:tcPr>
          <w:p w14:paraId="740F5097" w14:textId="77777777" w:rsidR="00F20C23" w:rsidRPr="00F20C23" w:rsidRDefault="00F20C23" w:rsidP="00F80B69">
            <w:pPr>
              <w:pStyle w:val="S8Gazettetableheading"/>
            </w:pPr>
            <w:r w:rsidRPr="00F20C23">
              <w:t>Applicant ACN</w:t>
            </w:r>
          </w:p>
        </w:tc>
        <w:tc>
          <w:tcPr>
            <w:tcW w:w="3896" w:type="pct"/>
          </w:tcPr>
          <w:p w14:paraId="0A939EC7" w14:textId="77777777" w:rsidR="00F20C23" w:rsidRPr="00F20C23" w:rsidRDefault="00F20C23" w:rsidP="00F80B69">
            <w:pPr>
              <w:pStyle w:val="S8Gazettetabletext"/>
            </w:pPr>
            <w:r w:rsidRPr="00F20C23">
              <w:t>156 000 430</w:t>
            </w:r>
          </w:p>
        </w:tc>
      </w:tr>
      <w:tr w:rsidR="00F20C23" w:rsidRPr="00F20C23" w14:paraId="7283EF2F" w14:textId="77777777" w:rsidTr="0026179A">
        <w:trPr>
          <w:cantSplit/>
          <w:tblHeader/>
        </w:trPr>
        <w:tc>
          <w:tcPr>
            <w:tcW w:w="1104" w:type="pct"/>
            <w:shd w:val="clear" w:color="auto" w:fill="E6E6E6"/>
          </w:tcPr>
          <w:p w14:paraId="77999732" w14:textId="77777777" w:rsidR="00F20C23" w:rsidRPr="00F20C23" w:rsidRDefault="00F20C23" w:rsidP="00F80B69">
            <w:pPr>
              <w:pStyle w:val="S8Gazettetableheading"/>
            </w:pPr>
            <w:r w:rsidRPr="00F20C23">
              <w:t>Date of approval</w:t>
            </w:r>
          </w:p>
        </w:tc>
        <w:tc>
          <w:tcPr>
            <w:tcW w:w="3896" w:type="pct"/>
          </w:tcPr>
          <w:p w14:paraId="5A4A614F" w14:textId="77777777" w:rsidR="00F20C23" w:rsidRPr="00F20C23" w:rsidRDefault="00F20C23" w:rsidP="00F80B69">
            <w:pPr>
              <w:pStyle w:val="S8Gazettetabletext"/>
            </w:pPr>
            <w:r w:rsidRPr="00F20C23">
              <w:t>8 December 2022</w:t>
            </w:r>
          </w:p>
        </w:tc>
      </w:tr>
      <w:tr w:rsidR="00F20C23" w:rsidRPr="00F20C23" w14:paraId="2DA193C2" w14:textId="77777777" w:rsidTr="0026179A">
        <w:trPr>
          <w:cantSplit/>
          <w:tblHeader/>
        </w:trPr>
        <w:tc>
          <w:tcPr>
            <w:tcW w:w="1104" w:type="pct"/>
            <w:shd w:val="clear" w:color="auto" w:fill="E6E6E6"/>
          </w:tcPr>
          <w:p w14:paraId="4A7BD5F6" w14:textId="77777777" w:rsidR="00F20C23" w:rsidRPr="00F20C23" w:rsidRDefault="00F20C23" w:rsidP="00F80B69">
            <w:pPr>
              <w:pStyle w:val="S8Gazettetableheading"/>
            </w:pPr>
            <w:r w:rsidRPr="00F20C23">
              <w:t>Approval no.</w:t>
            </w:r>
          </w:p>
        </w:tc>
        <w:tc>
          <w:tcPr>
            <w:tcW w:w="3896" w:type="pct"/>
          </w:tcPr>
          <w:p w14:paraId="0BCC09D3" w14:textId="77777777" w:rsidR="00F20C23" w:rsidRPr="00F20C23" w:rsidRDefault="00F20C23" w:rsidP="00F80B69">
            <w:pPr>
              <w:pStyle w:val="S8Gazettetabletext"/>
            </w:pPr>
            <w:r w:rsidRPr="00F20C23">
              <w:t>92524</w:t>
            </w:r>
          </w:p>
        </w:tc>
      </w:tr>
      <w:tr w:rsidR="00F20C23" w:rsidRPr="00F20C23" w14:paraId="002FDE20" w14:textId="77777777" w:rsidTr="0026179A">
        <w:trPr>
          <w:cantSplit/>
          <w:tblHeader/>
        </w:trPr>
        <w:tc>
          <w:tcPr>
            <w:tcW w:w="1104" w:type="pct"/>
            <w:shd w:val="clear" w:color="auto" w:fill="E6E6E6"/>
          </w:tcPr>
          <w:p w14:paraId="2AAE447B" w14:textId="77777777" w:rsidR="00F20C23" w:rsidRPr="00F20C23" w:rsidRDefault="00F20C23" w:rsidP="00F80B69">
            <w:pPr>
              <w:pStyle w:val="S8Gazettetableheading"/>
            </w:pPr>
            <w:r w:rsidRPr="00F20C23">
              <w:t>Description of the application and its purpose, including the intended use of the active constituent</w:t>
            </w:r>
          </w:p>
        </w:tc>
        <w:tc>
          <w:tcPr>
            <w:tcW w:w="3896" w:type="pct"/>
          </w:tcPr>
          <w:p w14:paraId="7A85F5B3" w14:textId="77777777" w:rsidR="00F20C23" w:rsidRPr="00F20C23" w:rsidRDefault="00F20C23" w:rsidP="00F80B69">
            <w:pPr>
              <w:pStyle w:val="S8Gazettetabletext"/>
            </w:pPr>
            <w:r w:rsidRPr="00F20C23">
              <w:t>Approval of the active constituent vitamin A palmitate for use in veterinary chemical products</w:t>
            </w:r>
          </w:p>
        </w:tc>
      </w:tr>
    </w:tbl>
    <w:p w14:paraId="47691C1C" w14:textId="77777777" w:rsidR="00F20C23" w:rsidRPr="00F20C23" w:rsidRDefault="00F20C23" w:rsidP="00F80B6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F20C23" w:rsidRPr="00F20C23" w14:paraId="230793F3" w14:textId="77777777" w:rsidTr="0026179A">
        <w:trPr>
          <w:cantSplit/>
          <w:tblHeader/>
        </w:trPr>
        <w:tc>
          <w:tcPr>
            <w:tcW w:w="1104" w:type="pct"/>
            <w:shd w:val="clear" w:color="auto" w:fill="E6E6E6"/>
          </w:tcPr>
          <w:p w14:paraId="266837A4" w14:textId="77777777" w:rsidR="00F20C23" w:rsidRPr="00F20C23" w:rsidRDefault="00F20C23" w:rsidP="00F80B69">
            <w:pPr>
              <w:pStyle w:val="S8Gazettetableheading"/>
            </w:pPr>
            <w:r w:rsidRPr="00F20C23">
              <w:t>Application no.</w:t>
            </w:r>
          </w:p>
        </w:tc>
        <w:tc>
          <w:tcPr>
            <w:tcW w:w="3896" w:type="pct"/>
          </w:tcPr>
          <w:p w14:paraId="072B4BCC" w14:textId="77777777" w:rsidR="00F20C23" w:rsidRPr="00F20C23" w:rsidRDefault="00F20C23" w:rsidP="00F80B69">
            <w:pPr>
              <w:pStyle w:val="S8Gazettetabletext"/>
            </w:pPr>
            <w:r w:rsidRPr="00F20C23">
              <w:t>129021</w:t>
            </w:r>
          </w:p>
        </w:tc>
      </w:tr>
      <w:tr w:rsidR="00F20C23" w:rsidRPr="00F20C23" w14:paraId="58A63C3F" w14:textId="77777777" w:rsidTr="0026179A">
        <w:trPr>
          <w:cantSplit/>
          <w:tblHeader/>
        </w:trPr>
        <w:tc>
          <w:tcPr>
            <w:tcW w:w="1104" w:type="pct"/>
            <w:shd w:val="clear" w:color="auto" w:fill="E6E6E6"/>
          </w:tcPr>
          <w:p w14:paraId="74C385A6" w14:textId="77777777" w:rsidR="00F20C23" w:rsidRPr="00F20C23" w:rsidRDefault="00F20C23" w:rsidP="00F80B69">
            <w:pPr>
              <w:pStyle w:val="S8Gazettetableheading"/>
            </w:pPr>
            <w:r w:rsidRPr="00F20C23">
              <w:t>Active constituent</w:t>
            </w:r>
          </w:p>
        </w:tc>
        <w:tc>
          <w:tcPr>
            <w:tcW w:w="3896" w:type="pct"/>
          </w:tcPr>
          <w:p w14:paraId="0BEB303D" w14:textId="3402652F" w:rsidR="00F20C23" w:rsidRPr="00F20C23" w:rsidRDefault="0026179A" w:rsidP="00F80B69">
            <w:pPr>
              <w:pStyle w:val="S8Gazettetabletext"/>
            </w:pPr>
            <w:r w:rsidRPr="00F20C23">
              <w:t>Dimpropyridaz</w:t>
            </w:r>
          </w:p>
        </w:tc>
      </w:tr>
      <w:tr w:rsidR="00F20C23" w:rsidRPr="00F20C23" w14:paraId="336D5B0A" w14:textId="77777777" w:rsidTr="0026179A">
        <w:trPr>
          <w:cantSplit/>
          <w:tblHeader/>
        </w:trPr>
        <w:tc>
          <w:tcPr>
            <w:tcW w:w="1104" w:type="pct"/>
            <w:shd w:val="clear" w:color="auto" w:fill="E6E6E6"/>
          </w:tcPr>
          <w:p w14:paraId="7C621D8A" w14:textId="77777777" w:rsidR="00F20C23" w:rsidRPr="00F20C23" w:rsidRDefault="00F20C23" w:rsidP="00F80B69">
            <w:pPr>
              <w:pStyle w:val="S8Gazettetableheading"/>
            </w:pPr>
            <w:r w:rsidRPr="00F20C23">
              <w:t>Applicant name</w:t>
            </w:r>
          </w:p>
        </w:tc>
        <w:tc>
          <w:tcPr>
            <w:tcW w:w="3896" w:type="pct"/>
          </w:tcPr>
          <w:p w14:paraId="5B144379" w14:textId="77777777" w:rsidR="00F20C23" w:rsidRPr="00F20C23" w:rsidRDefault="00F20C23" w:rsidP="00F80B69">
            <w:pPr>
              <w:pStyle w:val="S8Gazettetabletext"/>
            </w:pPr>
            <w:r w:rsidRPr="00F20C23">
              <w:t>BASF Australia Ltd</w:t>
            </w:r>
          </w:p>
        </w:tc>
      </w:tr>
      <w:tr w:rsidR="00F20C23" w:rsidRPr="00F20C23" w14:paraId="78EDAFE3" w14:textId="77777777" w:rsidTr="0026179A">
        <w:trPr>
          <w:cantSplit/>
          <w:tblHeader/>
        </w:trPr>
        <w:tc>
          <w:tcPr>
            <w:tcW w:w="1104" w:type="pct"/>
            <w:shd w:val="clear" w:color="auto" w:fill="E6E6E6"/>
          </w:tcPr>
          <w:p w14:paraId="054A5F8F" w14:textId="77777777" w:rsidR="00F20C23" w:rsidRPr="00F20C23" w:rsidRDefault="00F20C23" w:rsidP="00F80B69">
            <w:pPr>
              <w:pStyle w:val="S8Gazettetableheading"/>
            </w:pPr>
            <w:r w:rsidRPr="00F20C23">
              <w:t>Applicant ACN</w:t>
            </w:r>
          </w:p>
        </w:tc>
        <w:tc>
          <w:tcPr>
            <w:tcW w:w="3896" w:type="pct"/>
          </w:tcPr>
          <w:p w14:paraId="1140AB06" w14:textId="77777777" w:rsidR="00F20C23" w:rsidRPr="00F20C23" w:rsidRDefault="00F20C23" w:rsidP="00F80B69">
            <w:pPr>
              <w:pStyle w:val="S8Gazettetabletext"/>
            </w:pPr>
            <w:r w:rsidRPr="00F20C23">
              <w:t>008 437 867</w:t>
            </w:r>
          </w:p>
        </w:tc>
      </w:tr>
      <w:tr w:rsidR="00F20C23" w:rsidRPr="00F20C23" w14:paraId="7BAF4F06" w14:textId="77777777" w:rsidTr="0026179A">
        <w:trPr>
          <w:cantSplit/>
          <w:tblHeader/>
        </w:trPr>
        <w:tc>
          <w:tcPr>
            <w:tcW w:w="1104" w:type="pct"/>
            <w:shd w:val="clear" w:color="auto" w:fill="E6E6E6"/>
          </w:tcPr>
          <w:p w14:paraId="518185D5" w14:textId="77777777" w:rsidR="00F20C23" w:rsidRPr="00F20C23" w:rsidRDefault="00F20C23" w:rsidP="00F80B69">
            <w:pPr>
              <w:pStyle w:val="S8Gazettetableheading"/>
            </w:pPr>
            <w:r w:rsidRPr="00F20C23">
              <w:t>Date of approval</w:t>
            </w:r>
          </w:p>
        </w:tc>
        <w:tc>
          <w:tcPr>
            <w:tcW w:w="3896" w:type="pct"/>
          </w:tcPr>
          <w:p w14:paraId="70F82BA5" w14:textId="77777777" w:rsidR="00F20C23" w:rsidRPr="00F20C23" w:rsidRDefault="00F20C23" w:rsidP="00F80B69">
            <w:pPr>
              <w:pStyle w:val="S8Gazettetabletext"/>
            </w:pPr>
            <w:r w:rsidRPr="00F20C23">
              <w:t>9 December 2022</w:t>
            </w:r>
          </w:p>
        </w:tc>
      </w:tr>
      <w:tr w:rsidR="00F20C23" w:rsidRPr="00F20C23" w14:paraId="368275D2" w14:textId="77777777" w:rsidTr="0026179A">
        <w:trPr>
          <w:cantSplit/>
          <w:tblHeader/>
        </w:trPr>
        <w:tc>
          <w:tcPr>
            <w:tcW w:w="1104" w:type="pct"/>
            <w:shd w:val="clear" w:color="auto" w:fill="E6E6E6"/>
          </w:tcPr>
          <w:p w14:paraId="0F77A393" w14:textId="77777777" w:rsidR="00F20C23" w:rsidRPr="00F20C23" w:rsidRDefault="00F20C23" w:rsidP="00F80B69">
            <w:pPr>
              <w:pStyle w:val="S8Gazettetableheading"/>
            </w:pPr>
            <w:r w:rsidRPr="00F20C23">
              <w:t>Approval no.</w:t>
            </w:r>
          </w:p>
        </w:tc>
        <w:tc>
          <w:tcPr>
            <w:tcW w:w="3896" w:type="pct"/>
          </w:tcPr>
          <w:p w14:paraId="7BCB04C2" w14:textId="77777777" w:rsidR="00F20C23" w:rsidRPr="00F20C23" w:rsidRDefault="00F20C23" w:rsidP="00F80B69">
            <w:pPr>
              <w:pStyle w:val="S8Gazettetabletext"/>
            </w:pPr>
            <w:r w:rsidRPr="00F20C23">
              <w:t>90462</w:t>
            </w:r>
          </w:p>
        </w:tc>
      </w:tr>
      <w:tr w:rsidR="00F20C23" w:rsidRPr="00F20C23" w14:paraId="7FD62327" w14:textId="77777777" w:rsidTr="0026179A">
        <w:trPr>
          <w:cantSplit/>
          <w:tblHeader/>
        </w:trPr>
        <w:tc>
          <w:tcPr>
            <w:tcW w:w="1104" w:type="pct"/>
            <w:shd w:val="clear" w:color="auto" w:fill="E6E6E6"/>
          </w:tcPr>
          <w:p w14:paraId="45EED022" w14:textId="77777777" w:rsidR="00F20C23" w:rsidRPr="00F20C23" w:rsidRDefault="00F20C23" w:rsidP="00F80B69">
            <w:pPr>
              <w:pStyle w:val="S8Gazettetableheading"/>
            </w:pPr>
            <w:r w:rsidRPr="00F20C23">
              <w:t>Description of the application and its purpose, including the intended use of the active constituent</w:t>
            </w:r>
          </w:p>
        </w:tc>
        <w:tc>
          <w:tcPr>
            <w:tcW w:w="3896" w:type="pct"/>
          </w:tcPr>
          <w:p w14:paraId="75B36FD5" w14:textId="77777777" w:rsidR="00F20C23" w:rsidRPr="00F20C23" w:rsidRDefault="00F20C23" w:rsidP="00F80B69">
            <w:pPr>
              <w:pStyle w:val="S8Gazettetabletext"/>
            </w:pPr>
            <w:r w:rsidRPr="00F20C23">
              <w:t>Approval of the active constituent dimpropyridaz for use in agricultural chemical products</w:t>
            </w:r>
          </w:p>
        </w:tc>
      </w:tr>
    </w:tbl>
    <w:p w14:paraId="72A8D0D5" w14:textId="77777777" w:rsidR="00F20C23" w:rsidRPr="00F20C23" w:rsidRDefault="00F20C23" w:rsidP="00F80B6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F20C23" w:rsidRPr="00F20C23" w14:paraId="5A08CB25" w14:textId="77777777" w:rsidTr="0026179A">
        <w:trPr>
          <w:cantSplit/>
          <w:tblHeader/>
        </w:trPr>
        <w:tc>
          <w:tcPr>
            <w:tcW w:w="1104" w:type="pct"/>
            <w:shd w:val="clear" w:color="auto" w:fill="E6E6E6"/>
          </w:tcPr>
          <w:p w14:paraId="51607669" w14:textId="77777777" w:rsidR="00F20C23" w:rsidRPr="00F20C23" w:rsidRDefault="00F20C23" w:rsidP="00F80B69">
            <w:pPr>
              <w:pStyle w:val="S8Gazettetableheading"/>
            </w:pPr>
            <w:r w:rsidRPr="00F20C23">
              <w:t>Application no.</w:t>
            </w:r>
          </w:p>
        </w:tc>
        <w:tc>
          <w:tcPr>
            <w:tcW w:w="3896" w:type="pct"/>
          </w:tcPr>
          <w:p w14:paraId="7CAB7DDF" w14:textId="77777777" w:rsidR="00F20C23" w:rsidRPr="00F20C23" w:rsidRDefault="00F20C23" w:rsidP="00F80B69">
            <w:pPr>
              <w:pStyle w:val="S8Gazettetabletext"/>
            </w:pPr>
            <w:r w:rsidRPr="00F20C23">
              <w:t>131934</w:t>
            </w:r>
          </w:p>
        </w:tc>
      </w:tr>
      <w:tr w:rsidR="00F20C23" w:rsidRPr="00F20C23" w14:paraId="48F443EC" w14:textId="77777777" w:rsidTr="0026179A">
        <w:trPr>
          <w:cantSplit/>
          <w:tblHeader/>
        </w:trPr>
        <w:tc>
          <w:tcPr>
            <w:tcW w:w="1104" w:type="pct"/>
            <w:shd w:val="clear" w:color="auto" w:fill="E6E6E6"/>
          </w:tcPr>
          <w:p w14:paraId="1E664374" w14:textId="77777777" w:rsidR="00F20C23" w:rsidRPr="00F20C23" w:rsidRDefault="00F20C23" w:rsidP="00F80B69">
            <w:pPr>
              <w:pStyle w:val="S8Gazettetableheading"/>
            </w:pPr>
            <w:r w:rsidRPr="00F20C23">
              <w:t>Active constituent</w:t>
            </w:r>
          </w:p>
        </w:tc>
        <w:tc>
          <w:tcPr>
            <w:tcW w:w="3896" w:type="pct"/>
          </w:tcPr>
          <w:p w14:paraId="54367A07" w14:textId="77777777" w:rsidR="00F20C23" w:rsidRPr="00F20C23" w:rsidRDefault="00F20C23" w:rsidP="00F80B69">
            <w:pPr>
              <w:pStyle w:val="S8Gazettetabletext"/>
            </w:pPr>
            <w:proofErr w:type="spellStart"/>
            <w:r w:rsidRPr="00F20C23">
              <w:rPr>
                <w:i/>
                <w:iCs/>
              </w:rPr>
              <w:t>Lawsonia</w:t>
            </w:r>
            <w:proofErr w:type="spellEnd"/>
            <w:r w:rsidRPr="00F20C23">
              <w:rPr>
                <w:i/>
                <w:iCs/>
              </w:rPr>
              <w:t xml:space="preserve"> </w:t>
            </w:r>
            <w:proofErr w:type="spellStart"/>
            <w:r w:rsidRPr="00F20C23">
              <w:rPr>
                <w:i/>
                <w:iCs/>
              </w:rPr>
              <w:t>intracellularis</w:t>
            </w:r>
            <w:proofErr w:type="spellEnd"/>
            <w:r w:rsidRPr="00F20C23">
              <w:t xml:space="preserve"> strain SPAH-08</w:t>
            </w:r>
          </w:p>
        </w:tc>
      </w:tr>
      <w:tr w:rsidR="00F20C23" w:rsidRPr="00F20C23" w14:paraId="1BAD24BE" w14:textId="77777777" w:rsidTr="0026179A">
        <w:trPr>
          <w:cantSplit/>
          <w:tblHeader/>
        </w:trPr>
        <w:tc>
          <w:tcPr>
            <w:tcW w:w="1104" w:type="pct"/>
            <w:shd w:val="clear" w:color="auto" w:fill="E6E6E6"/>
          </w:tcPr>
          <w:p w14:paraId="5DDE855B" w14:textId="77777777" w:rsidR="00F20C23" w:rsidRPr="00F20C23" w:rsidRDefault="00F20C23" w:rsidP="00F80B69">
            <w:pPr>
              <w:pStyle w:val="S8Gazettetableheading"/>
            </w:pPr>
            <w:r w:rsidRPr="00F20C23">
              <w:t>Applicant name</w:t>
            </w:r>
          </w:p>
        </w:tc>
        <w:tc>
          <w:tcPr>
            <w:tcW w:w="3896" w:type="pct"/>
          </w:tcPr>
          <w:p w14:paraId="3CAEDEFB" w14:textId="47369EB7" w:rsidR="00F20C23" w:rsidRPr="00F20C23" w:rsidRDefault="00F20C23" w:rsidP="00F80B69">
            <w:pPr>
              <w:pStyle w:val="S8Gazettetabletext"/>
            </w:pPr>
            <w:r w:rsidRPr="00F20C23">
              <w:t>Intervet Australia Pty L</w:t>
            </w:r>
            <w:r w:rsidR="0026179A">
              <w:t>t</w:t>
            </w:r>
            <w:r w:rsidRPr="00F20C23">
              <w:t>d</w:t>
            </w:r>
          </w:p>
        </w:tc>
      </w:tr>
      <w:tr w:rsidR="00F20C23" w:rsidRPr="00F20C23" w14:paraId="26E1C19B" w14:textId="77777777" w:rsidTr="0026179A">
        <w:trPr>
          <w:cantSplit/>
          <w:tblHeader/>
        </w:trPr>
        <w:tc>
          <w:tcPr>
            <w:tcW w:w="1104" w:type="pct"/>
            <w:shd w:val="clear" w:color="auto" w:fill="E6E6E6"/>
          </w:tcPr>
          <w:p w14:paraId="5C675388" w14:textId="77777777" w:rsidR="00F20C23" w:rsidRPr="00F20C23" w:rsidRDefault="00F20C23" w:rsidP="00F80B69">
            <w:pPr>
              <w:pStyle w:val="S8Gazettetableheading"/>
            </w:pPr>
            <w:r w:rsidRPr="00F20C23">
              <w:t>Applicant ACN</w:t>
            </w:r>
          </w:p>
        </w:tc>
        <w:tc>
          <w:tcPr>
            <w:tcW w:w="3896" w:type="pct"/>
          </w:tcPr>
          <w:p w14:paraId="02FC5F54" w14:textId="77777777" w:rsidR="00F20C23" w:rsidRPr="00F20C23" w:rsidRDefault="00F20C23" w:rsidP="00F80B69">
            <w:pPr>
              <w:pStyle w:val="S8Gazettetabletext"/>
            </w:pPr>
            <w:r w:rsidRPr="00F20C23">
              <w:t>008 467 034</w:t>
            </w:r>
          </w:p>
        </w:tc>
      </w:tr>
      <w:tr w:rsidR="00F20C23" w:rsidRPr="00F20C23" w14:paraId="6C398609" w14:textId="77777777" w:rsidTr="0026179A">
        <w:trPr>
          <w:cantSplit/>
          <w:tblHeader/>
        </w:trPr>
        <w:tc>
          <w:tcPr>
            <w:tcW w:w="1104" w:type="pct"/>
            <w:shd w:val="clear" w:color="auto" w:fill="E6E6E6"/>
          </w:tcPr>
          <w:p w14:paraId="3DCD119B" w14:textId="77777777" w:rsidR="00F20C23" w:rsidRPr="00F20C23" w:rsidRDefault="00F20C23" w:rsidP="00F80B69">
            <w:pPr>
              <w:pStyle w:val="S8Gazettetableheading"/>
            </w:pPr>
            <w:r w:rsidRPr="00F20C23">
              <w:t>Date of approval</w:t>
            </w:r>
          </w:p>
        </w:tc>
        <w:tc>
          <w:tcPr>
            <w:tcW w:w="3896" w:type="pct"/>
          </w:tcPr>
          <w:p w14:paraId="7F293DEC" w14:textId="77777777" w:rsidR="00F20C23" w:rsidRPr="00F20C23" w:rsidRDefault="00F20C23" w:rsidP="00F80B69">
            <w:pPr>
              <w:pStyle w:val="S8Gazettetabletext"/>
            </w:pPr>
            <w:r w:rsidRPr="00F20C23">
              <w:t>9 December 2022</w:t>
            </w:r>
          </w:p>
        </w:tc>
      </w:tr>
      <w:tr w:rsidR="00F20C23" w:rsidRPr="00F20C23" w14:paraId="233DE5B1" w14:textId="77777777" w:rsidTr="0026179A">
        <w:trPr>
          <w:cantSplit/>
          <w:tblHeader/>
        </w:trPr>
        <w:tc>
          <w:tcPr>
            <w:tcW w:w="1104" w:type="pct"/>
            <w:shd w:val="clear" w:color="auto" w:fill="E6E6E6"/>
          </w:tcPr>
          <w:p w14:paraId="75D7F87C" w14:textId="77777777" w:rsidR="00F20C23" w:rsidRPr="00F20C23" w:rsidRDefault="00F20C23" w:rsidP="00F80B69">
            <w:pPr>
              <w:pStyle w:val="S8Gazettetableheading"/>
            </w:pPr>
            <w:r w:rsidRPr="00F20C23">
              <w:t>Approval no.</w:t>
            </w:r>
          </w:p>
        </w:tc>
        <w:tc>
          <w:tcPr>
            <w:tcW w:w="3896" w:type="pct"/>
          </w:tcPr>
          <w:p w14:paraId="79649891" w14:textId="77777777" w:rsidR="00F20C23" w:rsidRPr="00F20C23" w:rsidRDefault="00F20C23" w:rsidP="00F80B69">
            <w:pPr>
              <w:pStyle w:val="S8Gazettetabletext"/>
            </w:pPr>
            <w:r w:rsidRPr="00F20C23">
              <w:t>91350</w:t>
            </w:r>
          </w:p>
        </w:tc>
      </w:tr>
      <w:tr w:rsidR="00F20C23" w:rsidRPr="00F20C23" w14:paraId="51650833" w14:textId="77777777" w:rsidTr="0026179A">
        <w:trPr>
          <w:cantSplit/>
          <w:tblHeader/>
        </w:trPr>
        <w:tc>
          <w:tcPr>
            <w:tcW w:w="1104" w:type="pct"/>
            <w:shd w:val="clear" w:color="auto" w:fill="E6E6E6"/>
          </w:tcPr>
          <w:p w14:paraId="18A18A40" w14:textId="77777777" w:rsidR="00F20C23" w:rsidRPr="00F20C23" w:rsidRDefault="00F20C23" w:rsidP="00F80B69">
            <w:pPr>
              <w:pStyle w:val="S8Gazettetableheading"/>
            </w:pPr>
            <w:r w:rsidRPr="00F20C23">
              <w:t>Description of the application and its purpose, including the intended use of the active constituent</w:t>
            </w:r>
          </w:p>
        </w:tc>
        <w:tc>
          <w:tcPr>
            <w:tcW w:w="3896" w:type="pct"/>
          </w:tcPr>
          <w:p w14:paraId="08416FA7" w14:textId="77777777" w:rsidR="00F20C23" w:rsidRPr="00F20C23" w:rsidRDefault="00F20C23" w:rsidP="00F80B69">
            <w:pPr>
              <w:pStyle w:val="S8Gazettetabletext"/>
            </w:pPr>
            <w:r w:rsidRPr="00F20C23">
              <w:t xml:space="preserve">Approval of the active constituent </w:t>
            </w:r>
            <w:proofErr w:type="spellStart"/>
            <w:r w:rsidRPr="00F20C23">
              <w:rPr>
                <w:i/>
                <w:iCs/>
              </w:rPr>
              <w:t>Lawsonia</w:t>
            </w:r>
            <w:proofErr w:type="spellEnd"/>
            <w:r w:rsidRPr="00F20C23">
              <w:rPr>
                <w:i/>
                <w:iCs/>
              </w:rPr>
              <w:t xml:space="preserve"> </w:t>
            </w:r>
            <w:proofErr w:type="spellStart"/>
            <w:r w:rsidRPr="00F20C23">
              <w:rPr>
                <w:i/>
                <w:iCs/>
              </w:rPr>
              <w:t>intracellularis</w:t>
            </w:r>
            <w:proofErr w:type="spellEnd"/>
            <w:r w:rsidRPr="00F20C23">
              <w:t xml:space="preserve"> strain SPAH-08 for use in veterinary chemical products</w:t>
            </w:r>
          </w:p>
        </w:tc>
      </w:tr>
    </w:tbl>
    <w:p w14:paraId="2BF85EA6" w14:textId="77777777" w:rsidR="00F20C23" w:rsidRPr="00F20C23" w:rsidRDefault="00F20C23" w:rsidP="00F80B69">
      <w:pPr>
        <w:pStyle w:val="S8Gazettetabletext"/>
      </w:pPr>
    </w:p>
    <w:tbl>
      <w:tblPr>
        <w:tblStyle w:val="TableGrid3"/>
        <w:tblW w:w="5003" w:type="pct"/>
        <w:tblLook w:val="04A0" w:firstRow="1" w:lastRow="0" w:firstColumn="1" w:lastColumn="0" w:noHBand="0" w:noVBand="1"/>
      </w:tblPr>
      <w:tblGrid>
        <w:gridCol w:w="2127"/>
        <w:gridCol w:w="7507"/>
      </w:tblGrid>
      <w:tr w:rsidR="00F20C23" w:rsidRPr="00F20C23" w14:paraId="35C666B4" w14:textId="77777777" w:rsidTr="0026179A">
        <w:trPr>
          <w:tblHeader/>
        </w:trPr>
        <w:tc>
          <w:tcPr>
            <w:tcW w:w="1104" w:type="pct"/>
            <w:shd w:val="clear" w:color="auto" w:fill="E6E6E6"/>
          </w:tcPr>
          <w:p w14:paraId="7253E323" w14:textId="77777777" w:rsidR="00F20C23" w:rsidRPr="00F20C23" w:rsidRDefault="00F20C23" w:rsidP="00F80B69">
            <w:pPr>
              <w:pStyle w:val="S8Gazettetableheading"/>
            </w:pPr>
            <w:r w:rsidRPr="00F20C23">
              <w:lastRenderedPageBreak/>
              <w:t xml:space="preserve">Application no. </w:t>
            </w:r>
          </w:p>
        </w:tc>
        <w:tc>
          <w:tcPr>
            <w:tcW w:w="3896" w:type="pct"/>
          </w:tcPr>
          <w:p w14:paraId="173DB7F1" w14:textId="55E6627C" w:rsidR="00F20C23" w:rsidRPr="00F80B69" w:rsidRDefault="00F20C23" w:rsidP="00F80B69">
            <w:pPr>
              <w:pStyle w:val="S8Gazettetabletext"/>
            </w:pPr>
            <w:r w:rsidRPr="00F80B69">
              <w:t>135697</w:t>
            </w:r>
          </w:p>
        </w:tc>
      </w:tr>
      <w:tr w:rsidR="00F20C23" w:rsidRPr="00F20C23" w14:paraId="6256B7EC" w14:textId="77777777" w:rsidTr="0026179A">
        <w:trPr>
          <w:tblHeader/>
        </w:trPr>
        <w:tc>
          <w:tcPr>
            <w:tcW w:w="1104" w:type="pct"/>
            <w:shd w:val="clear" w:color="auto" w:fill="E6E6E6"/>
          </w:tcPr>
          <w:p w14:paraId="175ECC2D" w14:textId="77777777" w:rsidR="00F20C23" w:rsidRPr="00F20C23" w:rsidRDefault="00F20C23" w:rsidP="00F80B69">
            <w:pPr>
              <w:pStyle w:val="S8Gazettetableheading"/>
            </w:pPr>
            <w:r w:rsidRPr="00F20C23">
              <w:t>Active constituent</w:t>
            </w:r>
          </w:p>
        </w:tc>
        <w:tc>
          <w:tcPr>
            <w:tcW w:w="3896" w:type="pct"/>
          </w:tcPr>
          <w:p w14:paraId="2ACBAA73" w14:textId="7EA0E762" w:rsidR="00F20C23" w:rsidRPr="00F80B69" w:rsidRDefault="0026179A" w:rsidP="00F80B69">
            <w:pPr>
              <w:pStyle w:val="S8Gazettetabletext"/>
            </w:pPr>
            <w:r w:rsidRPr="00F80B69">
              <w:t>Sulfadiazine</w:t>
            </w:r>
          </w:p>
        </w:tc>
      </w:tr>
      <w:tr w:rsidR="00F20C23" w:rsidRPr="00F20C23" w14:paraId="46745BEA" w14:textId="77777777" w:rsidTr="0026179A">
        <w:trPr>
          <w:tblHeader/>
        </w:trPr>
        <w:tc>
          <w:tcPr>
            <w:tcW w:w="1104" w:type="pct"/>
            <w:shd w:val="clear" w:color="auto" w:fill="E6E6E6"/>
          </w:tcPr>
          <w:p w14:paraId="33DAB0C7" w14:textId="77777777" w:rsidR="00F20C23" w:rsidRPr="00F20C23" w:rsidRDefault="00F20C23" w:rsidP="00F80B69">
            <w:pPr>
              <w:pStyle w:val="S8Gazettetableheading"/>
            </w:pPr>
            <w:r w:rsidRPr="00F20C23">
              <w:t xml:space="preserve">Applicant name </w:t>
            </w:r>
          </w:p>
        </w:tc>
        <w:tc>
          <w:tcPr>
            <w:tcW w:w="3896" w:type="pct"/>
          </w:tcPr>
          <w:p w14:paraId="67BC862D" w14:textId="4D087BCA" w:rsidR="00F20C23" w:rsidRPr="00F80B69" w:rsidRDefault="00F20C23" w:rsidP="00F80B69">
            <w:pPr>
              <w:pStyle w:val="S8Gazettetabletext"/>
            </w:pPr>
            <w:r w:rsidRPr="00F80B69">
              <w:t>Avet Health Pty Ltd</w:t>
            </w:r>
          </w:p>
        </w:tc>
      </w:tr>
      <w:tr w:rsidR="00F20C23" w:rsidRPr="00F20C23" w14:paraId="634AF56A" w14:textId="77777777" w:rsidTr="0026179A">
        <w:trPr>
          <w:tblHeader/>
        </w:trPr>
        <w:tc>
          <w:tcPr>
            <w:tcW w:w="1104" w:type="pct"/>
            <w:shd w:val="clear" w:color="auto" w:fill="E6E6E6"/>
          </w:tcPr>
          <w:p w14:paraId="78F70B9A" w14:textId="77777777" w:rsidR="00F20C23" w:rsidRPr="00F20C23" w:rsidRDefault="00F20C23" w:rsidP="00F80B69">
            <w:pPr>
              <w:pStyle w:val="S8Gazettetableheading"/>
            </w:pPr>
            <w:r w:rsidRPr="00F20C23">
              <w:t xml:space="preserve">Applicant ACN </w:t>
            </w:r>
          </w:p>
        </w:tc>
        <w:tc>
          <w:tcPr>
            <w:tcW w:w="3896" w:type="pct"/>
          </w:tcPr>
          <w:p w14:paraId="38850CDB" w14:textId="46CA03FE" w:rsidR="00F20C23" w:rsidRPr="00F80B69" w:rsidRDefault="00F20C23" w:rsidP="00F80B69">
            <w:pPr>
              <w:pStyle w:val="S8Gazettetabletext"/>
            </w:pPr>
            <w:r w:rsidRPr="00F80B69">
              <w:t>616 838 101</w:t>
            </w:r>
          </w:p>
        </w:tc>
      </w:tr>
      <w:tr w:rsidR="00F20C23" w:rsidRPr="00F20C23" w14:paraId="2DF2DFEE" w14:textId="77777777" w:rsidTr="0026179A">
        <w:trPr>
          <w:tblHeader/>
        </w:trPr>
        <w:tc>
          <w:tcPr>
            <w:tcW w:w="1104" w:type="pct"/>
            <w:shd w:val="clear" w:color="auto" w:fill="E6E6E6"/>
          </w:tcPr>
          <w:p w14:paraId="4DB5C4C4" w14:textId="77777777" w:rsidR="00F20C23" w:rsidRPr="00F20C23" w:rsidRDefault="00F20C23" w:rsidP="00F80B69">
            <w:pPr>
              <w:pStyle w:val="S8Gazettetableheading"/>
            </w:pPr>
            <w:r w:rsidRPr="00F20C23">
              <w:t xml:space="preserve">Date of approval </w:t>
            </w:r>
          </w:p>
        </w:tc>
        <w:tc>
          <w:tcPr>
            <w:tcW w:w="3896" w:type="pct"/>
          </w:tcPr>
          <w:p w14:paraId="514A6433" w14:textId="2DA0BEFF" w:rsidR="00F20C23" w:rsidRPr="00F80B69" w:rsidRDefault="00F20C23" w:rsidP="00F80B69">
            <w:pPr>
              <w:pStyle w:val="S8Gazettetabletext"/>
            </w:pPr>
            <w:r w:rsidRPr="00F80B69">
              <w:t>13 December 2022</w:t>
            </w:r>
          </w:p>
        </w:tc>
      </w:tr>
      <w:tr w:rsidR="00F20C23" w:rsidRPr="00F20C23" w14:paraId="10B37C24" w14:textId="77777777" w:rsidTr="0026179A">
        <w:trPr>
          <w:tblHeader/>
        </w:trPr>
        <w:tc>
          <w:tcPr>
            <w:tcW w:w="1104" w:type="pct"/>
            <w:shd w:val="clear" w:color="auto" w:fill="E6E6E6"/>
          </w:tcPr>
          <w:p w14:paraId="59857A69" w14:textId="77777777" w:rsidR="00F20C23" w:rsidRPr="00F20C23" w:rsidRDefault="00F20C23" w:rsidP="00F80B69">
            <w:pPr>
              <w:pStyle w:val="S8Gazettetableheading"/>
            </w:pPr>
            <w:r w:rsidRPr="00F20C23">
              <w:t xml:space="preserve">Approval no. </w:t>
            </w:r>
          </w:p>
        </w:tc>
        <w:tc>
          <w:tcPr>
            <w:tcW w:w="3896" w:type="pct"/>
          </w:tcPr>
          <w:p w14:paraId="70B5FCE3" w14:textId="79C95A81" w:rsidR="00F20C23" w:rsidRPr="00F80B69" w:rsidRDefault="00F20C23" w:rsidP="00F80B69">
            <w:pPr>
              <w:pStyle w:val="S8Gazettetabletext"/>
            </w:pPr>
            <w:r w:rsidRPr="00F80B69">
              <w:t>92489</w:t>
            </w:r>
          </w:p>
        </w:tc>
      </w:tr>
      <w:tr w:rsidR="00F20C23" w:rsidRPr="00F20C23" w14:paraId="1A3E3946" w14:textId="77777777" w:rsidTr="0026179A">
        <w:trPr>
          <w:tblHeader/>
        </w:trPr>
        <w:tc>
          <w:tcPr>
            <w:tcW w:w="1104" w:type="pct"/>
            <w:shd w:val="clear" w:color="auto" w:fill="E6E6E6"/>
          </w:tcPr>
          <w:p w14:paraId="50AE254D" w14:textId="77777777" w:rsidR="00F20C23" w:rsidRPr="00F20C23" w:rsidRDefault="00F20C23" w:rsidP="00F80B69">
            <w:pPr>
              <w:pStyle w:val="S8Gazettetableheading"/>
            </w:pPr>
            <w:r w:rsidRPr="00F20C23">
              <w:t xml:space="preserve">Description of the application and its purpose, including the intended use of the active constituent </w:t>
            </w:r>
          </w:p>
        </w:tc>
        <w:tc>
          <w:tcPr>
            <w:tcW w:w="3896" w:type="pct"/>
          </w:tcPr>
          <w:p w14:paraId="43D9EBF7" w14:textId="77777777" w:rsidR="00F20C23" w:rsidRPr="00F80B69" w:rsidRDefault="00F20C23" w:rsidP="00F80B69">
            <w:pPr>
              <w:pStyle w:val="S8Gazettetabletext"/>
            </w:pPr>
            <w:r w:rsidRPr="00F80B69">
              <w:t>Approval of the active constituent sulfadiazine for use in veterinary chemical products</w:t>
            </w:r>
          </w:p>
        </w:tc>
      </w:tr>
    </w:tbl>
    <w:p w14:paraId="60280466" w14:textId="77777777" w:rsidR="00F20C23" w:rsidRPr="00F20C23" w:rsidRDefault="00F20C23" w:rsidP="00F80B6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F20C23" w:rsidRPr="00F20C23" w14:paraId="7F1D7BA7" w14:textId="77777777" w:rsidTr="0026179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A3DB250" w14:textId="77777777" w:rsidR="00F20C23" w:rsidRPr="00F20C23" w:rsidRDefault="00F20C23" w:rsidP="00F80B69">
            <w:pPr>
              <w:pStyle w:val="S8Gazettetableheading"/>
            </w:pPr>
            <w:r w:rsidRPr="00F20C23">
              <w:t>Application no.</w:t>
            </w:r>
          </w:p>
        </w:tc>
        <w:tc>
          <w:tcPr>
            <w:tcW w:w="3896" w:type="pct"/>
            <w:tcBorders>
              <w:top w:val="single" w:sz="4" w:space="0" w:color="auto"/>
              <w:left w:val="single" w:sz="4" w:space="0" w:color="auto"/>
              <w:bottom w:val="single" w:sz="4" w:space="0" w:color="auto"/>
              <w:right w:val="single" w:sz="4" w:space="0" w:color="auto"/>
            </w:tcBorders>
            <w:hideMark/>
          </w:tcPr>
          <w:p w14:paraId="2BEEB188" w14:textId="77777777" w:rsidR="00F20C23" w:rsidRPr="00F20C23" w:rsidRDefault="00F20C23" w:rsidP="00F80B69">
            <w:pPr>
              <w:pStyle w:val="S8Gazettetabletext"/>
            </w:pPr>
            <w:r w:rsidRPr="00F20C23">
              <w:t>135471</w:t>
            </w:r>
          </w:p>
        </w:tc>
      </w:tr>
      <w:tr w:rsidR="00F20C23" w:rsidRPr="00F20C23" w14:paraId="7A103A81" w14:textId="77777777" w:rsidTr="0026179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91DC049" w14:textId="77777777" w:rsidR="00F20C23" w:rsidRPr="00F20C23" w:rsidRDefault="00F20C23" w:rsidP="00F80B69">
            <w:pPr>
              <w:pStyle w:val="S8Gazettetableheading"/>
            </w:pPr>
            <w:r w:rsidRPr="00F20C23">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5668BDB" w14:textId="78E01DBE" w:rsidR="00F20C23" w:rsidRPr="00F20C23" w:rsidRDefault="0026179A" w:rsidP="00F80B69">
            <w:pPr>
              <w:pStyle w:val="S8Gazettetabletext"/>
            </w:pPr>
            <w:r w:rsidRPr="00F20C23">
              <w:t>Tulathromycin</w:t>
            </w:r>
          </w:p>
        </w:tc>
      </w:tr>
      <w:tr w:rsidR="00F20C23" w:rsidRPr="00F20C23" w14:paraId="3556CED7" w14:textId="77777777" w:rsidTr="0026179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BA16112" w14:textId="77777777" w:rsidR="00F20C23" w:rsidRPr="00F20C23" w:rsidRDefault="00F20C23" w:rsidP="00F80B69">
            <w:pPr>
              <w:pStyle w:val="S8Gazettetableheading"/>
            </w:pPr>
            <w:r w:rsidRPr="00F20C23">
              <w:t>Applicant name</w:t>
            </w:r>
          </w:p>
        </w:tc>
        <w:tc>
          <w:tcPr>
            <w:tcW w:w="3896" w:type="pct"/>
            <w:tcBorders>
              <w:top w:val="single" w:sz="4" w:space="0" w:color="auto"/>
              <w:left w:val="single" w:sz="4" w:space="0" w:color="auto"/>
              <w:bottom w:val="single" w:sz="4" w:space="0" w:color="auto"/>
              <w:right w:val="single" w:sz="4" w:space="0" w:color="auto"/>
            </w:tcBorders>
            <w:hideMark/>
          </w:tcPr>
          <w:p w14:paraId="5915D344" w14:textId="77777777" w:rsidR="00F20C23" w:rsidRPr="00F20C23" w:rsidRDefault="00F20C23" w:rsidP="00F80B69">
            <w:pPr>
              <w:pStyle w:val="S8Gazettetabletext"/>
            </w:pPr>
            <w:r w:rsidRPr="00F20C23">
              <w:t>Avet Health Limited</w:t>
            </w:r>
          </w:p>
        </w:tc>
      </w:tr>
      <w:tr w:rsidR="00F20C23" w:rsidRPr="00F20C23" w14:paraId="7EB2CA98" w14:textId="77777777" w:rsidTr="0026179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E49E09A" w14:textId="77777777" w:rsidR="00F20C23" w:rsidRPr="00F20C23" w:rsidRDefault="00F20C23" w:rsidP="00F80B69">
            <w:pPr>
              <w:pStyle w:val="S8Gazettetableheading"/>
            </w:pPr>
            <w:r w:rsidRPr="00F20C23">
              <w:t>Applicant ACN</w:t>
            </w:r>
          </w:p>
        </w:tc>
        <w:tc>
          <w:tcPr>
            <w:tcW w:w="3896" w:type="pct"/>
            <w:tcBorders>
              <w:top w:val="single" w:sz="4" w:space="0" w:color="auto"/>
              <w:left w:val="single" w:sz="4" w:space="0" w:color="auto"/>
              <w:bottom w:val="single" w:sz="4" w:space="0" w:color="auto"/>
              <w:right w:val="single" w:sz="4" w:space="0" w:color="auto"/>
            </w:tcBorders>
            <w:hideMark/>
          </w:tcPr>
          <w:p w14:paraId="533A4D42" w14:textId="77777777" w:rsidR="00F20C23" w:rsidRPr="00F20C23" w:rsidRDefault="00F20C23" w:rsidP="00F80B69">
            <w:pPr>
              <w:pStyle w:val="S8Gazettetabletext"/>
            </w:pPr>
            <w:r w:rsidRPr="00F20C23">
              <w:t>616 838 101</w:t>
            </w:r>
          </w:p>
        </w:tc>
      </w:tr>
      <w:tr w:rsidR="00F20C23" w:rsidRPr="00F20C23" w14:paraId="4F798AF4" w14:textId="77777777" w:rsidTr="0026179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C131F75" w14:textId="77777777" w:rsidR="00F20C23" w:rsidRPr="00F20C23" w:rsidRDefault="00F20C23" w:rsidP="00F80B69">
            <w:pPr>
              <w:pStyle w:val="S8Gazettetableheading"/>
            </w:pPr>
            <w:r w:rsidRPr="00F20C23">
              <w:t>Date of approval</w:t>
            </w:r>
          </w:p>
        </w:tc>
        <w:tc>
          <w:tcPr>
            <w:tcW w:w="3896" w:type="pct"/>
            <w:tcBorders>
              <w:top w:val="single" w:sz="4" w:space="0" w:color="auto"/>
              <w:left w:val="single" w:sz="4" w:space="0" w:color="auto"/>
              <w:bottom w:val="single" w:sz="4" w:space="0" w:color="auto"/>
              <w:right w:val="single" w:sz="4" w:space="0" w:color="auto"/>
            </w:tcBorders>
            <w:hideMark/>
          </w:tcPr>
          <w:p w14:paraId="74AA9741" w14:textId="77777777" w:rsidR="00F20C23" w:rsidRPr="00F20C23" w:rsidRDefault="00F20C23" w:rsidP="00F80B69">
            <w:pPr>
              <w:pStyle w:val="S8Gazettetabletext"/>
            </w:pPr>
            <w:r w:rsidRPr="00F20C23">
              <w:t>14 December 2022</w:t>
            </w:r>
          </w:p>
        </w:tc>
      </w:tr>
      <w:tr w:rsidR="00F20C23" w:rsidRPr="00F20C23" w14:paraId="1D9A5DF4" w14:textId="77777777" w:rsidTr="0026179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4D493AD" w14:textId="77777777" w:rsidR="00F20C23" w:rsidRPr="00F20C23" w:rsidRDefault="00F20C23" w:rsidP="00F80B69">
            <w:pPr>
              <w:pStyle w:val="S8Gazettetableheading"/>
            </w:pPr>
            <w:r w:rsidRPr="00F20C23">
              <w:t>Approval no.</w:t>
            </w:r>
          </w:p>
        </w:tc>
        <w:tc>
          <w:tcPr>
            <w:tcW w:w="3896" w:type="pct"/>
            <w:tcBorders>
              <w:top w:val="single" w:sz="4" w:space="0" w:color="auto"/>
              <w:left w:val="single" w:sz="4" w:space="0" w:color="auto"/>
              <w:bottom w:val="single" w:sz="4" w:space="0" w:color="auto"/>
              <w:right w:val="single" w:sz="4" w:space="0" w:color="auto"/>
            </w:tcBorders>
            <w:hideMark/>
          </w:tcPr>
          <w:p w14:paraId="6A320FF0" w14:textId="77777777" w:rsidR="00F20C23" w:rsidRPr="00F20C23" w:rsidRDefault="00F20C23" w:rsidP="00F80B69">
            <w:pPr>
              <w:pStyle w:val="S8Gazettetabletext"/>
            </w:pPr>
            <w:r w:rsidRPr="00F20C23">
              <w:t>92429</w:t>
            </w:r>
          </w:p>
        </w:tc>
      </w:tr>
      <w:tr w:rsidR="00F20C23" w:rsidRPr="00F20C23" w14:paraId="4A3F6DE5" w14:textId="77777777" w:rsidTr="0026179A">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6132578" w14:textId="77777777" w:rsidR="00F20C23" w:rsidRPr="00F20C23" w:rsidRDefault="00F20C23" w:rsidP="00F80B69">
            <w:pPr>
              <w:pStyle w:val="S8Gazettetableheading"/>
            </w:pPr>
            <w:r w:rsidRPr="00F20C23">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7913F8A" w14:textId="77777777" w:rsidR="00F20C23" w:rsidRPr="00F20C23" w:rsidRDefault="00F20C23" w:rsidP="00F80B69">
            <w:pPr>
              <w:pStyle w:val="S8Gazettetabletext"/>
            </w:pPr>
            <w:r w:rsidRPr="00F20C23">
              <w:t>Approval of the active constituent tulathromycin for use in veterinary chemical products</w:t>
            </w:r>
          </w:p>
        </w:tc>
      </w:tr>
    </w:tbl>
    <w:p w14:paraId="6D1A811C" w14:textId="77777777" w:rsidR="00F20C23" w:rsidRPr="00F20C23" w:rsidRDefault="00F20C23" w:rsidP="00F80B6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F20C23" w:rsidRPr="00F20C23" w14:paraId="2275EAC0" w14:textId="77777777" w:rsidTr="0026179A">
        <w:trPr>
          <w:cantSplit/>
          <w:tblHeader/>
        </w:trPr>
        <w:tc>
          <w:tcPr>
            <w:tcW w:w="1104" w:type="pct"/>
            <w:shd w:val="clear" w:color="auto" w:fill="E6E6E6"/>
          </w:tcPr>
          <w:p w14:paraId="2CD8125F" w14:textId="77777777" w:rsidR="00F20C23" w:rsidRPr="00F20C23" w:rsidRDefault="00F20C23" w:rsidP="00F80B69">
            <w:pPr>
              <w:pStyle w:val="S8Gazettetableheading"/>
            </w:pPr>
            <w:r w:rsidRPr="00F20C23">
              <w:t>Application no.</w:t>
            </w:r>
          </w:p>
        </w:tc>
        <w:tc>
          <w:tcPr>
            <w:tcW w:w="3896" w:type="pct"/>
          </w:tcPr>
          <w:p w14:paraId="7845A272" w14:textId="77777777" w:rsidR="00F20C23" w:rsidRPr="00F20C23" w:rsidRDefault="00F20C23" w:rsidP="00F80B69">
            <w:pPr>
              <w:pStyle w:val="S8Gazettetabletext"/>
            </w:pPr>
            <w:r w:rsidRPr="00F20C23">
              <w:t>135740</w:t>
            </w:r>
          </w:p>
        </w:tc>
      </w:tr>
      <w:tr w:rsidR="00F20C23" w:rsidRPr="00F20C23" w14:paraId="1314D04A" w14:textId="77777777" w:rsidTr="0026179A">
        <w:trPr>
          <w:cantSplit/>
          <w:tblHeader/>
        </w:trPr>
        <w:tc>
          <w:tcPr>
            <w:tcW w:w="1104" w:type="pct"/>
            <w:shd w:val="clear" w:color="auto" w:fill="E6E6E6"/>
          </w:tcPr>
          <w:p w14:paraId="20BB7AA1" w14:textId="77777777" w:rsidR="00F20C23" w:rsidRPr="00F20C23" w:rsidRDefault="00F20C23" w:rsidP="00F80B69">
            <w:pPr>
              <w:pStyle w:val="S8Gazettetableheading"/>
            </w:pPr>
            <w:r w:rsidRPr="00F20C23">
              <w:t>Active constituent</w:t>
            </w:r>
          </w:p>
        </w:tc>
        <w:tc>
          <w:tcPr>
            <w:tcW w:w="3896" w:type="pct"/>
          </w:tcPr>
          <w:p w14:paraId="535C32C7" w14:textId="17747B1E" w:rsidR="00F20C23" w:rsidRPr="00F20C23" w:rsidRDefault="0026179A" w:rsidP="00F80B69">
            <w:pPr>
              <w:pStyle w:val="S8Gazettetabletext"/>
            </w:pPr>
            <w:proofErr w:type="spellStart"/>
            <w:r w:rsidRPr="00F20C23">
              <w:t>Flonicamid</w:t>
            </w:r>
            <w:proofErr w:type="spellEnd"/>
          </w:p>
        </w:tc>
      </w:tr>
      <w:tr w:rsidR="00F20C23" w:rsidRPr="00F20C23" w14:paraId="11A58A74" w14:textId="77777777" w:rsidTr="0026179A">
        <w:trPr>
          <w:cantSplit/>
          <w:tblHeader/>
        </w:trPr>
        <w:tc>
          <w:tcPr>
            <w:tcW w:w="1104" w:type="pct"/>
            <w:shd w:val="clear" w:color="auto" w:fill="E6E6E6"/>
          </w:tcPr>
          <w:p w14:paraId="2087721D" w14:textId="77777777" w:rsidR="00F20C23" w:rsidRPr="00F20C23" w:rsidRDefault="00F20C23" w:rsidP="00F80B69">
            <w:pPr>
              <w:pStyle w:val="S8Gazettetableheading"/>
            </w:pPr>
            <w:r w:rsidRPr="00F20C23">
              <w:t>Applicant name</w:t>
            </w:r>
          </w:p>
        </w:tc>
        <w:tc>
          <w:tcPr>
            <w:tcW w:w="3896" w:type="pct"/>
          </w:tcPr>
          <w:p w14:paraId="0731841A" w14:textId="77777777" w:rsidR="00F20C23" w:rsidRPr="00F20C23" w:rsidRDefault="00F20C23" w:rsidP="00F80B69">
            <w:pPr>
              <w:pStyle w:val="S8Gazettetabletext"/>
            </w:pPr>
            <w:proofErr w:type="spellStart"/>
            <w:r w:rsidRPr="00F20C23">
              <w:t>Cropnosys</w:t>
            </w:r>
            <w:proofErr w:type="spellEnd"/>
            <w:r w:rsidRPr="00F20C23">
              <w:t xml:space="preserve"> India Private Limited</w:t>
            </w:r>
          </w:p>
        </w:tc>
      </w:tr>
      <w:tr w:rsidR="00F20C23" w:rsidRPr="00F20C23" w14:paraId="4E2F0585" w14:textId="77777777" w:rsidTr="0026179A">
        <w:trPr>
          <w:cantSplit/>
          <w:tblHeader/>
        </w:trPr>
        <w:tc>
          <w:tcPr>
            <w:tcW w:w="1104" w:type="pct"/>
            <w:shd w:val="clear" w:color="auto" w:fill="E6E6E6"/>
          </w:tcPr>
          <w:p w14:paraId="16BD2FAD" w14:textId="77777777" w:rsidR="00F20C23" w:rsidRPr="00F20C23" w:rsidRDefault="00F20C23" w:rsidP="00F80B69">
            <w:pPr>
              <w:pStyle w:val="S8Gazettetableheading"/>
            </w:pPr>
            <w:r w:rsidRPr="00F20C23">
              <w:t>Applicant ACN</w:t>
            </w:r>
          </w:p>
        </w:tc>
        <w:tc>
          <w:tcPr>
            <w:tcW w:w="3896" w:type="pct"/>
          </w:tcPr>
          <w:p w14:paraId="72DAC7C7" w14:textId="77777777" w:rsidR="00F20C23" w:rsidRPr="00F20C23" w:rsidRDefault="00F20C23" w:rsidP="00F80B69">
            <w:pPr>
              <w:pStyle w:val="S8Gazettetabletext"/>
            </w:pPr>
            <w:r w:rsidRPr="00F20C23">
              <w:t>N/A</w:t>
            </w:r>
          </w:p>
        </w:tc>
      </w:tr>
      <w:tr w:rsidR="00F20C23" w:rsidRPr="00F20C23" w14:paraId="3EB3303C" w14:textId="77777777" w:rsidTr="0026179A">
        <w:trPr>
          <w:cantSplit/>
          <w:tblHeader/>
        </w:trPr>
        <w:tc>
          <w:tcPr>
            <w:tcW w:w="1104" w:type="pct"/>
            <w:shd w:val="clear" w:color="auto" w:fill="E6E6E6"/>
          </w:tcPr>
          <w:p w14:paraId="7CF38C44" w14:textId="77777777" w:rsidR="00F20C23" w:rsidRPr="00F20C23" w:rsidRDefault="00F20C23" w:rsidP="00F80B69">
            <w:pPr>
              <w:pStyle w:val="S8Gazettetableheading"/>
            </w:pPr>
            <w:r w:rsidRPr="00F20C23">
              <w:t>Date of approval</w:t>
            </w:r>
          </w:p>
        </w:tc>
        <w:tc>
          <w:tcPr>
            <w:tcW w:w="3896" w:type="pct"/>
          </w:tcPr>
          <w:p w14:paraId="2658FB73" w14:textId="77777777" w:rsidR="00F20C23" w:rsidRPr="00F20C23" w:rsidRDefault="00F20C23" w:rsidP="00F80B69">
            <w:pPr>
              <w:pStyle w:val="S8Gazettetabletext"/>
            </w:pPr>
            <w:r w:rsidRPr="00F20C23">
              <w:t>14 December 2022</w:t>
            </w:r>
          </w:p>
        </w:tc>
      </w:tr>
      <w:tr w:rsidR="00F20C23" w:rsidRPr="00F20C23" w14:paraId="126DCB9D" w14:textId="77777777" w:rsidTr="0026179A">
        <w:trPr>
          <w:cantSplit/>
          <w:tblHeader/>
        </w:trPr>
        <w:tc>
          <w:tcPr>
            <w:tcW w:w="1104" w:type="pct"/>
            <w:shd w:val="clear" w:color="auto" w:fill="E6E6E6"/>
          </w:tcPr>
          <w:p w14:paraId="7B4E563E" w14:textId="77777777" w:rsidR="00F20C23" w:rsidRPr="00F20C23" w:rsidRDefault="00F20C23" w:rsidP="00F80B69">
            <w:pPr>
              <w:pStyle w:val="S8Gazettetableheading"/>
            </w:pPr>
            <w:r w:rsidRPr="00F20C23">
              <w:t>Approval no.</w:t>
            </w:r>
          </w:p>
        </w:tc>
        <w:tc>
          <w:tcPr>
            <w:tcW w:w="3896" w:type="pct"/>
          </w:tcPr>
          <w:p w14:paraId="074F90AC" w14:textId="77777777" w:rsidR="00F20C23" w:rsidRPr="00F20C23" w:rsidRDefault="00F20C23" w:rsidP="00F80B69">
            <w:pPr>
              <w:pStyle w:val="S8Gazettetabletext"/>
            </w:pPr>
            <w:r w:rsidRPr="00F20C23">
              <w:t>92503</w:t>
            </w:r>
          </w:p>
        </w:tc>
      </w:tr>
      <w:tr w:rsidR="00F20C23" w:rsidRPr="00F20C23" w14:paraId="3E6B41DE" w14:textId="77777777" w:rsidTr="0026179A">
        <w:trPr>
          <w:cantSplit/>
          <w:tblHeader/>
        </w:trPr>
        <w:tc>
          <w:tcPr>
            <w:tcW w:w="1104" w:type="pct"/>
            <w:shd w:val="clear" w:color="auto" w:fill="E6E6E6"/>
          </w:tcPr>
          <w:p w14:paraId="1928F132" w14:textId="77777777" w:rsidR="00F20C23" w:rsidRPr="00F20C23" w:rsidRDefault="00F20C23" w:rsidP="00F80B69">
            <w:pPr>
              <w:pStyle w:val="S8Gazettetableheading"/>
            </w:pPr>
            <w:r w:rsidRPr="00F20C23">
              <w:t>Description of the application and its purpose, including the intended use of the active constituent</w:t>
            </w:r>
          </w:p>
        </w:tc>
        <w:tc>
          <w:tcPr>
            <w:tcW w:w="3896" w:type="pct"/>
          </w:tcPr>
          <w:p w14:paraId="52B9D69E" w14:textId="77777777" w:rsidR="00F20C23" w:rsidRPr="00F20C23" w:rsidRDefault="00F20C23" w:rsidP="00F80B69">
            <w:pPr>
              <w:pStyle w:val="S8Gazettetabletext"/>
            </w:pPr>
            <w:r w:rsidRPr="00F20C23">
              <w:t xml:space="preserve">Approval of the active constituent </w:t>
            </w:r>
            <w:proofErr w:type="spellStart"/>
            <w:r w:rsidRPr="00F20C23">
              <w:t>flonicamid</w:t>
            </w:r>
            <w:proofErr w:type="spellEnd"/>
            <w:r w:rsidRPr="00F20C23">
              <w:t xml:space="preserve"> for use in agricultural chemical products</w:t>
            </w:r>
          </w:p>
        </w:tc>
      </w:tr>
    </w:tbl>
    <w:p w14:paraId="33CAACA7" w14:textId="77777777" w:rsidR="00F20C23" w:rsidRPr="00F20C23" w:rsidRDefault="00F20C23" w:rsidP="00F80B6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F20C23" w:rsidRPr="00F20C23" w14:paraId="129D84E6" w14:textId="77777777" w:rsidTr="0026179A">
        <w:trPr>
          <w:cantSplit/>
          <w:tblHeader/>
        </w:trPr>
        <w:tc>
          <w:tcPr>
            <w:tcW w:w="1104" w:type="pct"/>
            <w:shd w:val="clear" w:color="auto" w:fill="E6E6E6"/>
          </w:tcPr>
          <w:p w14:paraId="014E55B1" w14:textId="77777777" w:rsidR="00F20C23" w:rsidRPr="00F20C23" w:rsidRDefault="00F20C23" w:rsidP="00F80B69">
            <w:pPr>
              <w:pStyle w:val="S8Gazettetableheading"/>
            </w:pPr>
            <w:r w:rsidRPr="00F20C23">
              <w:t>Application no.</w:t>
            </w:r>
          </w:p>
        </w:tc>
        <w:tc>
          <w:tcPr>
            <w:tcW w:w="3896" w:type="pct"/>
          </w:tcPr>
          <w:p w14:paraId="353A24AB" w14:textId="77777777" w:rsidR="00F20C23" w:rsidRPr="00F20C23" w:rsidRDefault="00F20C23" w:rsidP="00F80B69">
            <w:pPr>
              <w:pStyle w:val="S8Gazettetabletext"/>
            </w:pPr>
            <w:r w:rsidRPr="00F20C23">
              <w:t>135678</w:t>
            </w:r>
          </w:p>
        </w:tc>
      </w:tr>
      <w:tr w:rsidR="00F20C23" w:rsidRPr="00F20C23" w14:paraId="6411C70C" w14:textId="77777777" w:rsidTr="0026179A">
        <w:trPr>
          <w:cantSplit/>
          <w:tblHeader/>
        </w:trPr>
        <w:tc>
          <w:tcPr>
            <w:tcW w:w="1104" w:type="pct"/>
            <w:shd w:val="clear" w:color="auto" w:fill="E6E6E6"/>
          </w:tcPr>
          <w:p w14:paraId="40002330" w14:textId="77777777" w:rsidR="00F20C23" w:rsidRPr="00F20C23" w:rsidRDefault="00F20C23" w:rsidP="00F80B69">
            <w:pPr>
              <w:pStyle w:val="S8Gazettetableheading"/>
            </w:pPr>
            <w:r w:rsidRPr="00F20C23">
              <w:t>Active constituent</w:t>
            </w:r>
          </w:p>
        </w:tc>
        <w:tc>
          <w:tcPr>
            <w:tcW w:w="3896" w:type="pct"/>
          </w:tcPr>
          <w:p w14:paraId="6052D066" w14:textId="2DB809C4" w:rsidR="00F20C23" w:rsidRPr="00F20C23" w:rsidRDefault="0026179A" w:rsidP="00F80B69">
            <w:pPr>
              <w:pStyle w:val="S8Gazettetabletext"/>
            </w:pPr>
            <w:r w:rsidRPr="00F20C23">
              <w:t>Azoxystrobin</w:t>
            </w:r>
          </w:p>
        </w:tc>
      </w:tr>
      <w:tr w:rsidR="00F20C23" w:rsidRPr="00F20C23" w14:paraId="4437E89E" w14:textId="77777777" w:rsidTr="0026179A">
        <w:trPr>
          <w:cantSplit/>
          <w:tblHeader/>
        </w:trPr>
        <w:tc>
          <w:tcPr>
            <w:tcW w:w="1104" w:type="pct"/>
            <w:shd w:val="clear" w:color="auto" w:fill="E6E6E6"/>
          </w:tcPr>
          <w:p w14:paraId="190E0A14" w14:textId="77777777" w:rsidR="00F20C23" w:rsidRPr="00F20C23" w:rsidRDefault="00F20C23" w:rsidP="00F80B69">
            <w:pPr>
              <w:pStyle w:val="S8Gazettetableheading"/>
            </w:pPr>
            <w:r w:rsidRPr="00F20C23">
              <w:t>Applicant name</w:t>
            </w:r>
          </w:p>
        </w:tc>
        <w:tc>
          <w:tcPr>
            <w:tcW w:w="3896" w:type="pct"/>
          </w:tcPr>
          <w:p w14:paraId="4AA55843" w14:textId="77777777" w:rsidR="00F20C23" w:rsidRPr="00F20C23" w:rsidRDefault="00F20C23" w:rsidP="00F80B69">
            <w:pPr>
              <w:pStyle w:val="S8Gazettetabletext"/>
            </w:pPr>
            <w:r w:rsidRPr="00F20C23">
              <w:t>Inner Mongolia Miraculous Crop Science Co Ltd</w:t>
            </w:r>
          </w:p>
        </w:tc>
      </w:tr>
      <w:tr w:rsidR="00F20C23" w:rsidRPr="00F20C23" w14:paraId="14AE7A29" w14:textId="77777777" w:rsidTr="0026179A">
        <w:trPr>
          <w:cantSplit/>
          <w:tblHeader/>
        </w:trPr>
        <w:tc>
          <w:tcPr>
            <w:tcW w:w="1104" w:type="pct"/>
            <w:shd w:val="clear" w:color="auto" w:fill="E6E6E6"/>
          </w:tcPr>
          <w:p w14:paraId="2FE3CCEA" w14:textId="77777777" w:rsidR="00F20C23" w:rsidRPr="00F20C23" w:rsidRDefault="00F20C23" w:rsidP="00F80B69">
            <w:pPr>
              <w:pStyle w:val="S8Gazettetableheading"/>
            </w:pPr>
            <w:r w:rsidRPr="00F20C23">
              <w:t>Applicant ACN</w:t>
            </w:r>
          </w:p>
        </w:tc>
        <w:tc>
          <w:tcPr>
            <w:tcW w:w="3896" w:type="pct"/>
          </w:tcPr>
          <w:p w14:paraId="51390CD7" w14:textId="77777777" w:rsidR="00F20C23" w:rsidRPr="00F20C23" w:rsidRDefault="00F20C23" w:rsidP="00F80B69">
            <w:pPr>
              <w:pStyle w:val="S8Gazettetabletext"/>
            </w:pPr>
            <w:r w:rsidRPr="00F20C23">
              <w:t>N/A</w:t>
            </w:r>
          </w:p>
        </w:tc>
      </w:tr>
      <w:tr w:rsidR="00F20C23" w:rsidRPr="00F20C23" w14:paraId="13878261" w14:textId="77777777" w:rsidTr="0026179A">
        <w:trPr>
          <w:cantSplit/>
          <w:tblHeader/>
        </w:trPr>
        <w:tc>
          <w:tcPr>
            <w:tcW w:w="1104" w:type="pct"/>
            <w:shd w:val="clear" w:color="auto" w:fill="E6E6E6"/>
          </w:tcPr>
          <w:p w14:paraId="04913982" w14:textId="77777777" w:rsidR="00F20C23" w:rsidRPr="00F20C23" w:rsidRDefault="00F20C23" w:rsidP="00F80B69">
            <w:pPr>
              <w:pStyle w:val="S8Gazettetableheading"/>
            </w:pPr>
            <w:r w:rsidRPr="00F20C23">
              <w:t>Date of approval</w:t>
            </w:r>
          </w:p>
        </w:tc>
        <w:tc>
          <w:tcPr>
            <w:tcW w:w="3896" w:type="pct"/>
          </w:tcPr>
          <w:p w14:paraId="5257F60F" w14:textId="77777777" w:rsidR="00F20C23" w:rsidRPr="00F20C23" w:rsidRDefault="00F20C23" w:rsidP="00F80B69">
            <w:pPr>
              <w:pStyle w:val="S8Gazettetabletext"/>
            </w:pPr>
            <w:r w:rsidRPr="00F20C23">
              <w:t>16 December 2022</w:t>
            </w:r>
          </w:p>
        </w:tc>
      </w:tr>
      <w:tr w:rsidR="00F20C23" w:rsidRPr="00F20C23" w14:paraId="3F20BE0E" w14:textId="77777777" w:rsidTr="0026179A">
        <w:trPr>
          <w:cantSplit/>
          <w:tblHeader/>
        </w:trPr>
        <w:tc>
          <w:tcPr>
            <w:tcW w:w="1104" w:type="pct"/>
            <w:shd w:val="clear" w:color="auto" w:fill="E6E6E6"/>
          </w:tcPr>
          <w:p w14:paraId="50A1906A" w14:textId="77777777" w:rsidR="00F20C23" w:rsidRPr="00F20C23" w:rsidRDefault="00F20C23" w:rsidP="00F80B69">
            <w:pPr>
              <w:pStyle w:val="S8Gazettetableheading"/>
            </w:pPr>
            <w:r w:rsidRPr="00F20C23">
              <w:t>Approval no.</w:t>
            </w:r>
          </w:p>
        </w:tc>
        <w:tc>
          <w:tcPr>
            <w:tcW w:w="3896" w:type="pct"/>
          </w:tcPr>
          <w:p w14:paraId="612E0FCB" w14:textId="77777777" w:rsidR="00F20C23" w:rsidRPr="00F20C23" w:rsidRDefault="00F20C23" w:rsidP="00F80B69">
            <w:pPr>
              <w:pStyle w:val="S8Gazettetabletext"/>
            </w:pPr>
            <w:r w:rsidRPr="00F20C23">
              <w:t>92480</w:t>
            </w:r>
          </w:p>
        </w:tc>
      </w:tr>
      <w:tr w:rsidR="00F20C23" w:rsidRPr="00F20C23" w14:paraId="3E6AE555" w14:textId="77777777" w:rsidTr="0026179A">
        <w:trPr>
          <w:cantSplit/>
          <w:tblHeader/>
        </w:trPr>
        <w:tc>
          <w:tcPr>
            <w:tcW w:w="1104" w:type="pct"/>
            <w:shd w:val="clear" w:color="auto" w:fill="E6E6E6"/>
          </w:tcPr>
          <w:p w14:paraId="6627FAB9" w14:textId="77777777" w:rsidR="00F20C23" w:rsidRPr="00F20C23" w:rsidRDefault="00F20C23" w:rsidP="00F80B69">
            <w:pPr>
              <w:pStyle w:val="S8Gazettetableheading"/>
            </w:pPr>
            <w:r w:rsidRPr="00F20C23">
              <w:t>Description of the application and its purpose, including the intended use of the active constituent</w:t>
            </w:r>
          </w:p>
        </w:tc>
        <w:tc>
          <w:tcPr>
            <w:tcW w:w="3896" w:type="pct"/>
          </w:tcPr>
          <w:p w14:paraId="26CA6AAB" w14:textId="77777777" w:rsidR="00F20C23" w:rsidRPr="00F20C23" w:rsidRDefault="00F20C23" w:rsidP="00F80B69">
            <w:pPr>
              <w:pStyle w:val="S8Gazettetabletext"/>
            </w:pPr>
            <w:r w:rsidRPr="00F20C23">
              <w:t>Approval of the active constituent azoxystrobin for use in agricultural chemical products</w:t>
            </w:r>
          </w:p>
        </w:tc>
      </w:tr>
    </w:tbl>
    <w:p w14:paraId="25ECC519" w14:textId="77777777" w:rsidR="00F20C23" w:rsidRPr="00F20C23" w:rsidRDefault="00F20C23" w:rsidP="00F80B6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F20C23" w:rsidRPr="00F20C23" w14:paraId="590DEB19" w14:textId="77777777" w:rsidTr="0026179A">
        <w:trPr>
          <w:cantSplit/>
          <w:tblHeader/>
        </w:trPr>
        <w:tc>
          <w:tcPr>
            <w:tcW w:w="1104" w:type="pct"/>
            <w:shd w:val="clear" w:color="auto" w:fill="E6E6E6"/>
          </w:tcPr>
          <w:p w14:paraId="0752140C" w14:textId="77777777" w:rsidR="00F20C23" w:rsidRPr="00F20C23" w:rsidRDefault="00F20C23" w:rsidP="00F80B69">
            <w:pPr>
              <w:pStyle w:val="S8Gazettetableheading"/>
            </w:pPr>
            <w:r w:rsidRPr="00F20C23">
              <w:lastRenderedPageBreak/>
              <w:t>Application no.</w:t>
            </w:r>
          </w:p>
        </w:tc>
        <w:tc>
          <w:tcPr>
            <w:tcW w:w="3896" w:type="pct"/>
          </w:tcPr>
          <w:p w14:paraId="72D7BA2B" w14:textId="77777777" w:rsidR="00F20C23" w:rsidRPr="00F80B69" w:rsidRDefault="00F20C23" w:rsidP="00F80B69">
            <w:pPr>
              <w:pStyle w:val="S8Gazettetabletext"/>
            </w:pPr>
            <w:r w:rsidRPr="00F80B69">
              <w:t>135901</w:t>
            </w:r>
          </w:p>
        </w:tc>
      </w:tr>
      <w:tr w:rsidR="00F20C23" w:rsidRPr="00F20C23" w14:paraId="3F402DB3" w14:textId="77777777" w:rsidTr="0026179A">
        <w:trPr>
          <w:cantSplit/>
          <w:tblHeader/>
        </w:trPr>
        <w:tc>
          <w:tcPr>
            <w:tcW w:w="1104" w:type="pct"/>
            <w:shd w:val="clear" w:color="auto" w:fill="E6E6E6"/>
          </w:tcPr>
          <w:p w14:paraId="0600F215" w14:textId="77777777" w:rsidR="00F20C23" w:rsidRPr="00F20C23" w:rsidRDefault="00F20C23" w:rsidP="00F80B69">
            <w:pPr>
              <w:pStyle w:val="S8Gazettetableheading"/>
            </w:pPr>
            <w:r w:rsidRPr="00F20C23">
              <w:t>Active constituent</w:t>
            </w:r>
          </w:p>
        </w:tc>
        <w:tc>
          <w:tcPr>
            <w:tcW w:w="3896" w:type="pct"/>
          </w:tcPr>
          <w:p w14:paraId="6D53B47E" w14:textId="4487A587" w:rsidR="00F20C23" w:rsidRPr="00F80B69" w:rsidRDefault="0026179A" w:rsidP="00F80B69">
            <w:pPr>
              <w:pStyle w:val="S8Gazettetabletext"/>
            </w:pPr>
            <w:r w:rsidRPr="00F80B69">
              <w:t>Amoxycillin</w:t>
            </w:r>
            <w:r w:rsidR="00F20C23" w:rsidRPr="00F80B69">
              <w:t xml:space="preserve"> trihydrate</w:t>
            </w:r>
          </w:p>
        </w:tc>
      </w:tr>
      <w:tr w:rsidR="00F20C23" w:rsidRPr="00F20C23" w14:paraId="6FD8D1AD" w14:textId="77777777" w:rsidTr="0026179A">
        <w:trPr>
          <w:cantSplit/>
          <w:tblHeader/>
        </w:trPr>
        <w:tc>
          <w:tcPr>
            <w:tcW w:w="1104" w:type="pct"/>
            <w:shd w:val="clear" w:color="auto" w:fill="E6E6E6"/>
          </w:tcPr>
          <w:p w14:paraId="1C260379" w14:textId="77777777" w:rsidR="00F20C23" w:rsidRPr="00F20C23" w:rsidRDefault="00F20C23" w:rsidP="00F80B69">
            <w:pPr>
              <w:pStyle w:val="S8Gazettetableheading"/>
            </w:pPr>
            <w:r w:rsidRPr="00F20C23">
              <w:t>Applicant name</w:t>
            </w:r>
          </w:p>
        </w:tc>
        <w:tc>
          <w:tcPr>
            <w:tcW w:w="3896" w:type="pct"/>
          </w:tcPr>
          <w:p w14:paraId="795FEB75" w14:textId="77777777" w:rsidR="00F20C23" w:rsidRPr="00F80B69" w:rsidRDefault="00F20C23" w:rsidP="00F80B69">
            <w:pPr>
              <w:pStyle w:val="S8Gazettetabletext"/>
            </w:pPr>
            <w:r w:rsidRPr="00F80B69">
              <w:t>CCD Animal Health Pty Ltd</w:t>
            </w:r>
          </w:p>
        </w:tc>
      </w:tr>
      <w:tr w:rsidR="00F20C23" w:rsidRPr="00F20C23" w14:paraId="1543585C" w14:textId="77777777" w:rsidTr="0026179A">
        <w:trPr>
          <w:cantSplit/>
          <w:tblHeader/>
        </w:trPr>
        <w:tc>
          <w:tcPr>
            <w:tcW w:w="1104" w:type="pct"/>
            <w:shd w:val="clear" w:color="auto" w:fill="E6E6E6"/>
          </w:tcPr>
          <w:p w14:paraId="6BF0C285" w14:textId="77777777" w:rsidR="00F20C23" w:rsidRPr="00F20C23" w:rsidRDefault="00F20C23" w:rsidP="00F80B69">
            <w:pPr>
              <w:pStyle w:val="S8Gazettetableheading"/>
            </w:pPr>
            <w:r w:rsidRPr="00F20C23">
              <w:t>Applicant ACN</w:t>
            </w:r>
          </w:p>
        </w:tc>
        <w:tc>
          <w:tcPr>
            <w:tcW w:w="3896" w:type="pct"/>
          </w:tcPr>
          <w:p w14:paraId="0E635F15" w14:textId="77777777" w:rsidR="00F20C23" w:rsidRPr="00F80B69" w:rsidRDefault="00F20C23" w:rsidP="00F80B69">
            <w:pPr>
              <w:pStyle w:val="S8Gazettetabletext"/>
            </w:pPr>
            <w:r w:rsidRPr="00F80B69">
              <w:t>151 737 950</w:t>
            </w:r>
          </w:p>
        </w:tc>
      </w:tr>
      <w:tr w:rsidR="00F20C23" w:rsidRPr="00F20C23" w14:paraId="69CC75FD" w14:textId="77777777" w:rsidTr="0026179A">
        <w:trPr>
          <w:cantSplit/>
          <w:tblHeader/>
        </w:trPr>
        <w:tc>
          <w:tcPr>
            <w:tcW w:w="1104" w:type="pct"/>
            <w:shd w:val="clear" w:color="auto" w:fill="E6E6E6"/>
          </w:tcPr>
          <w:p w14:paraId="53A18FF2" w14:textId="77777777" w:rsidR="00F20C23" w:rsidRPr="00F20C23" w:rsidRDefault="00F20C23" w:rsidP="00F80B69">
            <w:pPr>
              <w:pStyle w:val="S8Gazettetableheading"/>
            </w:pPr>
            <w:r w:rsidRPr="00F20C23">
              <w:t>Date of approval</w:t>
            </w:r>
          </w:p>
        </w:tc>
        <w:tc>
          <w:tcPr>
            <w:tcW w:w="3896" w:type="pct"/>
          </w:tcPr>
          <w:p w14:paraId="781C1E89" w14:textId="77777777" w:rsidR="00F20C23" w:rsidRPr="00F80B69" w:rsidRDefault="00F20C23" w:rsidP="00F80B69">
            <w:pPr>
              <w:pStyle w:val="S8Gazettetabletext"/>
            </w:pPr>
            <w:r w:rsidRPr="00F80B69">
              <w:t>16 December 2022</w:t>
            </w:r>
          </w:p>
        </w:tc>
      </w:tr>
      <w:tr w:rsidR="00F20C23" w:rsidRPr="00F20C23" w14:paraId="2AC342F1" w14:textId="77777777" w:rsidTr="0026179A">
        <w:trPr>
          <w:cantSplit/>
          <w:tblHeader/>
        </w:trPr>
        <w:tc>
          <w:tcPr>
            <w:tcW w:w="1104" w:type="pct"/>
            <w:shd w:val="clear" w:color="auto" w:fill="E6E6E6"/>
          </w:tcPr>
          <w:p w14:paraId="63D74D70" w14:textId="77777777" w:rsidR="00F20C23" w:rsidRPr="00F20C23" w:rsidRDefault="00F20C23" w:rsidP="00F80B69">
            <w:pPr>
              <w:pStyle w:val="S8Gazettetableheading"/>
            </w:pPr>
            <w:r w:rsidRPr="00F20C23">
              <w:t>Approval no.</w:t>
            </w:r>
          </w:p>
        </w:tc>
        <w:tc>
          <w:tcPr>
            <w:tcW w:w="3896" w:type="pct"/>
          </w:tcPr>
          <w:p w14:paraId="55C2BC6B" w14:textId="77777777" w:rsidR="00F20C23" w:rsidRPr="00F80B69" w:rsidRDefault="00F20C23" w:rsidP="00F80B69">
            <w:pPr>
              <w:pStyle w:val="S8Gazettetabletext"/>
            </w:pPr>
            <w:r w:rsidRPr="00F80B69">
              <w:t>92561</w:t>
            </w:r>
          </w:p>
        </w:tc>
      </w:tr>
      <w:tr w:rsidR="00F20C23" w:rsidRPr="00F20C23" w14:paraId="2AF9EBE7" w14:textId="77777777" w:rsidTr="0026179A">
        <w:trPr>
          <w:cantSplit/>
          <w:tblHeader/>
        </w:trPr>
        <w:tc>
          <w:tcPr>
            <w:tcW w:w="1104" w:type="pct"/>
            <w:shd w:val="clear" w:color="auto" w:fill="E6E6E6"/>
          </w:tcPr>
          <w:p w14:paraId="1FEBEAE0" w14:textId="77777777" w:rsidR="00F20C23" w:rsidRPr="00F20C23" w:rsidRDefault="00F20C23" w:rsidP="00F80B69">
            <w:pPr>
              <w:pStyle w:val="S8Gazettetableheading"/>
            </w:pPr>
            <w:r w:rsidRPr="00F20C23">
              <w:t>Description of the application and its purpose, including the intended use of the active constituent</w:t>
            </w:r>
          </w:p>
        </w:tc>
        <w:tc>
          <w:tcPr>
            <w:tcW w:w="3896" w:type="pct"/>
          </w:tcPr>
          <w:p w14:paraId="389E4641" w14:textId="77777777" w:rsidR="00F20C23" w:rsidRPr="00F80B69" w:rsidRDefault="00F20C23" w:rsidP="00F80B69">
            <w:pPr>
              <w:pStyle w:val="S8Gazettetabletext"/>
            </w:pPr>
            <w:r w:rsidRPr="00F80B69">
              <w:t>Approval of the active constituent amoxycillin trihydrate for use in veterinary chemical products</w:t>
            </w:r>
          </w:p>
        </w:tc>
      </w:tr>
    </w:tbl>
    <w:p w14:paraId="50DBD0E9" w14:textId="77777777" w:rsidR="00F20C23" w:rsidRPr="00F20C23" w:rsidRDefault="00F20C23" w:rsidP="00F80B6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F20C23" w:rsidRPr="00F20C23" w14:paraId="42E58D93" w14:textId="77777777" w:rsidTr="0026179A">
        <w:trPr>
          <w:cantSplit/>
          <w:tblHeader/>
        </w:trPr>
        <w:tc>
          <w:tcPr>
            <w:tcW w:w="1104" w:type="pct"/>
            <w:shd w:val="clear" w:color="auto" w:fill="E6E6E6"/>
          </w:tcPr>
          <w:p w14:paraId="1BEA6C3D" w14:textId="77777777" w:rsidR="00F20C23" w:rsidRPr="00F80B69" w:rsidRDefault="00F20C23" w:rsidP="00F80B69">
            <w:pPr>
              <w:pStyle w:val="S8Gazettetableheading"/>
            </w:pPr>
            <w:r w:rsidRPr="00F80B69">
              <w:t>Application no.</w:t>
            </w:r>
          </w:p>
        </w:tc>
        <w:tc>
          <w:tcPr>
            <w:tcW w:w="3896" w:type="pct"/>
          </w:tcPr>
          <w:p w14:paraId="0B4721BA" w14:textId="77777777" w:rsidR="00F20C23" w:rsidRPr="00F20C23" w:rsidRDefault="00F20C23" w:rsidP="00F80B69">
            <w:pPr>
              <w:pStyle w:val="S8Gazettetabletext"/>
            </w:pPr>
            <w:r w:rsidRPr="00F20C23">
              <w:t>126330</w:t>
            </w:r>
          </w:p>
        </w:tc>
      </w:tr>
      <w:tr w:rsidR="00F20C23" w:rsidRPr="00F20C23" w14:paraId="5A401524" w14:textId="77777777" w:rsidTr="0026179A">
        <w:trPr>
          <w:cantSplit/>
          <w:tblHeader/>
        </w:trPr>
        <w:tc>
          <w:tcPr>
            <w:tcW w:w="1104" w:type="pct"/>
            <w:shd w:val="clear" w:color="auto" w:fill="E6E6E6"/>
          </w:tcPr>
          <w:p w14:paraId="7B75124C" w14:textId="77777777" w:rsidR="00F20C23" w:rsidRPr="00F80B69" w:rsidRDefault="00F20C23" w:rsidP="00F80B69">
            <w:pPr>
              <w:pStyle w:val="S8Gazettetableheading"/>
            </w:pPr>
            <w:r w:rsidRPr="00F80B69">
              <w:t>Active constituent</w:t>
            </w:r>
          </w:p>
        </w:tc>
        <w:tc>
          <w:tcPr>
            <w:tcW w:w="3896" w:type="pct"/>
          </w:tcPr>
          <w:p w14:paraId="554BDBE7" w14:textId="36B625AD" w:rsidR="00F20C23" w:rsidRPr="00F20C23" w:rsidRDefault="0026179A" w:rsidP="00F80B69">
            <w:pPr>
              <w:pStyle w:val="S8Gazettetabletext"/>
            </w:pPr>
            <w:r w:rsidRPr="00F20C23">
              <w:t>Iodomethane</w:t>
            </w:r>
          </w:p>
        </w:tc>
      </w:tr>
      <w:tr w:rsidR="00F20C23" w:rsidRPr="00F20C23" w14:paraId="41D71452" w14:textId="77777777" w:rsidTr="0026179A">
        <w:trPr>
          <w:cantSplit/>
          <w:tblHeader/>
        </w:trPr>
        <w:tc>
          <w:tcPr>
            <w:tcW w:w="1104" w:type="pct"/>
            <w:shd w:val="clear" w:color="auto" w:fill="E6E6E6"/>
          </w:tcPr>
          <w:p w14:paraId="6777F951" w14:textId="77777777" w:rsidR="00F20C23" w:rsidRPr="00F80B69" w:rsidRDefault="00F20C23" w:rsidP="00F80B69">
            <w:pPr>
              <w:pStyle w:val="S8Gazettetableheading"/>
            </w:pPr>
            <w:r w:rsidRPr="00F80B69">
              <w:t>Applicant name</w:t>
            </w:r>
          </w:p>
        </w:tc>
        <w:tc>
          <w:tcPr>
            <w:tcW w:w="3896" w:type="pct"/>
          </w:tcPr>
          <w:p w14:paraId="00A48035" w14:textId="77777777" w:rsidR="00F20C23" w:rsidRPr="00F20C23" w:rsidRDefault="00F20C23" w:rsidP="00F80B69">
            <w:pPr>
              <w:pStyle w:val="S8Gazettetabletext"/>
            </w:pPr>
            <w:proofErr w:type="spellStart"/>
            <w:r w:rsidRPr="00F20C23">
              <w:t>Saluterra</w:t>
            </w:r>
            <w:proofErr w:type="spellEnd"/>
            <w:r w:rsidRPr="00F20C23">
              <w:t xml:space="preserve"> Pty Ltd</w:t>
            </w:r>
          </w:p>
        </w:tc>
      </w:tr>
      <w:tr w:rsidR="00F20C23" w:rsidRPr="00F20C23" w14:paraId="6DA33B22" w14:textId="77777777" w:rsidTr="0026179A">
        <w:trPr>
          <w:cantSplit/>
          <w:tblHeader/>
        </w:trPr>
        <w:tc>
          <w:tcPr>
            <w:tcW w:w="1104" w:type="pct"/>
            <w:shd w:val="clear" w:color="auto" w:fill="E6E6E6"/>
          </w:tcPr>
          <w:p w14:paraId="733367ED" w14:textId="77777777" w:rsidR="00F20C23" w:rsidRPr="00F80B69" w:rsidRDefault="00F20C23" w:rsidP="00F80B69">
            <w:pPr>
              <w:pStyle w:val="S8Gazettetableheading"/>
            </w:pPr>
            <w:r w:rsidRPr="00F80B69">
              <w:t>Applicant ACN</w:t>
            </w:r>
          </w:p>
        </w:tc>
        <w:tc>
          <w:tcPr>
            <w:tcW w:w="3896" w:type="pct"/>
          </w:tcPr>
          <w:p w14:paraId="1626E81C" w14:textId="77777777" w:rsidR="00F20C23" w:rsidRPr="00F20C23" w:rsidRDefault="00F20C23" w:rsidP="00F80B69">
            <w:pPr>
              <w:pStyle w:val="S8Gazettetabletext"/>
            </w:pPr>
            <w:r w:rsidRPr="00F20C23">
              <w:t>634 193 669</w:t>
            </w:r>
          </w:p>
        </w:tc>
      </w:tr>
      <w:tr w:rsidR="00F20C23" w:rsidRPr="00F20C23" w14:paraId="2F86F415" w14:textId="77777777" w:rsidTr="0026179A">
        <w:trPr>
          <w:cantSplit/>
          <w:tblHeader/>
        </w:trPr>
        <w:tc>
          <w:tcPr>
            <w:tcW w:w="1104" w:type="pct"/>
            <w:shd w:val="clear" w:color="auto" w:fill="E6E6E6"/>
          </w:tcPr>
          <w:p w14:paraId="2A2073B3" w14:textId="77777777" w:rsidR="00F20C23" w:rsidRPr="00F80B69" w:rsidRDefault="00F20C23" w:rsidP="00F80B69">
            <w:pPr>
              <w:pStyle w:val="S8Gazettetableheading"/>
            </w:pPr>
            <w:r w:rsidRPr="00F80B69">
              <w:t>Date of approval</w:t>
            </w:r>
          </w:p>
        </w:tc>
        <w:tc>
          <w:tcPr>
            <w:tcW w:w="3896" w:type="pct"/>
          </w:tcPr>
          <w:p w14:paraId="3A0366AE" w14:textId="77777777" w:rsidR="00F20C23" w:rsidRPr="00F20C23" w:rsidRDefault="00F20C23" w:rsidP="00F80B69">
            <w:pPr>
              <w:pStyle w:val="S8Gazettetabletext"/>
            </w:pPr>
            <w:r w:rsidRPr="00F20C23">
              <w:t>20 December 2022</w:t>
            </w:r>
          </w:p>
        </w:tc>
      </w:tr>
      <w:tr w:rsidR="00F20C23" w:rsidRPr="00F20C23" w14:paraId="0CF02800" w14:textId="77777777" w:rsidTr="0026179A">
        <w:trPr>
          <w:cantSplit/>
          <w:tblHeader/>
        </w:trPr>
        <w:tc>
          <w:tcPr>
            <w:tcW w:w="1104" w:type="pct"/>
            <w:shd w:val="clear" w:color="auto" w:fill="E6E6E6"/>
          </w:tcPr>
          <w:p w14:paraId="674E9F6B" w14:textId="77777777" w:rsidR="00F20C23" w:rsidRPr="00F80B69" w:rsidRDefault="00F20C23" w:rsidP="00F80B69">
            <w:pPr>
              <w:pStyle w:val="S8Gazettetableheading"/>
            </w:pPr>
            <w:r w:rsidRPr="00F80B69">
              <w:t>Approval no.</w:t>
            </w:r>
          </w:p>
        </w:tc>
        <w:tc>
          <w:tcPr>
            <w:tcW w:w="3896" w:type="pct"/>
          </w:tcPr>
          <w:p w14:paraId="4E46CB40" w14:textId="77777777" w:rsidR="00F20C23" w:rsidRPr="00F20C23" w:rsidRDefault="00F20C23" w:rsidP="00F80B69">
            <w:pPr>
              <w:pStyle w:val="S8Gazettetabletext"/>
            </w:pPr>
            <w:r w:rsidRPr="00F20C23">
              <w:t>89912</w:t>
            </w:r>
          </w:p>
        </w:tc>
      </w:tr>
      <w:tr w:rsidR="00F20C23" w:rsidRPr="00F20C23" w14:paraId="0F334E3B" w14:textId="77777777" w:rsidTr="0026179A">
        <w:trPr>
          <w:cantSplit/>
          <w:tblHeader/>
        </w:trPr>
        <w:tc>
          <w:tcPr>
            <w:tcW w:w="1104" w:type="pct"/>
            <w:shd w:val="clear" w:color="auto" w:fill="E6E6E6"/>
          </w:tcPr>
          <w:p w14:paraId="743B41FE" w14:textId="77777777" w:rsidR="00F20C23" w:rsidRPr="00F80B69" w:rsidRDefault="00F20C23" w:rsidP="00F80B69">
            <w:pPr>
              <w:pStyle w:val="S8Gazettetableheading"/>
            </w:pPr>
            <w:r w:rsidRPr="00F80B69">
              <w:t>Description of the application and its purpose, including the intended use of the active constituent</w:t>
            </w:r>
          </w:p>
        </w:tc>
        <w:tc>
          <w:tcPr>
            <w:tcW w:w="3896" w:type="pct"/>
          </w:tcPr>
          <w:p w14:paraId="205F9DBE" w14:textId="77777777" w:rsidR="00F20C23" w:rsidRPr="00F20C23" w:rsidRDefault="00F20C23" w:rsidP="00F80B69">
            <w:pPr>
              <w:pStyle w:val="S8Gazettetabletext"/>
            </w:pPr>
            <w:r w:rsidRPr="00F20C23">
              <w:t>Approval of the active constituent iodomethane (methyl iodide) for use in agricultural chemical products</w:t>
            </w:r>
          </w:p>
        </w:tc>
      </w:tr>
    </w:tbl>
    <w:p w14:paraId="3E4CD67F" w14:textId="77777777" w:rsidR="00F20C23" w:rsidRPr="00F20C23" w:rsidRDefault="00F20C23" w:rsidP="00F80B6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F20C23" w:rsidRPr="00F20C23" w14:paraId="1EFF1BF8" w14:textId="77777777" w:rsidTr="0026179A">
        <w:trPr>
          <w:cantSplit/>
          <w:tblHeader/>
        </w:trPr>
        <w:tc>
          <w:tcPr>
            <w:tcW w:w="1104" w:type="pct"/>
            <w:shd w:val="clear" w:color="auto" w:fill="E6E6E6"/>
          </w:tcPr>
          <w:p w14:paraId="24CD8E4B" w14:textId="77777777" w:rsidR="00F20C23" w:rsidRPr="00F20C23" w:rsidRDefault="00F20C23" w:rsidP="00F80B69">
            <w:pPr>
              <w:pStyle w:val="S8Gazettetableheading"/>
            </w:pPr>
            <w:r w:rsidRPr="00F20C23">
              <w:t>Application no.</w:t>
            </w:r>
          </w:p>
        </w:tc>
        <w:tc>
          <w:tcPr>
            <w:tcW w:w="3896" w:type="pct"/>
          </w:tcPr>
          <w:p w14:paraId="7CD8AA02" w14:textId="77777777" w:rsidR="00F20C23" w:rsidRPr="00F20C23" w:rsidRDefault="00F20C23" w:rsidP="00F80B69">
            <w:pPr>
              <w:pStyle w:val="S8Gazettetabletext"/>
            </w:pPr>
            <w:r w:rsidRPr="00F20C23">
              <w:t>135756</w:t>
            </w:r>
          </w:p>
        </w:tc>
      </w:tr>
      <w:tr w:rsidR="00F20C23" w:rsidRPr="00F20C23" w14:paraId="5721636B" w14:textId="77777777" w:rsidTr="0026179A">
        <w:trPr>
          <w:cantSplit/>
          <w:tblHeader/>
        </w:trPr>
        <w:tc>
          <w:tcPr>
            <w:tcW w:w="1104" w:type="pct"/>
            <w:shd w:val="clear" w:color="auto" w:fill="E6E6E6"/>
          </w:tcPr>
          <w:p w14:paraId="3BE0BBB5" w14:textId="77777777" w:rsidR="00F20C23" w:rsidRPr="00F20C23" w:rsidRDefault="00F20C23" w:rsidP="00F80B69">
            <w:pPr>
              <w:pStyle w:val="S8Gazettetableheading"/>
            </w:pPr>
            <w:r w:rsidRPr="00F20C23">
              <w:t>Active constituent</w:t>
            </w:r>
          </w:p>
        </w:tc>
        <w:tc>
          <w:tcPr>
            <w:tcW w:w="3896" w:type="pct"/>
          </w:tcPr>
          <w:p w14:paraId="378DD497" w14:textId="5651850A" w:rsidR="00F20C23" w:rsidRPr="00F20C23" w:rsidRDefault="0026179A" w:rsidP="00F80B69">
            <w:pPr>
              <w:pStyle w:val="S8Gazettetabletext"/>
            </w:pPr>
            <w:r w:rsidRPr="00F20C23">
              <w:t>Chlorantraniliprole</w:t>
            </w:r>
          </w:p>
        </w:tc>
      </w:tr>
      <w:tr w:rsidR="00F20C23" w:rsidRPr="00F20C23" w14:paraId="4903BB45" w14:textId="77777777" w:rsidTr="0026179A">
        <w:trPr>
          <w:cantSplit/>
          <w:tblHeader/>
        </w:trPr>
        <w:tc>
          <w:tcPr>
            <w:tcW w:w="1104" w:type="pct"/>
            <w:shd w:val="clear" w:color="auto" w:fill="E6E6E6"/>
          </w:tcPr>
          <w:p w14:paraId="36EFF369" w14:textId="77777777" w:rsidR="00F20C23" w:rsidRPr="00F20C23" w:rsidRDefault="00F20C23" w:rsidP="00F80B69">
            <w:pPr>
              <w:pStyle w:val="S8Gazettetableheading"/>
            </w:pPr>
            <w:r w:rsidRPr="00F20C23">
              <w:t>Applicant name</w:t>
            </w:r>
          </w:p>
        </w:tc>
        <w:tc>
          <w:tcPr>
            <w:tcW w:w="3896" w:type="pct"/>
          </w:tcPr>
          <w:p w14:paraId="2E59E06F" w14:textId="77777777" w:rsidR="00F20C23" w:rsidRPr="00F20C23" w:rsidRDefault="00F20C23" w:rsidP="00F80B69">
            <w:pPr>
              <w:pStyle w:val="S8Gazettetabletext"/>
            </w:pPr>
            <w:r w:rsidRPr="00F20C23">
              <w:t>Nanjing Agrochemical Co Ltd</w:t>
            </w:r>
          </w:p>
        </w:tc>
      </w:tr>
      <w:tr w:rsidR="00F20C23" w:rsidRPr="00F20C23" w14:paraId="0E01CF69" w14:textId="77777777" w:rsidTr="0026179A">
        <w:trPr>
          <w:cantSplit/>
          <w:tblHeader/>
        </w:trPr>
        <w:tc>
          <w:tcPr>
            <w:tcW w:w="1104" w:type="pct"/>
            <w:shd w:val="clear" w:color="auto" w:fill="E6E6E6"/>
          </w:tcPr>
          <w:p w14:paraId="2F3421B4" w14:textId="77777777" w:rsidR="00F20C23" w:rsidRPr="00F20C23" w:rsidRDefault="00F20C23" w:rsidP="00F80B69">
            <w:pPr>
              <w:pStyle w:val="S8Gazettetableheading"/>
            </w:pPr>
            <w:r w:rsidRPr="00F20C23">
              <w:t>Applicant ACN</w:t>
            </w:r>
          </w:p>
        </w:tc>
        <w:tc>
          <w:tcPr>
            <w:tcW w:w="3896" w:type="pct"/>
          </w:tcPr>
          <w:p w14:paraId="7DFDD5D9" w14:textId="77777777" w:rsidR="00F20C23" w:rsidRPr="00F20C23" w:rsidRDefault="00F20C23" w:rsidP="00F80B69">
            <w:pPr>
              <w:pStyle w:val="S8Gazettetabletext"/>
            </w:pPr>
            <w:r w:rsidRPr="00F20C23">
              <w:t>N/A</w:t>
            </w:r>
          </w:p>
        </w:tc>
      </w:tr>
      <w:tr w:rsidR="00F20C23" w:rsidRPr="00F20C23" w14:paraId="27988E6F" w14:textId="77777777" w:rsidTr="0026179A">
        <w:trPr>
          <w:cantSplit/>
          <w:tblHeader/>
        </w:trPr>
        <w:tc>
          <w:tcPr>
            <w:tcW w:w="1104" w:type="pct"/>
            <w:shd w:val="clear" w:color="auto" w:fill="E6E6E6"/>
          </w:tcPr>
          <w:p w14:paraId="767EA012" w14:textId="77777777" w:rsidR="00F20C23" w:rsidRPr="00F20C23" w:rsidRDefault="00F20C23" w:rsidP="00F80B69">
            <w:pPr>
              <w:pStyle w:val="S8Gazettetableheading"/>
            </w:pPr>
            <w:r w:rsidRPr="00F20C23">
              <w:t>Date of approval</w:t>
            </w:r>
          </w:p>
        </w:tc>
        <w:tc>
          <w:tcPr>
            <w:tcW w:w="3896" w:type="pct"/>
          </w:tcPr>
          <w:p w14:paraId="72CFC3D4" w14:textId="77777777" w:rsidR="00F20C23" w:rsidRPr="00F20C23" w:rsidRDefault="00F20C23" w:rsidP="00F80B69">
            <w:pPr>
              <w:pStyle w:val="S8Gazettetabletext"/>
            </w:pPr>
            <w:r w:rsidRPr="00F20C23">
              <w:t>20 December 2022</w:t>
            </w:r>
          </w:p>
        </w:tc>
      </w:tr>
      <w:tr w:rsidR="00F20C23" w:rsidRPr="00F20C23" w14:paraId="47C8CD46" w14:textId="77777777" w:rsidTr="0026179A">
        <w:trPr>
          <w:cantSplit/>
          <w:tblHeader/>
        </w:trPr>
        <w:tc>
          <w:tcPr>
            <w:tcW w:w="1104" w:type="pct"/>
            <w:shd w:val="clear" w:color="auto" w:fill="E6E6E6"/>
          </w:tcPr>
          <w:p w14:paraId="229CF9E3" w14:textId="77777777" w:rsidR="00F20C23" w:rsidRPr="00F20C23" w:rsidRDefault="00F20C23" w:rsidP="00F80B69">
            <w:pPr>
              <w:pStyle w:val="S8Gazettetableheading"/>
            </w:pPr>
            <w:r w:rsidRPr="00F20C23">
              <w:t>Approval no.</w:t>
            </w:r>
          </w:p>
        </w:tc>
        <w:tc>
          <w:tcPr>
            <w:tcW w:w="3896" w:type="pct"/>
          </w:tcPr>
          <w:p w14:paraId="7B2B50D4" w14:textId="77777777" w:rsidR="00F20C23" w:rsidRPr="00F20C23" w:rsidRDefault="00F20C23" w:rsidP="00F80B69">
            <w:pPr>
              <w:pStyle w:val="S8Gazettetabletext"/>
            </w:pPr>
            <w:r w:rsidRPr="00F20C23">
              <w:t>92509</w:t>
            </w:r>
          </w:p>
        </w:tc>
      </w:tr>
      <w:tr w:rsidR="00F20C23" w:rsidRPr="00F20C23" w14:paraId="11825A18" w14:textId="77777777" w:rsidTr="0026179A">
        <w:trPr>
          <w:cantSplit/>
          <w:tblHeader/>
        </w:trPr>
        <w:tc>
          <w:tcPr>
            <w:tcW w:w="1104" w:type="pct"/>
            <w:shd w:val="clear" w:color="auto" w:fill="E6E6E6"/>
          </w:tcPr>
          <w:p w14:paraId="7D77E4CC" w14:textId="77777777" w:rsidR="00F20C23" w:rsidRPr="00F20C23" w:rsidRDefault="00F20C23" w:rsidP="00F80B69">
            <w:pPr>
              <w:pStyle w:val="S8Gazettetableheading"/>
            </w:pPr>
            <w:r w:rsidRPr="00F20C23">
              <w:t>Description of the application and its purpose, including the intended use of the active constituent</w:t>
            </w:r>
          </w:p>
        </w:tc>
        <w:tc>
          <w:tcPr>
            <w:tcW w:w="3896" w:type="pct"/>
          </w:tcPr>
          <w:p w14:paraId="7B91554D" w14:textId="77777777" w:rsidR="00F20C23" w:rsidRPr="00F20C23" w:rsidRDefault="00F20C23" w:rsidP="00F80B69">
            <w:pPr>
              <w:pStyle w:val="S8Gazettetabletext"/>
            </w:pPr>
            <w:r w:rsidRPr="00F20C23">
              <w:t>Approval of the active constituent chlorantraniliprole for use in agricultural chemical products</w:t>
            </w:r>
          </w:p>
        </w:tc>
      </w:tr>
    </w:tbl>
    <w:p w14:paraId="50C70C94" w14:textId="77777777" w:rsidR="00F20C23" w:rsidRPr="00F20C23" w:rsidRDefault="00F20C23" w:rsidP="00F80B6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F20C23" w:rsidRPr="00F20C23" w14:paraId="35196995" w14:textId="77777777" w:rsidTr="0026179A">
        <w:trPr>
          <w:cantSplit/>
          <w:tblHeader/>
        </w:trPr>
        <w:tc>
          <w:tcPr>
            <w:tcW w:w="1104" w:type="pct"/>
            <w:shd w:val="clear" w:color="auto" w:fill="E6E6E6"/>
          </w:tcPr>
          <w:p w14:paraId="7F3A7D00" w14:textId="77777777" w:rsidR="00F20C23" w:rsidRPr="00F20C23" w:rsidRDefault="00F20C23" w:rsidP="00F80B69">
            <w:pPr>
              <w:pStyle w:val="S8Gazettetableheading"/>
            </w:pPr>
            <w:r w:rsidRPr="00F20C23">
              <w:t>Application no.</w:t>
            </w:r>
          </w:p>
        </w:tc>
        <w:tc>
          <w:tcPr>
            <w:tcW w:w="3896" w:type="pct"/>
          </w:tcPr>
          <w:p w14:paraId="01DA7725" w14:textId="77777777" w:rsidR="00F20C23" w:rsidRPr="00F20C23" w:rsidRDefault="00F20C23" w:rsidP="00F80B69">
            <w:pPr>
              <w:pStyle w:val="S8Gazettetabletext"/>
            </w:pPr>
            <w:r w:rsidRPr="00F20C23">
              <w:t>135807</w:t>
            </w:r>
          </w:p>
        </w:tc>
      </w:tr>
      <w:tr w:rsidR="00F20C23" w:rsidRPr="00F20C23" w14:paraId="7C136148" w14:textId="77777777" w:rsidTr="0026179A">
        <w:trPr>
          <w:cantSplit/>
          <w:tblHeader/>
        </w:trPr>
        <w:tc>
          <w:tcPr>
            <w:tcW w:w="1104" w:type="pct"/>
            <w:shd w:val="clear" w:color="auto" w:fill="E6E6E6"/>
          </w:tcPr>
          <w:p w14:paraId="2AF45A3D" w14:textId="77777777" w:rsidR="00F20C23" w:rsidRPr="00F20C23" w:rsidRDefault="00F20C23" w:rsidP="00F80B69">
            <w:pPr>
              <w:pStyle w:val="S8Gazettetableheading"/>
            </w:pPr>
            <w:r w:rsidRPr="00F20C23">
              <w:t>Active constituent</w:t>
            </w:r>
          </w:p>
        </w:tc>
        <w:tc>
          <w:tcPr>
            <w:tcW w:w="3896" w:type="pct"/>
          </w:tcPr>
          <w:p w14:paraId="7B36B038" w14:textId="5595CA34" w:rsidR="00F20C23" w:rsidRPr="00F20C23" w:rsidRDefault="0026179A" w:rsidP="00F80B69">
            <w:pPr>
              <w:pStyle w:val="S8Gazettetabletext"/>
            </w:pPr>
            <w:r w:rsidRPr="00F20C23">
              <w:t>Prothioconazole</w:t>
            </w:r>
          </w:p>
        </w:tc>
      </w:tr>
      <w:tr w:rsidR="00F20C23" w:rsidRPr="00F20C23" w14:paraId="3AF5CE91" w14:textId="77777777" w:rsidTr="0026179A">
        <w:trPr>
          <w:cantSplit/>
          <w:tblHeader/>
        </w:trPr>
        <w:tc>
          <w:tcPr>
            <w:tcW w:w="1104" w:type="pct"/>
            <w:shd w:val="clear" w:color="auto" w:fill="E6E6E6"/>
          </w:tcPr>
          <w:p w14:paraId="0E87FAA0" w14:textId="77777777" w:rsidR="00F20C23" w:rsidRPr="00F20C23" w:rsidRDefault="00F20C23" w:rsidP="00F80B69">
            <w:pPr>
              <w:pStyle w:val="S8Gazettetableheading"/>
            </w:pPr>
            <w:r w:rsidRPr="00F20C23">
              <w:t>Applicant name</w:t>
            </w:r>
          </w:p>
        </w:tc>
        <w:tc>
          <w:tcPr>
            <w:tcW w:w="3896" w:type="pct"/>
          </w:tcPr>
          <w:p w14:paraId="11A67C28" w14:textId="70483557" w:rsidR="00F20C23" w:rsidRPr="00F20C23" w:rsidRDefault="00F20C23" w:rsidP="00F80B69">
            <w:pPr>
              <w:pStyle w:val="S8Gazettetabletext"/>
            </w:pPr>
            <w:r w:rsidRPr="00F20C23">
              <w:t>ADAMA Australia Pty L</w:t>
            </w:r>
            <w:r w:rsidR="0026179A">
              <w:t>t</w:t>
            </w:r>
            <w:r w:rsidRPr="00F20C23">
              <w:t>d</w:t>
            </w:r>
          </w:p>
        </w:tc>
      </w:tr>
      <w:tr w:rsidR="00F20C23" w:rsidRPr="00F20C23" w14:paraId="05F2BE75" w14:textId="77777777" w:rsidTr="0026179A">
        <w:trPr>
          <w:cantSplit/>
          <w:tblHeader/>
        </w:trPr>
        <w:tc>
          <w:tcPr>
            <w:tcW w:w="1104" w:type="pct"/>
            <w:shd w:val="clear" w:color="auto" w:fill="E6E6E6"/>
          </w:tcPr>
          <w:p w14:paraId="030267D2" w14:textId="77777777" w:rsidR="00F20C23" w:rsidRPr="00F20C23" w:rsidRDefault="00F20C23" w:rsidP="00F80B69">
            <w:pPr>
              <w:pStyle w:val="S8Gazettetableheading"/>
            </w:pPr>
            <w:r w:rsidRPr="00F20C23">
              <w:t>Applicant ACN</w:t>
            </w:r>
          </w:p>
        </w:tc>
        <w:tc>
          <w:tcPr>
            <w:tcW w:w="3896" w:type="pct"/>
          </w:tcPr>
          <w:p w14:paraId="0E55A049" w14:textId="77777777" w:rsidR="00F20C23" w:rsidRPr="00F20C23" w:rsidRDefault="00F20C23" w:rsidP="00F80B69">
            <w:pPr>
              <w:pStyle w:val="S8Gazettetabletext"/>
            </w:pPr>
            <w:r w:rsidRPr="00F20C23">
              <w:t>050 328 973</w:t>
            </w:r>
          </w:p>
        </w:tc>
      </w:tr>
      <w:tr w:rsidR="00F20C23" w:rsidRPr="00F20C23" w14:paraId="66991502" w14:textId="77777777" w:rsidTr="0026179A">
        <w:trPr>
          <w:cantSplit/>
          <w:tblHeader/>
        </w:trPr>
        <w:tc>
          <w:tcPr>
            <w:tcW w:w="1104" w:type="pct"/>
            <w:shd w:val="clear" w:color="auto" w:fill="E6E6E6"/>
          </w:tcPr>
          <w:p w14:paraId="4C813FE2" w14:textId="77777777" w:rsidR="00F20C23" w:rsidRPr="00F20C23" w:rsidRDefault="00F20C23" w:rsidP="00F80B69">
            <w:pPr>
              <w:pStyle w:val="S8Gazettetableheading"/>
            </w:pPr>
            <w:r w:rsidRPr="00F20C23">
              <w:t>Date of approval</w:t>
            </w:r>
          </w:p>
        </w:tc>
        <w:tc>
          <w:tcPr>
            <w:tcW w:w="3896" w:type="pct"/>
          </w:tcPr>
          <w:p w14:paraId="157C8F7B" w14:textId="77777777" w:rsidR="00F20C23" w:rsidRPr="00F20C23" w:rsidRDefault="00F20C23" w:rsidP="00F80B69">
            <w:pPr>
              <w:pStyle w:val="S8Gazettetabletext"/>
            </w:pPr>
            <w:r w:rsidRPr="00F20C23">
              <w:t>20 December 2022</w:t>
            </w:r>
          </w:p>
        </w:tc>
      </w:tr>
      <w:tr w:rsidR="00F20C23" w:rsidRPr="00F20C23" w14:paraId="45E50CFF" w14:textId="77777777" w:rsidTr="0026179A">
        <w:trPr>
          <w:cantSplit/>
          <w:tblHeader/>
        </w:trPr>
        <w:tc>
          <w:tcPr>
            <w:tcW w:w="1104" w:type="pct"/>
            <w:shd w:val="clear" w:color="auto" w:fill="E6E6E6"/>
          </w:tcPr>
          <w:p w14:paraId="19C7D7D4" w14:textId="77777777" w:rsidR="00F20C23" w:rsidRPr="00F20C23" w:rsidRDefault="00F20C23" w:rsidP="00F80B69">
            <w:pPr>
              <w:pStyle w:val="S8Gazettetableheading"/>
            </w:pPr>
            <w:r w:rsidRPr="00F20C23">
              <w:t>Approval no.</w:t>
            </w:r>
          </w:p>
        </w:tc>
        <w:tc>
          <w:tcPr>
            <w:tcW w:w="3896" w:type="pct"/>
          </w:tcPr>
          <w:p w14:paraId="22AF9B49" w14:textId="77777777" w:rsidR="00F20C23" w:rsidRPr="00F20C23" w:rsidRDefault="00F20C23" w:rsidP="00F80B69">
            <w:pPr>
              <w:pStyle w:val="S8Gazettetabletext"/>
            </w:pPr>
            <w:r w:rsidRPr="00F20C23">
              <w:t>92519</w:t>
            </w:r>
          </w:p>
        </w:tc>
      </w:tr>
      <w:tr w:rsidR="00F20C23" w:rsidRPr="00F20C23" w14:paraId="461AE8F1" w14:textId="77777777" w:rsidTr="0026179A">
        <w:trPr>
          <w:cantSplit/>
          <w:tblHeader/>
        </w:trPr>
        <w:tc>
          <w:tcPr>
            <w:tcW w:w="1104" w:type="pct"/>
            <w:shd w:val="clear" w:color="auto" w:fill="E6E6E6"/>
          </w:tcPr>
          <w:p w14:paraId="7F30656E" w14:textId="77777777" w:rsidR="00F20C23" w:rsidRPr="00F20C23" w:rsidRDefault="00F20C23" w:rsidP="00F80B69">
            <w:pPr>
              <w:pStyle w:val="S8Gazettetableheading"/>
            </w:pPr>
            <w:r w:rsidRPr="00F20C23">
              <w:t>Description of the application and its purpose, including the intended use of the active constituent</w:t>
            </w:r>
          </w:p>
        </w:tc>
        <w:tc>
          <w:tcPr>
            <w:tcW w:w="3896" w:type="pct"/>
          </w:tcPr>
          <w:p w14:paraId="7EB02225" w14:textId="77777777" w:rsidR="00F20C23" w:rsidRPr="00F20C23" w:rsidRDefault="00F20C23" w:rsidP="00F80B69">
            <w:pPr>
              <w:pStyle w:val="S8Gazettetabletext"/>
            </w:pPr>
            <w:r w:rsidRPr="00F20C23">
              <w:t>Approval of the active constituent prothioconazole for use in agricultural chemical products</w:t>
            </w:r>
          </w:p>
        </w:tc>
      </w:tr>
    </w:tbl>
    <w:p w14:paraId="11673700" w14:textId="77777777" w:rsidR="00F20C23" w:rsidRPr="00F20C23" w:rsidRDefault="00F20C23" w:rsidP="00F80B6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F20C23" w:rsidRPr="00F20C23" w14:paraId="54C081D8" w14:textId="77777777" w:rsidTr="0026179A">
        <w:trPr>
          <w:cantSplit/>
          <w:tblHeader/>
        </w:trPr>
        <w:tc>
          <w:tcPr>
            <w:tcW w:w="1104" w:type="pct"/>
            <w:shd w:val="clear" w:color="auto" w:fill="E6E6E6"/>
          </w:tcPr>
          <w:p w14:paraId="3FB5BF7C" w14:textId="77777777" w:rsidR="00F20C23" w:rsidRPr="00F20C23" w:rsidRDefault="00F20C23" w:rsidP="00F80B69">
            <w:pPr>
              <w:pStyle w:val="S8Gazettetableheading"/>
            </w:pPr>
            <w:r w:rsidRPr="00F20C23">
              <w:lastRenderedPageBreak/>
              <w:t>Application no.</w:t>
            </w:r>
          </w:p>
        </w:tc>
        <w:tc>
          <w:tcPr>
            <w:tcW w:w="3896" w:type="pct"/>
          </w:tcPr>
          <w:p w14:paraId="3A7FD2A3" w14:textId="77777777" w:rsidR="00F20C23" w:rsidRPr="00F20C23" w:rsidRDefault="00F20C23" w:rsidP="00F80B69">
            <w:pPr>
              <w:pStyle w:val="S8Gazettetabletext"/>
            </w:pPr>
            <w:r w:rsidRPr="00F20C23">
              <w:t>136537</w:t>
            </w:r>
          </w:p>
        </w:tc>
      </w:tr>
      <w:tr w:rsidR="00F20C23" w:rsidRPr="00F20C23" w14:paraId="084967DE" w14:textId="77777777" w:rsidTr="0026179A">
        <w:trPr>
          <w:cantSplit/>
          <w:tblHeader/>
        </w:trPr>
        <w:tc>
          <w:tcPr>
            <w:tcW w:w="1104" w:type="pct"/>
            <w:shd w:val="clear" w:color="auto" w:fill="E6E6E6"/>
          </w:tcPr>
          <w:p w14:paraId="78421202" w14:textId="77777777" w:rsidR="00F20C23" w:rsidRPr="00F20C23" w:rsidRDefault="00F20C23" w:rsidP="00F80B69">
            <w:pPr>
              <w:pStyle w:val="S8Gazettetableheading"/>
            </w:pPr>
            <w:r w:rsidRPr="00F20C23">
              <w:t>Active constituent</w:t>
            </w:r>
          </w:p>
        </w:tc>
        <w:tc>
          <w:tcPr>
            <w:tcW w:w="3896" w:type="pct"/>
          </w:tcPr>
          <w:p w14:paraId="19B9CF10" w14:textId="77777777" w:rsidR="00F20C23" w:rsidRPr="00F20C23" w:rsidRDefault="00F20C23" w:rsidP="00F80B69">
            <w:pPr>
              <w:pStyle w:val="S8Gazettetabletext"/>
            </w:pPr>
            <w:r w:rsidRPr="00F20C23">
              <w:t>Ovine immunoglobulin protein</w:t>
            </w:r>
          </w:p>
        </w:tc>
      </w:tr>
      <w:tr w:rsidR="00F20C23" w:rsidRPr="00F20C23" w14:paraId="59E6D3AA" w14:textId="77777777" w:rsidTr="0026179A">
        <w:trPr>
          <w:cantSplit/>
          <w:tblHeader/>
        </w:trPr>
        <w:tc>
          <w:tcPr>
            <w:tcW w:w="1104" w:type="pct"/>
            <w:shd w:val="clear" w:color="auto" w:fill="E6E6E6"/>
          </w:tcPr>
          <w:p w14:paraId="032254F7" w14:textId="77777777" w:rsidR="00F20C23" w:rsidRPr="00F20C23" w:rsidRDefault="00F20C23" w:rsidP="00F80B69">
            <w:pPr>
              <w:pStyle w:val="S8Gazettetableheading"/>
            </w:pPr>
            <w:r w:rsidRPr="00F20C23">
              <w:t>Applicant name</w:t>
            </w:r>
          </w:p>
        </w:tc>
        <w:tc>
          <w:tcPr>
            <w:tcW w:w="3896" w:type="pct"/>
          </w:tcPr>
          <w:p w14:paraId="57224CBD" w14:textId="77777777" w:rsidR="00F20C23" w:rsidRPr="00F20C23" w:rsidRDefault="00F20C23" w:rsidP="00F80B69">
            <w:pPr>
              <w:pStyle w:val="S8Gazettetabletext"/>
            </w:pPr>
            <w:proofErr w:type="spellStart"/>
            <w:r w:rsidRPr="00F20C23">
              <w:t>Ausvetlab</w:t>
            </w:r>
            <w:proofErr w:type="spellEnd"/>
            <w:r w:rsidRPr="00F20C23">
              <w:t xml:space="preserve"> Pty Ltd</w:t>
            </w:r>
          </w:p>
        </w:tc>
      </w:tr>
      <w:tr w:rsidR="00F20C23" w:rsidRPr="00F20C23" w14:paraId="4FAED0BF" w14:textId="77777777" w:rsidTr="0026179A">
        <w:trPr>
          <w:cantSplit/>
          <w:tblHeader/>
        </w:trPr>
        <w:tc>
          <w:tcPr>
            <w:tcW w:w="1104" w:type="pct"/>
            <w:shd w:val="clear" w:color="auto" w:fill="E6E6E6"/>
          </w:tcPr>
          <w:p w14:paraId="07530BE9" w14:textId="77777777" w:rsidR="00F20C23" w:rsidRPr="00F20C23" w:rsidRDefault="00F20C23" w:rsidP="00F80B69">
            <w:pPr>
              <w:pStyle w:val="S8Gazettetableheading"/>
            </w:pPr>
            <w:r w:rsidRPr="00F20C23">
              <w:t>Applicant ACN</w:t>
            </w:r>
          </w:p>
        </w:tc>
        <w:tc>
          <w:tcPr>
            <w:tcW w:w="3896" w:type="pct"/>
          </w:tcPr>
          <w:p w14:paraId="17FC9362" w14:textId="77777777" w:rsidR="00F20C23" w:rsidRPr="00F20C23" w:rsidRDefault="00F20C23" w:rsidP="00F80B69">
            <w:pPr>
              <w:pStyle w:val="S8Gazettetabletext"/>
            </w:pPr>
            <w:r w:rsidRPr="00F20C23">
              <w:t>001 611 516</w:t>
            </w:r>
          </w:p>
        </w:tc>
      </w:tr>
      <w:tr w:rsidR="00F20C23" w:rsidRPr="00F20C23" w14:paraId="167AB00B" w14:textId="77777777" w:rsidTr="0026179A">
        <w:trPr>
          <w:cantSplit/>
          <w:tblHeader/>
        </w:trPr>
        <w:tc>
          <w:tcPr>
            <w:tcW w:w="1104" w:type="pct"/>
            <w:shd w:val="clear" w:color="auto" w:fill="E6E6E6"/>
          </w:tcPr>
          <w:p w14:paraId="008B076F" w14:textId="77777777" w:rsidR="00F20C23" w:rsidRPr="00F20C23" w:rsidRDefault="00F20C23" w:rsidP="00F80B69">
            <w:pPr>
              <w:pStyle w:val="S8Gazettetableheading"/>
            </w:pPr>
            <w:r w:rsidRPr="00F20C23">
              <w:t>Date of approval</w:t>
            </w:r>
          </w:p>
        </w:tc>
        <w:tc>
          <w:tcPr>
            <w:tcW w:w="3896" w:type="pct"/>
          </w:tcPr>
          <w:p w14:paraId="70A8CAD8" w14:textId="77777777" w:rsidR="00F20C23" w:rsidRPr="00F20C23" w:rsidRDefault="00F20C23" w:rsidP="00F80B69">
            <w:pPr>
              <w:pStyle w:val="S8Gazettetabletext"/>
            </w:pPr>
            <w:r w:rsidRPr="00F20C23">
              <w:t>22 December 2022</w:t>
            </w:r>
          </w:p>
        </w:tc>
      </w:tr>
      <w:tr w:rsidR="00F20C23" w:rsidRPr="00F20C23" w14:paraId="7351EF25" w14:textId="77777777" w:rsidTr="0026179A">
        <w:trPr>
          <w:cantSplit/>
          <w:tblHeader/>
        </w:trPr>
        <w:tc>
          <w:tcPr>
            <w:tcW w:w="1104" w:type="pct"/>
            <w:shd w:val="clear" w:color="auto" w:fill="E6E6E6"/>
          </w:tcPr>
          <w:p w14:paraId="7BC0407A" w14:textId="77777777" w:rsidR="00F20C23" w:rsidRPr="00F20C23" w:rsidRDefault="00F20C23" w:rsidP="00F80B69">
            <w:pPr>
              <w:pStyle w:val="S8Gazettetableheading"/>
            </w:pPr>
            <w:r w:rsidRPr="00F20C23">
              <w:t>Approval no.</w:t>
            </w:r>
          </w:p>
        </w:tc>
        <w:tc>
          <w:tcPr>
            <w:tcW w:w="3896" w:type="pct"/>
          </w:tcPr>
          <w:p w14:paraId="19768827" w14:textId="77777777" w:rsidR="00F20C23" w:rsidRPr="00F20C23" w:rsidRDefault="00F20C23" w:rsidP="00F80B69">
            <w:pPr>
              <w:pStyle w:val="S8Gazettetabletext"/>
            </w:pPr>
            <w:r w:rsidRPr="00F20C23">
              <w:t>92754</w:t>
            </w:r>
          </w:p>
        </w:tc>
      </w:tr>
      <w:tr w:rsidR="00F20C23" w:rsidRPr="00F20C23" w14:paraId="6441D965" w14:textId="77777777" w:rsidTr="0026179A">
        <w:trPr>
          <w:cantSplit/>
          <w:tblHeader/>
        </w:trPr>
        <w:tc>
          <w:tcPr>
            <w:tcW w:w="1104" w:type="pct"/>
            <w:shd w:val="clear" w:color="auto" w:fill="E6E6E6"/>
          </w:tcPr>
          <w:p w14:paraId="29505A60" w14:textId="77777777" w:rsidR="00F20C23" w:rsidRPr="00F20C23" w:rsidRDefault="00F20C23" w:rsidP="00F80B69">
            <w:pPr>
              <w:pStyle w:val="S8Gazettetableheading"/>
            </w:pPr>
            <w:r w:rsidRPr="00F20C23">
              <w:t>Description of the application and its purpose, including the intended use of the active constituent</w:t>
            </w:r>
          </w:p>
        </w:tc>
        <w:tc>
          <w:tcPr>
            <w:tcW w:w="3896" w:type="pct"/>
          </w:tcPr>
          <w:p w14:paraId="0AA7D923" w14:textId="77777777" w:rsidR="00F20C23" w:rsidRPr="00F20C23" w:rsidRDefault="00F20C23" w:rsidP="00F80B69">
            <w:pPr>
              <w:pStyle w:val="S8Gazettetabletext"/>
            </w:pPr>
            <w:r w:rsidRPr="00F20C23">
              <w:t>Approval of the active constituent Ovine immunoglobulin protein for use in veterinary chemical products</w:t>
            </w:r>
          </w:p>
        </w:tc>
      </w:tr>
    </w:tbl>
    <w:p w14:paraId="09E8DBA3" w14:textId="117E6959" w:rsidR="00F20C23" w:rsidRPr="00F20C23" w:rsidRDefault="00F20C23" w:rsidP="00F80B69">
      <w:pPr>
        <w:pStyle w:val="Caption"/>
      </w:pPr>
      <w:bookmarkStart w:id="13" w:name="_Toc124164072"/>
      <w:r w:rsidRPr="00F20C23">
        <w:t xml:space="preserve">Table </w:t>
      </w:r>
      <w:fldSimple w:instr=" SEQ Table \* ARABIC ">
        <w:r w:rsidR="002224E3">
          <w:rPr>
            <w:noProof/>
          </w:rPr>
          <w:t>10</w:t>
        </w:r>
      </w:fldSimple>
      <w:r w:rsidRPr="00F20C23">
        <w:t>: Variations of active constituent</w:t>
      </w:r>
      <w:bookmarkEnd w:id="13"/>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F20C23" w:rsidRPr="00F20C23" w14:paraId="4AB1831D" w14:textId="77777777" w:rsidTr="0026179A">
        <w:trPr>
          <w:cantSplit/>
          <w:tblHeader/>
        </w:trPr>
        <w:tc>
          <w:tcPr>
            <w:tcW w:w="1104" w:type="pct"/>
            <w:shd w:val="clear" w:color="auto" w:fill="E6E6E6"/>
          </w:tcPr>
          <w:p w14:paraId="453EB190" w14:textId="77777777" w:rsidR="00F20C23" w:rsidRPr="00F20C23" w:rsidRDefault="00F20C23" w:rsidP="00F80B69">
            <w:pPr>
              <w:pStyle w:val="S8Gazettetableheading"/>
            </w:pPr>
            <w:r w:rsidRPr="00F20C23">
              <w:t>Application no.</w:t>
            </w:r>
          </w:p>
        </w:tc>
        <w:tc>
          <w:tcPr>
            <w:tcW w:w="3896" w:type="pct"/>
          </w:tcPr>
          <w:p w14:paraId="112EC7BE" w14:textId="77777777" w:rsidR="00F20C23" w:rsidRPr="00F20C23" w:rsidRDefault="00F20C23" w:rsidP="00F80B69">
            <w:pPr>
              <w:pStyle w:val="S8Gazettetabletext"/>
            </w:pPr>
            <w:r w:rsidRPr="00F20C23">
              <w:t>135446</w:t>
            </w:r>
          </w:p>
        </w:tc>
      </w:tr>
      <w:tr w:rsidR="00F20C23" w:rsidRPr="00F20C23" w14:paraId="6EB52087" w14:textId="77777777" w:rsidTr="0026179A">
        <w:trPr>
          <w:cantSplit/>
          <w:tblHeader/>
        </w:trPr>
        <w:tc>
          <w:tcPr>
            <w:tcW w:w="1104" w:type="pct"/>
            <w:shd w:val="clear" w:color="auto" w:fill="E6E6E6"/>
          </w:tcPr>
          <w:p w14:paraId="16FFC721" w14:textId="77777777" w:rsidR="00F20C23" w:rsidRPr="00F20C23" w:rsidRDefault="00F20C23" w:rsidP="00F80B69">
            <w:pPr>
              <w:pStyle w:val="S8Gazettetableheading"/>
            </w:pPr>
            <w:r w:rsidRPr="00F20C23">
              <w:t>Active constituent</w:t>
            </w:r>
          </w:p>
        </w:tc>
        <w:tc>
          <w:tcPr>
            <w:tcW w:w="3896" w:type="pct"/>
          </w:tcPr>
          <w:p w14:paraId="6D86FD6D" w14:textId="186D6A8A" w:rsidR="00F20C23" w:rsidRPr="00F20C23" w:rsidRDefault="0026179A" w:rsidP="00F80B69">
            <w:pPr>
              <w:pStyle w:val="S8Gazettetabletext"/>
            </w:pPr>
            <w:r w:rsidRPr="00F20C23">
              <w:t>Ketoprofen</w:t>
            </w:r>
          </w:p>
        </w:tc>
      </w:tr>
      <w:tr w:rsidR="00F20C23" w:rsidRPr="00F20C23" w14:paraId="31995573" w14:textId="77777777" w:rsidTr="0026179A">
        <w:trPr>
          <w:cantSplit/>
          <w:tblHeader/>
        </w:trPr>
        <w:tc>
          <w:tcPr>
            <w:tcW w:w="1104" w:type="pct"/>
            <w:shd w:val="clear" w:color="auto" w:fill="E6E6E6"/>
          </w:tcPr>
          <w:p w14:paraId="35ADC478" w14:textId="77777777" w:rsidR="00F20C23" w:rsidRPr="00F20C23" w:rsidRDefault="00F20C23" w:rsidP="00F80B69">
            <w:pPr>
              <w:pStyle w:val="S8Gazettetableheading"/>
            </w:pPr>
            <w:r w:rsidRPr="00F20C23">
              <w:t>Applicant name</w:t>
            </w:r>
          </w:p>
        </w:tc>
        <w:tc>
          <w:tcPr>
            <w:tcW w:w="3896" w:type="pct"/>
          </w:tcPr>
          <w:p w14:paraId="6656F8F2" w14:textId="77777777" w:rsidR="00F20C23" w:rsidRPr="00F20C23" w:rsidRDefault="00F20C23" w:rsidP="00F80B69">
            <w:pPr>
              <w:pStyle w:val="S8Gazettetabletext"/>
            </w:pPr>
            <w:r w:rsidRPr="00F20C23">
              <w:t>Ceva Animal Health Pty Ltd</w:t>
            </w:r>
          </w:p>
        </w:tc>
      </w:tr>
      <w:tr w:rsidR="00F20C23" w:rsidRPr="00F20C23" w14:paraId="4D559624" w14:textId="77777777" w:rsidTr="0026179A">
        <w:trPr>
          <w:cantSplit/>
          <w:tblHeader/>
        </w:trPr>
        <w:tc>
          <w:tcPr>
            <w:tcW w:w="1104" w:type="pct"/>
            <w:shd w:val="clear" w:color="auto" w:fill="E6E6E6"/>
          </w:tcPr>
          <w:p w14:paraId="626FE814" w14:textId="77777777" w:rsidR="00F20C23" w:rsidRPr="00F20C23" w:rsidRDefault="00F20C23" w:rsidP="00F80B69">
            <w:pPr>
              <w:pStyle w:val="S8Gazettetableheading"/>
            </w:pPr>
            <w:r w:rsidRPr="00F20C23">
              <w:t>Applicant ACN</w:t>
            </w:r>
          </w:p>
        </w:tc>
        <w:tc>
          <w:tcPr>
            <w:tcW w:w="3896" w:type="pct"/>
          </w:tcPr>
          <w:p w14:paraId="7A273628" w14:textId="77777777" w:rsidR="00F20C23" w:rsidRPr="00F20C23" w:rsidRDefault="00F20C23" w:rsidP="00F80B69">
            <w:pPr>
              <w:pStyle w:val="S8Gazettetabletext"/>
            </w:pPr>
            <w:r w:rsidRPr="00F20C23">
              <w:t xml:space="preserve">002 692 426 </w:t>
            </w:r>
          </w:p>
        </w:tc>
      </w:tr>
      <w:tr w:rsidR="00F20C23" w:rsidRPr="00F20C23" w14:paraId="064B0353" w14:textId="77777777" w:rsidTr="0026179A">
        <w:trPr>
          <w:cantSplit/>
          <w:tblHeader/>
        </w:trPr>
        <w:tc>
          <w:tcPr>
            <w:tcW w:w="1104" w:type="pct"/>
            <w:shd w:val="clear" w:color="auto" w:fill="E6E6E6"/>
          </w:tcPr>
          <w:p w14:paraId="676DB56C" w14:textId="77777777" w:rsidR="00F20C23" w:rsidRPr="00F20C23" w:rsidRDefault="00F20C23" w:rsidP="00F80B69">
            <w:pPr>
              <w:pStyle w:val="S8Gazettetableheading"/>
            </w:pPr>
            <w:r w:rsidRPr="00F20C23">
              <w:t>Date of variation</w:t>
            </w:r>
          </w:p>
        </w:tc>
        <w:tc>
          <w:tcPr>
            <w:tcW w:w="3896" w:type="pct"/>
          </w:tcPr>
          <w:p w14:paraId="76D5E1F9" w14:textId="77777777" w:rsidR="00F20C23" w:rsidRPr="00F20C23" w:rsidRDefault="00F20C23" w:rsidP="00F80B69">
            <w:pPr>
              <w:pStyle w:val="S8Gazettetabletext"/>
            </w:pPr>
            <w:r w:rsidRPr="00F20C23">
              <w:t>8 December 2022</w:t>
            </w:r>
          </w:p>
        </w:tc>
      </w:tr>
      <w:tr w:rsidR="00F20C23" w:rsidRPr="00F20C23" w14:paraId="6DBEB5CF" w14:textId="77777777" w:rsidTr="0026179A">
        <w:trPr>
          <w:cantSplit/>
          <w:tblHeader/>
        </w:trPr>
        <w:tc>
          <w:tcPr>
            <w:tcW w:w="1104" w:type="pct"/>
            <w:shd w:val="clear" w:color="auto" w:fill="E6E6E6"/>
          </w:tcPr>
          <w:p w14:paraId="06CB2FFE" w14:textId="77777777" w:rsidR="00F20C23" w:rsidRPr="00F20C23" w:rsidRDefault="00F20C23" w:rsidP="00F80B69">
            <w:pPr>
              <w:pStyle w:val="S8Gazettetableheading"/>
            </w:pPr>
            <w:r w:rsidRPr="00F20C23">
              <w:t>Approval no.</w:t>
            </w:r>
          </w:p>
        </w:tc>
        <w:tc>
          <w:tcPr>
            <w:tcW w:w="3896" w:type="pct"/>
          </w:tcPr>
          <w:p w14:paraId="3BFCD686" w14:textId="77777777" w:rsidR="00F20C23" w:rsidRPr="00F20C23" w:rsidRDefault="00F20C23" w:rsidP="00F80B69">
            <w:pPr>
              <w:pStyle w:val="S8Gazettetabletext"/>
            </w:pPr>
            <w:r w:rsidRPr="00F20C23">
              <w:t>55648</w:t>
            </w:r>
          </w:p>
        </w:tc>
      </w:tr>
      <w:tr w:rsidR="00F20C23" w:rsidRPr="00F20C23" w14:paraId="4DFDCFD1" w14:textId="77777777" w:rsidTr="0026179A">
        <w:trPr>
          <w:cantSplit/>
          <w:tblHeader/>
        </w:trPr>
        <w:tc>
          <w:tcPr>
            <w:tcW w:w="1104" w:type="pct"/>
            <w:shd w:val="clear" w:color="auto" w:fill="E6E6E6"/>
          </w:tcPr>
          <w:p w14:paraId="4851ABF4" w14:textId="77777777" w:rsidR="00F20C23" w:rsidRPr="00F20C23" w:rsidRDefault="00F20C23" w:rsidP="00F80B69">
            <w:pPr>
              <w:pStyle w:val="S8Gazettetableheading"/>
            </w:pPr>
            <w:r w:rsidRPr="00F20C23">
              <w:t>Description of the application and its purpose, including the intended use of the active constituent</w:t>
            </w:r>
          </w:p>
        </w:tc>
        <w:tc>
          <w:tcPr>
            <w:tcW w:w="3896" w:type="pct"/>
          </w:tcPr>
          <w:p w14:paraId="784A1B14" w14:textId="16D59F78" w:rsidR="00F20C23" w:rsidRPr="00F20C23" w:rsidRDefault="00F20C23" w:rsidP="0026179A">
            <w:pPr>
              <w:pStyle w:val="S8Gazettetabletext"/>
            </w:pPr>
            <w:r w:rsidRPr="00F20C23">
              <w:rPr>
                <w:iCs/>
              </w:rPr>
              <w:t>Variation of relevant particulars or conditions of an approved active constituent</w:t>
            </w:r>
          </w:p>
        </w:tc>
      </w:tr>
    </w:tbl>
    <w:p w14:paraId="1D1A6F67" w14:textId="77777777" w:rsidR="00F20C23" w:rsidRPr="00F20C23" w:rsidRDefault="00F20C23" w:rsidP="00F80B69">
      <w:pPr>
        <w:pStyle w:val="S8Gazettetabletext"/>
      </w:pPr>
    </w:p>
    <w:tbl>
      <w:tblPr>
        <w:tblStyle w:val="TableGrid3"/>
        <w:tblW w:w="5003" w:type="pct"/>
        <w:tblLook w:val="04A0" w:firstRow="1" w:lastRow="0" w:firstColumn="1" w:lastColumn="0" w:noHBand="0" w:noVBand="1"/>
      </w:tblPr>
      <w:tblGrid>
        <w:gridCol w:w="2127"/>
        <w:gridCol w:w="7507"/>
      </w:tblGrid>
      <w:tr w:rsidR="00F20C23" w:rsidRPr="00F20C23" w14:paraId="2973C272" w14:textId="77777777" w:rsidTr="0026179A">
        <w:trPr>
          <w:tblHeader/>
        </w:trPr>
        <w:tc>
          <w:tcPr>
            <w:tcW w:w="1104" w:type="pct"/>
            <w:shd w:val="clear" w:color="auto" w:fill="E6E6E6"/>
          </w:tcPr>
          <w:p w14:paraId="1A307A2B" w14:textId="071B29F7" w:rsidR="00F20C23" w:rsidRPr="00F20C23" w:rsidRDefault="00F20C23" w:rsidP="00F80B69">
            <w:pPr>
              <w:pStyle w:val="S8Gazettetableheading"/>
            </w:pPr>
            <w:r w:rsidRPr="00F20C23">
              <w:t>Application no.</w:t>
            </w:r>
          </w:p>
        </w:tc>
        <w:tc>
          <w:tcPr>
            <w:tcW w:w="3896" w:type="pct"/>
          </w:tcPr>
          <w:p w14:paraId="50CB7C7E" w14:textId="23C33A5F" w:rsidR="00F20C23" w:rsidRPr="00F20C23" w:rsidRDefault="00F20C23" w:rsidP="00F80B69">
            <w:pPr>
              <w:pStyle w:val="S8Gazettetabletext"/>
            </w:pPr>
            <w:r w:rsidRPr="00F20C23">
              <w:t>135447</w:t>
            </w:r>
          </w:p>
        </w:tc>
      </w:tr>
      <w:tr w:rsidR="00F20C23" w:rsidRPr="00F20C23" w14:paraId="18382BAE" w14:textId="77777777" w:rsidTr="0026179A">
        <w:trPr>
          <w:tblHeader/>
        </w:trPr>
        <w:tc>
          <w:tcPr>
            <w:tcW w:w="1104" w:type="pct"/>
            <w:shd w:val="clear" w:color="auto" w:fill="E6E6E6"/>
          </w:tcPr>
          <w:p w14:paraId="58F74CA1" w14:textId="3606C384" w:rsidR="00F20C23" w:rsidRPr="00F20C23" w:rsidRDefault="00F20C23" w:rsidP="00F80B69">
            <w:pPr>
              <w:pStyle w:val="S8Gazettetableheading"/>
            </w:pPr>
            <w:r w:rsidRPr="00F20C23">
              <w:t>Active constituent</w:t>
            </w:r>
          </w:p>
        </w:tc>
        <w:tc>
          <w:tcPr>
            <w:tcW w:w="3896" w:type="pct"/>
          </w:tcPr>
          <w:p w14:paraId="2243A5B1" w14:textId="61D4EAE2" w:rsidR="00F20C23" w:rsidRPr="00F20C23" w:rsidRDefault="0026179A" w:rsidP="00F80B69">
            <w:pPr>
              <w:pStyle w:val="S8Gazettetabletext"/>
            </w:pPr>
            <w:r w:rsidRPr="00F20C23">
              <w:t>Glucose</w:t>
            </w:r>
          </w:p>
        </w:tc>
      </w:tr>
      <w:tr w:rsidR="00F20C23" w:rsidRPr="00F20C23" w14:paraId="6E4A4BEB" w14:textId="77777777" w:rsidTr="0026179A">
        <w:trPr>
          <w:tblHeader/>
        </w:trPr>
        <w:tc>
          <w:tcPr>
            <w:tcW w:w="1104" w:type="pct"/>
            <w:shd w:val="clear" w:color="auto" w:fill="E6E6E6"/>
          </w:tcPr>
          <w:p w14:paraId="3DF0646A" w14:textId="68FDC8F4" w:rsidR="00F20C23" w:rsidRPr="00F20C23" w:rsidRDefault="00F20C23" w:rsidP="00F80B69">
            <w:pPr>
              <w:pStyle w:val="S8Gazettetableheading"/>
            </w:pPr>
            <w:r w:rsidRPr="00F20C23">
              <w:t>Applicant name</w:t>
            </w:r>
          </w:p>
        </w:tc>
        <w:tc>
          <w:tcPr>
            <w:tcW w:w="3896" w:type="pct"/>
          </w:tcPr>
          <w:p w14:paraId="4A4904CF" w14:textId="04657DE6" w:rsidR="00F20C23" w:rsidRPr="00F20C23" w:rsidRDefault="00F20C23" w:rsidP="00F80B69">
            <w:pPr>
              <w:pStyle w:val="S8Gazettetabletext"/>
            </w:pPr>
            <w:r w:rsidRPr="00F20C23">
              <w:t>Jurox Pty L</w:t>
            </w:r>
            <w:r w:rsidR="0026179A">
              <w:t>t</w:t>
            </w:r>
            <w:r w:rsidRPr="00F20C23">
              <w:t>d</w:t>
            </w:r>
          </w:p>
        </w:tc>
      </w:tr>
      <w:tr w:rsidR="00F20C23" w:rsidRPr="00F20C23" w14:paraId="3E6FC767" w14:textId="77777777" w:rsidTr="0026179A">
        <w:trPr>
          <w:tblHeader/>
        </w:trPr>
        <w:tc>
          <w:tcPr>
            <w:tcW w:w="1104" w:type="pct"/>
            <w:shd w:val="clear" w:color="auto" w:fill="E6E6E6"/>
          </w:tcPr>
          <w:p w14:paraId="334F6497" w14:textId="11180735" w:rsidR="00F20C23" w:rsidRPr="00F20C23" w:rsidRDefault="00F20C23" w:rsidP="00F80B69">
            <w:pPr>
              <w:pStyle w:val="S8Gazettetableheading"/>
            </w:pPr>
            <w:r w:rsidRPr="00F20C23">
              <w:t>Applicant ACN</w:t>
            </w:r>
          </w:p>
        </w:tc>
        <w:tc>
          <w:tcPr>
            <w:tcW w:w="3896" w:type="pct"/>
          </w:tcPr>
          <w:p w14:paraId="07D2D631" w14:textId="47136F3E" w:rsidR="00F20C23" w:rsidRPr="00F20C23" w:rsidRDefault="00F20C23" w:rsidP="00F80B69">
            <w:pPr>
              <w:pStyle w:val="S8Gazettetabletext"/>
            </w:pPr>
            <w:r w:rsidRPr="00F20C23">
              <w:t>000 932 230</w:t>
            </w:r>
          </w:p>
        </w:tc>
      </w:tr>
      <w:tr w:rsidR="00F20C23" w:rsidRPr="00F20C23" w14:paraId="4AACCCEB" w14:textId="77777777" w:rsidTr="0026179A">
        <w:trPr>
          <w:tblHeader/>
        </w:trPr>
        <w:tc>
          <w:tcPr>
            <w:tcW w:w="1104" w:type="pct"/>
            <w:shd w:val="clear" w:color="auto" w:fill="E6E6E6"/>
          </w:tcPr>
          <w:p w14:paraId="61419DB2" w14:textId="10F5C56A" w:rsidR="00F20C23" w:rsidRPr="00F20C23" w:rsidRDefault="00F20C23" w:rsidP="00F80B69">
            <w:pPr>
              <w:pStyle w:val="S8Gazettetableheading"/>
            </w:pPr>
            <w:r w:rsidRPr="00F20C23">
              <w:t>Date of variation</w:t>
            </w:r>
          </w:p>
        </w:tc>
        <w:tc>
          <w:tcPr>
            <w:tcW w:w="3896" w:type="pct"/>
          </w:tcPr>
          <w:p w14:paraId="2D4BA95B" w14:textId="189241E5" w:rsidR="00F20C23" w:rsidRPr="00F20C23" w:rsidRDefault="00F20C23" w:rsidP="00F80B69">
            <w:pPr>
              <w:pStyle w:val="S8Gazettetabletext"/>
            </w:pPr>
            <w:r w:rsidRPr="00F20C23">
              <w:t>13 December 2022</w:t>
            </w:r>
          </w:p>
        </w:tc>
      </w:tr>
      <w:tr w:rsidR="00F20C23" w:rsidRPr="00F20C23" w14:paraId="39239C52" w14:textId="77777777" w:rsidTr="0026179A">
        <w:trPr>
          <w:tblHeader/>
        </w:trPr>
        <w:tc>
          <w:tcPr>
            <w:tcW w:w="1104" w:type="pct"/>
            <w:shd w:val="clear" w:color="auto" w:fill="E6E6E6"/>
          </w:tcPr>
          <w:p w14:paraId="623E2A70" w14:textId="3CAF21AA" w:rsidR="00F20C23" w:rsidRPr="00F20C23" w:rsidRDefault="00F20C23" w:rsidP="00F80B69">
            <w:pPr>
              <w:pStyle w:val="S8Gazettetableheading"/>
            </w:pPr>
            <w:r w:rsidRPr="00F20C23">
              <w:t>Approval no.</w:t>
            </w:r>
          </w:p>
        </w:tc>
        <w:tc>
          <w:tcPr>
            <w:tcW w:w="3896" w:type="pct"/>
          </w:tcPr>
          <w:p w14:paraId="05EEE714" w14:textId="01CC4151" w:rsidR="00F20C23" w:rsidRPr="00F20C23" w:rsidRDefault="00F20C23" w:rsidP="00F80B69">
            <w:pPr>
              <w:pStyle w:val="S8Gazettetabletext"/>
            </w:pPr>
            <w:r w:rsidRPr="00F20C23">
              <w:t>85734</w:t>
            </w:r>
          </w:p>
        </w:tc>
      </w:tr>
      <w:tr w:rsidR="00F20C23" w:rsidRPr="00F20C23" w14:paraId="740BCC75" w14:textId="77777777" w:rsidTr="0026179A">
        <w:trPr>
          <w:tblHeader/>
        </w:trPr>
        <w:tc>
          <w:tcPr>
            <w:tcW w:w="1104" w:type="pct"/>
            <w:shd w:val="clear" w:color="auto" w:fill="E6E6E6"/>
          </w:tcPr>
          <w:p w14:paraId="2630B628" w14:textId="39591FC4" w:rsidR="00F20C23" w:rsidRPr="00F20C23" w:rsidRDefault="00F20C23" w:rsidP="00F80B69">
            <w:pPr>
              <w:pStyle w:val="S8Gazettetableheading"/>
            </w:pPr>
            <w:r w:rsidRPr="00F20C23">
              <w:t>Description of the application and its purpose, including the intended use of the active constituent</w:t>
            </w:r>
          </w:p>
        </w:tc>
        <w:tc>
          <w:tcPr>
            <w:tcW w:w="3896" w:type="pct"/>
          </w:tcPr>
          <w:p w14:paraId="35C8D122" w14:textId="1A495EF4" w:rsidR="00F20C23" w:rsidRPr="00F20C23" w:rsidRDefault="00F20C23" w:rsidP="00F80B69">
            <w:pPr>
              <w:pStyle w:val="S8Gazettetabletext"/>
            </w:pPr>
            <w:r w:rsidRPr="00F20C23">
              <w:t>Variation of relevant particulars or conditions of an approved active constituent</w:t>
            </w:r>
          </w:p>
        </w:tc>
      </w:tr>
    </w:tbl>
    <w:p w14:paraId="03AF8CCF" w14:textId="77777777" w:rsidR="00F20C23" w:rsidRPr="00F20C23" w:rsidRDefault="00F20C23" w:rsidP="00F80B6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F20C23" w:rsidRPr="00F20C23" w14:paraId="425FEA74" w14:textId="77777777" w:rsidTr="0026179A">
        <w:trPr>
          <w:cantSplit/>
          <w:tblHeader/>
        </w:trPr>
        <w:tc>
          <w:tcPr>
            <w:tcW w:w="1104" w:type="pct"/>
            <w:shd w:val="clear" w:color="auto" w:fill="E6E6E6"/>
          </w:tcPr>
          <w:p w14:paraId="00B98EAF" w14:textId="77777777" w:rsidR="00F20C23" w:rsidRPr="00F20C23" w:rsidRDefault="00F20C23" w:rsidP="00F80B69">
            <w:pPr>
              <w:pStyle w:val="S8Gazettetableheading"/>
            </w:pPr>
            <w:r w:rsidRPr="00F20C23">
              <w:t>Application no.</w:t>
            </w:r>
          </w:p>
        </w:tc>
        <w:tc>
          <w:tcPr>
            <w:tcW w:w="3896" w:type="pct"/>
          </w:tcPr>
          <w:p w14:paraId="69A38CDD" w14:textId="77777777" w:rsidR="00F20C23" w:rsidRPr="00F20C23" w:rsidRDefault="00F20C23" w:rsidP="00F80B69">
            <w:pPr>
              <w:pStyle w:val="S8Gazettetabletext"/>
            </w:pPr>
            <w:r w:rsidRPr="00F20C23">
              <w:t>135323</w:t>
            </w:r>
          </w:p>
        </w:tc>
      </w:tr>
      <w:tr w:rsidR="00F20C23" w:rsidRPr="00F20C23" w14:paraId="151005ED" w14:textId="77777777" w:rsidTr="0026179A">
        <w:trPr>
          <w:cantSplit/>
          <w:tblHeader/>
        </w:trPr>
        <w:tc>
          <w:tcPr>
            <w:tcW w:w="1104" w:type="pct"/>
            <w:shd w:val="clear" w:color="auto" w:fill="E6E6E6"/>
          </w:tcPr>
          <w:p w14:paraId="74B24638" w14:textId="77777777" w:rsidR="00F20C23" w:rsidRPr="00F20C23" w:rsidRDefault="00F20C23" w:rsidP="00F80B69">
            <w:pPr>
              <w:pStyle w:val="S8Gazettetableheading"/>
            </w:pPr>
            <w:r w:rsidRPr="00F20C23">
              <w:t>Active constituent</w:t>
            </w:r>
          </w:p>
        </w:tc>
        <w:tc>
          <w:tcPr>
            <w:tcW w:w="3896" w:type="pct"/>
          </w:tcPr>
          <w:p w14:paraId="763CC9A0" w14:textId="67677C1F" w:rsidR="00F20C23" w:rsidRPr="00F20C23" w:rsidRDefault="0026179A" w:rsidP="00F80B69">
            <w:pPr>
              <w:pStyle w:val="S8Gazettetabletext"/>
            </w:pPr>
            <w:r w:rsidRPr="00F20C23">
              <w:t>Sodium</w:t>
            </w:r>
            <w:r w:rsidR="00F20C23" w:rsidRPr="00F20C23">
              <w:t xml:space="preserve"> salicylate</w:t>
            </w:r>
          </w:p>
        </w:tc>
      </w:tr>
      <w:tr w:rsidR="00F20C23" w:rsidRPr="00F20C23" w14:paraId="31B4D3FA" w14:textId="77777777" w:rsidTr="0026179A">
        <w:trPr>
          <w:cantSplit/>
          <w:tblHeader/>
        </w:trPr>
        <w:tc>
          <w:tcPr>
            <w:tcW w:w="1104" w:type="pct"/>
            <w:shd w:val="clear" w:color="auto" w:fill="E6E6E6"/>
          </w:tcPr>
          <w:p w14:paraId="22BFFFE2" w14:textId="77777777" w:rsidR="00F20C23" w:rsidRPr="00F20C23" w:rsidRDefault="00F20C23" w:rsidP="00F80B69">
            <w:pPr>
              <w:pStyle w:val="S8Gazettetableheading"/>
            </w:pPr>
            <w:r w:rsidRPr="00F20C23">
              <w:t>Applicant name</w:t>
            </w:r>
          </w:p>
        </w:tc>
        <w:tc>
          <w:tcPr>
            <w:tcW w:w="3896" w:type="pct"/>
          </w:tcPr>
          <w:p w14:paraId="3AC85014" w14:textId="77777777" w:rsidR="00F20C23" w:rsidRPr="00F20C23" w:rsidRDefault="00F20C23" w:rsidP="00F80B69">
            <w:pPr>
              <w:pStyle w:val="S8Gazettetabletext"/>
            </w:pPr>
            <w:r w:rsidRPr="00F20C23">
              <w:t>Ceva Animal Health Pty Ltd</w:t>
            </w:r>
          </w:p>
        </w:tc>
      </w:tr>
      <w:tr w:rsidR="00F20C23" w:rsidRPr="00F20C23" w14:paraId="680387F2" w14:textId="77777777" w:rsidTr="0026179A">
        <w:trPr>
          <w:cantSplit/>
          <w:tblHeader/>
        </w:trPr>
        <w:tc>
          <w:tcPr>
            <w:tcW w:w="1104" w:type="pct"/>
            <w:shd w:val="clear" w:color="auto" w:fill="E6E6E6"/>
          </w:tcPr>
          <w:p w14:paraId="0134E6F4" w14:textId="77777777" w:rsidR="00F20C23" w:rsidRPr="00F20C23" w:rsidRDefault="00F20C23" w:rsidP="00F80B69">
            <w:pPr>
              <w:pStyle w:val="S8Gazettetableheading"/>
            </w:pPr>
            <w:r w:rsidRPr="00F20C23">
              <w:t>Applicant ACN</w:t>
            </w:r>
          </w:p>
        </w:tc>
        <w:tc>
          <w:tcPr>
            <w:tcW w:w="3896" w:type="pct"/>
          </w:tcPr>
          <w:p w14:paraId="658CDCE7" w14:textId="5C085F06" w:rsidR="00F20C23" w:rsidRPr="00F20C23" w:rsidRDefault="00F20C23" w:rsidP="00F80B69">
            <w:pPr>
              <w:pStyle w:val="S8Gazettetabletext"/>
            </w:pPr>
            <w:r w:rsidRPr="00F20C23">
              <w:t>002 692 426</w:t>
            </w:r>
          </w:p>
        </w:tc>
      </w:tr>
      <w:tr w:rsidR="00F20C23" w:rsidRPr="00F20C23" w14:paraId="76245998" w14:textId="77777777" w:rsidTr="0026179A">
        <w:trPr>
          <w:cantSplit/>
          <w:tblHeader/>
        </w:trPr>
        <w:tc>
          <w:tcPr>
            <w:tcW w:w="1104" w:type="pct"/>
            <w:shd w:val="clear" w:color="auto" w:fill="E6E6E6"/>
          </w:tcPr>
          <w:p w14:paraId="6A834825" w14:textId="77777777" w:rsidR="00F20C23" w:rsidRPr="00F20C23" w:rsidRDefault="00F20C23" w:rsidP="00F80B69">
            <w:pPr>
              <w:pStyle w:val="S8Gazettetableheading"/>
            </w:pPr>
            <w:r w:rsidRPr="00F20C23">
              <w:t>Date of variation</w:t>
            </w:r>
          </w:p>
        </w:tc>
        <w:tc>
          <w:tcPr>
            <w:tcW w:w="3896" w:type="pct"/>
          </w:tcPr>
          <w:p w14:paraId="4973AF99" w14:textId="77777777" w:rsidR="00F20C23" w:rsidRPr="00F20C23" w:rsidRDefault="00F20C23" w:rsidP="00F80B69">
            <w:pPr>
              <w:pStyle w:val="S8Gazettetabletext"/>
            </w:pPr>
            <w:r w:rsidRPr="00F20C23">
              <w:t>14 December 2022</w:t>
            </w:r>
          </w:p>
        </w:tc>
      </w:tr>
      <w:tr w:rsidR="00F20C23" w:rsidRPr="00F20C23" w14:paraId="7E46CD6C" w14:textId="77777777" w:rsidTr="0026179A">
        <w:trPr>
          <w:cantSplit/>
          <w:tblHeader/>
        </w:trPr>
        <w:tc>
          <w:tcPr>
            <w:tcW w:w="1104" w:type="pct"/>
            <w:shd w:val="clear" w:color="auto" w:fill="E6E6E6"/>
          </w:tcPr>
          <w:p w14:paraId="6B8E1454" w14:textId="77777777" w:rsidR="00F20C23" w:rsidRPr="00F20C23" w:rsidRDefault="00F20C23" w:rsidP="00F80B69">
            <w:pPr>
              <w:pStyle w:val="S8Gazettetableheading"/>
            </w:pPr>
            <w:r w:rsidRPr="00F20C23">
              <w:t>Approval no.</w:t>
            </w:r>
          </w:p>
        </w:tc>
        <w:tc>
          <w:tcPr>
            <w:tcW w:w="3896" w:type="pct"/>
          </w:tcPr>
          <w:p w14:paraId="44AEBAF3" w14:textId="77777777" w:rsidR="00F20C23" w:rsidRPr="00F20C23" w:rsidRDefault="00F20C23" w:rsidP="00F80B69">
            <w:pPr>
              <w:pStyle w:val="S8Gazettetabletext"/>
            </w:pPr>
            <w:r w:rsidRPr="00F20C23">
              <w:t>84367</w:t>
            </w:r>
          </w:p>
        </w:tc>
      </w:tr>
      <w:tr w:rsidR="00F20C23" w:rsidRPr="00F20C23" w14:paraId="36BD4C0A" w14:textId="77777777" w:rsidTr="0026179A">
        <w:trPr>
          <w:cantSplit/>
          <w:tblHeader/>
        </w:trPr>
        <w:tc>
          <w:tcPr>
            <w:tcW w:w="1104" w:type="pct"/>
            <w:shd w:val="clear" w:color="auto" w:fill="E6E6E6"/>
          </w:tcPr>
          <w:p w14:paraId="7D439D92" w14:textId="77777777" w:rsidR="00F20C23" w:rsidRPr="00F20C23" w:rsidRDefault="00F20C23" w:rsidP="00F80B69">
            <w:pPr>
              <w:pStyle w:val="S8Gazettetableheading"/>
            </w:pPr>
            <w:r w:rsidRPr="00F20C23">
              <w:t>Description of the application and its purpose, including the intended use of the active constituent</w:t>
            </w:r>
          </w:p>
        </w:tc>
        <w:tc>
          <w:tcPr>
            <w:tcW w:w="3896" w:type="pct"/>
          </w:tcPr>
          <w:p w14:paraId="0902427C" w14:textId="35E3C966" w:rsidR="00F20C23" w:rsidRPr="00F20C23" w:rsidRDefault="00F20C23" w:rsidP="00F80B69">
            <w:pPr>
              <w:pStyle w:val="S8Gazettetabletext"/>
            </w:pPr>
            <w:r w:rsidRPr="00F20C23">
              <w:rPr>
                <w:iCs/>
              </w:rPr>
              <w:t>Variation of relevant particulars or conditions of an approved active constituent</w:t>
            </w:r>
          </w:p>
        </w:tc>
      </w:tr>
    </w:tbl>
    <w:p w14:paraId="171AEFEE" w14:textId="77777777" w:rsidR="00F20C23" w:rsidRPr="00F20C23" w:rsidRDefault="00F20C23" w:rsidP="00F80B69">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F20C23" w:rsidRPr="00F20C23" w14:paraId="64266008" w14:textId="77777777" w:rsidTr="0026179A">
        <w:trPr>
          <w:cantSplit/>
          <w:tblHeader/>
        </w:trPr>
        <w:tc>
          <w:tcPr>
            <w:tcW w:w="1104" w:type="pct"/>
            <w:shd w:val="clear" w:color="auto" w:fill="E6E6E6"/>
          </w:tcPr>
          <w:p w14:paraId="7F733E32" w14:textId="77777777" w:rsidR="00F20C23" w:rsidRPr="00F20C23" w:rsidRDefault="00F20C23" w:rsidP="00F80B69">
            <w:pPr>
              <w:pStyle w:val="S8Gazettetableheading"/>
            </w:pPr>
            <w:r w:rsidRPr="00F20C23">
              <w:t>Application no.</w:t>
            </w:r>
          </w:p>
        </w:tc>
        <w:tc>
          <w:tcPr>
            <w:tcW w:w="3896" w:type="pct"/>
          </w:tcPr>
          <w:p w14:paraId="032601F9" w14:textId="77777777" w:rsidR="00F20C23" w:rsidRPr="00F20C23" w:rsidRDefault="00F20C23" w:rsidP="00F80B69">
            <w:pPr>
              <w:pStyle w:val="S8Gazettetabletext"/>
            </w:pPr>
            <w:r w:rsidRPr="00F20C23">
              <w:t>135547</w:t>
            </w:r>
          </w:p>
        </w:tc>
      </w:tr>
      <w:tr w:rsidR="00F20C23" w:rsidRPr="00F20C23" w14:paraId="3B838E22" w14:textId="77777777" w:rsidTr="0026179A">
        <w:trPr>
          <w:cantSplit/>
          <w:tblHeader/>
        </w:trPr>
        <w:tc>
          <w:tcPr>
            <w:tcW w:w="1104" w:type="pct"/>
            <w:shd w:val="clear" w:color="auto" w:fill="E6E6E6"/>
          </w:tcPr>
          <w:p w14:paraId="2F3F040D" w14:textId="77777777" w:rsidR="00F20C23" w:rsidRPr="00F20C23" w:rsidRDefault="00F20C23" w:rsidP="00F80B69">
            <w:pPr>
              <w:pStyle w:val="S8Gazettetableheading"/>
            </w:pPr>
            <w:r w:rsidRPr="00F20C23">
              <w:t>Active constituent</w:t>
            </w:r>
          </w:p>
        </w:tc>
        <w:tc>
          <w:tcPr>
            <w:tcW w:w="3896" w:type="pct"/>
          </w:tcPr>
          <w:p w14:paraId="1F8B3BD8" w14:textId="3C5B727D" w:rsidR="00F20C23" w:rsidRPr="00F20C23" w:rsidRDefault="0026179A" w:rsidP="00F80B69">
            <w:pPr>
              <w:pStyle w:val="S8Gazettetabletext"/>
            </w:pPr>
            <w:r w:rsidRPr="00F20C23">
              <w:t>Pimobendan</w:t>
            </w:r>
          </w:p>
        </w:tc>
      </w:tr>
      <w:tr w:rsidR="00F20C23" w:rsidRPr="00F20C23" w14:paraId="2068F404" w14:textId="77777777" w:rsidTr="0026179A">
        <w:trPr>
          <w:cantSplit/>
          <w:tblHeader/>
        </w:trPr>
        <w:tc>
          <w:tcPr>
            <w:tcW w:w="1104" w:type="pct"/>
            <w:shd w:val="clear" w:color="auto" w:fill="E6E6E6"/>
          </w:tcPr>
          <w:p w14:paraId="40F07ED3" w14:textId="77777777" w:rsidR="00F20C23" w:rsidRPr="00F20C23" w:rsidRDefault="00F20C23" w:rsidP="00F80B69">
            <w:pPr>
              <w:pStyle w:val="S8Gazettetableheading"/>
            </w:pPr>
            <w:r w:rsidRPr="00F20C23">
              <w:t>Applicant name</w:t>
            </w:r>
          </w:p>
        </w:tc>
        <w:tc>
          <w:tcPr>
            <w:tcW w:w="3896" w:type="pct"/>
          </w:tcPr>
          <w:p w14:paraId="653E41A3" w14:textId="77777777" w:rsidR="00F20C23" w:rsidRPr="00F20C23" w:rsidRDefault="00F20C23" w:rsidP="00F80B69">
            <w:pPr>
              <w:pStyle w:val="S8Gazettetabletext"/>
            </w:pPr>
            <w:r w:rsidRPr="00F20C23">
              <w:t>Boehringer Ingelheim Animal Health Australia Pty Ltd</w:t>
            </w:r>
          </w:p>
        </w:tc>
      </w:tr>
      <w:tr w:rsidR="00F20C23" w:rsidRPr="00F20C23" w14:paraId="486D5B36" w14:textId="77777777" w:rsidTr="0026179A">
        <w:trPr>
          <w:cantSplit/>
          <w:tblHeader/>
        </w:trPr>
        <w:tc>
          <w:tcPr>
            <w:tcW w:w="1104" w:type="pct"/>
            <w:shd w:val="clear" w:color="auto" w:fill="E6E6E6"/>
          </w:tcPr>
          <w:p w14:paraId="75660335" w14:textId="77777777" w:rsidR="00F20C23" w:rsidRPr="00F20C23" w:rsidRDefault="00F20C23" w:rsidP="00F80B69">
            <w:pPr>
              <w:pStyle w:val="S8Gazettetableheading"/>
            </w:pPr>
            <w:r w:rsidRPr="00F20C23">
              <w:t>Applicant ACN</w:t>
            </w:r>
          </w:p>
        </w:tc>
        <w:tc>
          <w:tcPr>
            <w:tcW w:w="3896" w:type="pct"/>
          </w:tcPr>
          <w:p w14:paraId="65960C93" w14:textId="1F7B7AAD" w:rsidR="00F20C23" w:rsidRPr="00F20C23" w:rsidRDefault="00F20C23" w:rsidP="00F80B69">
            <w:pPr>
              <w:pStyle w:val="S8Gazettetabletext"/>
            </w:pPr>
            <w:r w:rsidRPr="00F20C23">
              <w:t>071 187 285</w:t>
            </w:r>
          </w:p>
        </w:tc>
      </w:tr>
      <w:tr w:rsidR="00F20C23" w:rsidRPr="00F20C23" w14:paraId="217F2EEB" w14:textId="77777777" w:rsidTr="0026179A">
        <w:trPr>
          <w:cantSplit/>
          <w:tblHeader/>
        </w:trPr>
        <w:tc>
          <w:tcPr>
            <w:tcW w:w="1104" w:type="pct"/>
            <w:shd w:val="clear" w:color="auto" w:fill="E6E6E6"/>
          </w:tcPr>
          <w:p w14:paraId="26511178" w14:textId="77777777" w:rsidR="00F20C23" w:rsidRPr="00F20C23" w:rsidRDefault="00F20C23" w:rsidP="00F80B69">
            <w:pPr>
              <w:pStyle w:val="S8Gazettetableheading"/>
            </w:pPr>
            <w:r w:rsidRPr="00F20C23">
              <w:t>Date of variation</w:t>
            </w:r>
          </w:p>
        </w:tc>
        <w:tc>
          <w:tcPr>
            <w:tcW w:w="3896" w:type="pct"/>
          </w:tcPr>
          <w:p w14:paraId="0F17DCD2" w14:textId="77777777" w:rsidR="00F20C23" w:rsidRPr="00F20C23" w:rsidRDefault="00F20C23" w:rsidP="00F80B69">
            <w:pPr>
              <w:pStyle w:val="S8Gazettetabletext"/>
            </w:pPr>
            <w:r w:rsidRPr="00F20C23">
              <w:t>21 December 2022</w:t>
            </w:r>
          </w:p>
        </w:tc>
      </w:tr>
      <w:tr w:rsidR="00F20C23" w:rsidRPr="00F20C23" w14:paraId="09E2A116" w14:textId="77777777" w:rsidTr="0026179A">
        <w:trPr>
          <w:cantSplit/>
          <w:tblHeader/>
        </w:trPr>
        <w:tc>
          <w:tcPr>
            <w:tcW w:w="1104" w:type="pct"/>
            <w:shd w:val="clear" w:color="auto" w:fill="E6E6E6"/>
          </w:tcPr>
          <w:p w14:paraId="2737C3EA" w14:textId="77777777" w:rsidR="00F20C23" w:rsidRPr="00F20C23" w:rsidRDefault="00F20C23" w:rsidP="00F80B69">
            <w:pPr>
              <w:pStyle w:val="S8Gazettetableheading"/>
            </w:pPr>
            <w:r w:rsidRPr="00F20C23">
              <w:t>Approval no.</w:t>
            </w:r>
          </w:p>
        </w:tc>
        <w:tc>
          <w:tcPr>
            <w:tcW w:w="3896" w:type="pct"/>
          </w:tcPr>
          <w:p w14:paraId="2163B9FB" w14:textId="77777777" w:rsidR="00F20C23" w:rsidRPr="00F20C23" w:rsidRDefault="00F20C23" w:rsidP="00F80B69">
            <w:pPr>
              <w:pStyle w:val="S8Gazettetabletext"/>
            </w:pPr>
            <w:r w:rsidRPr="00F20C23">
              <w:t>55315</w:t>
            </w:r>
          </w:p>
        </w:tc>
      </w:tr>
      <w:tr w:rsidR="00F20C23" w:rsidRPr="00F20C23" w14:paraId="319E55B9" w14:textId="77777777" w:rsidTr="0026179A">
        <w:trPr>
          <w:cantSplit/>
          <w:tblHeader/>
        </w:trPr>
        <w:tc>
          <w:tcPr>
            <w:tcW w:w="1104" w:type="pct"/>
            <w:shd w:val="clear" w:color="auto" w:fill="E6E6E6"/>
          </w:tcPr>
          <w:p w14:paraId="564A86BB" w14:textId="77777777" w:rsidR="00F20C23" w:rsidRPr="00F20C23" w:rsidRDefault="00F20C23" w:rsidP="00F80B69">
            <w:pPr>
              <w:pStyle w:val="S8Gazettetableheading"/>
            </w:pPr>
            <w:r w:rsidRPr="00F20C23">
              <w:t>Description of the application and its purpose, including the intended use of the active constituent</w:t>
            </w:r>
          </w:p>
        </w:tc>
        <w:tc>
          <w:tcPr>
            <w:tcW w:w="3896" w:type="pct"/>
          </w:tcPr>
          <w:p w14:paraId="4D6B8A1D" w14:textId="690E20A4" w:rsidR="00F20C23" w:rsidRPr="00F20C23" w:rsidRDefault="00F20C23" w:rsidP="00F80B69">
            <w:pPr>
              <w:pStyle w:val="S8Gazettetabletext"/>
            </w:pPr>
            <w:r w:rsidRPr="00F20C23">
              <w:rPr>
                <w:iCs/>
              </w:rPr>
              <w:t>Variation of relevant particulars or conditions of an approved active constituent</w:t>
            </w:r>
          </w:p>
        </w:tc>
      </w:tr>
    </w:tbl>
    <w:p w14:paraId="426694E2" w14:textId="77777777" w:rsidR="00F20C23" w:rsidRDefault="00F20C23" w:rsidP="00F20C23">
      <w:pPr>
        <w:pStyle w:val="S8Gazettetabletext"/>
        <w:sectPr w:rsidR="00F20C23" w:rsidSect="0026179A">
          <w:headerReference w:type="even" r:id="rId27"/>
          <w:headerReference w:type="default" r:id="rId28"/>
          <w:pgSz w:w="11906" w:h="16838"/>
          <w:pgMar w:top="1440" w:right="1134" w:bottom="1440" w:left="1134" w:header="680" w:footer="737" w:gutter="0"/>
          <w:cols w:space="708"/>
          <w:docGrid w:linePitch="360"/>
        </w:sectPr>
      </w:pPr>
    </w:p>
    <w:p w14:paraId="6778A52A" w14:textId="79658701" w:rsidR="00F20C23" w:rsidRPr="00F20C23" w:rsidRDefault="0026179A" w:rsidP="0026179A">
      <w:pPr>
        <w:pStyle w:val="GazetteHeading1"/>
      </w:pPr>
      <w:bookmarkStart w:id="14" w:name="_Toc234638537"/>
      <w:bookmarkStart w:id="15" w:name="_Toc222806122"/>
      <w:bookmarkStart w:id="16" w:name="_Toc124164060"/>
      <w:r w:rsidRPr="00F20C23">
        <w:lastRenderedPageBreak/>
        <w:t>New active constituent</w:t>
      </w:r>
      <w:bookmarkEnd w:id="14"/>
      <w:bookmarkEnd w:id="15"/>
      <w:r>
        <w:t xml:space="preserve">: </w:t>
      </w:r>
      <w:proofErr w:type="spellStart"/>
      <w:r w:rsidR="00F20C23" w:rsidRPr="00F20C23">
        <w:t>Ipflufenoquin</w:t>
      </w:r>
      <w:bookmarkEnd w:id="16"/>
      <w:proofErr w:type="spellEnd"/>
    </w:p>
    <w:p w14:paraId="1A651E31" w14:textId="47406C0E" w:rsidR="00F20C23" w:rsidRDefault="00F20C23" w:rsidP="0026179A">
      <w:pPr>
        <w:pStyle w:val="GazetteNormalText"/>
      </w:pPr>
      <w:r w:rsidRPr="0026179A">
        <w:t xml:space="preserve">The Australian Pesticides and Veterinary Medicines Authority (APVMA) has before it an application for the approval of a new active constituent, </w:t>
      </w:r>
      <w:proofErr w:type="spellStart"/>
      <w:r w:rsidRPr="0026179A">
        <w:t>ipflufenoquin</w:t>
      </w:r>
      <w:proofErr w:type="spellEnd"/>
      <w:r w:rsidRPr="0026179A">
        <w:t xml:space="preserve">. </w:t>
      </w:r>
      <w:proofErr w:type="spellStart"/>
      <w:r w:rsidRPr="0026179A">
        <w:t>Ipflufenoquin</w:t>
      </w:r>
      <w:proofErr w:type="spellEnd"/>
      <w:r w:rsidRPr="0026179A">
        <w:t xml:space="preserve"> is a fungicide with both quinoline and </w:t>
      </w:r>
      <w:proofErr w:type="spellStart"/>
      <w:r w:rsidRPr="0026179A">
        <w:t>phenylpropanol</w:t>
      </w:r>
      <w:proofErr w:type="spellEnd"/>
      <w:r w:rsidRPr="0026179A">
        <w:t xml:space="preserve"> functionalities, for use in agricultural products.</w:t>
      </w:r>
    </w:p>
    <w:p w14:paraId="0D7E25A3" w14:textId="51F925DA" w:rsidR="0026179A" w:rsidRPr="0026179A" w:rsidRDefault="0026179A" w:rsidP="0026179A">
      <w:pPr>
        <w:pStyle w:val="Caption"/>
      </w:pPr>
      <w:bookmarkStart w:id="17" w:name="_Toc116897968"/>
      <w:bookmarkStart w:id="18" w:name="_Toc124164073"/>
      <w:r w:rsidRPr="00844A35">
        <w:t xml:space="preserve">Table </w:t>
      </w:r>
      <w:bookmarkStart w:id="19" w:name="_Hlk116571784"/>
      <w:r w:rsidRPr="00844A35">
        <w:fldChar w:fldCharType="begin"/>
      </w:r>
      <w:r w:rsidRPr="00844A35">
        <w:instrText xml:space="preserve"> SEQ Table \* ARABIC </w:instrText>
      </w:r>
      <w:r w:rsidRPr="00844A35">
        <w:fldChar w:fldCharType="separate"/>
      </w:r>
      <w:r w:rsidR="002224E3">
        <w:rPr>
          <w:noProof/>
        </w:rPr>
        <w:t>11</w:t>
      </w:r>
      <w:r w:rsidRPr="00844A35">
        <w:fldChar w:fldCharType="end"/>
      </w:r>
      <w:r w:rsidRPr="00844A35">
        <w:t>:</w:t>
      </w:r>
      <w:bookmarkEnd w:id="19"/>
      <w:r w:rsidRPr="00844A35">
        <w:t xml:space="preserve"> Particulars of the active constituent</w:t>
      </w:r>
      <w:r>
        <w:t xml:space="preserve"> </w:t>
      </w:r>
      <w:bookmarkEnd w:id="17"/>
      <w:proofErr w:type="spellStart"/>
      <w:r w:rsidRPr="0026179A">
        <w:t>ipflufenoquin</w:t>
      </w:r>
      <w:bookmarkEnd w:id="18"/>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544"/>
        <w:gridCol w:w="7085"/>
      </w:tblGrid>
      <w:tr w:rsidR="00F20C23" w:rsidRPr="00F20C23" w14:paraId="1A3707FD" w14:textId="77777777" w:rsidTr="0026179A">
        <w:tc>
          <w:tcPr>
            <w:tcW w:w="1321" w:type="pct"/>
          </w:tcPr>
          <w:p w14:paraId="344400CA" w14:textId="77777777" w:rsidR="00F20C23" w:rsidRPr="00F20C23" w:rsidRDefault="00F20C23" w:rsidP="0026179A">
            <w:pPr>
              <w:pStyle w:val="GazetteTableHeading"/>
            </w:pPr>
            <w:r w:rsidRPr="00F20C23">
              <w:t>Common name:</w:t>
            </w:r>
          </w:p>
        </w:tc>
        <w:tc>
          <w:tcPr>
            <w:tcW w:w="3679" w:type="pct"/>
          </w:tcPr>
          <w:p w14:paraId="2FDF07B2" w14:textId="61B98248" w:rsidR="00F20C23" w:rsidRPr="0026179A" w:rsidRDefault="00F20C23" w:rsidP="0026179A">
            <w:pPr>
              <w:pStyle w:val="GazetteTableText"/>
            </w:pPr>
            <w:proofErr w:type="spellStart"/>
            <w:r w:rsidRPr="0026179A">
              <w:t>Ipflufenoquin</w:t>
            </w:r>
            <w:proofErr w:type="spellEnd"/>
          </w:p>
        </w:tc>
      </w:tr>
      <w:tr w:rsidR="00F20C23" w:rsidRPr="00F20C23" w14:paraId="3564915F" w14:textId="77777777" w:rsidTr="0026179A">
        <w:tc>
          <w:tcPr>
            <w:tcW w:w="1321" w:type="pct"/>
          </w:tcPr>
          <w:p w14:paraId="4C3A43F6" w14:textId="77777777" w:rsidR="00F20C23" w:rsidRPr="00F20C23" w:rsidRDefault="00F20C23" w:rsidP="0026179A">
            <w:pPr>
              <w:pStyle w:val="GazetteTableHeading"/>
            </w:pPr>
            <w:r w:rsidRPr="00F20C23">
              <w:t>IUPAC name:</w:t>
            </w:r>
          </w:p>
        </w:tc>
        <w:tc>
          <w:tcPr>
            <w:tcW w:w="3679" w:type="pct"/>
          </w:tcPr>
          <w:p w14:paraId="724E000B" w14:textId="77777777" w:rsidR="00F20C23" w:rsidRPr="0026179A" w:rsidRDefault="00F20C23" w:rsidP="0026179A">
            <w:pPr>
              <w:pStyle w:val="GazetteTableText"/>
            </w:pPr>
            <w:r w:rsidRPr="0026179A">
              <w:t>2-{2-[(7,8-difluoro-2-methylquinolin-3-</w:t>
            </w:r>
            <w:proofErr w:type="gramStart"/>
            <w:r w:rsidRPr="0026179A">
              <w:t>yl)oxy</w:t>
            </w:r>
            <w:proofErr w:type="gramEnd"/>
            <w:r w:rsidRPr="0026179A">
              <w:t>]-6-fluorophenyl}propan-2-ol</w:t>
            </w:r>
          </w:p>
        </w:tc>
      </w:tr>
      <w:tr w:rsidR="00F20C23" w:rsidRPr="00F20C23" w14:paraId="3C6CA41E" w14:textId="77777777" w:rsidTr="0026179A">
        <w:tc>
          <w:tcPr>
            <w:tcW w:w="1321" w:type="pct"/>
          </w:tcPr>
          <w:p w14:paraId="6E29A839" w14:textId="77777777" w:rsidR="00F20C23" w:rsidRPr="00F20C23" w:rsidRDefault="00F20C23" w:rsidP="0026179A">
            <w:pPr>
              <w:pStyle w:val="GazetteTableHeading"/>
            </w:pPr>
            <w:r w:rsidRPr="00F20C23">
              <w:t>CAS name:</w:t>
            </w:r>
          </w:p>
        </w:tc>
        <w:tc>
          <w:tcPr>
            <w:tcW w:w="3679" w:type="pct"/>
          </w:tcPr>
          <w:p w14:paraId="4F27942F" w14:textId="77777777" w:rsidR="00F20C23" w:rsidRPr="0026179A" w:rsidRDefault="00F20C23" w:rsidP="0026179A">
            <w:pPr>
              <w:pStyle w:val="GazetteTableText"/>
            </w:pPr>
            <w:r w:rsidRPr="0026179A">
              <w:t>2-[(7,8-difluoro-2-methyl-3-</w:t>
            </w:r>
            <w:proofErr w:type="gramStart"/>
            <w:r w:rsidRPr="0026179A">
              <w:t>quinolinyl)oxy</w:t>
            </w:r>
            <w:proofErr w:type="gramEnd"/>
            <w:r w:rsidRPr="0026179A">
              <w:t>]-6-fluoro-</w:t>
            </w:r>
            <w:r w:rsidRPr="0026179A">
              <w:t>α</w:t>
            </w:r>
            <w:r w:rsidRPr="0026179A">
              <w:t>,</w:t>
            </w:r>
            <w:r w:rsidRPr="0026179A">
              <w:t>α</w:t>
            </w:r>
            <w:r w:rsidRPr="0026179A">
              <w:t>-dimethylbenzenemethanol</w:t>
            </w:r>
          </w:p>
        </w:tc>
      </w:tr>
      <w:tr w:rsidR="00F20C23" w:rsidRPr="00F20C23" w14:paraId="460D4B31" w14:textId="77777777" w:rsidTr="0026179A">
        <w:tc>
          <w:tcPr>
            <w:tcW w:w="1321" w:type="pct"/>
          </w:tcPr>
          <w:p w14:paraId="2EE0F2F5" w14:textId="77777777" w:rsidR="00F20C23" w:rsidRPr="00F20C23" w:rsidRDefault="00F20C23" w:rsidP="0026179A">
            <w:pPr>
              <w:pStyle w:val="GazetteTableHeading"/>
              <w:rPr>
                <w:highlight w:val="yellow"/>
              </w:rPr>
            </w:pPr>
            <w:r w:rsidRPr="00F20C23">
              <w:t>CAS registry numbers:</w:t>
            </w:r>
          </w:p>
        </w:tc>
        <w:tc>
          <w:tcPr>
            <w:tcW w:w="3679" w:type="pct"/>
          </w:tcPr>
          <w:p w14:paraId="06D5759A" w14:textId="77777777" w:rsidR="00F20C23" w:rsidRPr="0026179A" w:rsidRDefault="00F20C23" w:rsidP="0026179A">
            <w:pPr>
              <w:pStyle w:val="GazetteTableText"/>
            </w:pPr>
            <w:r w:rsidRPr="0026179A">
              <w:t>1314008-27-9</w:t>
            </w:r>
          </w:p>
        </w:tc>
      </w:tr>
      <w:tr w:rsidR="00F20C23" w:rsidRPr="00F20C23" w14:paraId="500F9D36" w14:textId="77777777" w:rsidTr="0026179A">
        <w:tc>
          <w:tcPr>
            <w:tcW w:w="1321" w:type="pct"/>
          </w:tcPr>
          <w:p w14:paraId="070A8420" w14:textId="77777777" w:rsidR="00F20C23" w:rsidRPr="00F20C23" w:rsidRDefault="00F20C23" w:rsidP="0026179A">
            <w:pPr>
              <w:pStyle w:val="GazetteTableHeading"/>
              <w:rPr>
                <w:highlight w:val="yellow"/>
              </w:rPr>
            </w:pPr>
            <w:r w:rsidRPr="00F20C23">
              <w:t>Manufacturer</w:t>
            </w:r>
            <w:r w:rsidRPr="00F20C23">
              <w:t>’</w:t>
            </w:r>
            <w:r w:rsidRPr="00F20C23">
              <w:t xml:space="preserve">s codes: </w:t>
            </w:r>
          </w:p>
        </w:tc>
        <w:tc>
          <w:tcPr>
            <w:tcW w:w="3679" w:type="pct"/>
          </w:tcPr>
          <w:p w14:paraId="397B73A0" w14:textId="77777777" w:rsidR="00F20C23" w:rsidRPr="0026179A" w:rsidRDefault="00F20C23" w:rsidP="0026179A">
            <w:pPr>
              <w:pStyle w:val="GazetteTableText"/>
            </w:pPr>
            <w:r w:rsidRPr="0026179A">
              <w:t>NF-180</w:t>
            </w:r>
          </w:p>
        </w:tc>
      </w:tr>
      <w:tr w:rsidR="00F20C23" w:rsidRPr="00F20C23" w14:paraId="4812A082" w14:textId="77777777" w:rsidTr="0026179A">
        <w:tc>
          <w:tcPr>
            <w:tcW w:w="1321" w:type="pct"/>
          </w:tcPr>
          <w:p w14:paraId="020F0387" w14:textId="77777777" w:rsidR="00F20C23" w:rsidRPr="00F20C23" w:rsidRDefault="00F20C23" w:rsidP="0026179A">
            <w:pPr>
              <w:pStyle w:val="GazetteTableHeading"/>
            </w:pPr>
            <w:r w:rsidRPr="00F20C23">
              <w:t>Molecular formula:</w:t>
            </w:r>
          </w:p>
        </w:tc>
        <w:tc>
          <w:tcPr>
            <w:tcW w:w="3679" w:type="pct"/>
          </w:tcPr>
          <w:p w14:paraId="1506FC88" w14:textId="77777777" w:rsidR="00F20C23" w:rsidRPr="0026179A" w:rsidRDefault="00F20C23" w:rsidP="0026179A">
            <w:pPr>
              <w:pStyle w:val="GazetteTableText"/>
            </w:pPr>
            <w:r w:rsidRPr="0026179A">
              <w:t>C</w:t>
            </w:r>
            <w:r w:rsidRPr="00B537C4">
              <w:rPr>
                <w:vertAlign w:val="subscript"/>
              </w:rPr>
              <w:t>19</w:t>
            </w:r>
            <w:r w:rsidRPr="0026179A">
              <w:t>H</w:t>
            </w:r>
            <w:r w:rsidRPr="00B537C4">
              <w:rPr>
                <w:vertAlign w:val="subscript"/>
              </w:rPr>
              <w:t>16</w:t>
            </w:r>
            <w:r w:rsidRPr="0026179A">
              <w:t>F</w:t>
            </w:r>
            <w:r w:rsidRPr="00B537C4">
              <w:rPr>
                <w:vertAlign w:val="subscript"/>
              </w:rPr>
              <w:t>3</w:t>
            </w:r>
            <w:r w:rsidRPr="0026179A">
              <w:t>NO</w:t>
            </w:r>
            <w:r w:rsidRPr="00B537C4">
              <w:rPr>
                <w:vertAlign w:val="subscript"/>
              </w:rPr>
              <w:t>2</w:t>
            </w:r>
          </w:p>
        </w:tc>
      </w:tr>
      <w:tr w:rsidR="00F20C23" w:rsidRPr="00F20C23" w14:paraId="2C745B6F" w14:textId="77777777" w:rsidTr="0026179A">
        <w:tc>
          <w:tcPr>
            <w:tcW w:w="1321" w:type="pct"/>
          </w:tcPr>
          <w:p w14:paraId="0DA4876D" w14:textId="77777777" w:rsidR="00F20C23" w:rsidRPr="00F20C23" w:rsidRDefault="00F20C23" w:rsidP="0026179A">
            <w:pPr>
              <w:pStyle w:val="GazetteTableHeading"/>
            </w:pPr>
            <w:r w:rsidRPr="00F20C23">
              <w:t>Molecular weight:</w:t>
            </w:r>
          </w:p>
        </w:tc>
        <w:tc>
          <w:tcPr>
            <w:tcW w:w="3679" w:type="pct"/>
          </w:tcPr>
          <w:p w14:paraId="7BEC1F29" w14:textId="408B94BC" w:rsidR="00F20C23" w:rsidRPr="0026179A" w:rsidRDefault="00F20C23" w:rsidP="0026179A">
            <w:pPr>
              <w:pStyle w:val="GazetteTableText"/>
            </w:pPr>
            <w:r w:rsidRPr="0026179A">
              <w:t>347.33</w:t>
            </w:r>
            <w:r w:rsidR="0026179A">
              <w:t> </w:t>
            </w:r>
            <w:r w:rsidRPr="0026179A">
              <w:t>g</w:t>
            </w:r>
            <w:r w:rsidR="0026179A">
              <w:t> </w:t>
            </w:r>
            <w:r w:rsidRPr="0026179A">
              <w:t>mol</w:t>
            </w:r>
            <w:r w:rsidRPr="00B537C4">
              <w:rPr>
                <w:vertAlign w:val="superscript"/>
              </w:rPr>
              <w:t>-1</w:t>
            </w:r>
          </w:p>
        </w:tc>
      </w:tr>
      <w:tr w:rsidR="00F20C23" w:rsidRPr="00F20C23" w14:paraId="4D8DAD9A" w14:textId="77777777" w:rsidTr="0026179A">
        <w:tc>
          <w:tcPr>
            <w:tcW w:w="1321" w:type="pct"/>
            <w:vAlign w:val="center"/>
          </w:tcPr>
          <w:p w14:paraId="06E48EC3" w14:textId="77777777" w:rsidR="00F20C23" w:rsidRPr="00F20C23" w:rsidRDefault="00F20C23" w:rsidP="0026179A">
            <w:pPr>
              <w:pStyle w:val="GazetteTableHeading"/>
              <w:rPr>
                <w:highlight w:val="yellow"/>
              </w:rPr>
            </w:pPr>
            <w:r w:rsidRPr="00F20C23">
              <w:t>Chemical family:</w:t>
            </w:r>
          </w:p>
        </w:tc>
        <w:tc>
          <w:tcPr>
            <w:tcW w:w="3679" w:type="pct"/>
            <w:vAlign w:val="center"/>
          </w:tcPr>
          <w:p w14:paraId="094595BA" w14:textId="77777777" w:rsidR="00F20C23" w:rsidRPr="0026179A" w:rsidRDefault="00F20C23" w:rsidP="0026179A">
            <w:pPr>
              <w:pStyle w:val="GazetteTableText"/>
            </w:pPr>
            <w:proofErr w:type="spellStart"/>
            <w:r w:rsidRPr="0026179A">
              <w:t>Phenylpropanol</w:t>
            </w:r>
            <w:proofErr w:type="spellEnd"/>
            <w:r w:rsidRPr="0026179A">
              <w:t>/quinoline</w:t>
            </w:r>
          </w:p>
        </w:tc>
      </w:tr>
      <w:tr w:rsidR="00F20C23" w:rsidRPr="00F20C23" w14:paraId="68DC2E65" w14:textId="77777777" w:rsidTr="0026179A">
        <w:tc>
          <w:tcPr>
            <w:tcW w:w="1321" w:type="pct"/>
          </w:tcPr>
          <w:p w14:paraId="4F49CD27" w14:textId="77777777" w:rsidR="00F20C23" w:rsidRPr="00F20C23" w:rsidRDefault="00F20C23" w:rsidP="0026179A">
            <w:pPr>
              <w:pStyle w:val="GazetteTableHeading"/>
            </w:pPr>
            <w:r w:rsidRPr="00F20C23">
              <w:t>Mode of action:</w:t>
            </w:r>
          </w:p>
        </w:tc>
        <w:tc>
          <w:tcPr>
            <w:tcW w:w="3679" w:type="pct"/>
          </w:tcPr>
          <w:p w14:paraId="5D5033B2" w14:textId="722E8B63" w:rsidR="00F20C23" w:rsidRPr="0026179A" w:rsidRDefault="0026179A" w:rsidP="0026179A">
            <w:pPr>
              <w:pStyle w:val="GazetteTableText"/>
            </w:pPr>
            <w:r>
              <w:t>B</w:t>
            </w:r>
            <w:r w:rsidR="00F20C23" w:rsidRPr="0026179A">
              <w:t>road-spectrum fungicide</w:t>
            </w:r>
          </w:p>
        </w:tc>
      </w:tr>
      <w:tr w:rsidR="00F20C23" w:rsidRPr="00F20C23" w14:paraId="23FB2BCD" w14:textId="77777777" w:rsidTr="0026179A">
        <w:tc>
          <w:tcPr>
            <w:tcW w:w="1321" w:type="pct"/>
          </w:tcPr>
          <w:p w14:paraId="61ECC6C2" w14:textId="77777777" w:rsidR="00F20C23" w:rsidRPr="00F20C23" w:rsidRDefault="00F20C23" w:rsidP="0026179A">
            <w:pPr>
              <w:pStyle w:val="GazetteTableHeading"/>
            </w:pPr>
            <w:r w:rsidRPr="00F20C23">
              <w:t>Structure:</w:t>
            </w:r>
          </w:p>
        </w:tc>
        <w:tc>
          <w:tcPr>
            <w:tcW w:w="3679" w:type="pct"/>
          </w:tcPr>
          <w:p w14:paraId="7D89A13A" w14:textId="77777777" w:rsidR="00F20C23" w:rsidRPr="0026179A" w:rsidRDefault="00F20C23" w:rsidP="0026179A">
            <w:pPr>
              <w:pStyle w:val="GazetteTableText"/>
            </w:pPr>
            <w:r w:rsidRPr="0026179A">
              <w:rPr>
                <w:noProof/>
              </w:rPr>
              <w:drawing>
                <wp:inline distT="0" distB="0" distL="0" distR="0" wp14:anchorId="4B940218" wp14:editId="2D7263E9">
                  <wp:extent cx="1511935" cy="1139825"/>
                  <wp:effectExtent l="0" t="0" r="0" b="3175"/>
                  <wp:docPr id="6" name="Picture 6" descr="Structural formula of ipflufenoqu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tructural formula of ipflufenoqui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11935" cy="1139825"/>
                          </a:xfrm>
                          <a:prstGeom prst="rect">
                            <a:avLst/>
                          </a:prstGeom>
                          <a:noFill/>
                        </pic:spPr>
                      </pic:pic>
                    </a:graphicData>
                  </a:graphic>
                </wp:inline>
              </w:drawing>
            </w:r>
          </w:p>
        </w:tc>
      </w:tr>
    </w:tbl>
    <w:p w14:paraId="75CC2984" w14:textId="3802DEE8" w:rsidR="00F20C23" w:rsidRPr="00F20C23" w:rsidRDefault="00F20C23" w:rsidP="0026179A">
      <w:pPr>
        <w:pStyle w:val="GazetteHeading2"/>
      </w:pPr>
      <w:r w:rsidRPr="00F20C23">
        <w:t xml:space="preserve">Summary of the APVMA’s </w:t>
      </w:r>
      <w:r w:rsidR="0026179A">
        <w:t>e</w:t>
      </w:r>
      <w:r w:rsidRPr="00F20C23">
        <w:t xml:space="preserve">valuation of </w:t>
      </w:r>
      <w:proofErr w:type="spellStart"/>
      <w:r w:rsidR="0026179A" w:rsidRPr="00F20C23">
        <w:t>ipflufenoquin</w:t>
      </w:r>
      <w:proofErr w:type="spellEnd"/>
      <w:r w:rsidR="0026179A" w:rsidRPr="00F20C23">
        <w:t xml:space="preserve"> active constituent</w:t>
      </w:r>
    </w:p>
    <w:p w14:paraId="2F7A819C" w14:textId="77777777" w:rsidR="0026179A" w:rsidRDefault="00F20C23" w:rsidP="0026179A">
      <w:pPr>
        <w:pStyle w:val="GazetteNormalText"/>
      </w:pPr>
      <w:r w:rsidRPr="0026179A">
        <w:t xml:space="preserve">The APVMA has evaluated the chemistry aspects of </w:t>
      </w:r>
      <w:proofErr w:type="spellStart"/>
      <w:r w:rsidRPr="0026179A">
        <w:t>ipflufenoquin</w:t>
      </w:r>
      <w:proofErr w:type="spellEnd"/>
      <w:r w:rsidRPr="0026179A">
        <w:t xml:space="preserve"> active constituent (</w:t>
      </w:r>
      <w:proofErr w:type="spellStart"/>
      <w:r w:rsidRPr="0026179A">
        <w:t>physico</w:t>
      </w:r>
      <w:proofErr w:type="spellEnd"/>
      <w:r w:rsidRPr="0026179A">
        <w:t>-chemical properties, stability, identification, manufacturing process, quality control procedures, batch analysis results and analytical methods) and found them to be acceptable.</w:t>
      </w:r>
    </w:p>
    <w:p w14:paraId="21A45036" w14:textId="33C5D76B" w:rsidR="00F20C23" w:rsidRPr="0026179A" w:rsidRDefault="00F20C23" w:rsidP="0026179A">
      <w:pPr>
        <w:pStyle w:val="GazetteNormalText"/>
      </w:pPr>
      <w:r w:rsidRPr="0026179A">
        <w:t xml:space="preserve">The APVMA has completed a toxicological evaluation of </w:t>
      </w:r>
      <w:proofErr w:type="spellStart"/>
      <w:r w:rsidRPr="0026179A">
        <w:t>ipflufenoquin</w:t>
      </w:r>
      <w:proofErr w:type="spellEnd"/>
      <w:r w:rsidRPr="0026179A">
        <w:t xml:space="preserve">. An </w:t>
      </w:r>
      <w:r w:rsidR="0026179A" w:rsidRPr="0026179A">
        <w:t xml:space="preserve">acceptable daily intake </w:t>
      </w:r>
      <w:r w:rsidRPr="0026179A">
        <w:t xml:space="preserve">(ADI) for </w:t>
      </w:r>
      <w:proofErr w:type="spellStart"/>
      <w:r w:rsidRPr="0026179A">
        <w:t>ipflufenoquin</w:t>
      </w:r>
      <w:proofErr w:type="spellEnd"/>
      <w:r w:rsidRPr="0026179A">
        <w:t xml:space="preserve"> was established at 0.048</w:t>
      </w:r>
      <w:r w:rsidR="0026179A">
        <w:t> </w:t>
      </w:r>
      <w:r w:rsidRPr="0026179A">
        <w:t>mg/kg</w:t>
      </w:r>
      <w:r w:rsidR="0026179A">
        <w:t> </w:t>
      </w:r>
      <w:r w:rsidRPr="0026179A">
        <w:t xml:space="preserve">bw/d and an </w:t>
      </w:r>
      <w:r w:rsidR="0026179A" w:rsidRPr="0026179A">
        <w:t xml:space="preserve">acute reference dose </w:t>
      </w:r>
      <w:r w:rsidRPr="0026179A">
        <w:t>(</w:t>
      </w:r>
      <w:proofErr w:type="spellStart"/>
      <w:r w:rsidRPr="0026179A">
        <w:t>ARfD</w:t>
      </w:r>
      <w:proofErr w:type="spellEnd"/>
      <w:r w:rsidRPr="0026179A">
        <w:t xml:space="preserve">) for </w:t>
      </w:r>
      <w:proofErr w:type="spellStart"/>
      <w:r w:rsidRPr="0026179A">
        <w:t>ipflufenoquin</w:t>
      </w:r>
      <w:proofErr w:type="spellEnd"/>
      <w:r w:rsidRPr="0026179A">
        <w:t xml:space="preserve"> was established at 1.2</w:t>
      </w:r>
      <w:r w:rsidR="0026179A">
        <w:t> </w:t>
      </w:r>
      <w:r w:rsidRPr="0026179A">
        <w:t>mg/kg</w:t>
      </w:r>
      <w:r w:rsidR="0026179A">
        <w:t> </w:t>
      </w:r>
      <w:r w:rsidRPr="0026179A">
        <w:t>bw.</w:t>
      </w:r>
    </w:p>
    <w:p w14:paraId="37A5DCD1" w14:textId="77777777" w:rsidR="00F20C23" w:rsidRPr="0026179A" w:rsidRDefault="00F20C23" w:rsidP="0026179A">
      <w:pPr>
        <w:pStyle w:val="GazetteNormalText"/>
      </w:pPr>
      <w:r w:rsidRPr="0026179A">
        <w:t xml:space="preserve">Toxicologically significant Impurities have not been identified in technical </w:t>
      </w:r>
      <w:proofErr w:type="spellStart"/>
      <w:r w:rsidRPr="0026179A">
        <w:t>ipflufenoquin</w:t>
      </w:r>
      <w:proofErr w:type="spellEnd"/>
      <w:r w:rsidRPr="0026179A">
        <w:t>.</w:t>
      </w:r>
    </w:p>
    <w:p w14:paraId="7115166A" w14:textId="77777777" w:rsidR="00F20C23" w:rsidRPr="0026179A" w:rsidRDefault="00F20C23" w:rsidP="0026179A">
      <w:pPr>
        <w:pStyle w:val="GazetteNormalText"/>
      </w:pPr>
      <w:r w:rsidRPr="0026179A">
        <w:t xml:space="preserve">The Scheduling Delegate has made an interim decision to include </w:t>
      </w:r>
      <w:proofErr w:type="spellStart"/>
      <w:r w:rsidRPr="0026179A">
        <w:t>ipflufenoquin</w:t>
      </w:r>
      <w:proofErr w:type="spellEnd"/>
      <w:r w:rsidRPr="0026179A">
        <w:t xml:space="preserve"> in Appendix B, Part 3 (substances not requiring control by scheduling) of the Standard for the Uniform Scheduling of Medicines and Poisons (SUSMP).</w:t>
      </w:r>
    </w:p>
    <w:p w14:paraId="5109CE34" w14:textId="4EDA0D4C" w:rsidR="00F20C23" w:rsidRPr="0026179A" w:rsidRDefault="00F20C23" w:rsidP="0026179A">
      <w:pPr>
        <w:pStyle w:val="GazetteNormalText"/>
      </w:pPr>
      <w:r w:rsidRPr="0026179A">
        <w:t xml:space="preserve">The APVMA Health Assessment Team (HAT) has indicated that there are no objections on toxicological grounds to the approval of the active constituent </w:t>
      </w:r>
      <w:proofErr w:type="spellStart"/>
      <w:r w:rsidRPr="0026179A">
        <w:t>ipflufenoquin</w:t>
      </w:r>
      <w:proofErr w:type="spellEnd"/>
      <w:r w:rsidR="0026179A" w:rsidRPr="0026179A">
        <w:t>.</w:t>
      </w:r>
    </w:p>
    <w:p w14:paraId="003877BD" w14:textId="77777777" w:rsidR="00F20C23" w:rsidRPr="0026179A" w:rsidRDefault="00F20C23" w:rsidP="0026179A">
      <w:pPr>
        <w:pStyle w:val="GazetteNormalText"/>
      </w:pPr>
      <w:r w:rsidRPr="0026179A">
        <w:lastRenderedPageBreak/>
        <w:t xml:space="preserve">Subject to confirmation of the interim scheduling decision, the APVMA is satisfied that the proposed importation and use of </w:t>
      </w:r>
      <w:proofErr w:type="spellStart"/>
      <w:r w:rsidRPr="0026179A">
        <w:t>ipflufenoquin</w:t>
      </w:r>
      <w:proofErr w:type="spellEnd"/>
      <w:r w:rsidRPr="0026179A">
        <w:t xml:space="preserve"> would not be an undue toxicological hazard to the safety of people exposed to it during its handling and use.</w:t>
      </w:r>
    </w:p>
    <w:p w14:paraId="11562EC8" w14:textId="332480C3" w:rsidR="00F20C23" w:rsidRDefault="00F20C23" w:rsidP="00F20C23">
      <w:pPr>
        <w:spacing w:before="240" w:after="240" w:line="280" w:lineRule="exact"/>
        <w:jc w:val="both"/>
        <w:rPr>
          <w:rFonts w:cs="Arial"/>
          <w:szCs w:val="18"/>
        </w:rPr>
      </w:pPr>
      <w:r w:rsidRPr="00F20C23">
        <w:rPr>
          <w:rFonts w:cs="Arial"/>
          <w:color w:val="000000"/>
          <w:szCs w:val="18"/>
        </w:rPr>
        <w:t xml:space="preserve">On the basis of the data provided, and the toxicological assessment, it is proposed that the following APVMA </w:t>
      </w:r>
      <w:r w:rsidR="0026179A" w:rsidRPr="00F20C23">
        <w:rPr>
          <w:rFonts w:cs="Arial"/>
          <w:color w:val="000000"/>
          <w:szCs w:val="18"/>
        </w:rPr>
        <w:t>active constituent standard</w:t>
      </w:r>
      <w:r w:rsidRPr="00F20C23">
        <w:rPr>
          <w:rFonts w:cs="Arial"/>
          <w:color w:val="000000"/>
          <w:szCs w:val="18"/>
        </w:rPr>
        <w:t xml:space="preserve"> be established for </w:t>
      </w:r>
      <w:proofErr w:type="spellStart"/>
      <w:r w:rsidRPr="00F20C23">
        <w:rPr>
          <w:rFonts w:cs="Arial"/>
          <w:szCs w:val="18"/>
        </w:rPr>
        <w:t>ipflufenoquin</w:t>
      </w:r>
      <w:proofErr w:type="spellEnd"/>
      <w:r w:rsidRPr="00F20C23">
        <w:rPr>
          <w:rFonts w:cs="Arial"/>
          <w:szCs w:val="18"/>
        </w:rPr>
        <w:t>:</w:t>
      </w:r>
    </w:p>
    <w:p w14:paraId="1A6C8951" w14:textId="0306339A" w:rsidR="0026179A" w:rsidRPr="00F20C23" w:rsidRDefault="0026179A" w:rsidP="0026179A">
      <w:pPr>
        <w:pStyle w:val="Caption"/>
        <w:rPr>
          <w:rFonts w:cs="Arial"/>
        </w:rPr>
      </w:pPr>
      <w:bookmarkStart w:id="20" w:name="_Toc116897969"/>
      <w:bookmarkStart w:id="21" w:name="_Toc124164074"/>
      <w:r>
        <w:t xml:space="preserve">Table </w:t>
      </w:r>
      <w:fldSimple w:instr=" SEQ Table \* ARABIC ">
        <w:r w:rsidR="002224E3">
          <w:rPr>
            <w:noProof/>
          </w:rPr>
          <w:t>12</w:t>
        </w:r>
      </w:fldSimple>
      <w:r w:rsidRPr="00844A35">
        <w:t>:</w:t>
      </w:r>
      <w:r>
        <w:t xml:space="preserve"> Proposed active constituent standard for </w:t>
      </w:r>
      <w:bookmarkStart w:id="22" w:name="_Hlk123909141"/>
      <w:bookmarkEnd w:id="20"/>
      <w:proofErr w:type="spellStart"/>
      <w:r w:rsidRPr="0026179A">
        <w:t>ipflufenoquin</w:t>
      </w:r>
      <w:bookmarkEnd w:id="21"/>
      <w:bookmarkEnd w:id="22"/>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8"/>
        <w:gridCol w:w="3218"/>
        <w:gridCol w:w="3193"/>
      </w:tblGrid>
      <w:tr w:rsidR="00F20C23" w:rsidRPr="00F20C23" w14:paraId="3B24FC5F" w14:textId="77777777" w:rsidTr="0026179A">
        <w:tc>
          <w:tcPr>
            <w:tcW w:w="3218" w:type="dxa"/>
            <w:shd w:val="clear" w:color="auto" w:fill="auto"/>
          </w:tcPr>
          <w:p w14:paraId="324D6D13" w14:textId="77777777" w:rsidR="00F20C23" w:rsidRPr="00F20C23" w:rsidRDefault="00F20C23" w:rsidP="0026179A">
            <w:pPr>
              <w:pStyle w:val="GazetteTableHeading"/>
            </w:pPr>
            <w:r w:rsidRPr="00F20C23">
              <w:t>Constituent</w:t>
            </w:r>
          </w:p>
        </w:tc>
        <w:tc>
          <w:tcPr>
            <w:tcW w:w="3218" w:type="dxa"/>
            <w:shd w:val="clear" w:color="auto" w:fill="auto"/>
          </w:tcPr>
          <w:p w14:paraId="5F5E3F82" w14:textId="77777777" w:rsidR="00F20C23" w:rsidRPr="00F20C23" w:rsidRDefault="00F20C23" w:rsidP="0026179A">
            <w:pPr>
              <w:pStyle w:val="GazetteTableHeading"/>
            </w:pPr>
            <w:r w:rsidRPr="00F20C23">
              <w:t>Specification</w:t>
            </w:r>
          </w:p>
        </w:tc>
        <w:tc>
          <w:tcPr>
            <w:tcW w:w="3193" w:type="dxa"/>
            <w:shd w:val="clear" w:color="auto" w:fill="auto"/>
          </w:tcPr>
          <w:p w14:paraId="3DB746D4" w14:textId="77777777" w:rsidR="00F20C23" w:rsidRPr="00F20C23" w:rsidRDefault="00F20C23" w:rsidP="0026179A">
            <w:pPr>
              <w:pStyle w:val="GazetteTableHeading"/>
            </w:pPr>
            <w:r w:rsidRPr="00F20C23">
              <w:t>Level</w:t>
            </w:r>
          </w:p>
        </w:tc>
      </w:tr>
      <w:tr w:rsidR="00F20C23" w:rsidRPr="00F20C23" w14:paraId="3066D550" w14:textId="77777777" w:rsidTr="00184DE9">
        <w:tc>
          <w:tcPr>
            <w:tcW w:w="3218" w:type="dxa"/>
          </w:tcPr>
          <w:p w14:paraId="14F29BAF" w14:textId="77777777" w:rsidR="00F20C23" w:rsidRPr="00F20C23" w:rsidRDefault="00F20C23" w:rsidP="0026179A">
            <w:pPr>
              <w:pStyle w:val="GazetteTableText"/>
            </w:pPr>
            <w:proofErr w:type="spellStart"/>
            <w:r w:rsidRPr="00F20C23">
              <w:t>Ipflufenoquin</w:t>
            </w:r>
            <w:proofErr w:type="spellEnd"/>
          </w:p>
        </w:tc>
        <w:tc>
          <w:tcPr>
            <w:tcW w:w="3218" w:type="dxa"/>
          </w:tcPr>
          <w:p w14:paraId="3A4B53E1" w14:textId="77777777" w:rsidR="00F20C23" w:rsidRPr="00F20C23" w:rsidRDefault="00F20C23" w:rsidP="0026179A">
            <w:pPr>
              <w:pStyle w:val="GazetteTableText"/>
            </w:pPr>
            <w:proofErr w:type="spellStart"/>
            <w:r w:rsidRPr="00F20C23">
              <w:t>Ipflufenoquin</w:t>
            </w:r>
            <w:proofErr w:type="spellEnd"/>
          </w:p>
        </w:tc>
        <w:tc>
          <w:tcPr>
            <w:tcW w:w="3193" w:type="dxa"/>
          </w:tcPr>
          <w:p w14:paraId="76DDA744" w14:textId="77777777" w:rsidR="00F20C23" w:rsidRPr="00F20C23" w:rsidRDefault="00F20C23" w:rsidP="0026179A">
            <w:pPr>
              <w:pStyle w:val="GazetteTableText"/>
            </w:pPr>
            <w:r w:rsidRPr="00F20C23">
              <w:t>970 g/kg minimum</w:t>
            </w:r>
          </w:p>
        </w:tc>
      </w:tr>
    </w:tbl>
    <w:p w14:paraId="74123068" w14:textId="35A42FB1" w:rsidR="00F20C23" w:rsidRPr="00F20C23" w:rsidRDefault="0026179A" w:rsidP="0026179A">
      <w:pPr>
        <w:pStyle w:val="GazetteHeading2"/>
        <w:rPr>
          <w:caps/>
        </w:rPr>
      </w:pPr>
      <w:r w:rsidRPr="00F20C23">
        <w:t>Further information</w:t>
      </w:r>
    </w:p>
    <w:p w14:paraId="78D7F785" w14:textId="46172670" w:rsidR="00F20C23" w:rsidRPr="00F20C23" w:rsidRDefault="00F20C23" w:rsidP="0026179A">
      <w:pPr>
        <w:pStyle w:val="GazetteNormalText"/>
      </w:pPr>
      <w:r w:rsidRPr="00F20C23">
        <w:t xml:space="preserve">A Public Release Summary (PRS) of the evaluations of the active and the associated product is available </w:t>
      </w:r>
      <w:r w:rsidR="0026179A">
        <w:t>on</w:t>
      </w:r>
      <w:r w:rsidRPr="00F20C23">
        <w:t xml:space="preserve"> the </w:t>
      </w:r>
      <w:hyperlink r:id="rId30" w:history="1">
        <w:r w:rsidRPr="0026179A">
          <w:rPr>
            <w:rStyle w:val="Hyperlink"/>
          </w:rPr>
          <w:t>APVMA website</w:t>
        </w:r>
      </w:hyperlink>
      <w:r w:rsidR="0026179A">
        <w:t>.</w:t>
      </w:r>
    </w:p>
    <w:p w14:paraId="103F9F55" w14:textId="1D2BE31F" w:rsidR="00F20C23" w:rsidRPr="00F20C23" w:rsidRDefault="00F20C23" w:rsidP="0026179A">
      <w:pPr>
        <w:pStyle w:val="GazetteHeading2"/>
      </w:pPr>
      <w:r w:rsidRPr="00F20C23">
        <w:t xml:space="preserve">Making a </w:t>
      </w:r>
      <w:r w:rsidR="0026179A">
        <w:t>s</w:t>
      </w:r>
      <w:r w:rsidRPr="00F20C23">
        <w:t>ubmission</w:t>
      </w:r>
    </w:p>
    <w:p w14:paraId="73D036A6" w14:textId="1FCA42AF" w:rsidR="00F20C23" w:rsidRPr="0026179A" w:rsidRDefault="00F20C23" w:rsidP="0026179A">
      <w:pPr>
        <w:pStyle w:val="GazetteNormalText"/>
      </w:pPr>
      <w:r w:rsidRPr="0026179A">
        <w:t xml:space="preserve">In accordance with sections 12 of the Agvet Code, the APVMA invites any person to submit a relevant written submission as to whether </w:t>
      </w:r>
      <w:proofErr w:type="spellStart"/>
      <w:r w:rsidRPr="0026179A">
        <w:t>ipflufenoquin</w:t>
      </w:r>
      <w:proofErr w:type="spellEnd"/>
      <w:r w:rsidRPr="0026179A">
        <w:t xml:space="preserve"> should be approved. Submissions should relate only to matters that are considered in determining whether the safety criteria set out in section 5A of the Agvet Code have been met. Submissions should state the grounds on which they are based.</w:t>
      </w:r>
    </w:p>
    <w:p w14:paraId="15CD760B" w14:textId="622D8E33" w:rsidR="00F20C23" w:rsidRPr="0026179A" w:rsidRDefault="00F20C23" w:rsidP="0026179A">
      <w:pPr>
        <w:pStyle w:val="GazetteNormalText"/>
      </w:pPr>
      <w:r w:rsidRPr="0026179A">
        <w:t>Submissions must be received by the APVMA within 28 days of the date of this notice and be directed to the contact listed below. All submissions to the APVMA will be acknowledged in writing via email or by post.</w:t>
      </w:r>
    </w:p>
    <w:p w14:paraId="063641AA" w14:textId="116637A9" w:rsidR="00F20C23" w:rsidRPr="0026179A" w:rsidRDefault="00F20C23" w:rsidP="0026179A">
      <w:pPr>
        <w:pStyle w:val="GazetteNormalText"/>
      </w:pPr>
      <w:r w:rsidRPr="0026179A">
        <w:t>When making a submission please include</w:t>
      </w:r>
      <w:r w:rsidR="0026179A">
        <w:t>:</w:t>
      </w:r>
    </w:p>
    <w:p w14:paraId="6A81DD0A" w14:textId="77777777" w:rsidR="00F20C23" w:rsidRPr="0026179A" w:rsidRDefault="00F20C23" w:rsidP="0026179A">
      <w:pPr>
        <w:pStyle w:val="GazetteBulletList"/>
      </w:pPr>
      <w:r w:rsidRPr="0026179A">
        <w:t>contact name</w:t>
      </w:r>
    </w:p>
    <w:p w14:paraId="1309B103" w14:textId="77777777" w:rsidR="00F20C23" w:rsidRPr="0026179A" w:rsidRDefault="00F20C23" w:rsidP="0026179A">
      <w:pPr>
        <w:pStyle w:val="GazetteBulletList"/>
      </w:pPr>
      <w:r w:rsidRPr="0026179A">
        <w:t>company or group name (if relevant)</w:t>
      </w:r>
    </w:p>
    <w:p w14:paraId="75D87489" w14:textId="77777777" w:rsidR="00F20C23" w:rsidRPr="0026179A" w:rsidRDefault="00F20C23" w:rsidP="0026179A">
      <w:pPr>
        <w:pStyle w:val="GazetteBulletList"/>
      </w:pPr>
      <w:r w:rsidRPr="0026179A">
        <w:t>email or postal address</w:t>
      </w:r>
    </w:p>
    <w:p w14:paraId="0BFBB1AB" w14:textId="77777777" w:rsidR="00F20C23" w:rsidRPr="0026179A" w:rsidRDefault="00F20C23" w:rsidP="0026179A">
      <w:pPr>
        <w:pStyle w:val="GazetteBulletList"/>
      </w:pPr>
      <w:r w:rsidRPr="0026179A">
        <w:t>the date you made the submission.</w:t>
      </w:r>
    </w:p>
    <w:p w14:paraId="51DBB760" w14:textId="77777777" w:rsidR="00F20C23" w:rsidRPr="00F20C23" w:rsidRDefault="00F20C23" w:rsidP="00F20C23">
      <w:pPr>
        <w:spacing w:before="240" w:after="240" w:line="280" w:lineRule="exact"/>
      </w:pPr>
      <w:r w:rsidRPr="00F20C23">
        <w:t>All personal and confidential commercial information (CCI) material contained in submissions will be treated confidentially.</w:t>
      </w:r>
    </w:p>
    <w:p w14:paraId="7516B7F0" w14:textId="6E53C0A5" w:rsidR="00F20C23" w:rsidRPr="00F20C23" w:rsidRDefault="00F20C23" w:rsidP="00F20C23">
      <w:pPr>
        <w:spacing w:before="240" w:after="240" w:line="280" w:lineRule="exact"/>
      </w:pPr>
      <w:r w:rsidRPr="00F20C23">
        <w:t>Written submissions should be addressed in writing to:</w:t>
      </w:r>
    </w:p>
    <w:p w14:paraId="039B58C5" w14:textId="77777777" w:rsidR="00F20C23" w:rsidRPr="0026179A" w:rsidRDefault="00F20C23" w:rsidP="0026179A">
      <w:pPr>
        <w:pStyle w:val="GazetteContact"/>
      </w:pPr>
      <w:r w:rsidRPr="0026179A">
        <w:t>Case Management and Administration Unit</w:t>
      </w:r>
    </w:p>
    <w:p w14:paraId="79A9244D" w14:textId="77777777" w:rsidR="00F20C23" w:rsidRPr="0026179A" w:rsidRDefault="00F20C23" w:rsidP="0026179A">
      <w:pPr>
        <w:pStyle w:val="GazetteContact"/>
      </w:pPr>
      <w:r w:rsidRPr="0026179A">
        <w:t>Australian Pesticides and Veterinary Medicines Authority</w:t>
      </w:r>
    </w:p>
    <w:p w14:paraId="0F1E3E05" w14:textId="77777777" w:rsidR="0026179A" w:rsidRPr="0026179A" w:rsidRDefault="00F20C23" w:rsidP="0026179A">
      <w:pPr>
        <w:pStyle w:val="GazetteContact"/>
      </w:pPr>
      <w:r w:rsidRPr="0026179A">
        <w:t>GPO Box 3262</w:t>
      </w:r>
    </w:p>
    <w:p w14:paraId="20D39C4E" w14:textId="7A053EEE" w:rsidR="0026179A" w:rsidRPr="0026179A" w:rsidRDefault="0026179A" w:rsidP="0026179A">
      <w:pPr>
        <w:pStyle w:val="GazetteContact"/>
      </w:pPr>
      <w:r w:rsidRPr="0026179A">
        <w:t>Sydney</w:t>
      </w:r>
      <w:r w:rsidR="00F20C23" w:rsidRPr="0026179A">
        <w:t xml:space="preserve"> NSW 2001</w:t>
      </w:r>
    </w:p>
    <w:p w14:paraId="242F8659" w14:textId="77777777" w:rsidR="00F20C23" w:rsidRPr="0026179A" w:rsidRDefault="00F20C23" w:rsidP="0026179A">
      <w:pPr>
        <w:pStyle w:val="GazetteContact"/>
        <w:spacing w:before="240"/>
      </w:pPr>
      <w:r w:rsidRPr="0026179A">
        <w:rPr>
          <w:b/>
          <w:bCs/>
        </w:rPr>
        <w:t>Phone:</w:t>
      </w:r>
      <w:r w:rsidRPr="0026179A">
        <w:tab/>
        <w:t>+61 2 6770 2300</w:t>
      </w:r>
    </w:p>
    <w:p w14:paraId="59922FAF" w14:textId="2FA27EE6" w:rsidR="00F20C23" w:rsidRPr="0026179A" w:rsidRDefault="00F20C23" w:rsidP="0026179A">
      <w:pPr>
        <w:pStyle w:val="GazetteContact"/>
        <w:sectPr w:rsidR="00F20C23" w:rsidRPr="0026179A" w:rsidSect="00445D80">
          <w:headerReference w:type="even" r:id="rId31"/>
          <w:headerReference w:type="default" r:id="rId32"/>
          <w:footerReference w:type="even" r:id="rId33"/>
          <w:footerReference w:type="default" r:id="rId34"/>
          <w:headerReference w:type="first" r:id="rId35"/>
          <w:footerReference w:type="first" r:id="rId36"/>
          <w:pgSz w:w="11907" w:h="16839" w:code="9"/>
          <w:pgMar w:top="1440" w:right="1134" w:bottom="1440" w:left="1134" w:header="709" w:footer="709" w:gutter="0"/>
          <w:cols w:space="708"/>
          <w:docGrid w:linePitch="360"/>
        </w:sectPr>
      </w:pPr>
      <w:r w:rsidRPr="0026179A">
        <w:rPr>
          <w:b/>
          <w:bCs/>
        </w:rPr>
        <w:t>Email:</w:t>
      </w:r>
      <w:r w:rsidRPr="0026179A">
        <w:tab/>
      </w:r>
      <w:r w:rsidRPr="0026179A">
        <w:rPr>
          <w:rStyle w:val="Hyperlink"/>
        </w:rPr>
        <w:t>enquiries@apvma.gov.au</w:t>
      </w:r>
    </w:p>
    <w:p w14:paraId="096E2408" w14:textId="77777777" w:rsidR="00F20C23" w:rsidRPr="00F20C23" w:rsidRDefault="00F20C23" w:rsidP="0026179A">
      <w:pPr>
        <w:pStyle w:val="GazetteHeading1"/>
      </w:pPr>
      <w:bookmarkStart w:id="23" w:name="_Toc124164061"/>
      <w:r w:rsidRPr="00F20C23">
        <w:lastRenderedPageBreak/>
        <w:t xml:space="preserve">MIGIWA Fungicide containing </w:t>
      </w:r>
      <w:proofErr w:type="spellStart"/>
      <w:r w:rsidRPr="00F20C23">
        <w:t>ipflufenoquin</w:t>
      </w:r>
      <w:bookmarkEnd w:id="23"/>
      <w:proofErr w:type="spellEnd"/>
    </w:p>
    <w:p w14:paraId="616900D3" w14:textId="77777777" w:rsidR="00F20C23" w:rsidRPr="00F20C23" w:rsidRDefault="00F20C23" w:rsidP="0026179A">
      <w:pPr>
        <w:pStyle w:val="GazetteNormalText"/>
      </w:pPr>
      <w:r w:rsidRPr="00F20C23">
        <w:t xml:space="preserve">The APVMA has before it an application for registration of a new product, MIGIWA Fungicide containing a new active constituent, </w:t>
      </w:r>
      <w:proofErr w:type="spellStart"/>
      <w:r w:rsidRPr="00F20C23">
        <w:t>ipflufenoquin</w:t>
      </w:r>
      <w:proofErr w:type="spellEnd"/>
      <w:r w:rsidRPr="00F20C23">
        <w:t>.</w:t>
      </w:r>
    </w:p>
    <w:p w14:paraId="14518828" w14:textId="7C224BD8" w:rsidR="00F20C23" w:rsidRPr="00F20C23" w:rsidRDefault="00F20C23" w:rsidP="0026179A">
      <w:pPr>
        <w:pStyle w:val="Caption"/>
      </w:pPr>
      <w:bookmarkStart w:id="24" w:name="_Toc124164075"/>
      <w:r w:rsidRPr="00F20C23">
        <w:t xml:space="preserve">Table </w:t>
      </w:r>
      <w:fldSimple w:instr=" SEQ Table \* ARABIC ">
        <w:r w:rsidR="002224E3">
          <w:rPr>
            <w:noProof/>
          </w:rPr>
          <w:t>13</w:t>
        </w:r>
      </w:fldSimple>
      <w:r w:rsidRPr="00F20C23">
        <w:t>: Particulars of the application</w:t>
      </w:r>
      <w:bookmarkEnd w:id="24"/>
    </w:p>
    <w:tbl>
      <w:tblPr>
        <w:tblStyle w:val="TableGrid4"/>
        <w:tblW w:w="5000" w:type="pct"/>
        <w:tblLook w:val="04A0" w:firstRow="1" w:lastRow="0" w:firstColumn="1" w:lastColumn="0" w:noHBand="0" w:noVBand="1"/>
        <w:tblCaption w:val="particulars of the application"/>
      </w:tblPr>
      <w:tblGrid>
        <w:gridCol w:w="3397"/>
        <w:gridCol w:w="6231"/>
      </w:tblGrid>
      <w:tr w:rsidR="00F20C23" w:rsidRPr="00F20C23" w14:paraId="4B0E8070" w14:textId="77777777" w:rsidTr="0026179A">
        <w:trPr>
          <w:tblHeader/>
        </w:trPr>
        <w:tc>
          <w:tcPr>
            <w:tcW w:w="1764" w:type="pct"/>
            <w:shd w:val="clear" w:color="auto" w:fill="E7E6E6" w:themeFill="background2"/>
          </w:tcPr>
          <w:p w14:paraId="16E1106B" w14:textId="77777777" w:rsidR="00F20C23" w:rsidRPr="00F20C23" w:rsidRDefault="00F20C23" w:rsidP="0026179A">
            <w:pPr>
              <w:pStyle w:val="GazetteTableHeading"/>
            </w:pPr>
            <w:r w:rsidRPr="00F20C23">
              <w:t>Proposed product name</w:t>
            </w:r>
          </w:p>
        </w:tc>
        <w:tc>
          <w:tcPr>
            <w:tcW w:w="3236" w:type="pct"/>
          </w:tcPr>
          <w:p w14:paraId="533FA0F4" w14:textId="77777777" w:rsidR="00F20C23" w:rsidRPr="00F20C23" w:rsidRDefault="00F20C23" w:rsidP="0026179A">
            <w:pPr>
              <w:pStyle w:val="GazetteTableText"/>
            </w:pPr>
            <w:r w:rsidRPr="00F20C23">
              <w:t>MIGIWA Fungicide</w:t>
            </w:r>
          </w:p>
        </w:tc>
      </w:tr>
      <w:tr w:rsidR="00F20C23" w:rsidRPr="00F20C23" w14:paraId="57150CD5" w14:textId="77777777" w:rsidTr="0026179A">
        <w:tc>
          <w:tcPr>
            <w:tcW w:w="1764" w:type="pct"/>
            <w:shd w:val="clear" w:color="auto" w:fill="E7E6E6" w:themeFill="background2"/>
          </w:tcPr>
          <w:p w14:paraId="066233B0" w14:textId="77777777" w:rsidR="00F20C23" w:rsidRPr="00F20C23" w:rsidRDefault="00F20C23" w:rsidP="0026179A">
            <w:pPr>
              <w:pStyle w:val="GazetteTableHeading"/>
            </w:pPr>
            <w:r w:rsidRPr="00F20C23">
              <w:t>Applicant company</w:t>
            </w:r>
          </w:p>
        </w:tc>
        <w:tc>
          <w:tcPr>
            <w:tcW w:w="3236" w:type="pct"/>
          </w:tcPr>
          <w:p w14:paraId="0065A91A" w14:textId="77777777" w:rsidR="00F20C23" w:rsidRPr="00F20C23" w:rsidRDefault="00F20C23" w:rsidP="0026179A">
            <w:pPr>
              <w:pStyle w:val="GazetteTableText"/>
            </w:pPr>
            <w:proofErr w:type="spellStart"/>
            <w:r w:rsidRPr="00F20C23">
              <w:t>AgNova</w:t>
            </w:r>
            <w:proofErr w:type="spellEnd"/>
            <w:r w:rsidRPr="00F20C23">
              <w:t xml:space="preserve"> Technologies Pty Ltd </w:t>
            </w:r>
          </w:p>
        </w:tc>
      </w:tr>
      <w:tr w:rsidR="00F20C23" w:rsidRPr="00F20C23" w14:paraId="5BF4D0BA" w14:textId="77777777" w:rsidTr="0026179A">
        <w:tc>
          <w:tcPr>
            <w:tcW w:w="1764" w:type="pct"/>
            <w:shd w:val="clear" w:color="auto" w:fill="E7E6E6" w:themeFill="background2"/>
          </w:tcPr>
          <w:p w14:paraId="5D9A1EAC" w14:textId="77777777" w:rsidR="00F20C23" w:rsidRPr="00F20C23" w:rsidRDefault="00F20C23" w:rsidP="0026179A">
            <w:pPr>
              <w:pStyle w:val="GazetteTableHeading"/>
            </w:pPr>
            <w:r w:rsidRPr="00F20C23">
              <w:t>Name of active constituent</w:t>
            </w:r>
          </w:p>
        </w:tc>
        <w:tc>
          <w:tcPr>
            <w:tcW w:w="3236" w:type="pct"/>
          </w:tcPr>
          <w:p w14:paraId="7C9785CC" w14:textId="77777777" w:rsidR="00F20C23" w:rsidRPr="00F20C23" w:rsidRDefault="00F20C23" w:rsidP="0026179A">
            <w:pPr>
              <w:pStyle w:val="GazetteTableText"/>
            </w:pPr>
            <w:proofErr w:type="spellStart"/>
            <w:r w:rsidRPr="00F20C23">
              <w:t>Ipflufenoquin</w:t>
            </w:r>
            <w:proofErr w:type="spellEnd"/>
          </w:p>
        </w:tc>
      </w:tr>
      <w:tr w:rsidR="00F20C23" w:rsidRPr="00F20C23" w14:paraId="4AD4E3C4" w14:textId="77777777" w:rsidTr="0026179A">
        <w:tc>
          <w:tcPr>
            <w:tcW w:w="1764" w:type="pct"/>
            <w:shd w:val="clear" w:color="auto" w:fill="E7E6E6" w:themeFill="background2"/>
          </w:tcPr>
          <w:p w14:paraId="59F865E1" w14:textId="77777777" w:rsidR="00F20C23" w:rsidRPr="00F20C23" w:rsidRDefault="00F20C23" w:rsidP="0026179A">
            <w:pPr>
              <w:pStyle w:val="GazetteTableHeading"/>
            </w:pPr>
            <w:r w:rsidRPr="00F20C23">
              <w:t>Signal heading</w:t>
            </w:r>
          </w:p>
        </w:tc>
        <w:tc>
          <w:tcPr>
            <w:tcW w:w="3236" w:type="pct"/>
          </w:tcPr>
          <w:p w14:paraId="296961AD" w14:textId="77777777" w:rsidR="00F20C23" w:rsidRPr="00F20C23" w:rsidRDefault="00F20C23" w:rsidP="0026179A">
            <w:pPr>
              <w:pStyle w:val="GazetteTableText"/>
            </w:pPr>
            <w:r w:rsidRPr="00F20C23">
              <w:t xml:space="preserve">Schedule 0 </w:t>
            </w:r>
            <w:r w:rsidRPr="00F20C23">
              <w:t>–</w:t>
            </w:r>
            <w:r w:rsidRPr="00F20C23">
              <w:t xml:space="preserve"> Unscheduled </w:t>
            </w:r>
            <w:r w:rsidRPr="0026179A">
              <w:t>(to be confirmed with final scheduling decision)</w:t>
            </w:r>
          </w:p>
        </w:tc>
      </w:tr>
      <w:tr w:rsidR="00F20C23" w:rsidRPr="00F20C23" w14:paraId="044A57AA" w14:textId="77777777" w:rsidTr="0026179A">
        <w:tc>
          <w:tcPr>
            <w:tcW w:w="1764" w:type="pct"/>
            <w:shd w:val="clear" w:color="auto" w:fill="E7E6E6" w:themeFill="background2"/>
          </w:tcPr>
          <w:p w14:paraId="6432BFB3" w14:textId="77777777" w:rsidR="00F20C23" w:rsidRPr="00F20C23" w:rsidRDefault="00F20C23" w:rsidP="0026179A">
            <w:pPr>
              <w:pStyle w:val="GazetteTableHeading"/>
            </w:pPr>
            <w:r w:rsidRPr="00F20C23">
              <w:t>Summary of proposed use</w:t>
            </w:r>
          </w:p>
        </w:tc>
        <w:tc>
          <w:tcPr>
            <w:tcW w:w="3236" w:type="pct"/>
          </w:tcPr>
          <w:p w14:paraId="09F12CA4" w14:textId="4D228DBD" w:rsidR="00F20C23" w:rsidRPr="00F20C23" w:rsidRDefault="00F20C23" w:rsidP="0026179A">
            <w:pPr>
              <w:pStyle w:val="GazetteTableText"/>
            </w:pPr>
            <w:r w:rsidRPr="00F20C23">
              <w:t>For the control of grey mould (</w:t>
            </w:r>
            <w:r w:rsidRPr="00F20C23">
              <w:rPr>
                <w:i/>
                <w:iCs/>
              </w:rPr>
              <w:t>Botrytis cinerea</w:t>
            </w:r>
            <w:r w:rsidRPr="00F20C23">
              <w:t>) in strawberries</w:t>
            </w:r>
          </w:p>
        </w:tc>
      </w:tr>
      <w:tr w:rsidR="00F20C23" w:rsidRPr="00F20C23" w14:paraId="6787A2A2" w14:textId="77777777" w:rsidTr="0026179A">
        <w:tc>
          <w:tcPr>
            <w:tcW w:w="1764" w:type="pct"/>
            <w:shd w:val="clear" w:color="auto" w:fill="E7E6E6" w:themeFill="background2"/>
          </w:tcPr>
          <w:p w14:paraId="3311BE32" w14:textId="77777777" w:rsidR="00F20C23" w:rsidRPr="00F20C23" w:rsidRDefault="00F20C23" w:rsidP="0026179A">
            <w:pPr>
              <w:pStyle w:val="GazetteTableHeading"/>
            </w:pPr>
            <w:r w:rsidRPr="00F20C23">
              <w:t>Pack sizes</w:t>
            </w:r>
          </w:p>
        </w:tc>
        <w:tc>
          <w:tcPr>
            <w:tcW w:w="3236" w:type="pct"/>
          </w:tcPr>
          <w:p w14:paraId="4ABA48CC" w14:textId="2233086C" w:rsidR="00F20C23" w:rsidRPr="00F20C23" w:rsidRDefault="00F20C23" w:rsidP="0026179A">
            <w:pPr>
              <w:pStyle w:val="GazetteTableText"/>
            </w:pPr>
            <w:r w:rsidRPr="00F20C23">
              <w:t>1</w:t>
            </w:r>
            <w:r w:rsidR="0026179A">
              <w:t> </w:t>
            </w:r>
            <w:r w:rsidRPr="00F20C23">
              <w:t xml:space="preserve">L </w:t>
            </w:r>
            <w:r w:rsidR="0026179A">
              <w:t>to</w:t>
            </w:r>
            <w:r w:rsidRPr="00F20C23">
              <w:t xml:space="preserve"> 20</w:t>
            </w:r>
            <w:r w:rsidR="0026179A">
              <w:t> </w:t>
            </w:r>
            <w:r w:rsidRPr="00F20C23">
              <w:t>L</w:t>
            </w:r>
          </w:p>
        </w:tc>
      </w:tr>
      <w:tr w:rsidR="00F20C23" w:rsidRPr="00F20C23" w14:paraId="231F5F17" w14:textId="77777777" w:rsidTr="0026179A">
        <w:tc>
          <w:tcPr>
            <w:tcW w:w="1764" w:type="pct"/>
            <w:shd w:val="clear" w:color="auto" w:fill="E7E6E6" w:themeFill="background2"/>
          </w:tcPr>
          <w:p w14:paraId="5977099A" w14:textId="77777777" w:rsidR="00F20C23" w:rsidRPr="00F20C23" w:rsidRDefault="00F20C23" w:rsidP="0026179A">
            <w:pPr>
              <w:pStyle w:val="GazetteTableHeading"/>
            </w:pPr>
            <w:r w:rsidRPr="00F20C23">
              <w:t>Withholding period</w:t>
            </w:r>
          </w:p>
        </w:tc>
        <w:tc>
          <w:tcPr>
            <w:tcW w:w="3236" w:type="pct"/>
          </w:tcPr>
          <w:p w14:paraId="46B8303D" w14:textId="77777777" w:rsidR="00F20C23" w:rsidRPr="00F20C23" w:rsidRDefault="00F20C23" w:rsidP="0026179A">
            <w:pPr>
              <w:pStyle w:val="GazetteTableText"/>
            </w:pPr>
            <w:r w:rsidRPr="00F20C23">
              <w:t>DO NOT harvest for 1 day after application.</w:t>
            </w:r>
          </w:p>
        </w:tc>
      </w:tr>
    </w:tbl>
    <w:p w14:paraId="058FC169" w14:textId="77777777" w:rsidR="00F20C23" w:rsidRPr="0026179A" w:rsidRDefault="00F20C23" w:rsidP="0026179A">
      <w:pPr>
        <w:pStyle w:val="GazetteNormalText"/>
      </w:pPr>
      <w:r w:rsidRPr="0026179A">
        <w:t>A summary of the APVMA</w:t>
      </w:r>
      <w:r w:rsidRPr="0026179A">
        <w:t>’</w:t>
      </w:r>
      <w:r w:rsidRPr="0026179A">
        <w:t xml:space="preserve">s evaluation of MIGIWA Fungicide in accordance with the requirements of section 14(1)(C) of the Agricultural and Veterinary Chemicals Code (the </w:t>
      </w:r>
      <w:r w:rsidRPr="0026179A">
        <w:t>‘</w:t>
      </w:r>
      <w:r w:rsidRPr="0026179A">
        <w:t>Agvet Code</w:t>
      </w:r>
      <w:r w:rsidRPr="0026179A">
        <w:t>’</w:t>
      </w:r>
      <w:r w:rsidRPr="0026179A">
        <w:t xml:space="preserve">), scheduled to the </w:t>
      </w:r>
      <w:r w:rsidRPr="0026179A">
        <w:rPr>
          <w:i/>
          <w:iCs/>
        </w:rPr>
        <w:t>Agricultural and Veterinary Chemicals Code Act 1994</w:t>
      </w:r>
      <w:r w:rsidRPr="0026179A">
        <w:t>:</w:t>
      </w:r>
    </w:p>
    <w:p w14:paraId="76FB9AA1" w14:textId="77777777" w:rsidR="00F20C23" w:rsidRPr="00F20C23" w:rsidRDefault="00F20C23" w:rsidP="0026179A">
      <w:pPr>
        <w:pStyle w:val="GazetteListNumbered"/>
      </w:pPr>
      <w:r w:rsidRPr="00F20C23">
        <w:t>The APVMA has evaluated the application and in its assessment in relation to whether the safety criteria have been met in accordance with the definition set out in section 5A of the Agvet Code, proposes to determine that:</w:t>
      </w:r>
    </w:p>
    <w:p w14:paraId="2D680940" w14:textId="77777777" w:rsidR="00F20C23" w:rsidRPr="00F20C23" w:rsidRDefault="00F20C23" w:rsidP="0026179A">
      <w:pPr>
        <w:pStyle w:val="GazetteListRomanNumeral"/>
      </w:pPr>
      <w:r w:rsidRPr="00F20C23">
        <w:t>The APVMA is satisfied that proposed use of MIGIWA Fungicide would not be an undue hazard to the safety of people exposed to it during its handling and use.</w:t>
      </w:r>
    </w:p>
    <w:p w14:paraId="0B37B259" w14:textId="77777777" w:rsidR="00F20C23" w:rsidRPr="00F20C23" w:rsidRDefault="00F20C23" w:rsidP="0026179A">
      <w:pPr>
        <w:pStyle w:val="GazetteListRomanNumeral"/>
        <w:numPr>
          <w:ilvl w:val="0"/>
          <w:numId w:val="0"/>
        </w:numPr>
        <w:ind w:left="426"/>
      </w:pPr>
      <w:r w:rsidRPr="00F20C23">
        <w:t>The APVMA has conducted a risk assessment on the product and concluded that it can be used safely.</w:t>
      </w:r>
    </w:p>
    <w:p w14:paraId="72C1A87E" w14:textId="77777777" w:rsidR="00F20C23" w:rsidRPr="00F20C23" w:rsidRDefault="00F20C23" w:rsidP="0026179A">
      <w:pPr>
        <w:pStyle w:val="GazetteListRomanNumeral"/>
      </w:pPr>
      <w:r w:rsidRPr="00F20C23">
        <w:t>The APVMA is satisfied that the proposed use of MIGIWA Fungicide will not be an undue hazard to the safety of people using anything containing its residues.</w:t>
      </w:r>
    </w:p>
    <w:p w14:paraId="0A69D167" w14:textId="6310E032" w:rsidR="00F20C23" w:rsidRPr="00F20C23" w:rsidRDefault="00F20C23" w:rsidP="0026179A">
      <w:pPr>
        <w:pStyle w:val="GazetteListRomanNumeral"/>
      </w:pPr>
      <w:r w:rsidRPr="00F20C23">
        <w:t xml:space="preserve">The APVMA is satisfied that the proposed use of MIGIWA Fungicide containing the active constituent </w:t>
      </w:r>
      <w:proofErr w:type="spellStart"/>
      <w:r w:rsidRPr="00F20C23">
        <w:t>ipflufenoquin</w:t>
      </w:r>
      <w:proofErr w:type="spellEnd"/>
      <w:r w:rsidRPr="00F20C23">
        <w:t>, is not likely to have an unintended effect that is harmful to animals, plants or the environment if used according to the product label directions.</w:t>
      </w:r>
    </w:p>
    <w:p w14:paraId="189317FD" w14:textId="77777777" w:rsidR="00F20C23" w:rsidRPr="00F20C23" w:rsidRDefault="00F20C23" w:rsidP="0026179A">
      <w:pPr>
        <w:pStyle w:val="GazetteListNumbered"/>
      </w:pPr>
      <w:r w:rsidRPr="00F20C23">
        <w:t>The APVMA has evaluated the application and in its assessment in relation to whether the efficacy criteria have been met in accordance with the definition set out in section 5B of the Agvet Code, and proposes to determine that:</w:t>
      </w:r>
    </w:p>
    <w:p w14:paraId="5E0C07E5" w14:textId="77777777" w:rsidR="00F20C23" w:rsidRPr="00F20C23" w:rsidRDefault="00F20C23" w:rsidP="0026179A">
      <w:pPr>
        <w:pStyle w:val="GazetteListRomanNumeral"/>
        <w:numPr>
          <w:ilvl w:val="0"/>
          <w:numId w:val="26"/>
        </w:numPr>
        <w:ind w:left="454" w:hanging="284"/>
      </w:pPr>
      <w:r w:rsidRPr="00F20C23">
        <w:t>In relation to its assessment of efficacy, the APVMA is satisfied that data from trials supporting the efficacy of the product adequately demonstrate that if used according to the product label directions, the product is effective for its proposed uses.</w:t>
      </w:r>
    </w:p>
    <w:p w14:paraId="0E97C4DF" w14:textId="77777777" w:rsidR="00F20C23" w:rsidRPr="00F20C23" w:rsidRDefault="00F20C23" w:rsidP="0026179A">
      <w:pPr>
        <w:pStyle w:val="GazetteListNumbered"/>
      </w:pPr>
      <w:r w:rsidRPr="00F20C23">
        <w:t>The APVMA has evaluated the application and in its assessment in relation to whether the trade criteria have been met in accordance with the definition set out in section 5C of the Agvet Code, proposes to determine that:</w:t>
      </w:r>
    </w:p>
    <w:p w14:paraId="725641D8" w14:textId="77777777" w:rsidR="0026179A" w:rsidRDefault="00F20C23" w:rsidP="00F20C23">
      <w:pPr>
        <w:pStyle w:val="GazetteListRomanNumeral"/>
        <w:keepNext/>
        <w:keepLines/>
        <w:numPr>
          <w:ilvl w:val="0"/>
          <w:numId w:val="27"/>
        </w:numPr>
        <w:spacing w:before="400" w:after="240"/>
        <w:ind w:left="454" w:hanging="284"/>
        <w:outlineLvl w:val="1"/>
      </w:pPr>
      <w:r w:rsidRPr="0026179A">
        <w:t>The APVMA is satisfied that the proposed use of MIGIWA Fungicide would not adversely affect trade between Australia and places outside Australia as the product is not for use in animals producing any major Australian export commodities.</w:t>
      </w:r>
      <w:r w:rsidR="0026179A">
        <w:br w:type="page"/>
      </w:r>
    </w:p>
    <w:p w14:paraId="1AF811FB" w14:textId="521B09DD" w:rsidR="00F20C23" w:rsidRPr="0026179A" w:rsidRDefault="00F20C23" w:rsidP="0026179A">
      <w:pPr>
        <w:pStyle w:val="GazetteHeading2"/>
      </w:pPr>
      <w:r w:rsidRPr="0026179A">
        <w:lastRenderedPageBreak/>
        <w:t>Further information</w:t>
      </w:r>
    </w:p>
    <w:p w14:paraId="39D69629" w14:textId="77777777" w:rsidR="00F20C23" w:rsidRPr="00F20C23" w:rsidRDefault="00F20C23" w:rsidP="0026179A">
      <w:pPr>
        <w:pStyle w:val="GazetteNormalText"/>
      </w:pPr>
      <w:r w:rsidRPr="00F20C23">
        <w:t xml:space="preserve">A Public Release Summary (PRS) of the evaluation of this product is available from the </w:t>
      </w:r>
      <w:hyperlink r:id="rId37" w:history="1">
        <w:r w:rsidRPr="0026179A">
          <w:rPr>
            <w:rStyle w:val="Hyperlink"/>
          </w:rPr>
          <w:t>APVMA website</w:t>
        </w:r>
      </w:hyperlink>
      <w:r w:rsidRPr="00F20C23">
        <w:t xml:space="preserve"> or by contacting the APVMA as listed below.</w:t>
      </w:r>
    </w:p>
    <w:p w14:paraId="784B83C6" w14:textId="77777777" w:rsidR="00F20C23" w:rsidRPr="00F20C23" w:rsidRDefault="00F20C23" w:rsidP="0026179A">
      <w:pPr>
        <w:pStyle w:val="GazetteHeading2"/>
      </w:pPr>
      <w:r w:rsidRPr="00F20C23">
        <w:t>Making a submission</w:t>
      </w:r>
    </w:p>
    <w:p w14:paraId="040B3DD1" w14:textId="77777777" w:rsidR="00F20C23" w:rsidRPr="0026179A" w:rsidRDefault="00F20C23" w:rsidP="0026179A">
      <w:pPr>
        <w:pStyle w:val="GazetteNormalText"/>
      </w:pPr>
      <w:r w:rsidRPr="0026179A">
        <w:t>In accordance with section 13 of the Agvet Code, the APVMA invites any person to submit a relevant written submission as to whether MIGIWA Fungicide 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3E4F2A35" w14:textId="77777777" w:rsidR="00F20C23" w:rsidRPr="0026179A" w:rsidRDefault="00F20C23" w:rsidP="0026179A">
      <w:pPr>
        <w:pStyle w:val="GazetteNormalText"/>
      </w:pPr>
      <w:r w:rsidRPr="0026179A">
        <w:t>Submissions must be received by the APVMA within 28 days of the date of this notice and be directed to the contact listed below. All submissions to the APVMA will be acknowledged in writing via email or by post.</w:t>
      </w:r>
    </w:p>
    <w:p w14:paraId="7E12FE54" w14:textId="77777777" w:rsidR="00F20C23" w:rsidRPr="0026179A" w:rsidRDefault="00F20C23" w:rsidP="0026179A">
      <w:pPr>
        <w:pStyle w:val="GazetteNormalText"/>
      </w:pPr>
      <w:r w:rsidRPr="0026179A">
        <w:t xml:space="preserve">Relevant comments will be </w:t>
      </w:r>
      <w:proofErr w:type="gramStart"/>
      <w:r w:rsidRPr="0026179A">
        <w:t>taken into account</w:t>
      </w:r>
      <w:proofErr w:type="gramEnd"/>
      <w:r w:rsidRPr="0026179A">
        <w:t xml:space="preserve"> by the APVMA in deciding whether the product should be registered and in determining appropriate conditions of registration and product labelling.</w:t>
      </w:r>
    </w:p>
    <w:p w14:paraId="39B3DCDE" w14:textId="4C8E8F4F" w:rsidR="00F20C23" w:rsidRPr="0026179A" w:rsidRDefault="00F20C23" w:rsidP="0026179A">
      <w:pPr>
        <w:pStyle w:val="GazetteNormalText"/>
      </w:pPr>
      <w:r w:rsidRPr="0026179A">
        <w:t xml:space="preserve">Please </w:t>
      </w:r>
      <w:r w:rsidR="0026179A" w:rsidRPr="0026179A">
        <w:t>note</w:t>
      </w:r>
      <w:r w:rsidRPr="0026179A">
        <w:t xml:space="preserve"> </w:t>
      </w:r>
      <w:r w:rsidR="0026179A">
        <w:t>s</w:t>
      </w:r>
      <w:r w:rsidRPr="0026179A">
        <w:t>ubmissions will be published on the APVMA</w:t>
      </w:r>
      <w:r w:rsidRPr="0026179A">
        <w:t>’</w:t>
      </w:r>
      <w:r w:rsidRPr="0026179A">
        <w:t xml:space="preserve">s </w:t>
      </w:r>
      <w:r w:rsidR="0026179A" w:rsidRPr="0026179A">
        <w:t>website unless</w:t>
      </w:r>
      <w:r w:rsidRPr="0026179A">
        <w:t xml:space="preserve"> you have asked for the submission to remain confidential (see </w:t>
      </w:r>
      <w:hyperlink r:id="rId38" w:history="1">
        <w:r w:rsidRPr="0026179A">
          <w:rPr>
            <w:rStyle w:val="Hyperlink"/>
          </w:rPr>
          <w:t>public submission coversheet</w:t>
        </w:r>
      </w:hyperlink>
      <w:r w:rsidRPr="0026179A">
        <w:t>).</w:t>
      </w:r>
    </w:p>
    <w:p w14:paraId="442D1055" w14:textId="277A8FAF" w:rsidR="00F20C23" w:rsidRPr="0026179A" w:rsidRDefault="00F20C23" w:rsidP="0026179A">
      <w:pPr>
        <w:pStyle w:val="GazetteNormalText"/>
      </w:pPr>
      <w:r w:rsidRPr="0026179A">
        <w:t xml:space="preserve">Please lodge your submission with a </w:t>
      </w:r>
      <w:hyperlink r:id="rId39" w:history="1">
        <w:r w:rsidRPr="0026179A">
          <w:rPr>
            <w:rStyle w:val="Hyperlink"/>
          </w:rPr>
          <w:t>public submission coversheet</w:t>
        </w:r>
      </w:hyperlink>
      <w:r w:rsidRPr="0026179A">
        <w:t>, which provides options for how your submission will be published.</w:t>
      </w:r>
    </w:p>
    <w:p w14:paraId="0FD864FF" w14:textId="77777777" w:rsidR="00F20C23" w:rsidRPr="0026179A" w:rsidRDefault="00F20C23" w:rsidP="0026179A">
      <w:pPr>
        <w:pStyle w:val="GazetteNormalText"/>
      </w:pPr>
      <w:r w:rsidRPr="0026179A">
        <w:t xml:space="preserve">Note that all APVMA documents are subject to the access provisions of the </w:t>
      </w:r>
      <w:r w:rsidRPr="0026179A">
        <w:rPr>
          <w:i/>
          <w:iCs/>
        </w:rPr>
        <w:t>Freedom of Information Act 1982</w:t>
      </w:r>
      <w:r w:rsidRPr="0026179A">
        <w:t xml:space="preserve"> and may be required to be released under that Act should a request for access be made.</w:t>
      </w:r>
    </w:p>
    <w:p w14:paraId="7BA7557D" w14:textId="77777777" w:rsidR="00F20C23" w:rsidRPr="0026179A" w:rsidRDefault="00F20C23" w:rsidP="0026179A">
      <w:pPr>
        <w:pStyle w:val="GazetteNormalText"/>
      </w:pPr>
      <w:r w:rsidRPr="0026179A">
        <w:t>Please send your written submission and coversheet by email or post to:</w:t>
      </w:r>
    </w:p>
    <w:p w14:paraId="7BE6992B" w14:textId="77777777" w:rsidR="00F20C23" w:rsidRPr="00F20C23" w:rsidRDefault="00F20C23" w:rsidP="00F20C23">
      <w:pPr>
        <w:pBdr>
          <w:top w:val="nil"/>
          <w:left w:val="nil"/>
          <w:bottom w:val="nil"/>
          <w:right w:val="nil"/>
          <w:between w:val="nil"/>
          <w:bar w:val="nil"/>
        </w:pBdr>
        <w:spacing w:before="60" w:after="60"/>
        <w:rPr>
          <w:rFonts w:eastAsia="Arial Unicode MS" w:hAnsi="Arial Unicode MS" w:cs="Arial Unicode MS"/>
          <w:color w:val="000000"/>
          <w:szCs w:val="18"/>
          <w:u w:color="000000"/>
          <w:bdr w:val="nil"/>
          <w:lang w:val="en-GB" w:eastAsia="en-AU"/>
        </w:rPr>
      </w:pPr>
      <w:r w:rsidRPr="00F20C23">
        <w:rPr>
          <w:rFonts w:eastAsia="Arial Unicode MS" w:hAnsi="Arial Unicode MS" w:cs="Arial Unicode MS"/>
          <w:color w:val="000000"/>
          <w:szCs w:val="18"/>
          <w:u w:color="000000"/>
          <w:bdr w:val="nil"/>
          <w:lang w:val="en-GB" w:eastAsia="en-AU"/>
        </w:rPr>
        <w:t>Case Management and Administration Unit</w:t>
      </w:r>
    </w:p>
    <w:p w14:paraId="588EFE48" w14:textId="77777777" w:rsidR="00F20C23" w:rsidRPr="00F20C23" w:rsidRDefault="00F20C23" w:rsidP="00F20C23">
      <w:pPr>
        <w:pBdr>
          <w:top w:val="nil"/>
          <w:left w:val="nil"/>
          <w:bottom w:val="nil"/>
          <w:right w:val="nil"/>
          <w:between w:val="nil"/>
          <w:bar w:val="nil"/>
        </w:pBdr>
        <w:spacing w:before="60" w:after="60"/>
        <w:rPr>
          <w:rFonts w:eastAsia="Arial Unicode MS" w:hAnsi="Arial Unicode MS" w:cs="Arial Unicode MS"/>
          <w:color w:val="000000"/>
          <w:szCs w:val="18"/>
          <w:u w:color="000000"/>
          <w:bdr w:val="nil"/>
          <w:lang w:val="en-GB" w:eastAsia="en-AU"/>
        </w:rPr>
      </w:pPr>
      <w:r w:rsidRPr="00F20C23">
        <w:rPr>
          <w:rFonts w:eastAsia="Arial Unicode MS" w:hAnsi="Arial Unicode MS" w:cs="Arial Unicode MS"/>
          <w:color w:val="000000"/>
          <w:szCs w:val="18"/>
          <w:u w:color="000000"/>
          <w:bdr w:val="nil"/>
          <w:lang w:val="en-GB" w:eastAsia="en-AU"/>
        </w:rPr>
        <w:t>Australian Pesticides and Veterinary Medicines Authority</w:t>
      </w:r>
    </w:p>
    <w:p w14:paraId="00BDED25" w14:textId="77777777" w:rsidR="00F20C23" w:rsidRPr="00F20C23" w:rsidRDefault="00F20C23" w:rsidP="00F20C23">
      <w:pPr>
        <w:pBdr>
          <w:top w:val="nil"/>
          <w:left w:val="nil"/>
          <w:bottom w:val="nil"/>
          <w:right w:val="nil"/>
          <w:between w:val="nil"/>
          <w:bar w:val="nil"/>
        </w:pBdr>
        <w:spacing w:before="60" w:after="60"/>
        <w:rPr>
          <w:rFonts w:eastAsia="Arial Unicode MS" w:hAnsi="Arial Unicode MS" w:cs="Arial Unicode MS"/>
          <w:color w:val="000000"/>
          <w:szCs w:val="18"/>
          <w:u w:color="000000"/>
          <w:bdr w:val="nil"/>
          <w:lang w:val="en-GB" w:eastAsia="en-AU"/>
        </w:rPr>
      </w:pPr>
      <w:r w:rsidRPr="00F20C23">
        <w:rPr>
          <w:rFonts w:eastAsia="Arial Unicode MS" w:hAnsi="Arial Unicode MS" w:cs="Arial Unicode MS"/>
          <w:color w:val="000000"/>
          <w:szCs w:val="18"/>
          <w:u w:color="000000"/>
          <w:bdr w:val="nil"/>
          <w:lang w:val="en-GB" w:eastAsia="en-AU"/>
        </w:rPr>
        <w:t>GPO Box 3262</w:t>
      </w:r>
    </w:p>
    <w:p w14:paraId="113F67E1" w14:textId="1096FC0F" w:rsidR="00F20C23" w:rsidRDefault="00F20C23" w:rsidP="00F20C23">
      <w:pPr>
        <w:pBdr>
          <w:top w:val="nil"/>
          <w:left w:val="nil"/>
          <w:bottom w:val="nil"/>
          <w:right w:val="nil"/>
          <w:between w:val="nil"/>
          <w:bar w:val="nil"/>
        </w:pBdr>
        <w:spacing w:before="60" w:after="60"/>
        <w:rPr>
          <w:rFonts w:eastAsia="Arial Unicode MS" w:hAnsi="Arial Unicode MS" w:cs="Arial Unicode MS"/>
          <w:color w:val="000000"/>
          <w:szCs w:val="18"/>
          <w:u w:color="000000"/>
          <w:bdr w:val="nil"/>
          <w:lang w:val="en-GB" w:eastAsia="en-AU"/>
        </w:rPr>
      </w:pPr>
      <w:r w:rsidRPr="00F20C23">
        <w:rPr>
          <w:rFonts w:eastAsia="Arial Unicode MS" w:hAnsi="Arial Unicode MS" w:cs="Arial Unicode MS"/>
          <w:color w:val="000000"/>
          <w:szCs w:val="18"/>
          <w:u w:color="000000"/>
          <w:bdr w:val="nil"/>
          <w:lang w:val="en-GB" w:eastAsia="en-AU"/>
        </w:rPr>
        <w:t>Sydney NSW 2001</w:t>
      </w:r>
    </w:p>
    <w:p w14:paraId="0B507A95" w14:textId="0D05E7A3" w:rsidR="0026179A" w:rsidRPr="0026179A" w:rsidRDefault="0026179A" w:rsidP="0026179A">
      <w:pPr>
        <w:pStyle w:val="GazetteNormalText"/>
        <w:rPr>
          <w:rStyle w:val="Hyperlink"/>
        </w:rPr>
      </w:pPr>
      <w:r w:rsidRPr="0026179A">
        <w:rPr>
          <w:b/>
          <w:bCs/>
        </w:rPr>
        <w:t>Email:</w:t>
      </w:r>
      <w:r w:rsidRPr="0026179A">
        <w:tab/>
      </w:r>
      <w:hyperlink r:id="rId40" w:history="1">
        <w:r w:rsidRPr="0026179A">
          <w:rPr>
            <w:rStyle w:val="Hyperlink"/>
          </w:rPr>
          <w:t>casemanagement@apvma.gov.au</w:t>
        </w:r>
      </w:hyperlink>
    </w:p>
    <w:p w14:paraId="4880E87F" w14:textId="77777777" w:rsidR="00F20C23" w:rsidRPr="00F20C23" w:rsidRDefault="00F20C23" w:rsidP="0026179A">
      <w:pPr>
        <w:pStyle w:val="GazetteHeading2"/>
      </w:pPr>
      <w:r w:rsidRPr="00F20C23">
        <w:t>Privacy</w:t>
      </w:r>
    </w:p>
    <w:p w14:paraId="1464399A" w14:textId="77777777" w:rsidR="00F20C23" w:rsidRPr="0026179A" w:rsidRDefault="00F20C23" w:rsidP="0026179A">
      <w:pPr>
        <w:pStyle w:val="GazetteNormalText"/>
      </w:pPr>
      <w:r w:rsidRPr="0026179A">
        <w:t xml:space="preserve">For information on how the APVMA manages personal information when you make a submission, see our </w:t>
      </w:r>
      <w:hyperlink r:id="rId41" w:history="1">
        <w:r w:rsidRPr="0026179A">
          <w:rPr>
            <w:rStyle w:val="Hyperlink"/>
          </w:rPr>
          <w:t>Privacy Policy</w:t>
        </w:r>
      </w:hyperlink>
      <w:r w:rsidRPr="0026179A">
        <w:t>.</w:t>
      </w:r>
    </w:p>
    <w:p w14:paraId="6E14BBD8" w14:textId="77777777" w:rsidR="00F20C23" w:rsidRDefault="00F20C23" w:rsidP="00F20C23">
      <w:pPr>
        <w:pStyle w:val="S8Gazettetabletext"/>
        <w:sectPr w:rsidR="00F20C23" w:rsidSect="00B319B7">
          <w:headerReference w:type="even" r:id="rId42"/>
          <w:headerReference w:type="default" r:id="rId43"/>
          <w:pgSz w:w="11906" w:h="16838"/>
          <w:pgMar w:top="1440" w:right="1134" w:bottom="1440" w:left="1134" w:header="680" w:footer="737" w:gutter="0"/>
          <w:cols w:space="708"/>
          <w:docGrid w:linePitch="360"/>
        </w:sectPr>
      </w:pPr>
    </w:p>
    <w:p w14:paraId="2A562252" w14:textId="77777777" w:rsidR="00F20C23" w:rsidRPr="0026179A" w:rsidRDefault="00F20C23" w:rsidP="0026179A">
      <w:pPr>
        <w:pStyle w:val="GazetteHeading1"/>
      </w:pPr>
      <w:bookmarkStart w:id="25" w:name="_Toc124164062"/>
      <w:r w:rsidRPr="0026179A">
        <w:lastRenderedPageBreak/>
        <w:t>Notice of cancellation at the request of the holder</w:t>
      </w:r>
      <w:bookmarkEnd w:id="25"/>
    </w:p>
    <w:p w14:paraId="456F6DE5" w14:textId="4439013C" w:rsidR="00F20C23" w:rsidRPr="0026179A" w:rsidRDefault="00F20C23" w:rsidP="0026179A">
      <w:pPr>
        <w:pStyle w:val="GazetteNormalText"/>
      </w:pPr>
      <w:r w:rsidRPr="0026179A">
        <w:t xml:space="preserve">At the request of the holder, in accordance with section 42(1) of the </w:t>
      </w:r>
      <w:r w:rsidRPr="0026179A">
        <w:rPr>
          <w:i/>
          <w:iCs/>
        </w:rPr>
        <w:t>Agricultural and Veterinary Chemicals Code Act 1994</w:t>
      </w:r>
      <w:r w:rsidRPr="0026179A">
        <w:t xml:space="preserve"> (Agvet Code), the APVMA has cancelled the approvals and/or registrations set out in Table 1</w:t>
      </w:r>
      <w:r w:rsidR="002224E3">
        <w:t>4</w:t>
      </w:r>
      <w:r w:rsidRPr="0026179A">
        <w:t>:</w:t>
      </w:r>
    </w:p>
    <w:p w14:paraId="5ED7B651" w14:textId="6F64FCAE" w:rsidR="00F20C23" w:rsidRPr="00F20C23" w:rsidRDefault="00F20C23" w:rsidP="0026179A">
      <w:pPr>
        <w:pStyle w:val="Caption"/>
      </w:pPr>
      <w:bookmarkStart w:id="26" w:name="_Ref35438054"/>
      <w:bookmarkStart w:id="27" w:name="_Toc124164076"/>
      <w:r w:rsidRPr="00F20C23">
        <w:t xml:space="preserve">Table </w:t>
      </w:r>
      <w:fldSimple w:instr=" SEQ Table \* ARABIC ">
        <w:r w:rsidR="002224E3">
          <w:rPr>
            <w:noProof/>
          </w:rPr>
          <w:t>14</w:t>
        </w:r>
      </w:fldSimple>
      <w:bookmarkEnd w:id="26"/>
      <w:r w:rsidRPr="00F20C23">
        <w:t>: Active constituent approval/product registration/label approval cancelled at the request of the holder</w:t>
      </w:r>
      <w:bookmarkEnd w:id="27"/>
    </w:p>
    <w:tbl>
      <w:tblPr>
        <w:tblStyle w:val="TableGrid5"/>
        <w:tblW w:w="5000" w:type="pct"/>
        <w:tblLook w:val="04A0" w:firstRow="1" w:lastRow="0" w:firstColumn="1" w:lastColumn="0" w:noHBand="0" w:noVBand="1"/>
        <w:tblCaption w:val="Active constituent approval cancelled at the request of the holder"/>
        <w:tblDescription w:val="Enter table description"/>
      </w:tblPr>
      <w:tblGrid>
        <w:gridCol w:w="1913"/>
        <w:gridCol w:w="1810"/>
        <w:gridCol w:w="1991"/>
        <w:gridCol w:w="1554"/>
        <w:gridCol w:w="1180"/>
        <w:gridCol w:w="1180"/>
      </w:tblGrid>
      <w:tr w:rsidR="00F20C23" w:rsidRPr="00F20C23" w14:paraId="5AED1D22" w14:textId="77777777" w:rsidTr="0026179A">
        <w:trPr>
          <w:tblHeader/>
        </w:trPr>
        <w:tc>
          <w:tcPr>
            <w:tcW w:w="993" w:type="pct"/>
            <w:shd w:val="clear" w:color="auto" w:fill="E7E6E6" w:themeFill="background2"/>
          </w:tcPr>
          <w:p w14:paraId="147A303F" w14:textId="77777777" w:rsidR="00F20C23" w:rsidRPr="00F20C23" w:rsidRDefault="00F20C23" w:rsidP="0026179A">
            <w:pPr>
              <w:pStyle w:val="GazetteTableHeading"/>
            </w:pPr>
            <w:r w:rsidRPr="00F20C23">
              <w:t>Approval or registration number</w:t>
            </w:r>
          </w:p>
        </w:tc>
        <w:tc>
          <w:tcPr>
            <w:tcW w:w="940" w:type="pct"/>
            <w:shd w:val="clear" w:color="auto" w:fill="E7E6E6" w:themeFill="background2"/>
          </w:tcPr>
          <w:p w14:paraId="2E99AD2A" w14:textId="77777777" w:rsidR="00F20C23" w:rsidRPr="00F20C23" w:rsidRDefault="00F20C23" w:rsidP="0026179A">
            <w:pPr>
              <w:pStyle w:val="GazetteTableHeading"/>
            </w:pPr>
            <w:r w:rsidRPr="00F20C23">
              <w:t>Name</w:t>
            </w:r>
          </w:p>
        </w:tc>
        <w:tc>
          <w:tcPr>
            <w:tcW w:w="1034" w:type="pct"/>
            <w:shd w:val="clear" w:color="auto" w:fill="E7E6E6" w:themeFill="background2"/>
          </w:tcPr>
          <w:p w14:paraId="5894FAA6" w14:textId="77777777" w:rsidR="00F20C23" w:rsidRPr="00F20C23" w:rsidRDefault="00F20C23" w:rsidP="0026179A">
            <w:pPr>
              <w:pStyle w:val="GazetteTableHeading"/>
            </w:pPr>
            <w:r w:rsidRPr="00F20C23">
              <w:t>Type of approval or registration</w:t>
            </w:r>
          </w:p>
        </w:tc>
        <w:tc>
          <w:tcPr>
            <w:tcW w:w="807" w:type="pct"/>
            <w:shd w:val="clear" w:color="auto" w:fill="E7E6E6" w:themeFill="background2"/>
          </w:tcPr>
          <w:p w14:paraId="66609CB3" w14:textId="77777777" w:rsidR="00F20C23" w:rsidRPr="00F20C23" w:rsidRDefault="00F20C23" w:rsidP="0026179A">
            <w:pPr>
              <w:pStyle w:val="GazetteTableHeading"/>
            </w:pPr>
            <w:r w:rsidRPr="00F20C23">
              <w:t>Holder</w:t>
            </w:r>
          </w:p>
        </w:tc>
        <w:tc>
          <w:tcPr>
            <w:tcW w:w="613" w:type="pct"/>
            <w:shd w:val="clear" w:color="auto" w:fill="E7E6E6" w:themeFill="background2"/>
          </w:tcPr>
          <w:p w14:paraId="23687C89" w14:textId="77777777" w:rsidR="00F20C23" w:rsidRPr="00F20C23" w:rsidRDefault="00F20C23" w:rsidP="0026179A">
            <w:pPr>
              <w:pStyle w:val="GazetteTableHeading"/>
            </w:pPr>
            <w:r w:rsidRPr="00F20C23">
              <w:t>Reason for cancellation (if relevant pursuant to s45</w:t>
            </w:r>
            <w:proofErr w:type="gramStart"/>
            <w:r w:rsidRPr="00F20C23">
              <w:t>A(</w:t>
            </w:r>
            <w:proofErr w:type="gramEnd"/>
            <w:r w:rsidRPr="00F20C23">
              <w:t>3))</w:t>
            </w:r>
          </w:p>
        </w:tc>
        <w:tc>
          <w:tcPr>
            <w:tcW w:w="613" w:type="pct"/>
            <w:shd w:val="clear" w:color="auto" w:fill="E7E6E6" w:themeFill="background2"/>
          </w:tcPr>
          <w:p w14:paraId="7A7E50C2" w14:textId="77777777" w:rsidR="00F20C23" w:rsidRPr="00F20C23" w:rsidRDefault="00F20C23" w:rsidP="0026179A">
            <w:pPr>
              <w:pStyle w:val="GazetteTableHeading"/>
            </w:pPr>
            <w:r w:rsidRPr="00F20C23">
              <w:t>Date of cancellation</w:t>
            </w:r>
          </w:p>
        </w:tc>
      </w:tr>
      <w:tr w:rsidR="00F20C23" w:rsidRPr="00F20C23" w14:paraId="7AA47B85" w14:textId="77777777" w:rsidTr="0026179A">
        <w:tc>
          <w:tcPr>
            <w:tcW w:w="993" w:type="pct"/>
            <w:shd w:val="clear" w:color="auto" w:fill="auto"/>
          </w:tcPr>
          <w:p w14:paraId="55838887" w14:textId="77777777" w:rsidR="00F20C23" w:rsidRPr="00F20C23" w:rsidRDefault="00F20C23" w:rsidP="0026179A">
            <w:pPr>
              <w:pStyle w:val="GazetteTableText"/>
            </w:pPr>
            <w:r w:rsidRPr="00F20C23">
              <w:t>86583/116091</w:t>
            </w:r>
          </w:p>
        </w:tc>
        <w:tc>
          <w:tcPr>
            <w:tcW w:w="940" w:type="pct"/>
            <w:shd w:val="clear" w:color="auto" w:fill="auto"/>
          </w:tcPr>
          <w:p w14:paraId="32198174" w14:textId="77777777" w:rsidR="00F20C23" w:rsidRPr="00F20C23" w:rsidRDefault="00F20C23" w:rsidP="0026179A">
            <w:pPr>
              <w:pStyle w:val="GazetteTableText"/>
            </w:pPr>
            <w:r w:rsidRPr="00F20C23">
              <w:t>Conquest Pinyon 100 EC Selective Herbicide</w:t>
            </w:r>
          </w:p>
        </w:tc>
        <w:tc>
          <w:tcPr>
            <w:tcW w:w="1034" w:type="pct"/>
            <w:shd w:val="clear" w:color="auto" w:fill="auto"/>
            <w:vAlign w:val="center"/>
          </w:tcPr>
          <w:p w14:paraId="178813E3" w14:textId="77777777" w:rsidR="00F20C23" w:rsidRPr="00F20C23" w:rsidRDefault="00F20C23" w:rsidP="0026179A">
            <w:pPr>
              <w:pStyle w:val="GazetteTableText"/>
            </w:pPr>
            <w:r w:rsidRPr="00F20C23">
              <w:rPr>
                <w:rFonts w:cs="Arial"/>
                <w:szCs w:val="16"/>
              </w:rPr>
              <w:t>Label approval</w:t>
            </w:r>
          </w:p>
        </w:tc>
        <w:tc>
          <w:tcPr>
            <w:tcW w:w="807" w:type="pct"/>
            <w:shd w:val="clear" w:color="auto" w:fill="auto"/>
            <w:vAlign w:val="center"/>
          </w:tcPr>
          <w:p w14:paraId="5A6FAFA6" w14:textId="77777777" w:rsidR="00F20C23" w:rsidRPr="00F20C23" w:rsidRDefault="00F20C23" w:rsidP="0026179A">
            <w:pPr>
              <w:pStyle w:val="GazetteTableText"/>
            </w:pPr>
            <w:r w:rsidRPr="00F20C23">
              <w:rPr>
                <w:rFonts w:cs="Arial"/>
                <w:szCs w:val="16"/>
              </w:rPr>
              <w:t>Conquest Crop Protection Pty Ltd</w:t>
            </w:r>
          </w:p>
        </w:tc>
        <w:tc>
          <w:tcPr>
            <w:tcW w:w="613" w:type="pct"/>
            <w:shd w:val="clear" w:color="auto" w:fill="auto"/>
          </w:tcPr>
          <w:p w14:paraId="09B25863" w14:textId="77777777" w:rsidR="00F20C23" w:rsidRPr="00F20C23" w:rsidRDefault="00F20C23" w:rsidP="0026179A">
            <w:pPr>
              <w:pStyle w:val="GazetteTableText"/>
            </w:pPr>
            <w:r w:rsidRPr="00F20C23">
              <w:rPr>
                <w:rFonts w:cs="Arial"/>
                <w:szCs w:val="16"/>
              </w:rPr>
              <w:t>May not meet labelling criteria</w:t>
            </w:r>
          </w:p>
        </w:tc>
        <w:tc>
          <w:tcPr>
            <w:tcW w:w="613" w:type="pct"/>
            <w:shd w:val="clear" w:color="auto" w:fill="auto"/>
          </w:tcPr>
          <w:p w14:paraId="19F582B8" w14:textId="77777777" w:rsidR="00F20C23" w:rsidRPr="0026179A" w:rsidRDefault="00F20C23" w:rsidP="0026179A">
            <w:pPr>
              <w:pStyle w:val="GazetteTableText"/>
            </w:pPr>
            <w:r w:rsidRPr="0026179A">
              <w:t>7 December 2022</w:t>
            </w:r>
          </w:p>
        </w:tc>
      </w:tr>
      <w:tr w:rsidR="00F20C23" w:rsidRPr="00F20C23" w14:paraId="5ED3E822" w14:textId="77777777" w:rsidTr="0026179A">
        <w:tc>
          <w:tcPr>
            <w:tcW w:w="993" w:type="pct"/>
            <w:shd w:val="clear" w:color="auto" w:fill="auto"/>
          </w:tcPr>
          <w:p w14:paraId="1323A3BE" w14:textId="77777777" w:rsidR="00F20C23" w:rsidRPr="00F20C23" w:rsidRDefault="00F20C23" w:rsidP="0026179A">
            <w:pPr>
              <w:pStyle w:val="GazetteTableText"/>
            </w:pPr>
            <w:r w:rsidRPr="00F20C23">
              <w:t>89056/123519</w:t>
            </w:r>
          </w:p>
        </w:tc>
        <w:tc>
          <w:tcPr>
            <w:tcW w:w="940" w:type="pct"/>
            <w:shd w:val="clear" w:color="auto" w:fill="auto"/>
          </w:tcPr>
          <w:p w14:paraId="082B7FF8" w14:textId="131B55B2" w:rsidR="00F20C23" w:rsidRPr="00F20C23" w:rsidRDefault="00F20C23" w:rsidP="0026179A">
            <w:pPr>
              <w:pStyle w:val="GazetteTableText"/>
            </w:pPr>
            <w:r w:rsidRPr="00F20C23">
              <w:t>Pinpoint Herbicide</w:t>
            </w:r>
          </w:p>
        </w:tc>
        <w:tc>
          <w:tcPr>
            <w:tcW w:w="1034" w:type="pct"/>
            <w:shd w:val="clear" w:color="auto" w:fill="auto"/>
            <w:vAlign w:val="center"/>
          </w:tcPr>
          <w:p w14:paraId="07D90BD0" w14:textId="77777777" w:rsidR="00F20C23" w:rsidRPr="00F20C23" w:rsidRDefault="00F20C23" w:rsidP="0026179A">
            <w:pPr>
              <w:pStyle w:val="GazetteTableText"/>
            </w:pPr>
            <w:r w:rsidRPr="00F20C23">
              <w:rPr>
                <w:rFonts w:cs="Arial"/>
                <w:szCs w:val="16"/>
              </w:rPr>
              <w:t>Label approval</w:t>
            </w:r>
          </w:p>
        </w:tc>
        <w:tc>
          <w:tcPr>
            <w:tcW w:w="807" w:type="pct"/>
            <w:shd w:val="clear" w:color="auto" w:fill="auto"/>
            <w:vAlign w:val="center"/>
          </w:tcPr>
          <w:p w14:paraId="18D1D51C" w14:textId="2FAC3CD6" w:rsidR="00F20C23" w:rsidRPr="00F20C23" w:rsidRDefault="00F20C23" w:rsidP="0026179A">
            <w:pPr>
              <w:pStyle w:val="GazetteTableText"/>
            </w:pPr>
            <w:r w:rsidRPr="00F20C23">
              <w:rPr>
                <w:rFonts w:cs="Arial"/>
                <w:szCs w:val="16"/>
              </w:rPr>
              <w:t>Grow Choice Pty L</w:t>
            </w:r>
            <w:r w:rsidR="0026179A">
              <w:rPr>
                <w:rFonts w:cs="Arial"/>
                <w:szCs w:val="16"/>
              </w:rPr>
              <w:t>t</w:t>
            </w:r>
            <w:r w:rsidRPr="00F20C23">
              <w:rPr>
                <w:rFonts w:cs="Arial"/>
                <w:szCs w:val="16"/>
              </w:rPr>
              <w:t>d</w:t>
            </w:r>
          </w:p>
        </w:tc>
        <w:tc>
          <w:tcPr>
            <w:tcW w:w="613" w:type="pct"/>
            <w:shd w:val="clear" w:color="auto" w:fill="auto"/>
          </w:tcPr>
          <w:p w14:paraId="44E94CDE" w14:textId="77777777" w:rsidR="00F20C23" w:rsidRPr="00F20C23" w:rsidRDefault="00F20C23" w:rsidP="0026179A">
            <w:pPr>
              <w:pStyle w:val="GazetteTableText"/>
            </w:pPr>
            <w:r w:rsidRPr="00F20C23">
              <w:rPr>
                <w:rFonts w:cs="Arial"/>
                <w:szCs w:val="16"/>
              </w:rPr>
              <w:t>May not meet labelling criteria</w:t>
            </w:r>
          </w:p>
        </w:tc>
        <w:tc>
          <w:tcPr>
            <w:tcW w:w="613" w:type="pct"/>
            <w:shd w:val="clear" w:color="auto" w:fill="auto"/>
          </w:tcPr>
          <w:p w14:paraId="4536B53E" w14:textId="77777777" w:rsidR="00F20C23" w:rsidRPr="0026179A" w:rsidRDefault="00F20C23" w:rsidP="0026179A">
            <w:pPr>
              <w:pStyle w:val="GazetteTableText"/>
            </w:pPr>
            <w:r w:rsidRPr="0026179A">
              <w:t>13 December 2022</w:t>
            </w:r>
          </w:p>
        </w:tc>
      </w:tr>
      <w:tr w:rsidR="00F20C23" w:rsidRPr="00F20C23" w14:paraId="6661DD70" w14:textId="77777777" w:rsidTr="0026179A">
        <w:tc>
          <w:tcPr>
            <w:tcW w:w="993" w:type="pct"/>
            <w:shd w:val="clear" w:color="auto" w:fill="auto"/>
          </w:tcPr>
          <w:p w14:paraId="027D4DAD" w14:textId="77777777" w:rsidR="00F20C23" w:rsidRPr="00F20C23" w:rsidRDefault="00F20C23" w:rsidP="0026179A">
            <w:pPr>
              <w:pStyle w:val="GazetteTableText"/>
            </w:pPr>
            <w:r w:rsidRPr="00F20C23">
              <w:t>47141</w:t>
            </w:r>
          </w:p>
        </w:tc>
        <w:tc>
          <w:tcPr>
            <w:tcW w:w="940" w:type="pct"/>
            <w:shd w:val="clear" w:color="auto" w:fill="auto"/>
          </w:tcPr>
          <w:p w14:paraId="1C1999DA" w14:textId="6E2C16D9" w:rsidR="00F20C23" w:rsidRPr="00F20C23" w:rsidRDefault="0026179A" w:rsidP="0026179A">
            <w:pPr>
              <w:pStyle w:val="GazetteTableText"/>
            </w:pPr>
            <w:r w:rsidRPr="00F20C23">
              <w:t>Piperonyl butoxide</w:t>
            </w:r>
          </w:p>
        </w:tc>
        <w:tc>
          <w:tcPr>
            <w:tcW w:w="1034" w:type="pct"/>
            <w:shd w:val="clear" w:color="auto" w:fill="auto"/>
          </w:tcPr>
          <w:p w14:paraId="1D2FF5EC" w14:textId="77777777" w:rsidR="00F20C23" w:rsidRPr="00F20C23" w:rsidRDefault="00F20C23" w:rsidP="0026179A">
            <w:pPr>
              <w:pStyle w:val="GazetteTableText"/>
            </w:pPr>
            <w:r w:rsidRPr="00F20C23">
              <w:t>Active constituent</w:t>
            </w:r>
          </w:p>
        </w:tc>
        <w:tc>
          <w:tcPr>
            <w:tcW w:w="807" w:type="pct"/>
            <w:shd w:val="clear" w:color="auto" w:fill="auto"/>
          </w:tcPr>
          <w:p w14:paraId="53FA3247" w14:textId="77777777" w:rsidR="00F20C23" w:rsidRPr="00F20C23" w:rsidRDefault="00F20C23" w:rsidP="0026179A">
            <w:pPr>
              <w:pStyle w:val="GazetteTableText"/>
            </w:pPr>
            <w:r w:rsidRPr="00F20C23">
              <w:t>ENDURA S.P.A.</w:t>
            </w:r>
          </w:p>
        </w:tc>
        <w:tc>
          <w:tcPr>
            <w:tcW w:w="613" w:type="pct"/>
            <w:shd w:val="clear" w:color="auto" w:fill="auto"/>
          </w:tcPr>
          <w:p w14:paraId="4067BBF0" w14:textId="5D080B12" w:rsidR="00F20C23" w:rsidRPr="00F20C23" w:rsidRDefault="0026179A" w:rsidP="0026179A">
            <w:pPr>
              <w:pStyle w:val="GazetteTableText"/>
            </w:pPr>
            <w:r w:rsidRPr="00F20C23">
              <w:t>N/A</w:t>
            </w:r>
          </w:p>
        </w:tc>
        <w:tc>
          <w:tcPr>
            <w:tcW w:w="613" w:type="pct"/>
            <w:shd w:val="clear" w:color="auto" w:fill="auto"/>
          </w:tcPr>
          <w:p w14:paraId="66A1C079" w14:textId="77777777" w:rsidR="00F20C23" w:rsidRPr="0026179A" w:rsidRDefault="00F20C23" w:rsidP="0026179A">
            <w:pPr>
              <w:pStyle w:val="GazetteTableText"/>
            </w:pPr>
            <w:r w:rsidRPr="0026179A">
              <w:t>13 December 2022</w:t>
            </w:r>
          </w:p>
        </w:tc>
      </w:tr>
      <w:tr w:rsidR="00F20C23" w:rsidRPr="00F20C23" w14:paraId="2166D39E" w14:textId="77777777" w:rsidTr="0026179A">
        <w:tc>
          <w:tcPr>
            <w:tcW w:w="993" w:type="pct"/>
            <w:shd w:val="clear" w:color="auto" w:fill="auto"/>
          </w:tcPr>
          <w:p w14:paraId="5378F8B7" w14:textId="77777777" w:rsidR="00F20C23" w:rsidRPr="00F20C23" w:rsidRDefault="00F20C23" w:rsidP="0026179A">
            <w:pPr>
              <w:pStyle w:val="GazetteTableText"/>
            </w:pPr>
            <w:r w:rsidRPr="00F20C23">
              <w:t>63947/0909</w:t>
            </w:r>
          </w:p>
        </w:tc>
        <w:tc>
          <w:tcPr>
            <w:tcW w:w="940" w:type="pct"/>
            <w:shd w:val="clear" w:color="auto" w:fill="auto"/>
          </w:tcPr>
          <w:p w14:paraId="62EA54F4" w14:textId="77777777" w:rsidR="00F20C23" w:rsidRPr="00F20C23" w:rsidRDefault="00F20C23" w:rsidP="0026179A">
            <w:pPr>
              <w:pStyle w:val="GazetteTableText"/>
            </w:pPr>
            <w:r w:rsidRPr="00F20C23">
              <w:t>Clipless Turf Growth Regulator</w:t>
            </w:r>
          </w:p>
        </w:tc>
        <w:tc>
          <w:tcPr>
            <w:tcW w:w="1034" w:type="pct"/>
            <w:shd w:val="clear" w:color="auto" w:fill="auto"/>
          </w:tcPr>
          <w:p w14:paraId="52C9F1A0" w14:textId="77777777" w:rsidR="00F20C23" w:rsidRPr="00F20C23" w:rsidRDefault="00F20C23" w:rsidP="0026179A">
            <w:pPr>
              <w:pStyle w:val="GazetteTableText"/>
            </w:pPr>
            <w:r w:rsidRPr="00F20C23">
              <w:rPr>
                <w:rFonts w:cs="Arial"/>
                <w:szCs w:val="16"/>
              </w:rPr>
              <w:t>Label approval</w:t>
            </w:r>
          </w:p>
        </w:tc>
        <w:tc>
          <w:tcPr>
            <w:tcW w:w="807" w:type="pct"/>
            <w:shd w:val="clear" w:color="auto" w:fill="auto"/>
          </w:tcPr>
          <w:p w14:paraId="284770ED" w14:textId="77777777" w:rsidR="00F20C23" w:rsidRPr="00F20C23" w:rsidRDefault="00F20C23" w:rsidP="0026179A">
            <w:pPr>
              <w:pStyle w:val="GazetteTableText"/>
            </w:pPr>
            <w:r w:rsidRPr="00F20C23">
              <w:t>FMC Australasia Pty Ltd</w:t>
            </w:r>
          </w:p>
        </w:tc>
        <w:tc>
          <w:tcPr>
            <w:tcW w:w="613" w:type="pct"/>
            <w:shd w:val="clear" w:color="auto" w:fill="auto"/>
          </w:tcPr>
          <w:p w14:paraId="57C3F9DB" w14:textId="77777777" w:rsidR="00F20C23" w:rsidRPr="00F20C23" w:rsidRDefault="00F20C23" w:rsidP="0026179A">
            <w:pPr>
              <w:pStyle w:val="GazetteTableText"/>
            </w:pPr>
            <w:r w:rsidRPr="00F20C23">
              <w:rPr>
                <w:rFonts w:cs="Arial"/>
                <w:szCs w:val="16"/>
              </w:rPr>
              <w:t>May not meet labelling criteria</w:t>
            </w:r>
          </w:p>
        </w:tc>
        <w:tc>
          <w:tcPr>
            <w:tcW w:w="613" w:type="pct"/>
            <w:shd w:val="clear" w:color="auto" w:fill="auto"/>
          </w:tcPr>
          <w:p w14:paraId="14552486" w14:textId="77777777" w:rsidR="00F20C23" w:rsidRPr="0026179A" w:rsidRDefault="00F20C23" w:rsidP="0026179A">
            <w:pPr>
              <w:pStyle w:val="GazetteTableText"/>
            </w:pPr>
            <w:r w:rsidRPr="0026179A">
              <w:t>16 December 2022</w:t>
            </w:r>
          </w:p>
        </w:tc>
      </w:tr>
      <w:tr w:rsidR="00F20C23" w:rsidRPr="00F20C23" w14:paraId="603DD2AD" w14:textId="77777777" w:rsidTr="0026179A">
        <w:tc>
          <w:tcPr>
            <w:tcW w:w="993" w:type="pct"/>
            <w:shd w:val="clear" w:color="auto" w:fill="auto"/>
          </w:tcPr>
          <w:p w14:paraId="00D10AF3" w14:textId="77777777" w:rsidR="00F20C23" w:rsidRPr="00F20C23" w:rsidRDefault="00F20C23" w:rsidP="0026179A">
            <w:pPr>
              <w:pStyle w:val="GazetteTableText"/>
            </w:pPr>
            <w:r w:rsidRPr="00F20C23">
              <w:t>85128/112332</w:t>
            </w:r>
          </w:p>
        </w:tc>
        <w:tc>
          <w:tcPr>
            <w:tcW w:w="940" w:type="pct"/>
            <w:shd w:val="clear" w:color="auto" w:fill="auto"/>
          </w:tcPr>
          <w:p w14:paraId="6E9DC8BE" w14:textId="1D8A636D" w:rsidR="00F20C23" w:rsidRPr="00F20C23" w:rsidRDefault="0026179A" w:rsidP="0026179A">
            <w:pPr>
              <w:pStyle w:val="GazetteTableText"/>
            </w:pPr>
            <w:proofErr w:type="spellStart"/>
            <w:r w:rsidRPr="00F20C23">
              <w:t>Accensi</w:t>
            </w:r>
            <w:proofErr w:type="spellEnd"/>
            <w:r w:rsidRPr="00F20C23">
              <w:t xml:space="preserve"> </w:t>
            </w:r>
            <w:proofErr w:type="spellStart"/>
            <w:r w:rsidRPr="00F20C23">
              <w:t>Trinexapac</w:t>
            </w:r>
            <w:proofErr w:type="spellEnd"/>
            <w:r w:rsidRPr="00F20C23">
              <w:t xml:space="preserve"> Ethyl 120 M</w:t>
            </w:r>
            <w:r>
              <w:t>E</w:t>
            </w:r>
            <w:r w:rsidRPr="00F20C23">
              <w:t xml:space="preserve"> Growth Regulator</w:t>
            </w:r>
          </w:p>
        </w:tc>
        <w:tc>
          <w:tcPr>
            <w:tcW w:w="1034" w:type="pct"/>
            <w:shd w:val="clear" w:color="auto" w:fill="auto"/>
          </w:tcPr>
          <w:p w14:paraId="362B1145" w14:textId="77777777" w:rsidR="00F20C23" w:rsidRPr="00F20C23" w:rsidRDefault="00F20C23" w:rsidP="0026179A">
            <w:pPr>
              <w:pStyle w:val="GazetteTableText"/>
            </w:pPr>
            <w:r w:rsidRPr="00F20C23">
              <w:rPr>
                <w:rFonts w:cs="Arial"/>
                <w:szCs w:val="16"/>
              </w:rPr>
              <w:t>Label approval</w:t>
            </w:r>
          </w:p>
        </w:tc>
        <w:tc>
          <w:tcPr>
            <w:tcW w:w="807" w:type="pct"/>
            <w:shd w:val="clear" w:color="auto" w:fill="auto"/>
          </w:tcPr>
          <w:p w14:paraId="2D4246D4" w14:textId="77777777" w:rsidR="00F20C23" w:rsidRPr="00F20C23" w:rsidRDefault="00F20C23" w:rsidP="0026179A">
            <w:pPr>
              <w:pStyle w:val="GazetteTableText"/>
            </w:pPr>
            <w:r w:rsidRPr="00F20C23">
              <w:rPr>
                <w:rFonts w:cs="Arial"/>
                <w:szCs w:val="16"/>
              </w:rPr>
              <w:t>Accensi Pty Ltd</w:t>
            </w:r>
          </w:p>
        </w:tc>
        <w:tc>
          <w:tcPr>
            <w:tcW w:w="613" w:type="pct"/>
            <w:shd w:val="clear" w:color="auto" w:fill="auto"/>
          </w:tcPr>
          <w:p w14:paraId="62A406C9" w14:textId="77777777" w:rsidR="00F20C23" w:rsidRPr="00F20C23" w:rsidRDefault="00F20C23" w:rsidP="0026179A">
            <w:pPr>
              <w:pStyle w:val="GazetteTableText"/>
            </w:pPr>
            <w:r w:rsidRPr="00F20C23">
              <w:rPr>
                <w:rFonts w:cs="Arial"/>
                <w:szCs w:val="16"/>
              </w:rPr>
              <w:t>May not meet labelling criteria</w:t>
            </w:r>
          </w:p>
        </w:tc>
        <w:tc>
          <w:tcPr>
            <w:tcW w:w="613" w:type="pct"/>
            <w:shd w:val="clear" w:color="auto" w:fill="auto"/>
          </w:tcPr>
          <w:p w14:paraId="49A529B5" w14:textId="77777777" w:rsidR="00F20C23" w:rsidRPr="0026179A" w:rsidRDefault="00F20C23" w:rsidP="0026179A">
            <w:pPr>
              <w:pStyle w:val="GazetteTableText"/>
            </w:pPr>
            <w:r w:rsidRPr="0026179A">
              <w:t>16 December 2022</w:t>
            </w:r>
          </w:p>
        </w:tc>
      </w:tr>
      <w:tr w:rsidR="00F20C23" w:rsidRPr="00F20C23" w14:paraId="5BF7F11A" w14:textId="77777777" w:rsidTr="0026179A">
        <w:tc>
          <w:tcPr>
            <w:tcW w:w="993" w:type="pct"/>
            <w:shd w:val="clear" w:color="auto" w:fill="auto"/>
          </w:tcPr>
          <w:p w14:paraId="3EC83374" w14:textId="77777777" w:rsidR="00F20C23" w:rsidRPr="00F20C23" w:rsidRDefault="00F20C23" w:rsidP="0026179A">
            <w:pPr>
              <w:pStyle w:val="GazetteTableText"/>
            </w:pPr>
            <w:r w:rsidRPr="00F20C23">
              <w:t>91633</w:t>
            </w:r>
          </w:p>
        </w:tc>
        <w:tc>
          <w:tcPr>
            <w:tcW w:w="940" w:type="pct"/>
            <w:shd w:val="clear" w:color="auto" w:fill="auto"/>
          </w:tcPr>
          <w:p w14:paraId="216AC59B" w14:textId="77777777" w:rsidR="00F20C23" w:rsidRPr="00F20C23" w:rsidRDefault="00F20C23" w:rsidP="0026179A">
            <w:pPr>
              <w:pStyle w:val="GazetteTableText"/>
            </w:pPr>
            <w:r w:rsidRPr="00F20C23">
              <w:t>Campbell Potato Tycoon 500EC Fungicide</w:t>
            </w:r>
          </w:p>
        </w:tc>
        <w:tc>
          <w:tcPr>
            <w:tcW w:w="1034" w:type="pct"/>
            <w:shd w:val="clear" w:color="auto" w:fill="auto"/>
          </w:tcPr>
          <w:p w14:paraId="182B8455" w14:textId="6FD3E510" w:rsidR="00F20C23" w:rsidRPr="00F20C23" w:rsidRDefault="00F20C23" w:rsidP="0026179A">
            <w:pPr>
              <w:pStyle w:val="GazetteTableText"/>
              <w:rPr>
                <w:rFonts w:cs="Arial"/>
                <w:szCs w:val="16"/>
              </w:rPr>
            </w:pPr>
            <w:r w:rsidRPr="00F20C23">
              <w:rPr>
                <w:rFonts w:cs="Arial"/>
                <w:szCs w:val="16"/>
              </w:rPr>
              <w:t xml:space="preserve">Product </w:t>
            </w:r>
            <w:r w:rsidR="0026179A">
              <w:rPr>
                <w:rFonts w:cs="Arial"/>
                <w:szCs w:val="16"/>
              </w:rPr>
              <w:t>r</w:t>
            </w:r>
            <w:r w:rsidRPr="00F20C23">
              <w:rPr>
                <w:rFonts w:cs="Arial"/>
                <w:szCs w:val="16"/>
              </w:rPr>
              <w:t>egistration</w:t>
            </w:r>
          </w:p>
        </w:tc>
        <w:tc>
          <w:tcPr>
            <w:tcW w:w="807" w:type="pct"/>
            <w:shd w:val="clear" w:color="auto" w:fill="auto"/>
          </w:tcPr>
          <w:p w14:paraId="58806D1F" w14:textId="77777777" w:rsidR="00F20C23" w:rsidRPr="00F20C23" w:rsidRDefault="00F20C23" w:rsidP="0026179A">
            <w:pPr>
              <w:pStyle w:val="GazetteTableText"/>
              <w:rPr>
                <w:rFonts w:cs="Arial"/>
                <w:szCs w:val="16"/>
              </w:rPr>
            </w:pPr>
            <w:r w:rsidRPr="00F20C23">
              <w:rPr>
                <w:rFonts w:cs="Arial"/>
                <w:szCs w:val="16"/>
              </w:rPr>
              <w:t>Colin Campbell (Chemicals) Pty Ltd</w:t>
            </w:r>
          </w:p>
        </w:tc>
        <w:tc>
          <w:tcPr>
            <w:tcW w:w="613" w:type="pct"/>
            <w:shd w:val="clear" w:color="auto" w:fill="auto"/>
          </w:tcPr>
          <w:p w14:paraId="51E71999" w14:textId="5196358C" w:rsidR="00F20C23" w:rsidRPr="00F20C23" w:rsidRDefault="0026179A" w:rsidP="0026179A">
            <w:pPr>
              <w:pStyle w:val="GazetteTableText"/>
              <w:rPr>
                <w:rFonts w:cs="Arial"/>
                <w:szCs w:val="16"/>
              </w:rPr>
            </w:pPr>
            <w:r w:rsidRPr="00F20C23">
              <w:rPr>
                <w:rFonts w:cs="Arial"/>
                <w:szCs w:val="16"/>
              </w:rPr>
              <w:t>N/A</w:t>
            </w:r>
          </w:p>
        </w:tc>
        <w:tc>
          <w:tcPr>
            <w:tcW w:w="613" w:type="pct"/>
            <w:shd w:val="clear" w:color="auto" w:fill="auto"/>
          </w:tcPr>
          <w:p w14:paraId="29CDEC88" w14:textId="77777777" w:rsidR="00F20C23" w:rsidRPr="0026179A" w:rsidRDefault="00F20C23" w:rsidP="0026179A">
            <w:pPr>
              <w:pStyle w:val="GazetteTableText"/>
            </w:pPr>
            <w:r w:rsidRPr="0026179A">
              <w:t>19 December 2022</w:t>
            </w:r>
          </w:p>
        </w:tc>
      </w:tr>
    </w:tbl>
    <w:p w14:paraId="51E9482A" w14:textId="71C9B733" w:rsidR="00F20C23" w:rsidRPr="00F20C23" w:rsidRDefault="00F20C23" w:rsidP="0026179A">
      <w:pPr>
        <w:pStyle w:val="GazetteNormalText"/>
      </w:pPr>
      <w:r w:rsidRPr="00F20C23">
        <w:t>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1</w:t>
      </w:r>
      <w:r w:rsidR="002224E3">
        <w:t>4</w:t>
      </w:r>
      <w:r w:rsidRPr="00F20C23">
        <w:t>.</w:t>
      </w:r>
    </w:p>
    <w:p w14:paraId="7D82454D" w14:textId="77777777" w:rsidR="00F20C23" w:rsidRPr="00F20C23" w:rsidRDefault="00F20C23" w:rsidP="0026179A">
      <w:pPr>
        <w:pStyle w:val="GazetteHeading2"/>
      </w:pPr>
      <w:r w:rsidRPr="00F20C23">
        <w:t>Instructions</w:t>
      </w:r>
    </w:p>
    <w:p w14:paraId="09A99735" w14:textId="77777777" w:rsidR="00F20C23" w:rsidRPr="0026179A" w:rsidRDefault="00F20C23" w:rsidP="0026179A">
      <w:pPr>
        <w:pStyle w:val="GazetteNormalText"/>
      </w:pPr>
      <w:r w:rsidRPr="0026179A">
        <w:t>Instructions for persons who possess, have custody of or use the cancelled active constituent, cancelled product, or the product bearing a cancelled label under section 45</w:t>
      </w:r>
      <w:proofErr w:type="gramStart"/>
      <w:r w:rsidRPr="0026179A">
        <w:t>B(</w:t>
      </w:r>
      <w:proofErr w:type="gramEnd"/>
      <w:r w:rsidRPr="0026179A">
        <w:t>3) of the Agvet Code.</w:t>
      </w:r>
    </w:p>
    <w:p w14:paraId="4A1A8606" w14:textId="5E8AA6EC" w:rsidR="00F20C23" w:rsidRPr="0026179A" w:rsidRDefault="00F20C23" w:rsidP="0026179A">
      <w:pPr>
        <w:pStyle w:val="GazetteNormalText"/>
      </w:pPr>
      <w:r w:rsidRPr="0026179A">
        <w:t>A person who possesses, has custody of or uses the cancelled active constituent, cancelled product or product bearing a cancelled label referred to in Table 1</w:t>
      </w:r>
      <w:r w:rsidR="002224E3">
        <w:t>4</w:t>
      </w:r>
      <w:r w:rsidRPr="0026179A">
        <w:t>, except for product 91633, in accordance with the instructions contained in this notice, is taken to have been issued with a permit under section 45B(3) of the Agvet Code to possess, have custody of or use the cancelled active constituent, cancelled product or product bearing a cancelled label, in accordance with those instructions.</w:t>
      </w:r>
    </w:p>
    <w:p w14:paraId="76946FBD" w14:textId="77777777" w:rsidR="00F20C23" w:rsidRPr="00F20C23" w:rsidRDefault="00F20C23" w:rsidP="0026179A">
      <w:pPr>
        <w:pStyle w:val="GazetteHeading2"/>
      </w:pPr>
      <w:r w:rsidRPr="00F20C23">
        <w:t>Possession or custody</w:t>
      </w:r>
    </w:p>
    <w:p w14:paraId="378FA484" w14:textId="7202E2C9" w:rsidR="00F20C23" w:rsidRPr="00F20C23" w:rsidRDefault="00F20C23" w:rsidP="00F20C23">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F20C23">
        <w:rPr>
          <w:rFonts w:eastAsia="Arial Unicode MS" w:hAnsi="Arial Unicode MS" w:cs="Arial Unicode MS"/>
          <w:color w:val="000000"/>
          <w:szCs w:val="18"/>
          <w:u w:color="000000"/>
          <w:bdr w:val="nil"/>
          <w:lang w:val="en-GB" w:eastAsia="en-AU"/>
        </w:rPr>
        <w:t>A person may possess the cancelled active constituent, cancelled product or product bearing a cancelled label referred to in Table 1</w:t>
      </w:r>
      <w:r w:rsidR="002224E3">
        <w:rPr>
          <w:rFonts w:eastAsia="Arial Unicode MS" w:hAnsi="Arial Unicode MS" w:cs="Arial Unicode MS"/>
          <w:color w:val="000000"/>
          <w:szCs w:val="18"/>
          <w:u w:color="000000"/>
          <w:bdr w:val="nil"/>
          <w:lang w:val="en-GB" w:eastAsia="en-AU"/>
        </w:rPr>
        <w:t>4</w:t>
      </w:r>
      <w:r w:rsidRPr="00F20C23">
        <w:rPr>
          <w:rFonts w:eastAsia="Arial Unicode MS" w:hAnsi="Arial Unicode MS" w:cs="Arial Unicode MS"/>
          <w:color w:val="000000"/>
          <w:szCs w:val="18"/>
          <w:u w:color="000000"/>
          <w:bdr w:val="nil"/>
          <w:lang w:val="en-GB" w:eastAsia="en-AU"/>
        </w:rPr>
        <w:t>, except for product 91633, in accordance with its label instructions for 12 months from the date of cancellation.</w:t>
      </w:r>
    </w:p>
    <w:p w14:paraId="1CA7235D" w14:textId="77777777" w:rsidR="00F20C23" w:rsidRPr="00F20C23" w:rsidRDefault="00F20C23" w:rsidP="0026179A">
      <w:pPr>
        <w:pStyle w:val="GazetteHeading2"/>
      </w:pPr>
      <w:r w:rsidRPr="00F20C23">
        <w:lastRenderedPageBreak/>
        <w:t>Use, supply or otherwise deal with</w:t>
      </w:r>
    </w:p>
    <w:p w14:paraId="53045E3B" w14:textId="25D15C83" w:rsidR="00F20C23" w:rsidRPr="0026179A" w:rsidRDefault="00F20C23" w:rsidP="0026179A">
      <w:pPr>
        <w:pStyle w:val="GazetteNormalText"/>
      </w:pPr>
      <w:r w:rsidRPr="0026179A">
        <w:t>A person may use the cancelled active constituent, cancelled product or products bearing a cancelled label referred to in Table 1</w:t>
      </w:r>
      <w:r w:rsidR="002224E3">
        <w:t>4</w:t>
      </w:r>
      <w:r w:rsidRPr="0026179A">
        <w:t>, except for product 91633, according to its label instructions, including any conditions relating to shelf life or expiry date, for 12 months after the date of cancellation.</w:t>
      </w:r>
    </w:p>
    <w:p w14:paraId="699FE728" w14:textId="73F3265F" w:rsidR="00F20C23" w:rsidRPr="0026179A" w:rsidRDefault="00F20C23" w:rsidP="0026179A">
      <w:pPr>
        <w:pStyle w:val="GazetteNormalText"/>
      </w:pPr>
      <w:r w:rsidRPr="0026179A">
        <w:t>A person may supply or cause to be supplied at wholesale or retail level the cancelled active constituent, cancelled product, or product bearing a cancelled label referred to in Table 1</w:t>
      </w:r>
      <w:r w:rsidR="002224E3">
        <w:t>4</w:t>
      </w:r>
      <w:r w:rsidRPr="0026179A">
        <w:t>, except for product 91633, for 12 months after the date of cancellation.</w:t>
      </w:r>
    </w:p>
    <w:p w14:paraId="3673CEAF" w14:textId="6F0E01A7" w:rsidR="00F20C23" w:rsidRPr="00F20C23" w:rsidRDefault="00F20C23" w:rsidP="0026179A">
      <w:pPr>
        <w:pStyle w:val="GazetteHeading2"/>
        <w:rPr>
          <w:u w:color="000000"/>
        </w:rPr>
      </w:pPr>
      <w:r w:rsidRPr="00F20C23">
        <w:rPr>
          <w:u w:color="000000"/>
        </w:rPr>
        <w:t xml:space="preserve">Cessation of </w:t>
      </w:r>
      <w:r w:rsidR="0026179A" w:rsidRPr="00F20C23">
        <w:rPr>
          <w:u w:color="000000"/>
        </w:rPr>
        <w:t>deemed permit</w:t>
      </w:r>
    </w:p>
    <w:p w14:paraId="13CCF1A9" w14:textId="231B2EB1" w:rsidR="00F20C23" w:rsidRPr="00F20C23" w:rsidRDefault="00F20C23" w:rsidP="0026179A">
      <w:pPr>
        <w:pStyle w:val="GazetteNormalText"/>
      </w:pPr>
      <w:r w:rsidRPr="00F20C23">
        <w:t>The APVMA has determined that the permit taken to be issued under section 45</w:t>
      </w:r>
      <w:proofErr w:type="gramStart"/>
      <w:r w:rsidRPr="00F20C23">
        <w:t>B(</w:t>
      </w:r>
      <w:proofErr w:type="gramEnd"/>
      <w:r w:rsidRPr="00F20C23">
        <w:t>1) of the Agvet Code ceases to apply to product 91633 Campbell Potato Tycoon 500EC Fungicide on 10 January 2023 in accordance with section 45B(2)(c) of the Agvet Code.</w:t>
      </w:r>
    </w:p>
    <w:p w14:paraId="385F8AF4" w14:textId="77777777" w:rsidR="00F20C23" w:rsidRPr="00F20C23" w:rsidRDefault="00F20C23" w:rsidP="0026179A">
      <w:pPr>
        <w:pStyle w:val="GazetteHeading2"/>
      </w:pPr>
      <w:r w:rsidRPr="00F20C23">
        <w:t>Contraventions</w:t>
      </w:r>
    </w:p>
    <w:p w14:paraId="44629313" w14:textId="77777777" w:rsidR="00F20C23" w:rsidRPr="00F20C23" w:rsidRDefault="00F20C23" w:rsidP="0026179A">
      <w:pPr>
        <w:pStyle w:val="GazetteNormalText"/>
      </w:pPr>
      <w:r w:rsidRPr="00F20C23">
        <w:t>After the day that is 12 months from the date of cancellation, or 10 January for product 91633, it will be an offence against the Agvet Code to have possession or custody of the cancelled active constituents, cancelled products or products bearing a cancelled label with the intention to supply, or to supply the cancelled active constituent, cancelled product, or product bearing a cancelled label.</w:t>
      </w:r>
    </w:p>
    <w:p w14:paraId="14B110FA" w14:textId="721023B3" w:rsidR="00F20C23" w:rsidRPr="00F20C23" w:rsidRDefault="00F20C23" w:rsidP="0026179A">
      <w:pPr>
        <w:pStyle w:val="GazetteNormalText"/>
      </w:pPr>
      <w:r w:rsidRPr="00F20C23">
        <w:t>It is an offence to possess, have custody of, use, or otherwise deal with the cancelled active constituents, cancelled products or products bearing the cancelled label listed in Table 1</w:t>
      </w:r>
      <w:r w:rsidR="002224E3">
        <w:t>4</w:t>
      </w:r>
      <w:r w:rsidRPr="00F20C23">
        <w:t xml:space="preserve"> in a manner that contravenes the above instructions.</w:t>
      </w:r>
    </w:p>
    <w:p w14:paraId="67E50ED3" w14:textId="77777777" w:rsidR="00F20C23" w:rsidRPr="00F20C23" w:rsidRDefault="00F20C23" w:rsidP="0026179A">
      <w:pPr>
        <w:pStyle w:val="GazetteHeading2"/>
      </w:pPr>
      <w:r w:rsidRPr="00F20C23">
        <w:t>APVMA contact</w:t>
      </w:r>
    </w:p>
    <w:p w14:paraId="5976A3D8" w14:textId="77777777" w:rsidR="00F20C23" w:rsidRPr="00F20C23" w:rsidRDefault="00F20C23" w:rsidP="0026179A">
      <w:pPr>
        <w:pStyle w:val="GazetteNormalText"/>
      </w:pPr>
      <w:r w:rsidRPr="00F20C23">
        <w:t>For any enquiries or further information about this matter, please contact:</w:t>
      </w:r>
    </w:p>
    <w:p w14:paraId="37788497" w14:textId="77777777" w:rsidR="00F20C23" w:rsidRPr="0026179A" w:rsidRDefault="00F20C23" w:rsidP="0026179A">
      <w:pPr>
        <w:pStyle w:val="GazetteContact"/>
      </w:pPr>
      <w:r w:rsidRPr="0026179A">
        <w:t>Chemical Review</w:t>
      </w:r>
    </w:p>
    <w:p w14:paraId="258356A5" w14:textId="77777777" w:rsidR="00F20C23" w:rsidRPr="0026179A" w:rsidRDefault="00F20C23" w:rsidP="0026179A">
      <w:pPr>
        <w:pStyle w:val="GazetteContact"/>
      </w:pPr>
      <w:r w:rsidRPr="0026179A">
        <w:t>Australian Pesticides and Veterinary Medicines Authority</w:t>
      </w:r>
    </w:p>
    <w:p w14:paraId="3A9FBDDA" w14:textId="77777777" w:rsidR="00F20C23" w:rsidRPr="0026179A" w:rsidRDefault="00F20C23" w:rsidP="0026179A">
      <w:pPr>
        <w:pStyle w:val="GazetteContact"/>
      </w:pPr>
      <w:r w:rsidRPr="0026179A">
        <w:t>GPO Box 3262</w:t>
      </w:r>
    </w:p>
    <w:p w14:paraId="1D4319BB" w14:textId="77777777" w:rsidR="00F20C23" w:rsidRPr="0026179A" w:rsidRDefault="00F20C23" w:rsidP="0026179A">
      <w:pPr>
        <w:pStyle w:val="GazetteContact"/>
      </w:pPr>
      <w:r w:rsidRPr="0026179A">
        <w:t>Sydney NSW 2001</w:t>
      </w:r>
    </w:p>
    <w:p w14:paraId="323EE3FD" w14:textId="77777777" w:rsidR="00F20C23" w:rsidRPr="0026179A" w:rsidRDefault="00F20C23" w:rsidP="0026179A">
      <w:pPr>
        <w:pStyle w:val="GazetteContact"/>
        <w:spacing w:before="240"/>
      </w:pPr>
      <w:r w:rsidRPr="0026179A">
        <w:rPr>
          <w:b/>
          <w:bCs/>
        </w:rPr>
        <w:t>Phone:</w:t>
      </w:r>
      <w:r w:rsidRPr="0026179A">
        <w:t xml:space="preserve"> +61 2 6770 2400</w:t>
      </w:r>
    </w:p>
    <w:p w14:paraId="31BD3E92" w14:textId="77777777" w:rsidR="00F20C23" w:rsidRPr="0026179A" w:rsidRDefault="00F20C23" w:rsidP="0026179A">
      <w:pPr>
        <w:pStyle w:val="GazetteContact"/>
        <w:rPr>
          <w:rStyle w:val="Hyperlink"/>
        </w:rPr>
      </w:pPr>
      <w:r w:rsidRPr="0026179A">
        <w:rPr>
          <w:b/>
          <w:bCs/>
        </w:rPr>
        <w:t>Email:</w:t>
      </w:r>
      <w:r w:rsidRPr="0026179A">
        <w:t xml:space="preserve"> </w:t>
      </w:r>
      <w:hyperlink r:id="rId44" w:history="1">
        <w:r w:rsidRPr="0026179A">
          <w:rPr>
            <w:rStyle w:val="Hyperlink"/>
          </w:rPr>
          <w:t>chemicalreview@apvma.gov.au</w:t>
        </w:r>
      </w:hyperlink>
    </w:p>
    <w:p w14:paraId="441642D4" w14:textId="77777777" w:rsidR="00F20C23" w:rsidRPr="00F20C23" w:rsidRDefault="00F20C23" w:rsidP="0026179A">
      <w:pPr>
        <w:pStyle w:val="GazetteHeading2"/>
      </w:pPr>
      <w:r w:rsidRPr="00F20C23">
        <w:t>More information</w:t>
      </w:r>
    </w:p>
    <w:p w14:paraId="3D974CAE" w14:textId="20276D35" w:rsidR="00553BB1" w:rsidRPr="0026179A" w:rsidRDefault="00F20C23" w:rsidP="0026179A">
      <w:pPr>
        <w:pStyle w:val="GazetteNormalText"/>
      </w:pPr>
      <w:r w:rsidRPr="0026179A">
        <w:t xml:space="preserve">The APVMA publishes a list of </w:t>
      </w:r>
      <w:hyperlink r:id="rId45" w:history="1">
        <w:r w:rsidRPr="0026179A">
          <w:rPr>
            <w:rStyle w:val="Hyperlink"/>
          </w:rPr>
          <w:t>voluntary cancellations at the request of the holder</w:t>
        </w:r>
      </w:hyperlink>
      <w:r w:rsidRPr="0026179A">
        <w:t xml:space="preserve"> on its website, and provides a </w:t>
      </w:r>
      <w:hyperlink r:id="rId46" w:history="1">
        <w:r w:rsidRPr="0026179A">
          <w:rPr>
            <w:rStyle w:val="Hyperlink"/>
          </w:rPr>
          <w:t>subscription option</w:t>
        </w:r>
      </w:hyperlink>
      <w:r w:rsidRPr="0026179A">
        <w:t xml:space="preserve"> to be notified by email when the list is updated.</w:t>
      </w:r>
    </w:p>
    <w:sectPr w:rsidR="00553BB1" w:rsidRPr="0026179A" w:rsidSect="00DD69AE">
      <w:headerReference w:type="even" r:id="rId47"/>
      <w:headerReference w:type="default" r:id="rId48"/>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E0B32" w14:textId="77777777" w:rsidR="00131391" w:rsidRDefault="00131391" w:rsidP="002C53E5">
      <w:r>
        <w:separator/>
      </w:r>
    </w:p>
  </w:endnote>
  <w:endnote w:type="continuationSeparator" w:id="0">
    <w:p w14:paraId="7FCA043C" w14:textId="77777777" w:rsidR="00131391" w:rsidRDefault="00131391"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D761"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9E5B"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38371" w14:textId="77777777" w:rsidR="005340F9" w:rsidRPr="00712F84" w:rsidRDefault="005340F9" w:rsidP="00712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1F0A" w14:textId="77777777" w:rsidR="00E36D68" w:rsidRDefault="000000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514F4" w14:textId="55A42897" w:rsidR="00FD711E" w:rsidRPr="0026179A" w:rsidRDefault="00000000" w:rsidP="0026179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F9451" w14:textId="77777777" w:rsidR="00E36D68"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3D035" w14:textId="77777777" w:rsidR="00131391" w:rsidRDefault="00131391" w:rsidP="002C53E5">
      <w:r>
        <w:separator/>
      </w:r>
    </w:p>
  </w:footnote>
  <w:footnote w:type="continuationSeparator" w:id="0">
    <w:p w14:paraId="2B748A01" w14:textId="77777777" w:rsidR="00131391" w:rsidRDefault="00131391"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712C"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659284"/>
      <w:docPartObj>
        <w:docPartGallery w:val="Page Numbers (Top of Page)"/>
        <w:docPartUnique/>
      </w:docPartObj>
    </w:sdtPr>
    <w:sdtEndPr>
      <w:rPr>
        <w:noProof/>
      </w:rPr>
    </w:sdtEndPr>
    <w:sdtContent>
      <w:p w14:paraId="09D8F5B8" w14:textId="492A2BFD" w:rsidR="00F20C23" w:rsidRPr="0026179A" w:rsidRDefault="0026179A" w:rsidP="0026179A">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37</w:t>
        </w:r>
        <w:r>
          <w:rPr>
            <w:noProof/>
          </w:rPr>
          <w:fldChar w:fldCharType="end"/>
        </w:r>
        <w:r>
          <w:rPr>
            <w:noProof/>
          </w:rPr>
          <w:tab/>
        </w:r>
        <w:r w:rsidRPr="002C53E5">
          <w:t xml:space="preserve">Commonwealth of Australia </w:t>
        </w:r>
        <w:fldSimple w:instr=" STYLEREF  &quot;Gazette Cover H3&quot;  \* MERGEFORMAT ">
          <w:r w:rsidR="00794092">
            <w:rPr>
              <w:noProof/>
            </w:rPr>
            <w:t>No. APVMA 1, 10 January 2023</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77167"/>
      <w:docPartObj>
        <w:docPartGallery w:val="Page Numbers (Top of Page)"/>
        <w:docPartUnique/>
      </w:docPartObj>
    </w:sdtPr>
    <w:sdtEndPr>
      <w:rPr>
        <w:rFonts w:cs="Times New Roman"/>
        <w:noProof/>
        <w:sz w:val="18"/>
        <w:szCs w:val="24"/>
      </w:rPr>
    </w:sdtEndPr>
    <w:sdtContent>
      <w:p w14:paraId="4F4BF4E5" w14:textId="126D48DB" w:rsidR="00E36D68" w:rsidRPr="0026179A" w:rsidRDefault="0026179A" w:rsidP="0026179A">
        <w:pPr>
          <w:pStyle w:val="GazetteHeaderOdd"/>
          <w:tabs>
            <w:tab w:val="clear" w:pos="4513"/>
            <w:tab w:val="clear" w:pos="9026"/>
          </w:tabs>
          <w:ind w:left="142"/>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794092">
          <w:rPr>
            <w:rStyle w:val="PageNumber"/>
            <w:bCs/>
            <w:noProof/>
          </w:rPr>
          <w:t>New active constituent: Ipflufenoquin</w:t>
        </w:r>
        <w:r w:rsidRPr="007C2D77">
          <w:rPr>
            <w:rStyle w:val="PageNumber"/>
            <w:bCs/>
          </w:rPr>
          <w:fldChar w:fldCharType="end"/>
        </w:r>
        <w:r>
          <w:rPr>
            <w:rStyle w:val="PageNumber"/>
          </w:rPr>
          <w:tab/>
        </w:r>
        <w:r>
          <w:fldChar w:fldCharType="begin"/>
        </w:r>
        <w:r>
          <w:instrText xml:space="preserve"> PAGE   \* MERGEFORMAT </w:instrText>
        </w:r>
        <w:r>
          <w:fldChar w:fldCharType="separate"/>
        </w:r>
        <w:r>
          <w:t>42</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080968"/>
      <w:docPartObj>
        <w:docPartGallery w:val="Page Numbers (Top of Page)"/>
        <w:docPartUnique/>
      </w:docPartObj>
    </w:sdtPr>
    <w:sdtEndPr>
      <w:rPr>
        <w:noProof/>
      </w:rPr>
    </w:sdtEndPr>
    <w:sdtContent>
      <w:p w14:paraId="69D7D964" w14:textId="1B0B9B47" w:rsidR="00FD711E" w:rsidRPr="0026179A" w:rsidRDefault="0026179A" w:rsidP="0026179A">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43</w:t>
        </w:r>
        <w:r>
          <w:rPr>
            <w:noProof/>
          </w:rPr>
          <w:fldChar w:fldCharType="end"/>
        </w:r>
        <w:r>
          <w:rPr>
            <w:noProof/>
          </w:rPr>
          <w:tab/>
        </w:r>
        <w:r w:rsidRPr="002C53E5">
          <w:t xml:space="preserve">Commonwealth of Australia </w:t>
        </w:r>
        <w:fldSimple w:instr=" STYLEREF  &quot;Gazette Cover H3&quot;  \* MERGEFORMAT ">
          <w:r w:rsidR="00794092">
            <w:rPr>
              <w:noProof/>
            </w:rPr>
            <w:t>No. APVMA 1, 10 January 2023</w:t>
          </w:r>
        </w:fldSimple>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510D" w14:textId="77777777" w:rsidR="00E36D68" w:rsidRDefault="0000000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667261"/>
      <w:docPartObj>
        <w:docPartGallery w:val="Page Numbers (Top of Page)"/>
        <w:docPartUnique/>
      </w:docPartObj>
    </w:sdtPr>
    <w:sdtEndPr>
      <w:rPr>
        <w:rFonts w:cs="Times New Roman"/>
        <w:noProof/>
        <w:sz w:val="18"/>
        <w:szCs w:val="24"/>
      </w:rPr>
    </w:sdtEndPr>
    <w:sdtContent>
      <w:p w14:paraId="4F54E26E" w14:textId="6093A25C" w:rsidR="00B319B7" w:rsidRPr="0026179A" w:rsidRDefault="0026179A" w:rsidP="0026179A">
        <w:pPr>
          <w:pStyle w:val="GazetteHeaderOdd"/>
          <w:tabs>
            <w:tab w:val="clear" w:pos="4513"/>
            <w:tab w:val="clear" w:pos="9026"/>
          </w:tabs>
          <w:ind w:left="-284"/>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794092">
          <w:rPr>
            <w:rStyle w:val="PageNumber"/>
            <w:bCs/>
            <w:noProof/>
          </w:rPr>
          <w:t>MIGIWA Fungicide containing ipflufenoquin</w:t>
        </w:r>
        <w:r w:rsidRPr="007C2D77">
          <w:rPr>
            <w:rStyle w:val="PageNumber"/>
            <w:bCs/>
          </w:rPr>
          <w:fldChar w:fldCharType="end"/>
        </w:r>
        <w:r>
          <w:rPr>
            <w:rStyle w:val="PageNumber"/>
          </w:rPr>
          <w:tab/>
        </w:r>
        <w:r>
          <w:fldChar w:fldCharType="begin"/>
        </w:r>
        <w:r>
          <w:instrText xml:space="preserve"> PAGE   \* MERGEFORMAT </w:instrText>
        </w:r>
        <w:r>
          <w:fldChar w:fldCharType="separate"/>
        </w:r>
        <w:r>
          <w:t>44</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586341"/>
      <w:docPartObj>
        <w:docPartGallery w:val="Page Numbers (Top of Page)"/>
        <w:docPartUnique/>
      </w:docPartObj>
    </w:sdtPr>
    <w:sdtEndPr>
      <w:rPr>
        <w:noProof/>
      </w:rPr>
    </w:sdtEndPr>
    <w:sdtContent>
      <w:p w14:paraId="63976A22" w14:textId="1B404512" w:rsidR="002C53E5" w:rsidRPr="0026179A" w:rsidRDefault="0026179A" w:rsidP="0026179A">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45</w:t>
        </w:r>
        <w:r>
          <w:rPr>
            <w:noProof/>
          </w:rPr>
          <w:fldChar w:fldCharType="end"/>
        </w:r>
        <w:r>
          <w:rPr>
            <w:noProof/>
          </w:rPr>
          <w:tab/>
        </w:r>
        <w:r w:rsidRPr="002C53E5">
          <w:t xml:space="preserve">Commonwealth of Australia </w:t>
        </w:r>
        <w:fldSimple w:instr=" STYLEREF  &quot;Gazette Cover H3&quot;  \* MERGEFORMAT ">
          <w:r w:rsidR="00794092">
            <w:rPr>
              <w:noProof/>
            </w:rPr>
            <w:t>No. APVMA 1, 10 January 2023</w:t>
          </w:r>
        </w:fldSimple>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007925"/>
      <w:docPartObj>
        <w:docPartGallery w:val="Page Numbers (Top of Page)"/>
        <w:docPartUnique/>
      </w:docPartObj>
    </w:sdtPr>
    <w:sdtEndPr>
      <w:rPr>
        <w:rFonts w:cs="Times New Roman"/>
        <w:noProof/>
        <w:sz w:val="18"/>
        <w:szCs w:val="24"/>
      </w:rPr>
    </w:sdtEndPr>
    <w:sdtContent>
      <w:p w14:paraId="39395BB1" w14:textId="2D3F1EBE" w:rsidR="009953CC" w:rsidRPr="0026179A" w:rsidRDefault="0026179A" w:rsidP="0026179A">
        <w:pPr>
          <w:pStyle w:val="GazetteHeaderOdd"/>
          <w:tabs>
            <w:tab w:val="clear" w:pos="4513"/>
            <w:tab w:val="clear" w:pos="9026"/>
          </w:tabs>
          <w:ind w:left="-284"/>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794092">
          <w:rPr>
            <w:rStyle w:val="PageNumber"/>
            <w:bCs/>
            <w:noProof/>
          </w:rPr>
          <w:t>Notice of cancellation at the request of the holder</w:t>
        </w:r>
        <w:r w:rsidRPr="007C2D77">
          <w:rPr>
            <w:rStyle w:val="PageNumber"/>
            <w:bCs/>
          </w:rPr>
          <w:fldChar w:fldCharType="end"/>
        </w:r>
        <w:r>
          <w:rPr>
            <w:rStyle w:val="PageNumber"/>
          </w:rPr>
          <w:tab/>
        </w:r>
        <w:r>
          <w:fldChar w:fldCharType="begin"/>
        </w:r>
        <w:r>
          <w:instrText xml:space="preserve"> PAGE   \* MERGEFORMAT </w:instrText>
        </w:r>
        <w:r>
          <w:fldChar w:fldCharType="separate"/>
        </w:r>
        <w:r>
          <w:t>46</w:t>
        </w:r>
        <w:r>
          <w:rPr>
            <w:noProof/>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184086"/>
      <w:docPartObj>
        <w:docPartGallery w:val="Page Numbers (Top of Page)"/>
        <w:docPartUnique/>
      </w:docPartObj>
    </w:sdtPr>
    <w:sdtEndPr>
      <w:rPr>
        <w:noProof/>
      </w:rPr>
    </w:sdtEndPr>
    <w:sdtContent>
      <w:p w14:paraId="7B8FACFB" w14:textId="4E85A72F" w:rsidR="009953CC" w:rsidRPr="0026179A" w:rsidRDefault="0026179A" w:rsidP="0026179A">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47</w:t>
        </w:r>
        <w:r>
          <w:rPr>
            <w:noProof/>
          </w:rPr>
          <w:fldChar w:fldCharType="end"/>
        </w:r>
        <w:r>
          <w:rPr>
            <w:noProof/>
          </w:rPr>
          <w:tab/>
        </w:r>
        <w:r w:rsidRPr="002C53E5">
          <w:t xml:space="preserve">Commonwealth of Australia </w:t>
        </w:r>
        <w:fldSimple w:instr=" STYLEREF  &quot;Gazette Cover H3&quot;  \* MERGEFORMAT ">
          <w:r w:rsidR="00794092">
            <w:rPr>
              <w:noProof/>
            </w:rPr>
            <w:t>No. APVMA 1, 10 January 2023</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142E" w14:textId="77777777" w:rsidR="00FD71D4" w:rsidRPr="003F2769" w:rsidRDefault="00FD71D4" w:rsidP="00FD71D4">
    <w:pPr>
      <w:pStyle w:val="Header"/>
      <w:rPr>
        <w:i/>
      </w:rPr>
    </w:pPr>
    <w:r w:rsidRPr="003F2769">
      <w:t>Commonwealth of Australia Gazette</w:t>
    </w:r>
  </w:p>
  <w:p w14:paraId="02F01AAE" w14:textId="5DC5722B"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26179A">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E7BED"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40958"/>
      <w:docPartObj>
        <w:docPartGallery w:val="Page Numbers (Top of Page)"/>
        <w:docPartUnique/>
      </w:docPartObj>
    </w:sdtPr>
    <w:sdtEndPr>
      <w:rPr>
        <w:noProof/>
      </w:rPr>
    </w:sdtEndPr>
    <w:sdtContent>
      <w:p w14:paraId="6B34B7FF" w14:textId="77777777" w:rsidR="00304C66" w:rsidRDefault="00304C66" w:rsidP="00BA2F5C">
        <w:pPr>
          <w:pStyle w:val="Header"/>
          <w:pBdr>
            <w:bottom w:val="single" w:sz="4" w:space="1" w:color="auto"/>
          </w:pBdr>
          <w:jc w:val="right"/>
        </w:pPr>
        <w:r>
          <w:t>iii</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94806"/>
      <w:docPartObj>
        <w:docPartGallery w:val="Page Numbers (Top of Page)"/>
        <w:docPartUnique/>
      </w:docPartObj>
    </w:sdtPr>
    <w:sdtEndPr>
      <w:rPr>
        <w:rFonts w:cs="Times New Roman"/>
        <w:noProof/>
        <w:sz w:val="18"/>
        <w:szCs w:val="24"/>
      </w:rPr>
    </w:sdtEndPr>
    <w:sdtContent>
      <w:p w14:paraId="72E0EAED" w14:textId="59436EAE" w:rsidR="00712F84" w:rsidRPr="0026179A" w:rsidRDefault="0026179A" w:rsidP="0026179A">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794092">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900164"/>
      <w:docPartObj>
        <w:docPartGallery w:val="Page Numbers (Top of Page)"/>
        <w:docPartUnique/>
      </w:docPartObj>
    </w:sdtPr>
    <w:sdtEndPr>
      <w:rPr>
        <w:noProof/>
      </w:rPr>
    </w:sdtEndPr>
    <w:sdtContent>
      <w:p w14:paraId="04792BFF" w14:textId="1CD704BC" w:rsidR="00712F84" w:rsidRPr="0026179A" w:rsidRDefault="0026179A" w:rsidP="0026179A">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794092">
            <w:rPr>
              <w:noProof/>
            </w:rPr>
            <w:t>No. APVMA 1, 10 January 2023</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820816"/>
      <w:docPartObj>
        <w:docPartGallery w:val="Page Numbers (Top of Page)"/>
        <w:docPartUnique/>
      </w:docPartObj>
    </w:sdtPr>
    <w:sdtEndPr>
      <w:rPr>
        <w:rFonts w:cs="Times New Roman"/>
        <w:noProof/>
        <w:sz w:val="18"/>
        <w:szCs w:val="24"/>
      </w:rPr>
    </w:sdtEndPr>
    <w:sdtContent>
      <w:p w14:paraId="7B65F197" w14:textId="67BCD707" w:rsidR="00F20C23" w:rsidRPr="0026179A" w:rsidRDefault="0026179A" w:rsidP="0026179A">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794092">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26</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513634"/>
      <w:docPartObj>
        <w:docPartGallery w:val="Page Numbers (Top of Page)"/>
        <w:docPartUnique/>
      </w:docPartObj>
    </w:sdtPr>
    <w:sdtEndPr>
      <w:rPr>
        <w:noProof/>
      </w:rPr>
    </w:sdtEndPr>
    <w:sdtContent>
      <w:p w14:paraId="37A3F2C3" w14:textId="4AE9491F" w:rsidR="00F20C23" w:rsidRPr="0026179A" w:rsidRDefault="0026179A" w:rsidP="0026179A">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27</w:t>
        </w:r>
        <w:r>
          <w:rPr>
            <w:noProof/>
          </w:rPr>
          <w:fldChar w:fldCharType="end"/>
        </w:r>
        <w:r>
          <w:rPr>
            <w:noProof/>
          </w:rPr>
          <w:tab/>
        </w:r>
        <w:r w:rsidRPr="002C53E5">
          <w:t xml:space="preserve">Commonwealth of Australia </w:t>
        </w:r>
        <w:fldSimple w:instr=" STYLEREF  &quot;Gazette Cover H3&quot;  \* MERGEFORMAT ">
          <w:r w:rsidR="00794092">
            <w:rPr>
              <w:noProof/>
            </w:rPr>
            <w:t>No. APVMA 1, 10 January 2023</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624119"/>
      <w:docPartObj>
        <w:docPartGallery w:val="Page Numbers (Top of Page)"/>
        <w:docPartUnique/>
      </w:docPartObj>
    </w:sdtPr>
    <w:sdtEndPr>
      <w:rPr>
        <w:rFonts w:cs="Times New Roman"/>
        <w:noProof/>
        <w:sz w:val="18"/>
        <w:szCs w:val="24"/>
      </w:rPr>
    </w:sdtEndPr>
    <w:sdtContent>
      <w:p w14:paraId="44031E48" w14:textId="1A51ACBA" w:rsidR="00F20C23" w:rsidRPr="0026179A" w:rsidRDefault="0026179A" w:rsidP="0026179A">
        <w:pPr>
          <w:pStyle w:val="GazetteHeaderOdd"/>
          <w:tabs>
            <w:tab w:val="clear" w:pos="4513"/>
            <w:tab w:val="clear" w:pos="9026"/>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794092">
          <w:rPr>
            <w:rStyle w:val="PageNumber"/>
            <w:bCs/>
            <w:noProof/>
          </w:rPr>
          <w:t>Approved active constituents</w:t>
        </w:r>
        <w:r w:rsidRPr="007C2D77">
          <w:rPr>
            <w:rStyle w:val="PageNumber"/>
            <w:bCs/>
          </w:rPr>
          <w:fldChar w:fldCharType="end"/>
        </w:r>
        <w:r>
          <w:rPr>
            <w:rStyle w:val="PageNumber"/>
          </w:rPr>
          <w:tab/>
        </w:r>
        <w:r>
          <w:fldChar w:fldCharType="begin"/>
        </w:r>
        <w:r>
          <w:instrText xml:space="preserve"> PAGE   \* MERGEFORMAT </w:instrText>
        </w:r>
        <w:r>
          <w:fldChar w:fldCharType="separate"/>
        </w:r>
        <w:r>
          <w:t>36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7"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39789475">
    <w:abstractNumId w:val="6"/>
  </w:num>
  <w:num w:numId="2" w16cid:durableId="905607793">
    <w:abstractNumId w:val="11"/>
  </w:num>
  <w:num w:numId="3" w16cid:durableId="905456926">
    <w:abstractNumId w:val="17"/>
  </w:num>
  <w:num w:numId="4" w16cid:durableId="624510774">
    <w:abstractNumId w:val="5"/>
  </w:num>
  <w:num w:numId="5" w16cid:durableId="440998760">
    <w:abstractNumId w:val="18"/>
  </w:num>
  <w:num w:numId="6" w16cid:durableId="1346130285">
    <w:abstractNumId w:val="16"/>
  </w:num>
  <w:num w:numId="7" w16cid:durableId="13577635">
    <w:abstractNumId w:val="10"/>
  </w:num>
  <w:num w:numId="8" w16cid:durableId="1579242990">
    <w:abstractNumId w:val="12"/>
  </w:num>
  <w:num w:numId="9" w16cid:durableId="1530797155">
    <w:abstractNumId w:val="5"/>
    <w:lvlOverride w:ilvl="0">
      <w:startOverride w:val="1"/>
    </w:lvlOverride>
  </w:num>
  <w:num w:numId="10" w16cid:durableId="340208656">
    <w:abstractNumId w:val="5"/>
    <w:lvlOverride w:ilvl="0">
      <w:startOverride w:val="1"/>
    </w:lvlOverride>
  </w:num>
  <w:num w:numId="11" w16cid:durableId="193736844">
    <w:abstractNumId w:val="8"/>
  </w:num>
  <w:num w:numId="12" w16cid:durableId="1423987452">
    <w:abstractNumId w:val="4"/>
  </w:num>
  <w:num w:numId="13" w16cid:durableId="275253012">
    <w:abstractNumId w:val="3"/>
  </w:num>
  <w:num w:numId="14" w16cid:durableId="749422335">
    <w:abstractNumId w:val="2"/>
  </w:num>
  <w:num w:numId="15" w16cid:durableId="772285754">
    <w:abstractNumId w:val="1"/>
  </w:num>
  <w:num w:numId="16" w16cid:durableId="51269621">
    <w:abstractNumId w:val="0"/>
  </w:num>
  <w:num w:numId="17" w16cid:durableId="70205153">
    <w:abstractNumId w:val="15"/>
  </w:num>
  <w:num w:numId="18" w16cid:durableId="1812090441">
    <w:abstractNumId w:val="13"/>
  </w:num>
  <w:num w:numId="19" w16cid:durableId="2073499509">
    <w:abstractNumId w:val="7"/>
  </w:num>
  <w:num w:numId="20" w16cid:durableId="139001856">
    <w:abstractNumId w:val="21"/>
  </w:num>
  <w:num w:numId="21" w16cid:durableId="839469056">
    <w:abstractNumId w:val="14"/>
  </w:num>
  <w:num w:numId="22" w16cid:durableId="1595436249">
    <w:abstractNumId w:val="19"/>
  </w:num>
  <w:num w:numId="23" w16cid:durableId="526261099">
    <w:abstractNumId w:val="20"/>
  </w:num>
  <w:num w:numId="24" w16cid:durableId="2138136947">
    <w:abstractNumId w:val="9"/>
  </w:num>
  <w:num w:numId="25" w16cid:durableId="1252157163">
    <w:abstractNumId w:val="9"/>
    <w:lvlOverride w:ilvl="0">
      <w:startOverride w:val="1"/>
    </w:lvlOverride>
  </w:num>
  <w:num w:numId="26" w16cid:durableId="5655793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95018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25743"/>
    <w:rsid w:val="00131391"/>
    <w:rsid w:val="00153604"/>
    <w:rsid w:val="00164325"/>
    <w:rsid w:val="002224E3"/>
    <w:rsid w:val="00233BEE"/>
    <w:rsid w:val="0026179A"/>
    <w:rsid w:val="0027119F"/>
    <w:rsid w:val="00271343"/>
    <w:rsid w:val="002760FD"/>
    <w:rsid w:val="002A01D5"/>
    <w:rsid w:val="002C53E5"/>
    <w:rsid w:val="00304C66"/>
    <w:rsid w:val="00336B4E"/>
    <w:rsid w:val="003636FE"/>
    <w:rsid w:val="003C1999"/>
    <w:rsid w:val="004064A1"/>
    <w:rsid w:val="00423E6E"/>
    <w:rsid w:val="00427975"/>
    <w:rsid w:val="00435F2E"/>
    <w:rsid w:val="00442F77"/>
    <w:rsid w:val="004B2942"/>
    <w:rsid w:val="004E2DD3"/>
    <w:rsid w:val="004E4EB1"/>
    <w:rsid w:val="00510E14"/>
    <w:rsid w:val="005340F9"/>
    <w:rsid w:val="00546A23"/>
    <w:rsid w:val="00553BB1"/>
    <w:rsid w:val="00557AEB"/>
    <w:rsid w:val="0056456A"/>
    <w:rsid w:val="00593D79"/>
    <w:rsid w:val="005C234E"/>
    <w:rsid w:val="00610B1A"/>
    <w:rsid w:val="00610E13"/>
    <w:rsid w:val="00616EBE"/>
    <w:rsid w:val="006512C6"/>
    <w:rsid w:val="00662C9E"/>
    <w:rsid w:val="006636BA"/>
    <w:rsid w:val="00674B10"/>
    <w:rsid w:val="006F3A75"/>
    <w:rsid w:val="00712F84"/>
    <w:rsid w:val="0072056F"/>
    <w:rsid w:val="007229E3"/>
    <w:rsid w:val="00731EFD"/>
    <w:rsid w:val="007757F8"/>
    <w:rsid w:val="00787F58"/>
    <w:rsid w:val="00790F1C"/>
    <w:rsid w:val="00794092"/>
    <w:rsid w:val="007D7059"/>
    <w:rsid w:val="00807954"/>
    <w:rsid w:val="008503EB"/>
    <w:rsid w:val="008F5C49"/>
    <w:rsid w:val="00903679"/>
    <w:rsid w:val="009823DF"/>
    <w:rsid w:val="009B29B7"/>
    <w:rsid w:val="009D25D0"/>
    <w:rsid w:val="00A66AB1"/>
    <w:rsid w:val="00AE1D5C"/>
    <w:rsid w:val="00B04A06"/>
    <w:rsid w:val="00B15B45"/>
    <w:rsid w:val="00B44029"/>
    <w:rsid w:val="00B537C4"/>
    <w:rsid w:val="00BA2F5C"/>
    <w:rsid w:val="00BE17EF"/>
    <w:rsid w:val="00C95AA6"/>
    <w:rsid w:val="00CA3C84"/>
    <w:rsid w:val="00CA67F1"/>
    <w:rsid w:val="00CB73E0"/>
    <w:rsid w:val="00D34675"/>
    <w:rsid w:val="00D73255"/>
    <w:rsid w:val="00D83123"/>
    <w:rsid w:val="00DC3817"/>
    <w:rsid w:val="00DE3BBD"/>
    <w:rsid w:val="00DE6C25"/>
    <w:rsid w:val="00E73E38"/>
    <w:rsid w:val="00E73FCE"/>
    <w:rsid w:val="00E8531E"/>
    <w:rsid w:val="00EC1414"/>
    <w:rsid w:val="00ED10BB"/>
    <w:rsid w:val="00ED5D1B"/>
    <w:rsid w:val="00F20C23"/>
    <w:rsid w:val="00F768F2"/>
    <w:rsid w:val="00F80B69"/>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52757"/>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233BEE"/>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26179A"/>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numbering" w:customStyle="1" w:styleId="NoList1">
    <w:name w:val="No List1"/>
    <w:next w:val="NoList"/>
    <w:uiPriority w:val="99"/>
    <w:semiHidden/>
    <w:unhideWhenUsed/>
    <w:rsid w:val="00233BEE"/>
  </w:style>
  <w:style w:type="table" w:customStyle="1" w:styleId="TableGrid1">
    <w:name w:val="Table Grid1"/>
    <w:basedOn w:val="TableNormal"/>
    <w:next w:val="TableGrid"/>
    <w:uiPriority w:val="39"/>
    <w:rsid w:val="00233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33BEE"/>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uiPriority w:val="98"/>
    <w:qFormat/>
    <w:rsid w:val="00233BEE"/>
    <w:pPr>
      <w:spacing w:line="200" w:lineRule="exact"/>
    </w:pPr>
    <w:rPr>
      <w:rFonts w:ascii="Franklin Gothic Medium" w:hAnsi="Franklin Gothic Medium"/>
      <w:b w:val="0"/>
      <w:sz w:val="18"/>
    </w:rPr>
  </w:style>
  <w:style w:type="paragraph" w:customStyle="1" w:styleId="S8Gazettetabletext">
    <w:name w:val="S8 Gazette table text"/>
    <w:basedOn w:val="GazetteTableText"/>
    <w:uiPriority w:val="98"/>
    <w:qFormat/>
    <w:rsid w:val="00233BEE"/>
    <w:pPr>
      <w:spacing w:line="200" w:lineRule="exact"/>
    </w:pPr>
  </w:style>
  <w:style w:type="character" w:styleId="CommentReference">
    <w:name w:val="annotation reference"/>
    <w:basedOn w:val="DefaultParagraphFont"/>
    <w:uiPriority w:val="99"/>
    <w:semiHidden/>
    <w:unhideWhenUsed/>
    <w:rsid w:val="00233BEE"/>
    <w:rPr>
      <w:sz w:val="16"/>
      <w:szCs w:val="16"/>
    </w:rPr>
  </w:style>
  <w:style w:type="paragraph" w:styleId="CommentText">
    <w:name w:val="annotation text"/>
    <w:basedOn w:val="Normal"/>
    <w:link w:val="CommentTextChar"/>
    <w:uiPriority w:val="99"/>
    <w:unhideWhenUsed/>
    <w:rsid w:val="00233BE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33BEE"/>
    <w:rPr>
      <w:sz w:val="20"/>
      <w:szCs w:val="20"/>
    </w:rPr>
  </w:style>
  <w:style w:type="paragraph" w:styleId="CommentSubject">
    <w:name w:val="annotation subject"/>
    <w:basedOn w:val="CommentText"/>
    <w:next w:val="CommentText"/>
    <w:link w:val="CommentSubjectChar"/>
    <w:uiPriority w:val="99"/>
    <w:semiHidden/>
    <w:unhideWhenUsed/>
    <w:rsid w:val="00233BEE"/>
    <w:rPr>
      <w:b/>
      <w:bCs/>
    </w:rPr>
  </w:style>
  <w:style w:type="character" w:customStyle="1" w:styleId="CommentSubjectChar">
    <w:name w:val="Comment Subject Char"/>
    <w:basedOn w:val="CommentTextChar"/>
    <w:link w:val="CommentSubject"/>
    <w:uiPriority w:val="99"/>
    <w:semiHidden/>
    <w:rsid w:val="00233BEE"/>
    <w:rPr>
      <w:b/>
      <w:bCs/>
      <w:sz w:val="20"/>
      <w:szCs w:val="20"/>
    </w:rPr>
  </w:style>
  <w:style w:type="paragraph" w:styleId="BalloonText">
    <w:name w:val="Balloon Text"/>
    <w:basedOn w:val="Normal"/>
    <w:link w:val="BalloonTextChar"/>
    <w:uiPriority w:val="99"/>
    <w:semiHidden/>
    <w:unhideWhenUsed/>
    <w:rsid w:val="00233BEE"/>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233BEE"/>
    <w:rPr>
      <w:rFonts w:ascii="Segoe UI" w:hAnsi="Segoe UI" w:cs="Segoe UI"/>
      <w:sz w:val="18"/>
      <w:szCs w:val="18"/>
    </w:rPr>
  </w:style>
  <w:style w:type="paragraph" w:customStyle="1" w:styleId="GazSpace">
    <w:name w:val="Gaz Space"/>
    <w:basedOn w:val="GazetteNormalText"/>
    <w:qFormat/>
    <w:rsid w:val="00233BEE"/>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233BEE"/>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233BEE"/>
    <w:rPr>
      <w:rFonts w:ascii="Times New Roman" w:hAnsi="Times New Roman" w:cs="Times New Roman"/>
      <w:sz w:val="24"/>
      <w:szCs w:val="24"/>
    </w:rPr>
  </w:style>
  <w:style w:type="paragraph" w:customStyle="1" w:styleId="TableParagraph">
    <w:name w:val="Table Paragraph"/>
    <w:basedOn w:val="Normal"/>
    <w:uiPriority w:val="1"/>
    <w:qFormat/>
    <w:rsid w:val="00233BEE"/>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233BEE"/>
    <w:rPr>
      <w:rFonts w:ascii="Arial" w:hAnsi="Arial"/>
      <w:color w:val="44546A" w:themeColor="text2"/>
    </w:rPr>
  </w:style>
  <w:style w:type="table" w:customStyle="1" w:styleId="TableGrid2">
    <w:name w:val="Table Grid2"/>
    <w:basedOn w:val="TableNormal"/>
    <w:next w:val="TableGrid"/>
    <w:uiPriority w:val="39"/>
    <w:rsid w:val="00F20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20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zetteList-RomanNumerals">
    <w:name w:val="Gazette List - Roman Numerals"/>
    <w:basedOn w:val="BodyText"/>
    <w:rsid w:val="00F20C23"/>
    <w:pPr>
      <w:numPr>
        <w:numId w:val="24"/>
      </w:numPr>
      <w:spacing w:before="240" w:after="240" w:line="280" w:lineRule="exact"/>
    </w:pPr>
  </w:style>
  <w:style w:type="table" w:customStyle="1" w:styleId="TableGrid4">
    <w:name w:val="Table Grid4"/>
    <w:basedOn w:val="TableNormal"/>
    <w:next w:val="TableGrid"/>
    <w:uiPriority w:val="39"/>
    <w:rsid w:val="00F20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20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1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8.xml" Id="rId26" /><Relationship Type="http://schemas.openxmlformats.org/officeDocument/2006/relationships/hyperlink" Target="https://apvma.gov.au/node/72856" TargetMode="External" Id="rId39" /><Relationship Type="http://schemas.openxmlformats.org/officeDocument/2006/relationships/footer" Target="footer2.xml" Id="rId21" /><Relationship Type="http://schemas.openxmlformats.org/officeDocument/2006/relationships/footer" Target="footer5.xml" Id="rId34" /><Relationship Type="http://schemas.openxmlformats.org/officeDocument/2006/relationships/header" Target="header14.xml" Id="rId42" /><Relationship Type="http://schemas.openxmlformats.org/officeDocument/2006/relationships/header" Target="header16.xml" Id="rId47" /><Relationship Type="http://schemas.openxmlformats.org/officeDocument/2006/relationships/theme" Target="theme/theme1.xml" Id="rId50"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image" Target="media/image3.png" Id="rId29"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header" Target="header12.xml" Id="rId32" /><Relationship Type="http://schemas.openxmlformats.org/officeDocument/2006/relationships/hyperlink" Target="https://apvma.gov.au/news-and-publications/public-consultations" TargetMode="External" Id="rId37" /><Relationship Type="http://schemas.openxmlformats.org/officeDocument/2006/relationships/hyperlink" Target="mailto:enquiries@apvma.gov.au" TargetMode="External" Id="rId40" /><Relationship Type="http://schemas.openxmlformats.org/officeDocument/2006/relationships/hyperlink" Target="https://apvma.gov.au/node/69446" TargetMode="External" Id="rId45"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header" Target="header10.xml" Id="rId28" /><Relationship Type="http://schemas.openxmlformats.org/officeDocument/2006/relationships/footer" Target="footer6.xml" Id="rId36" /><Relationship Type="http://schemas.openxmlformats.org/officeDocument/2006/relationships/fontTable" Target="fontTable.xml" Id="rId49"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eader" Target="header11.xml" Id="rId31" /><Relationship Type="http://schemas.openxmlformats.org/officeDocument/2006/relationships/hyperlink" Target="mailto:chemicalreview@apvma.gov.au" TargetMode="External" Id="rId44"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hyperlink" Target="https://apvma.gov.au/news-and-publications/public-consultations" TargetMode="External" Id="rId30" /><Relationship Type="http://schemas.openxmlformats.org/officeDocument/2006/relationships/header" Target="header13.xml" Id="rId35" /><Relationship Type="http://schemas.openxmlformats.org/officeDocument/2006/relationships/header" Target="header15.xml" Id="rId43" /><Relationship Type="http://schemas.openxmlformats.org/officeDocument/2006/relationships/header" Target="header17.xml" Id="rId48"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7.xml" Id="rId25" /><Relationship Type="http://schemas.openxmlformats.org/officeDocument/2006/relationships/footer" Target="footer4.xml" Id="rId33" /><Relationship Type="http://schemas.openxmlformats.org/officeDocument/2006/relationships/hyperlink" Target="https://apvma.gov.au/node/72856" TargetMode="External" Id="rId38" /><Relationship Type="http://schemas.openxmlformats.org/officeDocument/2006/relationships/hyperlink" Target="https://apvma.us2.list-manage.com/subscribe?u=f09f7f9ed2a2867a19b99e2e4&amp;id=a025640240" TargetMode="External" Id="rId46" /><Relationship Type="http://schemas.openxmlformats.org/officeDocument/2006/relationships/header" Target="header4.xml" Id="rId20" /><Relationship Type="http://schemas.openxmlformats.org/officeDocument/2006/relationships/hyperlink" Target="https://apvma.gov.au/node/59876" TargetMode="External" Id="rId41" /><Relationship Type="http://schemas.openxmlformats.org/officeDocument/2006/relationships/webSettings" Target="webSettings.xml" Id="rId6" /><Relationship Type="http://schemas.openxmlformats.org/officeDocument/2006/relationships/customXml" Target="/customXML/item3.xml" Id="R9d629df00e6746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A2947504</value>
    </field>
    <field name="Objective-Title">
      <value order="0">Gazette No 1, Tuesday 10 January 2023</value>
    </field>
    <field name="Objective-Description">
      <value order="0"/>
    </field>
    <field name="Objective-CreationStamp">
      <value order="0">2023-01-05T01:50:47Z</value>
    </field>
    <field name="Objective-IsApproved">
      <value order="0">false</value>
    </field>
    <field name="Objective-IsPublished">
      <value order="0">false</value>
    </field>
    <field name="Objective-DatePublished">
      <value order="0"/>
    </field>
    <field name="Objective-ModificationStamp">
      <value order="0">2023-01-09T04:25:10Z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- 2021-2025:2023:01 Gazette - 10 January 2023:03 Compiled</value>
    </field>
    <field name="Objective-Parent">
      <value order="0">03 Compiled</value>
    </field>
    <field name="Objective-State">
      <value order="0">Being Drafted</value>
    </field>
    <field name="Objective-VersionId">
      <value order="0">vA4343366</value>
    </field>
    <field name="Objective-Version">
      <value order="0">0.8</value>
    </field>
    <field name="Objective-VersionNumber">
      <value order="0">8</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53</Pages>
  <Words>13888</Words>
  <Characters>79167</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92870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 Tuesday 10 January 2023</dc:title>
  <dc:subject/>
  <dc:creator>APVMA</dc:creator>
  <cp:keywords/>
  <dc:description/>
  <cp:lastModifiedBy>OXFORD, Prue</cp:lastModifiedBy>
  <cp:revision>11</cp:revision>
  <dcterms:created xsi:type="dcterms:W3CDTF">2023-01-05T01:50:00Z</dcterms:created>
  <dcterms:modified xsi:type="dcterms:W3CDTF">2023-01-09T04:25:00Z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A2947504</vt:lpwstr>
  </property>
  <property fmtid="{D5CDD505-2E9C-101B-9397-08002B2CF9AE}" pid="4" name="Objective-Title">
    <vt:lpwstr>Gazette No 1, Tuesday 10 January 2023</vt:lpwstr>
  </property>
  <property fmtid="{D5CDD505-2E9C-101B-9397-08002B2CF9AE}" pid="5" name="Objective-Description">
    <vt:lpwstr/>
  </property>
  <property fmtid="{D5CDD505-2E9C-101B-9397-08002B2CF9AE}" pid="6" name="Objective-CreationStamp">
    <vt:filetime>2023-01-05T01:51:48Z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2023-01-09T04:25:10Z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- 2021-2025:2023:01 Gazette - 10 January 2023:03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vA4343366</vt:lpwstr>
  </property>
  <property fmtid="{D5CDD505-2E9C-101B-9397-08002B2CF9AE}" pid="16" name="Objective-Version">
    <vt:lpwstr>0.8</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