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09EBF8CC" w:rsidR="00CA3C84" w:rsidRDefault="00CA3C84" w:rsidP="006636BA">
      <w:pPr>
        <w:pStyle w:val="GazetteCoverH3"/>
      </w:pPr>
      <w:bookmarkStart w:id="16" w:name="_Toc135143729"/>
      <w:bookmarkStart w:id="17" w:name="_Toc135143785"/>
      <w:r>
        <w:t xml:space="preserve">No. APVMA </w:t>
      </w:r>
      <w:r w:rsidR="004C4ECC">
        <w:t>16</w:t>
      </w:r>
      <w:r>
        <w:t xml:space="preserve">, </w:t>
      </w:r>
      <w:bookmarkEnd w:id="16"/>
      <w:bookmarkEnd w:id="17"/>
      <w:r w:rsidR="004C4ECC">
        <w:t>Tuesday 5 August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1F7188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847365">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3B52FF41" w:rsidR="00FD71D4" w:rsidRPr="00546BD8" w:rsidRDefault="00FD71D4" w:rsidP="00707A55">
      <w:pPr>
        <w:pStyle w:val="GazetteNormalText"/>
      </w:pPr>
      <w:r>
        <w:t xml:space="preserve">Assistant Director, </w:t>
      </w:r>
      <w:r w:rsidRPr="00546BD8">
        <w:t>Communications</w:t>
      </w:r>
      <w:r w:rsidRPr="00546BD8">
        <w:br/>
        <w:t>Australian Pesticides and Veterinary Medicines Authority</w:t>
      </w:r>
      <w:r>
        <w:br/>
      </w:r>
      <w:r w:rsidR="00707A55">
        <w:t>GPO Box 574</w:t>
      </w:r>
      <w:r w:rsidR="00707A55">
        <w:br/>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726A7E7" w14:textId="77777777" w:rsidR="002F7D2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1041904" w14:textId="3739841B" w:rsidR="002F7D2A" w:rsidRDefault="002F7D2A">
      <w:pPr>
        <w:pStyle w:val="TOC2"/>
        <w:rPr>
          <w:rFonts w:asciiTheme="minorHAnsi" w:eastAsiaTheme="minorEastAsia" w:hAnsiTheme="minorHAnsi" w:cstheme="minorBidi"/>
          <w:kern w:val="2"/>
          <w:sz w:val="24"/>
          <w:szCs w:val="24"/>
          <w:lang w:eastAsia="en-AU"/>
          <w14:ligatures w14:val="standardContextual"/>
        </w:rPr>
      </w:pPr>
      <w:hyperlink w:anchor="_Toc204942443" w:history="1">
        <w:r w:rsidRPr="0055057C">
          <w:rPr>
            <w:rStyle w:val="Hyperlink"/>
            <w:rFonts w:eastAsia="Arial Unicode MS"/>
          </w:rPr>
          <w:t>Agricultural chemical products and approved labels</w:t>
        </w:r>
        <w:r>
          <w:rPr>
            <w:webHidden/>
          </w:rPr>
          <w:tab/>
        </w:r>
        <w:r>
          <w:rPr>
            <w:webHidden/>
          </w:rPr>
          <w:fldChar w:fldCharType="begin"/>
        </w:r>
        <w:r>
          <w:rPr>
            <w:webHidden/>
          </w:rPr>
          <w:instrText xml:space="preserve"> PAGEREF _Toc204942443 \h </w:instrText>
        </w:r>
        <w:r>
          <w:rPr>
            <w:webHidden/>
          </w:rPr>
        </w:r>
        <w:r>
          <w:rPr>
            <w:webHidden/>
          </w:rPr>
          <w:fldChar w:fldCharType="separate"/>
        </w:r>
        <w:r w:rsidR="00847365">
          <w:rPr>
            <w:webHidden/>
          </w:rPr>
          <w:t>1</w:t>
        </w:r>
        <w:r>
          <w:rPr>
            <w:webHidden/>
          </w:rPr>
          <w:fldChar w:fldCharType="end"/>
        </w:r>
      </w:hyperlink>
    </w:p>
    <w:p w14:paraId="05408EF7" w14:textId="40A449D2" w:rsidR="002F7D2A" w:rsidRDefault="002F7D2A">
      <w:pPr>
        <w:pStyle w:val="TOC2"/>
        <w:rPr>
          <w:rFonts w:asciiTheme="minorHAnsi" w:eastAsiaTheme="minorEastAsia" w:hAnsiTheme="minorHAnsi" w:cstheme="minorBidi"/>
          <w:kern w:val="2"/>
          <w:sz w:val="24"/>
          <w:szCs w:val="24"/>
          <w:lang w:eastAsia="en-AU"/>
          <w14:ligatures w14:val="standardContextual"/>
        </w:rPr>
      </w:pPr>
      <w:hyperlink w:anchor="_Toc204942444" w:history="1">
        <w:r w:rsidRPr="0055057C">
          <w:rPr>
            <w:rStyle w:val="Hyperlink"/>
            <w:rFonts w:eastAsia="Arial Unicode MS"/>
          </w:rPr>
          <w:t>Veterinary chemical products and approved labels</w:t>
        </w:r>
        <w:r>
          <w:rPr>
            <w:webHidden/>
          </w:rPr>
          <w:tab/>
        </w:r>
        <w:r>
          <w:rPr>
            <w:webHidden/>
          </w:rPr>
          <w:fldChar w:fldCharType="begin"/>
        </w:r>
        <w:r>
          <w:rPr>
            <w:webHidden/>
          </w:rPr>
          <w:instrText xml:space="preserve"> PAGEREF _Toc204942444 \h </w:instrText>
        </w:r>
        <w:r>
          <w:rPr>
            <w:webHidden/>
          </w:rPr>
        </w:r>
        <w:r>
          <w:rPr>
            <w:webHidden/>
          </w:rPr>
          <w:fldChar w:fldCharType="separate"/>
        </w:r>
        <w:r w:rsidR="00847365">
          <w:rPr>
            <w:webHidden/>
          </w:rPr>
          <w:t>6</w:t>
        </w:r>
        <w:r>
          <w:rPr>
            <w:webHidden/>
          </w:rPr>
          <w:fldChar w:fldCharType="end"/>
        </w:r>
      </w:hyperlink>
    </w:p>
    <w:p w14:paraId="18B94B69" w14:textId="123F4762" w:rsidR="002F7D2A" w:rsidRDefault="002F7D2A">
      <w:pPr>
        <w:pStyle w:val="TOC2"/>
        <w:rPr>
          <w:rFonts w:asciiTheme="minorHAnsi" w:eastAsiaTheme="minorEastAsia" w:hAnsiTheme="minorHAnsi" w:cstheme="minorBidi"/>
          <w:kern w:val="2"/>
          <w:sz w:val="24"/>
          <w:szCs w:val="24"/>
          <w:lang w:eastAsia="en-AU"/>
          <w14:ligatures w14:val="standardContextual"/>
        </w:rPr>
      </w:pPr>
      <w:hyperlink w:anchor="_Toc204942445" w:history="1">
        <w:r w:rsidRPr="0055057C">
          <w:rPr>
            <w:rStyle w:val="Hyperlink"/>
            <w:rFonts w:eastAsia="Arial Unicode MS"/>
          </w:rPr>
          <w:t>Approved active constituents</w:t>
        </w:r>
        <w:r>
          <w:rPr>
            <w:webHidden/>
          </w:rPr>
          <w:tab/>
        </w:r>
        <w:r>
          <w:rPr>
            <w:webHidden/>
          </w:rPr>
          <w:fldChar w:fldCharType="begin"/>
        </w:r>
        <w:r>
          <w:rPr>
            <w:webHidden/>
          </w:rPr>
          <w:instrText xml:space="preserve"> PAGEREF _Toc204942445 \h </w:instrText>
        </w:r>
        <w:r>
          <w:rPr>
            <w:webHidden/>
          </w:rPr>
        </w:r>
        <w:r>
          <w:rPr>
            <w:webHidden/>
          </w:rPr>
          <w:fldChar w:fldCharType="separate"/>
        </w:r>
        <w:r w:rsidR="00847365">
          <w:rPr>
            <w:webHidden/>
          </w:rPr>
          <w:t>13</w:t>
        </w:r>
        <w:r>
          <w:rPr>
            <w:webHidden/>
          </w:rPr>
          <w:fldChar w:fldCharType="end"/>
        </w:r>
      </w:hyperlink>
    </w:p>
    <w:p w14:paraId="178EBF08" w14:textId="0C945B7D" w:rsidR="002F7D2A" w:rsidRDefault="002F7D2A">
      <w:pPr>
        <w:pStyle w:val="TOC2"/>
        <w:rPr>
          <w:rFonts w:asciiTheme="minorHAnsi" w:eastAsiaTheme="minorEastAsia" w:hAnsiTheme="minorHAnsi" w:cstheme="minorBidi"/>
          <w:kern w:val="2"/>
          <w:sz w:val="24"/>
          <w:szCs w:val="24"/>
          <w:lang w:eastAsia="en-AU"/>
          <w14:ligatures w14:val="standardContextual"/>
        </w:rPr>
      </w:pPr>
      <w:hyperlink w:anchor="_Toc204942446" w:history="1">
        <w:r w:rsidRPr="0055057C">
          <w:rPr>
            <w:rStyle w:val="Hyperlink"/>
            <w:rFonts w:eastAsia="Arial Unicode MS"/>
          </w:rPr>
          <w:t>Licensing of veterinary chemical manufacturers</w:t>
        </w:r>
        <w:r>
          <w:rPr>
            <w:webHidden/>
          </w:rPr>
          <w:tab/>
        </w:r>
        <w:r>
          <w:rPr>
            <w:webHidden/>
          </w:rPr>
          <w:fldChar w:fldCharType="begin"/>
        </w:r>
        <w:r>
          <w:rPr>
            <w:webHidden/>
          </w:rPr>
          <w:instrText xml:space="preserve"> PAGEREF _Toc204942446 \h </w:instrText>
        </w:r>
        <w:r>
          <w:rPr>
            <w:webHidden/>
          </w:rPr>
        </w:r>
        <w:r>
          <w:rPr>
            <w:webHidden/>
          </w:rPr>
          <w:fldChar w:fldCharType="separate"/>
        </w:r>
        <w:r w:rsidR="00847365">
          <w:rPr>
            <w:webHidden/>
          </w:rPr>
          <w:t>16</w:t>
        </w:r>
        <w:r>
          <w:rPr>
            <w:webHidden/>
          </w:rPr>
          <w:fldChar w:fldCharType="end"/>
        </w:r>
      </w:hyperlink>
    </w:p>
    <w:p w14:paraId="5A435F1C" w14:textId="6BFD061E" w:rsidR="002F7D2A" w:rsidRDefault="002F7D2A">
      <w:pPr>
        <w:pStyle w:val="TOC2"/>
        <w:rPr>
          <w:rFonts w:asciiTheme="minorHAnsi" w:eastAsiaTheme="minorEastAsia" w:hAnsiTheme="minorHAnsi" w:cstheme="minorBidi"/>
          <w:kern w:val="2"/>
          <w:sz w:val="24"/>
          <w:szCs w:val="24"/>
          <w:lang w:eastAsia="en-AU"/>
          <w14:ligatures w14:val="standardContextual"/>
        </w:rPr>
      </w:pPr>
      <w:hyperlink w:anchor="_Toc204942447" w:history="1">
        <w:r w:rsidRPr="0055057C">
          <w:rPr>
            <w:rStyle w:val="Hyperlink"/>
            <w:rFonts w:eastAsia="Arial Unicode MS"/>
          </w:rPr>
          <w:t>Amendments to the APVMA MRL Standard</w:t>
        </w:r>
        <w:r>
          <w:rPr>
            <w:webHidden/>
          </w:rPr>
          <w:tab/>
        </w:r>
        <w:r>
          <w:rPr>
            <w:webHidden/>
          </w:rPr>
          <w:fldChar w:fldCharType="begin"/>
        </w:r>
        <w:r>
          <w:rPr>
            <w:webHidden/>
          </w:rPr>
          <w:instrText xml:space="preserve"> PAGEREF _Toc204942447 \h </w:instrText>
        </w:r>
        <w:r>
          <w:rPr>
            <w:webHidden/>
          </w:rPr>
        </w:r>
        <w:r>
          <w:rPr>
            <w:webHidden/>
          </w:rPr>
          <w:fldChar w:fldCharType="separate"/>
        </w:r>
        <w:r w:rsidR="00847365">
          <w:rPr>
            <w:webHidden/>
          </w:rPr>
          <w:t>18</w:t>
        </w:r>
        <w:r>
          <w:rPr>
            <w:webHidden/>
          </w:rPr>
          <w:fldChar w:fldCharType="end"/>
        </w:r>
      </w:hyperlink>
    </w:p>
    <w:p w14:paraId="65A4A0C4" w14:textId="19271E29" w:rsidR="002F7D2A" w:rsidRDefault="002F7D2A">
      <w:pPr>
        <w:pStyle w:val="TOC2"/>
        <w:rPr>
          <w:rFonts w:asciiTheme="minorHAnsi" w:eastAsiaTheme="minorEastAsia" w:hAnsiTheme="minorHAnsi" w:cstheme="minorBidi"/>
          <w:kern w:val="2"/>
          <w:sz w:val="24"/>
          <w:szCs w:val="24"/>
          <w:lang w:eastAsia="en-AU"/>
          <w14:ligatures w14:val="standardContextual"/>
        </w:rPr>
      </w:pPr>
      <w:hyperlink w:anchor="_Toc204942448" w:history="1">
        <w:r w:rsidRPr="0055057C">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_Toc204942448 \h </w:instrText>
        </w:r>
        <w:r>
          <w:rPr>
            <w:webHidden/>
          </w:rPr>
        </w:r>
        <w:r>
          <w:rPr>
            <w:webHidden/>
          </w:rPr>
          <w:fldChar w:fldCharType="separate"/>
        </w:r>
        <w:r w:rsidR="00847365">
          <w:rPr>
            <w:webHidden/>
          </w:rPr>
          <w:t>19</w:t>
        </w:r>
        <w:r>
          <w:rPr>
            <w:webHidden/>
          </w:rPr>
          <w:fldChar w:fldCharType="end"/>
        </w:r>
      </w:hyperlink>
    </w:p>
    <w:p w14:paraId="0D431B07" w14:textId="6B84ECB1" w:rsidR="00E73E38" w:rsidRPr="00616EBE" w:rsidRDefault="00FD71D4" w:rsidP="00707A55">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60724A5A" w14:textId="77777777" w:rsidR="0029086B" w:rsidRDefault="0029086B" w:rsidP="0029086B">
      <w:pPr>
        <w:pStyle w:val="GazetteHeading1"/>
      </w:pPr>
      <w:bookmarkStart w:id="18" w:name="_Toc204942443"/>
      <w:r>
        <w:lastRenderedPageBreak/>
        <w:t>Agricultural chemical products and approved labels</w:t>
      </w:r>
      <w:bookmarkEnd w:id="18"/>
    </w:p>
    <w:p w14:paraId="1B9B4A72" w14:textId="77777777" w:rsidR="0029086B" w:rsidRDefault="0029086B" w:rsidP="0029086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504FFD0" w14:textId="7DA3EB8B" w:rsidR="0029086B" w:rsidRDefault="0029086B" w:rsidP="0029086B">
      <w:pPr>
        <w:pStyle w:val="Caption"/>
      </w:pPr>
      <w:r>
        <w:t xml:space="preserve">Table </w:t>
      </w:r>
      <w:r>
        <w:fldChar w:fldCharType="begin"/>
      </w:r>
      <w:r>
        <w:instrText xml:space="preserve"> SEQ Table \* ARABIC </w:instrText>
      </w:r>
      <w:r>
        <w:fldChar w:fldCharType="separate"/>
      </w:r>
      <w:r w:rsidR="00847365">
        <w:rPr>
          <w:noProof/>
        </w:rPr>
        <w:t>1</w:t>
      </w:r>
      <w:r>
        <w:rPr>
          <w:noProof/>
        </w:rPr>
        <w:fldChar w:fldCharType="end"/>
      </w:r>
      <w:r>
        <w:t>: Agricultural products based on existing active constituents</w:t>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F21E3B" w14:paraId="1C72B388" w14:textId="77777777" w:rsidTr="008368DF">
        <w:trPr>
          <w:cantSplit/>
        </w:trPr>
        <w:tc>
          <w:tcPr>
            <w:tcW w:w="1100" w:type="pct"/>
            <w:shd w:val="clear" w:color="auto" w:fill="D9D9D9"/>
          </w:tcPr>
          <w:p w14:paraId="5BD6CE3D" w14:textId="158FCD44" w:rsidR="00F21E3B" w:rsidRDefault="00F21E3B" w:rsidP="00F21E3B">
            <w:pPr>
              <w:pStyle w:val="S8Gazettetableheading"/>
            </w:pPr>
            <w:r>
              <w:t>Application no.</w:t>
            </w:r>
          </w:p>
        </w:tc>
        <w:tc>
          <w:tcPr>
            <w:tcW w:w="3900" w:type="pct"/>
            <w:shd w:val="clear" w:color="auto" w:fill="FFFFFF"/>
          </w:tcPr>
          <w:p w14:paraId="5AB2E7C7" w14:textId="2A43CCAA" w:rsidR="00F21E3B" w:rsidRDefault="00F21E3B" w:rsidP="00F21E3B">
            <w:pPr>
              <w:pStyle w:val="S8Gazettetabletext"/>
            </w:pPr>
            <w:r w:rsidRPr="000545CF">
              <w:t>148002</w:t>
            </w:r>
          </w:p>
        </w:tc>
      </w:tr>
      <w:tr w:rsidR="00F21E3B" w14:paraId="757D7C1C" w14:textId="77777777" w:rsidTr="008368DF">
        <w:trPr>
          <w:cantSplit/>
        </w:trPr>
        <w:tc>
          <w:tcPr>
            <w:tcW w:w="1100" w:type="pct"/>
            <w:shd w:val="clear" w:color="auto" w:fill="D9D9D9"/>
          </w:tcPr>
          <w:p w14:paraId="775E3401" w14:textId="18124521" w:rsidR="00F21E3B" w:rsidRDefault="00F21E3B" w:rsidP="00F21E3B">
            <w:pPr>
              <w:pStyle w:val="S8Gazettetableheading"/>
            </w:pPr>
            <w:r>
              <w:t>Product name</w:t>
            </w:r>
          </w:p>
        </w:tc>
        <w:tc>
          <w:tcPr>
            <w:tcW w:w="3900" w:type="pct"/>
            <w:shd w:val="clear" w:color="auto" w:fill="FFFFFF"/>
          </w:tcPr>
          <w:p w14:paraId="73FE1521" w14:textId="19A08D9A" w:rsidR="00F21E3B" w:rsidRPr="001416B1" w:rsidRDefault="00F21E3B" w:rsidP="00F21E3B">
            <w:pPr>
              <w:pStyle w:val="S8Gazettetabletext"/>
            </w:pPr>
            <w:proofErr w:type="spellStart"/>
            <w:r w:rsidRPr="000545CF">
              <w:t>Stravia</w:t>
            </w:r>
            <w:proofErr w:type="spellEnd"/>
            <w:r w:rsidRPr="000545CF">
              <w:t xml:space="preserve"> Ester LV 680 Selective Herbicide</w:t>
            </w:r>
          </w:p>
        </w:tc>
      </w:tr>
      <w:tr w:rsidR="00F21E3B" w14:paraId="507B2EDE" w14:textId="77777777" w:rsidTr="008368DF">
        <w:trPr>
          <w:cantSplit/>
        </w:trPr>
        <w:tc>
          <w:tcPr>
            <w:tcW w:w="1100" w:type="pct"/>
            <w:shd w:val="clear" w:color="auto" w:fill="D9D9D9"/>
          </w:tcPr>
          <w:p w14:paraId="6A0F3861" w14:textId="22F448C0" w:rsidR="00F21E3B" w:rsidRDefault="00F21E3B" w:rsidP="00F21E3B">
            <w:pPr>
              <w:pStyle w:val="S8Gazettetableheading"/>
            </w:pPr>
            <w:r>
              <w:t>Active constituent</w:t>
            </w:r>
          </w:p>
        </w:tc>
        <w:tc>
          <w:tcPr>
            <w:tcW w:w="3900" w:type="pct"/>
            <w:shd w:val="clear" w:color="auto" w:fill="FFFFFF"/>
          </w:tcPr>
          <w:p w14:paraId="64F2C4F7" w14:textId="218038E4" w:rsidR="00F21E3B" w:rsidRPr="001416B1" w:rsidRDefault="00F21E3B" w:rsidP="00F21E3B">
            <w:pPr>
              <w:pStyle w:val="S8Gazettetabletext"/>
            </w:pPr>
            <w:r w:rsidRPr="000545CF">
              <w:t xml:space="preserve">680 g/L 2,4-D present as the </w:t>
            </w:r>
            <w:proofErr w:type="spellStart"/>
            <w:r w:rsidRPr="000545CF">
              <w:t>ethylhexyl</w:t>
            </w:r>
            <w:proofErr w:type="spellEnd"/>
            <w:r w:rsidRPr="000545CF">
              <w:t xml:space="preserve"> ester</w:t>
            </w:r>
          </w:p>
        </w:tc>
      </w:tr>
      <w:tr w:rsidR="00F21E3B" w14:paraId="6B3322BB" w14:textId="77777777" w:rsidTr="008368DF">
        <w:trPr>
          <w:cantSplit/>
        </w:trPr>
        <w:tc>
          <w:tcPr>
            <w:tcW w:w="1100" w:type="pct"/>
            <w:shd w:val="clear" w:color="auto" w:fill="D9D9D9"/>
          </w:tcPr>
          <w:p w14:paraId="20C1CD26" w14:textId="6243F9FF" w:rsidR="00F21E3B" w:rsidRDefault="00F21E3B" w:rsidP="00F21E3B">
            <w:pPr>
              <w:pStyle w:val="S8Gazettetableheading"/>
            </w:pPr>
            <w:r>
              <w:t>Applicant name</w:t>
            </w:r>
          </w:p>
        </w:tc>
        <w:tc>
          <w:tcPr>
            <w:tcW w:w="3900" w:type="pct"/>
            <w:shd w:val="clear" w:color="auto" w:fill="FFFFFF"/>
          </w:tcPr>
          <w:p w14:paraId="45E7DDC2" w14:textId="30FA0A48" w:rsidR="00F21E3B" w:rsidRPr="001416B1" w:rsidRDefault="00F21E3B" w:rsidP="00F21E3B">
            <w:pPr>
              <w:pStyle w:val="S8Gazettetabletext"/>
            </w:pPr>
            <w:proofErr w:type="spellStart"/>
            <w:r w:rsidRPr="000545CF">
              <w:t>Stravia</w:t>
            </w:r>
            <w:proofErr w:type="spellEnd"/>
            <w:r w:rsidRPr="000545CF">
              <w:t xml:space="preserve"> Pty Ltd</w:t>
            </w:r>
          </w:p>
        </w:tc>
      </w:tr>
      <w:tr w:rsidR="00F21E3B" w14:paraId="7BAF9BA2" w14:textId="77777777" w:rsidTr="008368DF">
        <w:trPr>
          <w:cantSplit/>
        </w:trPr>
        <w:tc>
          <w:tcPr>
            <w:tcW w:w="1100" w:type="pct"/>
            <w:shd w:val="clear" w:color="auto" w:fill="D9D9D9"/>
          </w:tcPr>
          <w:p w14:paraId="23C8562C" w14:textId="09B80678" w:rsidR="00F21E3B" w:rsidRDefault="00F21E3B" w:rsidP="00F21E3B">
            <w:pPr>
              <w:pStyle w:val="S8Gazettetableheading"/>
            </w:pPr>
            <w:r>
              <w:t>Applicant ACN</w:t>
            </w:r>
          </w:p>
        </w:tc>
        <w:tc>
          <w:tcPr>
            <w:tcW w:w="3900" w:type="pct"/>
            <w:shd w:val="clear" w:color="auto" w:fill="FFFFFF"/>
          </w:tcPr>
          <w:p w14:paraId="579EA1BC" w14:textId="7858DD2F" w:rsidR="00F21E3B" w:rsidRPr="001416B1" w:rsidRDefault="00F21E3B" w:rsidP="00F21E3B">
            <w:pPr>
              <w:pStyle w:val="S8Gazettetabletext"/>
            </w:pPr>
            <w:r w:rsidRPr="000545CF">
              <w:t>647 450 404</w:t>
            </w:r>
          </w:p>
        </w:tc>
      </w:tr>
      <w:tr w:rsidR="00F21E3B" w14:paraId="4F647575" w14:textId="77777777" w:rsidTr="008368DF">
        <w:trPr>
          <w:cantSplit/>
        </w:trPr>
        <w:tc>
          <w:tcPr>
            <w:tcW w:w="1100" w:type="pct"/>
            <w:shd w:val="clear" w:color="auto" w:fill="D9D9D9"/>
          </w:tcPr>
          <w:p w14:paraId="1AF29D1A" w14:textId="06BBE516" w:rsidR="00F21E3B" w:rsidRDefault="00F21E3B" w:rsidP="00F21E3B">
            <w:pPr>
              <w:pStyle w:val="S8Gazettetableheading"/>
            </w:pPr>
            <w:r>
              <w:t>Date of registration</w:t>
            </w:r>
          </w:p>
        </w:tc>
        <w:tc>
          <w:tcPr>
            <w:tcW w:w="3900" w:type="pct"/>
            <w:shd w:val="clear" w:color="auto" w:fill="FFFFFF"/>
          </w:tcPr>
          <w:p w14:paraId="68819CAD" w14:textId="68266B92" w:rsidR="00F21E3B" w:rsidRPr="001416B1" w:rsidRDefault="00F21E3B" w:rsidP="00F21E3B">
            <w:pPr>
              <w:pStyle w:val="S8Gazettetabletext"/>
            </w:pPr>
            <w:r w:rsidRPr="000545CF">
              <w:t>22 July 2025</w:t>
            </w:r>
          </w:p>
        </w:tc>
      </w:tr>
      <w:tr w:rsidR="00F21E3B" w14:paraId="1DD4908B" w14:textId="77777777" w:rsidTr="008368DF">
        <w:trPr>
          <w:cantSplit/>
        </w:trPr>
        <w:tc>
          <w:tcPr>
            <w:tcW w:w="1100" w:type="pct"/>
            <w:shd w:val="clear" w:color="auto" w:fill="D9D9D9"/>
          </w:tcPr>
          <w:p w14:paraId="5BFAF6D3" w14:textId="0A9E296A" w:rsidR="00F21E3B" w:rsidRDefault="00F21E3B" w:rsidP="00F21E3B">
            <w:pPr>
              <w:pStyle w:val="S8Gazettetableheading"/>
            </w:pPr>
            <w:r>
              <w:t>Product registration no.</w:t>
            </w:r>
          </w:p>
        </w:tc>
        <w:tc>
          <w:tcPr>
            <w:tcW w:w="3900" w:type="pct"/>
            <w:shd w:val="clear" w:color="auto" w:fill="FFFFFF"/>
          </w:tcPr>
          <w:p w14:paraId="45DBD704" w14:textId="19D598C7" w:rsidR="00F21E3B" w:rsidRPr="001416B1" w:rsidRDefault="00F21E3B" w:rsidP="00F21E3B">
            <w:pPr>
              <w:pStyle w:val="S8Gazettetabletext"/>
            </w:pPr>
            <w:r w:rsidRPr="000545CF">
              <w:t>96037</w:t>
            </w:r>
          </w:p>
        </w:tc>
      </w:tr>
      <w:tr w:rsidR="00F21E3B" w14:paraId="2941013A" w14:textId="77777777" w:rsidTr="008368DF">
        <w:trPr>
          <w:cantSplit/>
        </w:trPr>
        <w:tc>
          <w:tcPr>
            <w:tcW w:w="1100" w:type="pct"/>
            <w:shd w:val="clear" w:color="auto" w:fill="D9D9D9"/>
          </w:tcPr>
          <w:p w14:paraId="7EB9E109" w14:textId="06D09A33" w:rsidR="00F21E3B" w:rsidRDefault="00F21E3B" w:rsidP="00F21E3B">
            <w:pPr>
              <w:pStyle w:val="S8Gazettetableheading"/>
            </w:pPr>
            <w:r>
              <w:t>Label approval no.</w:t>
            </w:r>
          </w:p>
        </w:tc>
        <w:tc>
          <w:tcPr>
            <w:tcW w:w="3900" w:type="pct"/>
            <w:shd w:val="clear" w:color="auto" w:fill="FFFFFF"/>
          </w:tcPr>
          <w:p w14:paraId="3BFB0D7B" w14:textId="2F773000" w:rsidR="00F21E3B" w:rsidRPr="001416B1" w:rsidRDefault="00F21E3B" w:rsidP="00F21E3B">
            <w:pPr>
              <w:pStyle w:val="S8Gazettetabletext"/>
            </w:pPr>
            <w:r w:rsidRPr="000545CF">
              <w:t>96037/148002</w:t>
            </w:r>
          </w:p>
        </w:tc>
      </w:tr>
      <w:tr w:rsidR="00F21E3B" w14:paraId="69E3B267" w14:textId="77777777" w:rsidTr="008368DF">
        <w:trPr>
          <w:cantSplit/>
        </w:trPr>
        <w:tc>
          <w:tcPr>
            <w:tcW w:w="1100" w:type="pct"/>
            <w:shd w:val="clear" w:color="auto" w:fill="D9D9D9"/>
          </w:tcPr>
          <w:p w14:paraId="3DD8C3DF" w14:textId="4396D875" w:rsidR="00F21E3B" w:rsidRPr="00ED4AA8"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3FDF0586" w14:textId="699CB414" w:rsidR="00F21E3B" w:rsidRPr="001416B1" w:rsidRDefault="00F21E3B" w:rsidP="00F21E3B">
            <w:pPr>
              <w:pStyle w:val="S8Gazettetabletext"/>
            </w:pPr>
            <w:r w:rsidRPr="000545CF">
              <w:t xml:space="preserve">Registration of a 680 g/L 2,4-D present as the </w:t>
            </w:r>
            <w:proofErr w:type="spellStart"/>
            <w:r w:rsidRPr="000545CF">
              <w:t>ethylhexyl</w:t>
            </w:r>
            <w:proofErr w:type="spellEnd"/>
            <w:r w:rsidRPr="000545CF">
              <w:t xml:space="preserve"> ester emulsifiable concentrate (EC) for selective control of various weeds in crops, pastures and non-agricultural areas</w:t>
            </w:r>
          </w:p>
        </w:tc>
      </w:tr>
    </w:tbl>
    <w:p w14:paraId="5F40199E" w14:textId="77777777" w:rsidR="0029086B"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2B2E2E" w14:paraId="587EF3B4" w14:textId="77777777" w:rsidTr="008368DF">
        <w:trPr>
          <w:cantSplit/>
        </w:trPr>
        <w:tc>
          <w:tcPr>
            <w:tcW w:w="1100" w:type="pct"/>
            <w:shd w:val="clear" w:color="auto" w:fill="D9D9D9"/>
          </w:tcPr>
          <w:p w14:paraId="3923BA6F" w14:textId="567D64C9" w:rsidR="00F21E3B" w:rsidRPr="002B2E2E" w:rsidRDefault="00F21E3B" w:rsidP="00F21E3B">
            <w:pPr>
              <w:pStyle w:val="S8Gazettetableheading"/>
            </w:pPr>
            <w:r>
              <w:t>Application no.</w:t>
            </w:r>
          </w:p>
        </w:tc>
        <w:tc>
          <w:tcPr>
            <w:tcW w:w="3900" w:type="pct"/>
            <w:shd w:val="clear" w:color="auto" w:fill="FFFFFF"/>
          </w:tcPr>
          <w:p w14:paraId="2AB40DB7" w14:textId="02C51380" w:rsidR="00F21E3B" w:rsidRPr="002B2E2E" w:rsidRDefault="00F21E3B" w:rsidP="00F21E3B">
            <w:pPr>
              <w:pStyle w:val="S8Gazettetabletext"/>
              <w:rPr>
                <w:rFonts w:hAnsi="Arial"/>
                <w:noProof/>
              </w:rPr>
            </w:pPr>
            <w:r w:rsidRPr="00B6698A">
              <w:t>148260</w:t>
            </w:r>
          </w:p>
        </w:tc>
      </w:tr>
      <w:tr w:rsidR="00F21E3B" w:rsidRPr="002B2E2E" w14:paraId="1181B8C7" w14:textId="77777777" w:rsidTr="008368DF">
        <w:trPr>
          <w:cantSplit/>
        </w:trPr>
        <w:tc>
          <w:tcPr>
            <w:tcW w:w="1100" w:type="pct"/>
            <w:shd w:val="clear" w:color="auto" w:fill="D9D9D9"/>
          </w:tcPr>
          <w:p w14:paraId="19583282" w14:textId="242FDDC9" w:rsidR="00F21E3B" w:rsidRPr="002B2E2E" w:rsidRDefault="00F21E3B" w:rsidP="00F21E3B">
            <w:pPr>
              <w:pStyle w:val="S8Gazettetableheading"/>
            </w:pPr>
            <w:r>
              <w:t>Product name</w:t>
            </w:r>
          </w:p>
        </w:tc>
        <w:tc>
          <w:tcPr>
            <w:tcW w:w="3900" w:type="pct"/>
            <w:shd w:val="clear" w:color="auto" w:fill="FFFFFF"/>
          </w:tcPr>
          <w:p w14:paraId="67967134" w14:textId="0B8DDDE0" w:rsidR="00F21E3B" w:rsidRPr="006C0A72" w:rsidRDefault="00F21E3B" w:rsidP="00F21E3B">
            <w:pPr>
              <w:pStyle w:val="S8Gazettetabletext"/>
              <w:rPr>
                <w:rFonts w:hAnsi="Arial"/>
              </w:rPr>
            </w:pPr>
            <w:r w:rsidRPr="00B6698A">
              <w:t>Atlas Kill &amp; Protect Fast Knockdown Multi Insect Spray</w:t>
            </w:r>
          </w:p>
        </w:tc>
      </w:tr>
      <w:tr w:rsidR="00F21E3B" w:rsidRPr="002B2E2E" w14:paraId="77B63F4F" w14:textId="77777777" w:rsidTr="008368DF">
        <w:trPr>
          <w:cantSplit/>
        </w:trPr>
        <w:tc>
          <w:tcPr>
            <w:tcW w:w="1100" w:type="pct"/>
            <w:shd w:val="clear" w:color="auto" w:fill="D9D9D9"/>
          </w:tcPr>
          <w:p w14:paraId="389A5873" w14:textId="66D79245" w:rsidR="00F21E3B" w:rsidRPr="002B2E2E" w:rsidRDefault="00F21E3B" w:rsidP="00F21E3B">
            <w:pPr>
              <w:pStyle w:val="S8Gazettetableheading"/>
            </w:pPr>
            <w:r>
              <w:t>Active constituents</w:t>
            </w:r>
          </w:p>
        </w:tc>
        <w:tc>
          <w:tcPr>
            <w:tcW w:w="3900" w:type="pct"/>
            <w:shd w:val="clear" w:color="auto" w:fill="FFFFFF"/>
          </w:tcPr>
          <w:p w14:paraId="1440096C" w14:textId="0B4F0DFB" w:rsidR="00F21E3B" w:rsidRPr="006C0A72" w:rsidRDefault="00F21E3B" w:rsidP="00F21E3B">
            <w:pPr>
              <w:pStyle w:val="S8Gazettetabletext"/>
              <w:rPr>
                <w:rFonts w:hAnsi="Arial"/>
              </w:rPr>
            </w:pPr>
            <w:r w:rsidRPr="00B6698A">
              <w:t xml:space="preserve">1.0 g/kg </w:t>
            </w:r>
            <w:proofErr w:type="spellStart"/>
            <w:r w:rsidRPr="00B6698A">
              <w:t>esbiothrin</w:t>
            </w:r>
            <w:proofErr w:type="spellEnd"/>
            <w:r w:rsidRPr="00B6698A">
              <w:t>, 0.3 g/kg permethrin, 0.2 g/kg imiprothrin</w:t>
            </w:r>
          </w:p>
        </w:tc>
      </w:tr>
      <w:tr w:rsidR="00F21E3B" w:rsidRPr="002B2E2E" w14:paraId="4DADC1E5" w14:textId="77777777" w:rsidTr="008368DF">
        <w:trPr>
          <w:cantSplit/>
        </w:trPr>
        <w:tc>
          <w:tcPr>
            <w:tcW w:w="1100" w:type="pct"/>
            <w:shd w:val="clear" w:color="auto" w:fill="D9D9D9"/>
          </w:tcPr>
          <w:p w14:paraId="25A7BA0E" w14:textId="732DDF2E" w:rsidR="00F21E3B" w:rsidRPr="002B2E2E" w:rsidRDefault="00F21E3B" w:rsidP="00F21E3B">
            <w:pPr>
              <w:pStyle w:val="S8Gazettetableheading"/>
            </w:pPr>
            <w:r>
              <w:t>Applicant name</w:t>
            </w:r>
          </w:p>
        </w:tc>
        <w:tc>
          <w:tcPr>
            <w:tcW w:w="3900" w:type="pct"/>
            <w:shd w:val="clear" w:color="auto" w:fill="FFFFFF"/>
          </w:tcPr>
          <w:p w14:paraId="2E996468" w14:textId="67786D3A" w:rsidR="00F21E3B" w:rsidRPr="006C0A72" w:rsidRDefault="00F21E3B" w:rsidP="00F21E3B">
            <w:pPr>
              <w:pStyle w:val="S8Gazettetabletext"/>
              <w:rPr>
                <w:rFonts w:hAnsi="Arial"/>
              </w:rPr>
            </w:pPr>
            <w:r w:rsidRPr="00B6698A">
              <w:t>Pascoe</w:t>
            </w:r>
            <w:r w:rsidRPr="00B6698A">
              <w:t>’</w:t>
            </w:r>
            <w:r w:rsidRPr="00B6698A">
              <w:t>s Pty Ltd</w:t>
            </w:r>
          </w:p>
        </w:tc>
      </w:tr>
      <w:tr w:rsidR="00F21E3B" w:rsidRPr="002B2E2E" w14:paraId="7F98110A" w14:textId="77777777" w:rsidTr="008368DF">
        <w:trPr>
          <w:cantSplit/>
        </w:trPr>
        <w:tc>
          <w:tcPr>
            <w:tcW w:w="1100" w:type="pct"/>
            <w:shd w:val="clear" w:color="auto" w:fill="D9D9D9"/>
          </w:tcPr>
          <w:p w14:paraId="1DF45F69" w14:textId="45B4E266" w:rsidR="00F21E3B" w:rsidRPr="002B2E2E" w:rsidRDefault="00F21E3B" w:rsidP="00F21E3B">
            <w:pPr>
              <w:pStyle w:val="S8Gazettetableheading"/>
            </w:pPr>
            <w:r>
              <w:t>Applicant ACN</w:t>
            </w:r>
          </w:p>
        </w:tc>
        <w:tc>
          <w:tcPr>
            <w:tcW w:w="3900" w:type="pct"/>
            <w:shd w:val="clear" w:color="auto" w:fill="FFFFFF"/>
          </w:tcPr>
          <w:p w14:paraId="42FD043B" w14:textId="1DB930FE" w:rsidR="00F21E3B" w:rsidRPr="006C0A72" w:rsidRDefault="00F21E3B" w:rsidP="00F21E3B">
            <w:pPr>
              <w:pStyle w:val="S8Gazettetabletext"/>
              <w:rPr>
                <w:rFonts w:hAnsi="Arial"/>
              </w:rPr>
            </w:pPr>
            <w:r w:rsidRPr="00B6698A">
              <w:t>055 220 463</w:t>
            </w:r>
          </w:p>
        </w:tc>
      </w:tr>
      <w:tr w:rsidR="00F21E3B" w:rsidRPr="002B2E2E" w14:paraId="377A0F39" w14:textId="77777777" w:rsidTr="008368DF">
        <w:trPr>
          <w:cantSplit/>
        </w:trPr>
        <w:tc>
          <w:tcPr>
            <w:tcW w:w="1100" w:type="pct"/>
            <w:shd w:val="clear" w:color="auto" w:fill="D9D9D9"/>
          </w:tcPr>
          <w:p w14:paraId="07D2A306" w14:textId="11F118EC" w:rsidR="00F21E3B" w:rsidRPr="002B2E2E" w:rsidRDefault="00F21E3B" w:rsidP="00F21E3B">
            <w:pPr>
              <w:pStyle w:val="S8Gazettetableheading"/>
            </w:pPr>
            <w:r>
              <w:t>Date of registration</w:t>
            </w:r>
          </w:p>
        </w:tc>
        <w:tc>
          <w:tcPr>
            <w:tcW w:w="3900" w:type="pct"/>
            <w:shd w:val="clear" w:color="auto" w:fill="FFFFFF"/>
          </w:tcPr>
          <w:p w14:paraId="36C4D05B" w14:textId="64B39ACC" w:rsidR="00F21E3B" w:rsidRPr="006C0A72" w:rsidRDefault="00F21E3B" w:rsidP="00F21E3B">
            <w:pPr>
              <w:pStyle w:val="S8Gazettetabletext"/>
              <w:rPr>
                <w:rFonts w:hAnsi="Arial"/>
              </w:rPr>
            </w:pPr>
            <w:r w:rsidRPr="00B6698A">
              <w:t>24 July 2025</w:t>
            </w:r>
          </w:p>
        </w:tc>
      </w:tr>
      <w:tr w:rsidR="00F21E3B" w:rsidRPr="002B2E2E" w14:paraId="1572E262" w14:textId="77777777" w:rsidTr="008368DF">
        <w:trPr>
          <w:cantSplit/>
        </w:trPr>
        <w:tc>
          <w:tcPr>
            <w:tcW w:w="1100" w:type="pct"/>
            <w:shd w:val="clear" w:color="auto" w:fill="D9D9D9"/>
          </w:tcPr>
          <w:p w14:paraId="60A6C137" w14:textId="4897B06C" w:rsidR="00F21E3B" w:rsidRPr="002B2E2E" w:rsidRDefault="00F21E3B" w:rsidP="00F21E3B">
            <w:pPr>
              <w:pStyle w:val="S8Gazettetableheading"/>
            </w:pPr>
            <w:r>
              <w:t>Product registration no.</w:t>
            </w:r>
          </w:p>
        </w:tc>
        <w:tc>
          <w:tcPr>
            <w:tcW w:w="3900" w:type="pct"/>
            <w:shd w:val="clear" w:color="auto" w:fill="FFFFFF"/>
          </w:tcPr>
          <w:p w14:paraId="784F4E11" w14:textId="01320408" w:rsidR="00F21E3B" w:rsidRPr="006C0A72" w:rsidRDefault="00F21E3B" w:rsidP="00F21E3B">
            <w:pPr>
              <w:pStyle w:val="S8Gazettetabletext"/>
              <w:rPr>
                <w:rFonts w:hAnsi="Arial"/>
              </w:rPr>
            </w:pPr>
            <w:r w:rsidRPr="00B6698A">
              <w:t>96127</w:t>
            </w:r>
          </w:p>
        </w:tc>
      </w:tr>
      <w:tr w:rsidR="00F21E3B" w:rsidRPr="002B2E2E" w14:paraId="1280D98A" w14:textId="77777777" w:rsidTr="008368DF">
        <w:trPr>
          <w:cantSplit/>
        </w:trPr>
        <w:tc>
          <w:tcPr>
            <w:tcW w:w="1100" w:type="pct"/>
            <w:shd w:val="clear" w:color="auto" w:fill="D9D9D9"/>
          </w:tcPr>
          <w:p w14:paraId="736374FB" w14:textId="0C72F6DF" w:rsidR="00F21E3B" w:rsidRPr="002B2E2E" w:rsidRDefault="00F21E3B" w:rsidP="00F21E3B">
            <w:pPr>
              <w:pStyle w:val="S8Gazettetableheading"/>
            </w:pPr>
            <w:r>
              <w:t>Label approval no.</w:t>
            </w:r>
          </w:p>
        </w:tc>
        <w:tc>
          <w:tcPr>
            <w:tcW w:w="3900" w:type="pct"/>
            <w:shd w:val="clear" w:color="auto" w:fill="FFFFFF"/>
          </w:tcPr>
          <w:p w14:paraId="498BC7E8" w14:textId="58E12F23" w:rsidR="00F21E3B" w:rsidRPr="006C0A72" w:rsidRDefault="00F21E3B" w:rsidP="00F21E3B">
            <w:pPr>
              <w:pStyle w:val="S8Gazettetabletext"/>
              <w:rPr>
                <w:rFonts w:hAnsi="Arial"/>
              </w:rPr>
            </w:pPr>
            <w:r w:rsidRPr="00B6698A">
              <w:t>96127/148260</w:t>
            </w:r>
          </w:p>
        </w:tc>
      </w:tr>
      <w:tr w:rsidR="00F21E3B" w:rsidRPr="002B2E2E" w14:paraId="535DD71B" w14:textId="77777777" w:rsidTr="008368DF">
        <w:trPr>
          <w:cantSplit/>
        </w:trPr>
        <w:tc>
          <w:tcPr>
            <w:tcW w:w="1100" w:type="pct"/>
            <w:shd w:val="clear" w:color="auto" w:fill="D9D9D9"/>
          </w:tcPr>
          <w:p w14:paraId="742636D5" w14:textId="083DE8CB" w:rsidR="00F21E3B" w:rsidRPr="002B2E2E"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79126FF4" w14:textId="3782935F" w:rsidR="00F21E3B" w:rsidRPr="006C0A72" w:rsidRDefault="00F21E3B" w:rsidP="00F21E3B">
            <w:pPr>
              <w:pStyle w:val="S8Gazettetabletext"/>
              <w:rPr>
                <w:rFonts w:hAnsi="Arial"/>
              </w:rPr>
            </w:pPr>
            <w:r w:rsidRPr="00B6698A">
              <w:t xml:space="preserve">Registration and label approval of a 1.0 g/kg </w:t>
            </w:r>
            <w:proofErr w:type="spellStart"/>
            <w:r w:rsidRPr="00B6698A">
              <w:t>esbiothrin</w:t>
            </w:r>
            <w:proofErr w:type="spellEnd"/>
            <w:r w:rsidRPr="00B6698A">
              <w:t xml:space="preserve">, 0.3 g/kg permethrin </w:t>
            </w:r>
            <w:r w:rsidR="00E947B7">
              <w:t>and</w:t>
            </w:r>
            <w:r w:rsidRPr="00B6698A">
              <w:t xml:space="preserve"> 0.2 g/kg imiprothrin product, formulated as an aerosol (AE) to kill flies, mosquitoes, spiders, ants, cockroaches, fleas, silverfish, moths and wasps</w:t>
            </w:r>
          </w:p>
        </w:tc>
      </w:tr>
    </w:tbl>
    <w:p w14:paraId="25C43F90" w14:textId="77777777" w:rsidR="008368DF" w:rsidRDefault="008368DF" w:rsidP="0029086B">
      <w:pPr>
        <w:pStyle w:val="Caption"/>
      </w:pPr>
      <w:bookmarkStart w:id="19" w:name="_Hlk204595034"/>
      <w:r>
        <w:br w:type="page"/>
      </w:r>
    </w:p>
    <w:p w14:paraId="4C0513EC" w14:textId="3867C0C2" w:rsidR="0029086B" w:rsidRDefault="0029086B" w:rsidP="0029086B">
      <w:pPr>
        <w:pStyle w:val="Caption"/>
      </w:pPr>
      <w:r>
        <w:lastRenderedPageBreak/>
        <w:t xml:space="preserve">Table </w:t>
      </w:r>
      <w:r>
        <w:fldChar w:fldCharType="begin"/>
      </w:r>
      <w:r>
        <w:instrText xml:space="preserve"> SEQ Table \* ARABIC </w:instrText>
      </w:r>
      <w:r>
        <w:fldChar w:fldCharType="separate"/>
      </w:r>
      <w:r w:rsidR="00847365">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CC7CF5" w14:paraId="2906EEE5" w14:textId="77777777" w:rsidTr="008368DF">
        <w:trPr>
          <w:cantSplit/>
          <w:tblHeader/>
        </w:trPr>
        <w:tc>
          <w:tcPr>
            <w:tcW w:w="1100" w:type="pct"/>
            <w:shd w:val="clear" w:color="auto" w:fill="D9D9D9"/>
          </w:tcPr>
          <w:bookmarkEnd w:id="19"/>
          <w:p w14:paraId="79DA34D3" w14:textId="54848C27" w:rsidR="00F21E3B" w:rsidRPr="00CC7CF5" w:rsidRDefault="00F21E3B" w:rsidP="00F21E3B">
            <w:pPr>
              <w:pStyle w:val="S8Gazettetableheading"/>
              <w:rPr>
                <w:rFonts w:eastAsia="Times New Roman"/>
              </w:rPr>
            </w:pPr>
            <w:r>
              <w:t>Application no.</w:t>
            </w:r>
          </w:p>
        </w:tc>
        <w:tc>
          <w:tcPr>
            <w:tcW w:w="3900" w:type="pct"/>
            <w:shd w:val="clear" w:color="auto" w:fill="FFFFFF"/>
          </w:tcPr>
          <w:p w14:paraId="432978AA" w14:textId="642FA6D3" w:rsidR="00F21E3B" w:rsidRPr="00CC7CF5" w:rsidRDefault="00F21E3B" w:rsidP="00F21E3B">
            <w:pPr>
              <w:pStyle w:val="S8Gazettetabletext"/>
              <w:rPr>
                <w:rFonts w:eastAsia="Times New Roman" w:hAnsi="Arial" w:cs="Times New Roman"/>
                <w:szCs w:val="24"/>
              </w:rPr>
            </w:pPr>
            <w:r w:rsidRPr="00085364">
              <w:t>149027</w:t>
            </w:r>
          </w:p>
        </w:tc>
      </w:tr>
      <w:tr w:rsidR="00F21E3B" w:rsidRPr="00CC7CF5" w14:paraId="77982682" w14:textId="77777777" w:rsidTr="008368DF">
        <w:trPr>
          <w:cantSplit/>
          <w:tblHeader/>
        </w:trPr>
        <w:tc>
          <w:tcPr>
            <w:tcW w:w="1100" w:type="pct"/>
            <w:shd w:val="clear" w:color="auto" w:fill="D9D9D9"/>
          </w:tcPr>
          <w:p w14:paraId="0A079891" w14:textId="34FADA15" w:rsidR="00F21E3B" w:rsidRPr="00CC7CF5" w:rsidRDefault="00F21E3B" w:rsidP="00F21E3B">
            <w:pPr>
              <w:pStyle w:val="S8Gazettetableheading"/>
              <w:rPr>
                <w:rFonts w:eastAsia="Times New Roman"/>
              </w:rPr>
            </w:pPr>
            <w:r>
              <w:t>Product name</w:t>
            </w:r>
          </w:p>
        </w:tc>
        <w:tc>
          <w:tcPr>
            <w:tcW w:w="3900" w:type="pct"/>
            <w:shd w:val="clear" w:color="auto" w:fill="FFFFFF"/>
          </w:tcPr>
          <w:p w14:paraId="6074B031" w14:textId="4736889D" w:rsidR="00F21E3B" w:rsidRPr="00C33615" w:rsidRDefault="00F21E3B" w:rsidP="00F21E3B">
            <w:pPr>
              <w:pStyle w:val="S8Gazettetabletext"/>
              <w:rPr>
                <w:rFonts w:eastAsia="Times New Roman" w:hAnsi="Arial" w:cs="Times New Roman"/>
                <w:szCs w:val="24"/>
              </w:rPr>
            </w:pPr>
            <w:proofErr w:type="spellStart"/>
            <w:r w:rsidRPr="00085364">
              <w:t>Amgrow</w:t>
            </w:r>
            <w:proofErr w:type="spellEnd"/>
            <w:r w:rsidRPr="00085364">
              <w:t xml:space="preserve"> Bin-Die Professional Selective Herbicide</w:t>
            </w:r>
          </w:p>
        </w:tc>
      </w:tr>
      <w:tr w:rsidR="0029086B" w:rsidRPr="00CC7CF5" w14:paraId="46FD40DB" w14:textId="77777777" w:rsidTr="008368DF">
        <w:trPr>
          <w:cantSplit/>
          <w:tblHeader/>
        </w:trPr>
        <w:tc>
          <w:tcPr>
            <w:tcW w:w="1100" w:type="pct"/>
            <w:shd w:val="clear" w:color="auto" w:fill="D9D9D9"/>
          </w:tcPr>
          <w:p w14:paraId="230A39D9" w14:textId="6A5F2A05" w:rsidR="0029086B" w:rsidRPr="00CC7CF5" w:rsidRDefault="008368DF" w:rsidP="008368DF">
            <w:pPr>
              <w:pStyle w:val="S8Gazettetableheading"/>
              <w:rPr>
                <w:rFonts w:eastAsia="Times New Roman"/>
              </w:rPr>
            </w:pPr>
            <w:r>
              <w:t>Active constituents</w:t>
            </w:r>
          </w:p>
        </w:tc>
        <w:tc>
          <w:tcPr>
            <w:tcW w:w="3900" w:type="pct"/>
            <w:shd w:val="clear" w:color="auto" w:fill="FFFFFF"/>
          </w:tcPr>
          <w:p w14:paraId="5A59ED9B" w14:textId="14636138" w:rsidR="0029086B" w:rsidRPr="00C33615" w:rsidRDefault="008368DF" w:rsidP="008368DF">
            <w:pPr>
              <w:pStyle w:val="S8Gazettetabletext"/>
              <w:rPr>
                <w:rFonts w:eastAsia="Times New Roman" w:hAnsi="Arial" w:cs="Times New Roman"/>
                <w:szCs w:val="24"/>
              </w:rPr>
            </w:pPr>
            <w:r>
              <w:t xml:space="preserve">300 g/L MCPA present as the potassium salt, 20 g/L clopyralid present as the potassium salt, </w:t>
            </w:r>
            <w:r>
              <w:br/>
              <w:t xml:space="preserve">15 g/L </w:t>
            </w:r>
            <w:proofErr w:type="spellStart"/>
            <w:r>
              <w:t>diflufenican</w:t>
            </w:r>
            <w:proofErr w:type="spellEnd"/>
          </w:p>
        </w:tc>
      </w:tr>
      <w:tr w:rsidR="00F21E3B" w:rsidRPr="00CC7CF5" w14:paraId="661D32AB" w14:textId="77777777" w:rsidTr="008368DF">
        <w:trPr>
          <w:cantSplit/>
          <w:tblHeader/>
        </w:trPr>
        <w:tc>
          <w:tcPr>
            <w:tcW w:w="1100" w:type="pct"/>
            <w:shd w:val="clear" w:color="auto" w:fill="D9D9D9"/>
          </w:tcPr>
          <w:p w14:paraId="7CADDA76" w14:textId="53178BA2" w:rsidR="00F21E3B" w:rsidRPr="00CC7CF5" w:rsidRDefault="00F21E3B" w:rsidP="00F21E3B">
            <w:pPr>
              <w:pStyle w:val="S8Gazettetableheading"/>
              <w:rPr>
                <w:rFonts w:eastAsia="Times New Roman"/>
              </w:rPr>
            </w:pPr>
            <w:r>
              <w:t>Applicant name</w:t>
            </w:r>
          </w:p>
        </w:tc>
        <w:tc>
          <w:tcPr>
            <w:tcW w:w="3900" w:type="pct"/>
            <w:shd w:val="clear" w:color="auto" w:fill="FFFFFF"/>
          </w:tcPr>
          <w:p w14:paraId="34A2D6F5" w14:textId="60427596" w:rsidR="00F21E3B" w:rsidRPr="00C33615" w:rsidRDefault="00F21E3B" w:rsidP="00F21E3B">
            <w:pPr>
              <w:pStyle w:val="S8Gazettetabletext"/>
              <w:rPr>
                <w:rFonts w:eastAsia="Times New Roman" w:hAnsi="Arial" w:cs="Times New Roman"/>
                <w:szCs w:val="24"/>
              </w:rPr>
            </w:pPr>
            <w:r w:rsidRPr="0065584B">
              <w:t>Australian Agribusiness (Holdings) Pty Ltd</w:t>
            </w:r>
          </w:p>
        </w:tc>
      </w:tr>
      <w:tr w:rsidR="00F21E3B" w:rsidRPr="00CC7CF5" w14:paraId="7E4AB993" w14:textId="77777777" w:rsidTr="008368DF">
        <w:trPr>
          <w:cantSplit/>
          <w:tblHeader/>
        </w:trPr>
        <w:tc>
          <w:tcPr>
            <w:tcW w:w="1100" w:type="pct"/>
            <w:shd w:val="clear" w:color="auto" w:fill="D9D9D9"/>
          </w:tcPr>
          <w:p w14:paraId="092DB6C5" w14:textId="28D267BD" w:rsidR="00F21E3B" w:rsidRPr="00CC7CF5" w:rsidRDefault="00F21E3B" w:rsidP="00F21E3B">
            <w:pPr>
              <w:pStyle w:val="S8Gazettetableheading"/>
              <w:rPr>
                <w:rFonts w:eastAsia="Times New Roman"/>
              </w:rPr>
            </w:pPr>
            <w:r>
              <w:t>Applicant ACN</w:t>
            </w:r>
          </w:p>
        </w:tc>
        <w:tc>
          <w:tcPr>
            <w:tcW w:w="3900" w:type="pct"/>
            <w:shd w:val="clear" w:color="auto" w:fill="FFFFFF"/>
          </w:tcPr>
          <w:p w14:paraId="39C96594" w14:textId="29935A66" w:rsidR="00F21E3B" w:rsidRPr="00C33615" w:rsidRDefault="00F21E3B" w:rsidP="00F21E3B">
            <w:pPr>
              <w:pStyle w:val="S8Gazettetabletext"/>
              <w:rPr>
                <w:rFonts w:eastAsia="Times New Roman" w:hAnsi="Arial" w:cs="Times New Roman"/>
              </w:rPr>
            </w:pPr>
            <w:r w:rsidRPr="0065584B">
              <w:t>135 355 958</w:t>
            </w:r>
          </w:p>
        </w:tc>
      </w:tr>
      <w:tr w:rsidR="00F21E3B" w:rsidRPr="00CC7CF5" w14:paraId="447FE122" w14:textId="77777777" w:rsidTr="008368DF">
        <w:trPr>
          <w:cantSplit/>
          <w:tblHeader/>
        </w:trPr>
        <w:tc>
          <w:tcPr>
            <w:tcW w:w="1100" w:type="pct"/>
            <w:shd w:val="clear" w:color="auto" w:fill="D9D9D9"/>
          </w:tcPr>
          <w:p w14:paraId="13BE424D" w14:textId="625FCFC5" w:rsidR="00F21E3B" w:rsidRPr="00CC7CF5" w:rsidRDefault="00F21E3B" w:rsidP="00F21E3B">
            <w:pPr>
              <w:pStyle w:val="S8Gazettetableheading"/>
              <w:rPr>
                <w:rFonts w:eastAsia="Times New Roman"/>
              </w:rPr>
            </w:pPr>
            <w:r>
              <w:t>Date of variation</w:t>
            </w:r>
          </w:p>
        </w:tc>
        <w:tc>
          <w:tcPr>
            <w:tcW w:w="3900" w:type="pct"/>
            <w:shd w:val="clear" w:color="auto" w:fill="FFFFFF"/>
          </w:tcPr>
          <w:p w14:paraId="05024E3B" w14:textId="34AB7178" w:rsidR="00F21E3B" w:rsidRPr="00C33615" w:rsidRDefault="00F21E3B" w:rsidP="00F21E3B">
            <w:pPr>
              <w:pStyle w:val="S8Gazettetabletext"/>
              <w:rPr>
                <w:rFonts w:eastAsia="Times New Roman" w:hAnsi="Arial" w:cs="Times New Roman"/>
                <w:szCs w:val="24"/>
              </w:rPr>
            </w:pPr>
            <w:r w:rsidRPr="0065584B">
              <w:t>2 July 2025</w:t>
            </w:r>
          </w:p>
        </w:tc>
      </w:tr>
      <w:tr w:rsidR="00F21E3B" w:rsidRPr="00CC7CF5" w14:paraId="6A5298C2" w14:textId="77777777" w:rsidTr="008368DF">
        <w:trPr>
          <w:cantSplit/>
          <w:tblHeader/>
        </w:trPr>
        <w:tc>
          <w:tcPr>
            <w:tcW w:w="1100" w:type="pct"/>
            <w:shd w:val="clear" w:color="auto" w:fill="D9D9D9"/>
          </w:tcPr>
          <w:p w14:paraId="78ECBBED" w14:textId="4DE2DFD1" w:rsidR="00F21E3B" w:rsidRPr="00CC7CF5" w:rsidRDefault="00F21E3B" w:rsidP="00F21E3B">
            <w:pPr>
              <w:pStyle w:val="S8Gazettetableheading"/>
              <w:rPr>
                <w:rFonts w:eastAsia="Times New Roman"/>
              </w:rPr>
            </w:pPr>
            <w:r>
              <w:t>Product registration no.</w:t>
            </w:r>
          </w:p>
        </w:tc>
        <w:tc>
          <w:tcPr>
            <w:tcW w:w="3900" w:type="pct"/>
            <w:shd w:val="clear" w:color="auto" w:fill="FFFFFF"/>
          </w:tcPr>
          <w:p w14:paraId="2CF2667D" w14:textId="43CC9B72" w:rsidR="00F21E3B" w:rsidRPr="00C33615" w:rsidRDefault="00F21E3B" w:rsidP="00F21E3B">
            <w:pPr>
              <w:pStyle w:val="S8Gazettetabletext"/>
              <w:rPr>
                <w:rFonts w:eastAsia="Times New Roman" w:hAnsi="Arial" w:cs="Times New Roman"/>
                <w:szCs w:val="24"/>
              </w:rPr>
            </w:pPr>
            <w:r w:rsidRPr="0065584B">
              <w:t>66082</w:t>
            </w:r>
          </w:p>
        </w:tc>
      </w:tr>
      <w:tr w:rsidR="00F21E3B" w:rsidRPr="00CC7CF5" w14:paraId="39588F8A" w14:textId="77777777" w:rsidTr="008368DF">
        <w:trPr>
          <w:cantSplit/>
          <w:tblHeader/>
        </w:trPr>
        <w:tc>
          <w:tcPr>
            <w:tcW w:w="1100" w:type="pct"/>
            <w:shd w:val="clear" w:color="auto" w:fill="D9D9D9"/>
          </w:tcPr>
          <w:p w14:paraId="7DBB3206" w14:textId="1190C091" w:rsidR="00F21E3B" w:rsidRPr="00CC7CF5" w:rsidRDefault="00F21E3B" w:rsidP="00F21E3B">
            <w:pPr>
              <w:pStyle w:val="S8Gazettetableheading"/>
              <w:rPr>
                <w:rFonts w:eastAsia="Times New Roman"/>
              </w:rPr>
            </w:pPr>
            <w:r>
              <w:t>Label approval no.</w:t>
            </w:r>
          </w:p>
        </w:tc>
        <w:tc>
          <w:tcPr>
            <w:tcW w:w="3900" w:type="pct"/>
            <w:shd w:val="clear" w:color="auto" w:fill="FFFFFF"/>
          </w:tcPr>
          <w:p w14:paraId="117B116F" w14:textId="5670CAAE" w:rsidR="00F21E3B" w:rsidRPr="00C33615" w:rsidRDefault="00F21E3B" w:rsidP="00F21E3B">
            <w:pPr>
              <w:pStyle w:val="S8Gazettetabletext"/>
              <w:rPr>
                <w:rFonts w:eastAsia="Times New Roman" w:hAnsi="Arial" w:cs="Times New Roman"/>
                <w:szCs w:val="24"/>
              </w:rPr>
            </w:pPr>
            <w:r w:rsidRPr="0065584B">
              <w:t>66082/149027</w:t>
            </w:r>
          </w:p>
        </w:tc>
      </w:tr>
      <w:tr w:rsidR="00F21E3B" w:rsidRPr="00CC7CF5" w14:paraId="36BC3413" w14:textId="77777777" w:rsidTr="008368DF">
        <w:trPr>
          <w:cantSplit/>
          <w:tblHeader/>
        </w:trPr>
        <w:tc>
          <w:tcPr>
            <w:tcW w:w="1100" w:type="pct"/>
            <w:shd w:val="clear" w:color="auto" w:fill="D9D9D9"/>
          </w:tcPr>
          <w:p w14:paraId="15876E29" w14:textId="61750925" w:rsidR="00F21E3B" w:rsidRPr="00CC7CF5" w:rsidRDefault="00F21E3B" w:rsidP="00F21E3B">
            <w:pPr>
              <w:pStyle w:val="S8Gazettetableheading"/>
              <w:rPr>
                <w:rFonts w:eastAsia="Times New Roman"/>
              </w:rPr>
            </w:pPr>
            <w:r>
              <w:t>Description of the application and its purpose, including the intended use of the chemical product</w:t>
            </w:r>
          </w:p>
        </w:tc>
        <w:tc>
          <w:tcPr>
            <w:tcW w:w="3900" w:type="pct"/>
            <w:shd w:val="clear" w:color="auto" w:fill="FFFFFF"/>
          </w:tcPr>
          <w:p w14:paraId="0799EA3F" w14:textId="1A19EB80" w:rsidR="00F21E3B" w:rsidRPr="00C33615" w:rsidRDefault="00F21E3B" w:rsidP="00F21E3B">
            <w:pPr>
              <w:pStyle w:val="S8Gazettetabletext"/>
              <w:rPr>
                <w:rFonts w:eastAsia="Times New Roman" w:hAnsi="Arial" w:cs="Times New Roman"/>
                <w:szCs w:val="24"/>
              </w:rPr>
            </w:pPr>
            <w:r w:rsidRPr="0065584B">
              <w:t xml:space="preserve">Variation to the particulars of registration and label approval to change the distinguishing product name and the name that appears on the label from </w:t>
            </w:r>
            <w:r w:rsidRPr="0065584B">
              <w:t>‘</w:t>
            </w:r>
            <w:r w:rsidRPr="0065584B">
              <w:t>Jolt Selective Herbicide</w:t>
            </w:r>
            <w:r w:rsidRPr="0065584B">
              <w:t>’</w:t>
            </w:r>
            <w:r w:rsidRPr="0065584B">
              <w:t xml:space="preserve"> to </w:t>
            </w:r>
            <w:r w:rsidRPr="0065584B">
              <w:t>‘</w:t>
            </w:r>
            <w:proofErr w:type="spellStart"/>
            <w:r w:rsidRPr="0065584B">
              <w:t>Amgrow</w:t>
            </w:r>
            <w:proofErr w:type="spellEnd"/>
            <w:r w:rsidRPr="0065584B">
              <w:t xml:space="preserve"> Bin-Die Professional Selective Herbicide</w:t>
            </w:r>
            <w:r w:rsidRPr="0065584B">
              <w:t>’</w:t>
            </w:r>
          </w:p>
        </w:tc>
      </w:tr>
    </w:tbl>
    <w:p w14:paraId="6D2697CA" w14:textId="77777777" w:rsidR="0029086B"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BC4F64" w14:paraId="72790039" w14:textId="77777777" w:rsidTr="008368DF">
        <w:trPr>
          <w:cantSplit/>
        </w:trPr>
        <w:tc>
          <w:tcPr>
            <w:tcW w:w="1100" w:type="pct"/>
            <w:shd w:val="clear" w:color="auto" w:fill="D9D9D9"/>
          </w:tcPr>
          <w:p w14:paraId="7C9A06E2" w14:textId="1B752506" w:rsidR="00F21E3B" w:rsidRPr="00BC4F64" w:rsidRDefault="00F21E3B" w:rsidP="00F21E3B">
            <w:pPr>
              <w:pStyle w:val="S8Gazettetableheading"/>
            </w:pPr>
            <w:r>
              <w:t>Application no.</w:t>
            </w:r>
          </w:p>
        </w:tc>
        <w:tc>
          <w:tcPr>
            <w:tcW w:w="3900" w:type="pct"/>
            <w:shd w:val="clear" w:color="auto" w:fill="FFFFFF"/>
          </w:tcPr>
          <w:p w14:paraId="3C06F886" w14:textId="49426745" w:rsidR="00F21E3B" w:rsidRPr="00BC4F64" w:rsidRDefault="00F21E3B" w:rsidP="00F21E3B">
            <w:pPr>
              <w:pStyle w:val="S8Gazettetabletext"/>
            </w:pPr>
            <w:r w:rsidRPr="00EB676A">
              <w:t>149171</w:t>
            </w:r>
          </w:p>
        </w:tc>
      </w:tr>
      <w:tr w:rsidR="00F21E3B" w:rsidRPr="00D7489C" w14:paraId="263CB2E9" w14:textId="77777777" w:rsidTr="008368DF">
        <w:trPr>
          <w:cantSplit/>
        </w:trPr>
        <w:tc>
          <w:tcPr>
            <w:tcW w:w="1100" w:type="pct"/>
            <w:shd w:val="clear" w:color="auto" w:fill="D9D9D9"/>
          </w:tcPr>
          <w:p w14:paraId="270A78DA" w14:textId="27A76067" w:rsidR="00F21E3B" w:rsidRPr="00362E71" w:rsidRDefault="00F21E3B" w:rsidP="00F21E3B">
            <w:pPr>
              <w:pStyle w:val="S8Gazettetableheading"/>
            </w:pPr>
            <w:r>
              <w:t>Product name</w:t>
            </w:r>
          </w:p>
        </w:tc>
        <w:tc>
          <w:tcPr>
            <w:tcW w:w="3900" w:type="pct"/>
            <w:shd w:val="clear" w:color="auto" w:fill="FFFFFF"/>
          </w:tcPr>
          <w:p w14:paraId="57CB1DA2" w14:textId="4AE9626C" w:rsidR="00F21E3B" w:rsidRPr="006C0A72" w:rsidRDefault="00F21E3B" w:rsidP="00F21E3B">
            <w:pPr>
              <w:pStyle w:val="S8Gazettetabletext"/>
            </w:pPr>
            <w:proofErr w:type="spellStart"/>
            <w:r w:rsidRPr="00EB676A">
              <w:t>Iprone</w:t>
            </w:r>
            <w:proofErr w:type="spellEnd"/>
            <w:r w:rsidRPr="00EB676A">
              <w:t xml:space="preserve"> 500 Fungicide</w:t>
            </w:r>
          </w:p>
        </w:tc>
      </w:tr>
      <w:tr w:rsidR="00F21E3B" w:rsidRPr="00BC4F64" w14:paraId="387C5D00" w14:textId="77777777" w:rsidTr="008368DF">
        <w:trPr>
          <w:cantSplit/>
        </w:trPr>
        <w:tc>
          <w:tcPr>
            <w:tcW w:w="1100" w:type="pct"/>
            <w:shd w:val="clear" w:color="auto" w:fill="D9D9D9"/>
          </w:tcPr>
          <w:p w14:paraId="01A84D12" w14:textId="1543613B" w:rsidR="00F21E3B" w:rsidRPr="00362E71" w:rsidRDefault="00F21E3B" w:rsidP="00F21E3B">
            <w:pPr>
              <w:pStyle w:val="S8Gazettetableheading"/>
            </w:pPr>
            <w:r>
              <w:t>Active constituent</w:t>
            </w:r>
          </w:p>
        </w:tc>
        <w:tc>
          <w:tcPr>
            <w:tcW w:w="3900" w:type="pct"/>
            <w:shd w:val="clear" w:color="auto" w:fill="FFFFFF"/>
          </w:tcPr>
          <w:p w14:paraId="30A15666" w14:textId="024D2D46" w:rsidR="00F21E3B" w:rsidRPr="006C0A72" w:rsidRDefault="00F21E3B" w:rsidP="00F21E3B">
            <w:pPr>
              <w:pStyle w:val="S8Gazettetabletext"/>
            </w:pPr>
            <w:r w:rsidRPr="00EB676A">
              <w:t>500 g/L iprodione</w:t>
            </w:r>
          </w:p>
        </w:tc>
      </w:tr>
      <w:tr w:rsidR="00F21E3B" w:rsidRPr="00BC4F64" w14:paraId="28C3CBD0" w14:textId="77777777" w:rsidTr="008368DF">
        <w:trPr>
          <w:cantSplit/>
        </w:trPr>
        <w:tc>
          <w:tcPr>
            <w:tcW w:w="1100" w:type="pct"/>
            <w:shd w:val="clear" w:color="auto" w:fill="D9D9D9"/>
          </w:tcPr>
          <w:p w14:paraId="16089518" w14:textId="4B495C92" w:rsidR="00F21E3B" w:rsidRPr="00362E71" w:rsidRDefault="00F21E3B" w:rsidP="00F21E3B">
            <w:pPr>
              <w:pStyle w:val="S8Gazettetableheading"/>
            </w:pPr>
            <w:r>
              <w:t>Applicant name</w:t>
            </w:r>
          </w:p>
        </w:tc>
        <w:tc>
          <w:tcPr>
            <w:tcW w:w="3900" w:type="pct"/>
            <w:shd w:val="clear" w:color="auto" w:fill="FFFFFF"/>
          </w:tcPr>
          <w:p w14:paraId="624C6B78" w14:textId="404552AE" w:rsidR="00F21E3B" w:rsidRPr="006C0A72" w:rsidRDefault="00F21E3B" w:rsidP="00F21E3B">
            <w:pPr>
              <w:pStyle w:val="S8Gazettetabletext"/>
            </w:pPr>
            <w:r w:rsidRPr="00EB676A">
              <w:t>Shandong Rainbow International Co Ltd</w:t>
            </w:r>
          </w:p>
        </w:tc>
      </w:tr>
      <w:tr w:rsidR="00F21E3B" w:rsidRPr="00FA2079" w14:paraId="7775391A" w14:textId="77777777" w:rsidTr="008368DF">
        <w:trPr>
          <w:cantSplit/>
        </w:trPr>
        <w:tc>
          <w:tcPr>
            <w:tcW w:w="1100" w:type="pct"/>
            <w:shd w:val="clear" w:color="auto" w:fill="D9D9D9"/>
          </w:tcPr>
          <w:p w14:paraId="7A6EAFA5" w14:textId="7DB834FA" w:rsidR="00F21E3B" w:rsidRPr="00BC4F64" w:rsidRDefault="00F21E3B" w:rsidP="00F21E3B">
            <w:pPr>
              <w:pStyle w:val="S8Gazettetableheading"/>
            </w:pPr>
            <w:r>
              <w:t>Applicant ACN</w:t>
            </w:r>
          </w:p>
        </w:tc>
        <w:tc>
          <w:tcPr>
            <w:tcW w:w="3900" w:type="pct"/>
            <w:shd w:val="clear" w:color="auto" w:fill="FFFFFF"/>
          </w:tcPr>
          <w:p w14:paraId="035538EB" w14:textId="0FB1B269" w:rsidR="00F21E3B" w:rsidRPr="006C0A72" w:rsidRDefault="00F21E3B" w:rsidP="00F21E3B">
            <w:pPr>
              <w:pStyle w:val="S8Gazettetabletext"/>
            </w:pPr>
            <w:r w:rsidRPr="00EB676A">
              <w:t>N/A</w:t>
            </w:r>
          </w:p>
        </w:tc>
      </w:tr>
      <w:tr w:rsidR="00F21E3B" w:rsidRPr="00BC4F64" w14:paraId="6340AFA5" w14:textId="77777777" w:rsidTr="008368DF">
        <w:trPr>
          <w:cantSplit/>
        </w:trPr>
        <w:tc>
          <w:tcPr>
            <w:tcW w:w="1100" w:type="pct"/>
            <w:shd w:val="clear" w:color="auto" w:fill="D9D9D9"/>
          </w:tcPr>
          <w:p w14:paraId="671CA151" w14:textId="64F6402D" w:rsidR="00F21E3B" w:rsidRPr="00362E71" w:rsidRDefault="00F21E3B" w:rsidP="00F21E3B">
            <w:pPr>
              <w:pStyle w:val="S8Gazettetableheading"/>
            </w:pPr>
            <w:r>
              <w:t>Date of variation</w:t>
            </w:r>
          </w:p>
        </w:tc>
        <w:tc>
          <w:tcPr>
            <w:tcW w:w="3900" w:type="pct"/>
            <w:shd w:val="clear" w:color="auto" w:fill="FFFFFF"/>
          </w:tcPr>
          <w:p w14:paraId="50658F8B" w14:textId="7C9CE90B" w:rsidR="00F21E3B" w:rsidRPr="006C0A72" w:rsidRDefault="00F21E3B" w:rsidP="00F21E3B">
            <w:pPr>
              <w:pStyle w:val="S8Gazettetabletext"/>
            </w:pPr>
            <w:r w:rsidRPr="00EB676A">
              <w:t>14 July 2025</w:t>
            </w:r>
          </w:p>
        </w:tc>
      </w:tr>
      <w:tr w:rsidR="00F21E3B" w:rsidRPr="00BC4F64" w14:paraId="3C4D6902" w14:textId="77777777" w:rsidTr="008368DF">
        <w:trPr>
          <w:cantSplit/>
        </w:trPr>
        <w:tc>
          <w:tcPr>
            <w:tcW w:w="1100" w:type="pct"/>
            <w:shd w:val="clear" w:color="auto" w:fill="D9D9D9"/>
          </w:tcPr>
          <w:p w14:paraId="439F3937" w14:textId="7CD36D54" w:rsidR="00F21E3B" w:rsidRPr="00362E71" w:rsidRDefault="00F21E3B" w:rsidP="00F21E3B">
            <w:pPr>
              <w:pStyle w:val="S8Gazettetableheading"/>
            </w:pPr>
            <w:r>
              <w:t>Product registration no.</w:t>
            </w:r>
          </w:p>
        </w:tc>
        <w:tc>
          <w:tcPr>
            <w:tcW w:w="3900" w:type="pct"/>
            <w:shd w:val="clear" w:color="auto" w:fill="FFFFFF"/>
          </w:tcPr>
          <w:p w14:paraId="4E62B883" w14:textId="22FD8CCC" w:rsidR="00F21E3B" w:rsidRPr="006C0A72" w:rsidRDefault="00F21E3B" w:rsidP="00F21E3B">
            <w:pPr>
              <w:pStyle w:val="S8Gazettetabletext"/>
            </w:pPr>
            <w:r w:rsidRPr="00EB676A">
              <w:t>68852</w:t>
            </w:r>
          </w:p>
        </w:tc>
      </w:tr>
      <w:tr w:rsidR="00F21E3B" w:rsidRPr="00BC4F64" w14:paraId="0E620726" w14:textId="77777777" w:rsidTr="008368DF">
        <w:trPr>
          <w:cantSplit/>
        </w:trPr>
        <w:tc>
          <w:tcPr>
            <w:tcW w:w="1100" w:type="pct"/>
            <w:shd w:val="clear" w:color="auto" w:fill="D9D9D9"/>
          </w:tcPr>
          <w:p w14:paraId="00C24F64" w14:textId="0AE90C86" w:rsidR="00F21E3B" w:rsidRPr="00362E71" w:rsidRDefault="00F21E3B" w:rsidP="00F21E3B">
            <w:pPr>
              <w:pStyle w:val="S8Gazettetableheading"/>
            </w:pPr>
            <w:r>
              <w:t>Label approval no.</w:t>
            </w:r>
          </w:p>
        </w:tc>
        <w:tc>
          <w:tcPr>
            <w:tcW w:w="3900" w:type="pct"/>
            <w:shd w:val="clear" w:color="auto" w:fill="FFFFFF"/>
          </w:tcPr>
          <w:p w14:paraId="396C64C1" w14:textId="0390E8C8" w:rsidR="00F21E3B" w:rsidRPr="006C0A72" w:rsidRDefault="00F21E3B" w:rsidP="00F21E3B">
            <w:pPr>
              <w:pStyle w:val="S8Gazettetabletext"/>
            </w:pPr>
            <w:r w:rsidRPr="00EB676A">
              <w:t>68852/149171</w:t>
            </w:r>
          </w:p>
        </w:tc>
      </w:tr>
      <w:tr w:rsidR="00F21E3B" w:rsidRPr="00BC4F64" w14:paraId="6845704E" w14:textId="77777777" w:rsidTr="008368DF">
        <w:trPr>
          <w:cantSplit/>
        </w:trPr>
        <w:tc>
          <w:tcPr>
            <w:tcW w:w="1100" w:type="pct"/>
            <w:shd w:val="clear" w:color="auto" w:fill="D9D9D9"/>
          </w:tcPr>
          <w:p w14:paraId="61B9033C" w14:textId="2ED73BB3" w:rsidR="00F21E3B" w:rsidRPr="00362E71"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42BD03BE" w14:textId="2D3FE403" w:rsidR="00F21E3B" w:rsidRPr="006C0A72" w:rsidRDefault="00F21E3B" w:rsidP="00F21E3B">
            <w:pPr>
              <w:pStyle w:val="S8Gazettetabletext"/>
            </w:pPr>
            <w:r w:rsidRPr="00EB676A">
              <w:t xml:space="preserve">Variation to the particulars of registration and label approval to change the distinguishing product name and the name that appears on the label from </w:t>
            </w:r>
            <w:r w:rsidRPr="00EB676A">
              <w:t>‘</w:t>
            </w:r>
            <w:r w:rsidRPr="00EB676A">
              <w:t>Rainbow Iprodione 500 Fungicide</w:t>
            </w:r>
            <w:r w:rsidRPr="00EB676A">
              <w:t>’</w:t>
            </w:r>
            <w:r w:rsidRPr="00EB676A">
              <w:t xml:space="preserve"> to </w:t>
            </w:r>
            <w:r w:rsidRPr="00EB676A">
              <w:t>‘</w:t>
            </w:r>
            <w:proofErr w:type="spellStart"/>
            <w:r w:rsidRPr="00EB676A">
              <w:t>Iprone</w:t>
            </w:r>
            <w:proofErr w:type="spellEnd"/>
            <w:r w:rsidRPr="00EB676A">
              <w:t xml:space="preserve"> 500 Fungicide</w:t>
            </w:r>
            <w:r w:rsidRPr="00EB676A">
              <w:t>’</w:t>
            </w:r>
          </w:p>
        </w:tc>
      </w:tr>
    </w:tbl>
    <w:p w14:paraId="4C0766FD" w14:textId="77777777" w:rsidR="0029086B"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BC4F64" w14:paraId="42EDBC8E" w14:textId="77777777" w:rsidTr="008368DF">
        <w:trPr>
          <w:cantSplit/>
        </w:trPr>
        <w:tc>
          <w:tcPr>
            <w:tcW w:w="1100" w:type="pct"/>
            <w:shd w:val="clear" w:color="auto" w:fill="D9D9D9"/>
          </w:tcPr>
          <w:p w14:paraId="5306E65B" w14:textId="6FD69687" w:rsidR="00F21E3B" w:rsidRPr="00BC4F64" w:rsidRDefault="00F21E3B" w:rsidP="00F21E3B">
            <w:pPr>
              <w:pStyle w:val="S8Gazettetableheading"/>
            </w:pPr>
            <w:r>
              <w:t>Application no.</w:t>
            </w:r>
          </w:p>
        </w:tc>
        <w:tc>
          <w:tcPr>
            <w:tcW w:w="3900" w:type="pct"/>
            <w:shd w:val="clear" w:color="auto" w:fill="FFFFFF"/>
          </w:tcPr>
          <w:p w14:paraId="4AC000DB" w14:textId="28C2B8A4" w:rsidR="00F21E3B" w:rsidRPr="00BC4F64" w:rsidRDefault="00F21E3B" w:rsidP="00F21E3B">
            <w:pPr>
              <w:pStyle w:val="S8Gazettetabletext"/>
            </w:pPr>
            <w:r w:rsidRPr="00573598">
              <w:t>149212</w:t>
            </w:r>
          </w:p>
        </w:tc>
      </w:tr>
      <w:tr w:rsidR="00F21E3B" w:rsidRPr="00BC4F64" w14:paraId="530F0306" w14:textId="77777777" w:rsidTr="008368DF">
        <w:trPr>
          <w:cantSplit/>
        </w:trPr>
        <w:tc>
          <w:tcPr>
            <w:tcW w:w="1100" w:type="pct"/>
            <w:shd w:val="clear" w:color="auto" w:fill="D9D9D9"/>
          </w:tcPr>
          <w:p w14:paraId="35677C1D" w14:textId="39D508A9" w:rsidR="00F21E3B" w:rsidRPr="00362E71" w:rsidRDefault="00F21E3B" w:rsidP="00F21E3B">
            <w:pPr>
              <w:pStyle w:val="S8Gazettetableheading"/>
            </w:pPr>
            <w:r>
              <w:t>Product name</w:t>
            </w:r>
          </w:p>
        </w:tc>
        <w:tc>
          <w:tcPr>
            <w:tcW w:w="3900" w:type="pct"/>
            <w:shd w:val="clear" w:color="auto" w:fill="FFFFFF"/>
          </w:tcPr>
          <w:p w14:paraId="5E1126EC" w14:textId="0B73A709" w:rsidR="00F21E3B" w:rsidRPr="00BC4F64" w:rsidRDefault="00F21E3B" w:rsidP="00F21E3B">
            <w:pPr>
              <w:pStyle w:val="S8Gazettetabletext"/>
            </w:pPr>
            <w:r w:rsidRPr="00573598">
              <w:t xml:space="preserve">Surefire </w:t>
            </w:r>
            <w:proofErr w:type="spellStart"/>
            <w:r w:rsidRPr="00573598">
              <w:t>Tryclops</w:t>
            </w:r>
            <w:proofErr w:type="spellEnd"/>
            <w:r w:rsidRPr="00573598">
              <w:t xml:space="preserve"> 600 Herbicide</w:t>
            </w:r>
          </w:p>
        </w:tc>
      </w:tr>
      <w:tr w:rsidR="00F21E3B" w:rsidRPr="00BC4F64" w14:paraId="3DD98894" w14:textId="77777777" w:rsidTr="008368DF">
        <w:trPr>
          <w:cantSplit/>
        </w:trPr>
        <w:tc>
          <w:tcPr>
            <w:tcW w:w="1100" w:type="pct"/>
            <w:shd w:val="clear" w:color="auto" w:fill="D9D9D9"/>
          </w:tcPr>
          <w:p w14:paraId="01F3EE7A" w14:textId="014A11F6" w:rsidR="00F21E3B" w:rsidRPr="00362E71" w:rsidRDefault="00F21E3B" w:rsidP="00F21E3B">
            <w:pPr>
              <w:pStyle w:val="S8Gazettetableheading"/>
            </w:pPr>
            <w:r>
              <w:t>Active constituent</w:t>
            </w:r>
          </w:p>
        </w:tc>
        <w:tc>
          <w:tcPr>
            <w:tcW w:w="3900" w:type="pct"/>
            <w:shd w:val="clear" w:color="auto" w:fill="FFFFFF"/>
          </w:tcPr>
          <w:p w14:paraId="06106403" w14:textId="0075116C" w:rsidR="00F21E3B" w:rsidRPr="00BC4F64" w:rsidRDefault="00F21E3B" w:rsidP="00F21E3B">
            <w:pPr>
              <w:pStyle w:val="S8Gazettetabletext"/>
            </w:pPr>
            <w:r w:rsidRPr="00573598">
              <w:t xml:space="preserve">600 g/L triclopyr present as the </w:t>
            </w:r>
            <w:proofErr w:type="spellStart"/>
            <w:r w:rsidRPr="00573598">
              <w:t>butoxyethyl</w:t>
            </w:r>
            <w:proofErr w:type="spellEnd"/>
            <w:r w:rsidRPr="00573598">
              <w:t xml:space="preserve"> ester</w:t>
            </w:r>
          </w:p>
        </w:tc>
      </w:tr>
      <w:tr w:rsidR="00F21E3B" w:rsidRPr="00BC4F64" w14:paraId="5E169998" w14:textId="77777777" w:rsidTr="008368DF">
        <w:trPr>
          <w:cantSplit/>
        </w:trPr>
        <w:tc>
          <w:tcPr>
            <w:tcW w:w="1100" w:type="pct"/>
            <w:shd w:val="clear" w:color="auto" w:fill="D9D9D9"/>
          </w:tcPr>
          <w:p w14:paraId="5D597D28" w14:textId="3EFD8FC0" w:rsidR="00F21E3B" w:rsidRPr="00362E71" w:rsidRDefault="00F21E3B" w:rsidP="00F21E3B">
            <w:pPr>
              <w:pStyle w:val="S8Gazettetableheading"/>
            </w:pPr>
            <w:r>
              <w:t>Applicant name</w:t>
            </w:r>
          </w:p>
        </w:tc>
        <w:tc>
          <w:tcPr>
            <w:tcW w:w="3900" w:type="pct"/>
            <w:shd w:val="clear" w:color="auto" w:fill="FFFFFF"/>
          </w:tcPr>
          <w:p w14:paraId="4D234B8F" w14:textId="35DA941A" w:rsidR="00F21E3B" w:rsidRPr="00BC4F64" w:rsidRDefault="00F21E3B" w:rsidP="00F21E3B">
            <w:pPr>
              <w:pStyle w:val="S8Gazettetabletext"/>
            </w:pPr>
            <w:r w:rsidRPr="00573598">
              <w:t>PCT Holdings Pty Ltd</w:t>
            </w:r>
          </w:p>
        </w:tc>
      </w:tr>
      <w:tr w:rsidR="00F21E3B" w:rsidRPr="00BC4F64" w14:paraId="123C5071" w14:textId="77777777" w:rsidTr="008368DF">
        <w:trPr>
          <w:cantSplit/>
        </w:trPr>
        <w:tc>
          <w:tcPr>
            <w:tcW w:w="1100" w:type="pct"/>
            <w:shd w:val="clear" w:color="auto" w:fill="D9D9D9"/>
          </w:tcPr>
          <w:p w14:paraId="240F4499" w14:textId="793ED30E" w:rsidR="00F21E3B" w:rsidRPr="00BC4F64" w:rsidRDefault="00F21E3B" w:rsidP="00F21E3B">
            <w:pPr>
              <w:pStyle w:val="S8Gazettetableheading"/>
            </w:pPr>
            <w:r>
              <w:t>Applicant ACN</w:t>
            </w:r>
          </w:p>
        </w:tc>
        <w:tc>
          <w:tcPr>
            <w:tcW w:w="3900" w:type="pct"/>
            <w:shd w:val="clear" w:color="auto" w:fill="FFFFFF"/>
          </w:tcPr>
          <w:p w14:paraId="78C75607" w14:textId="008A67BF" w:rsidR="00F21E3B" w:rsidRPr="00FA2079" w:rsidRDefault="00F21E3B" w:rsidP="00F21E3B">
            <w:pPr>
              <w:pStyle w:val="S8Gazettetabletext"/>
            </w:pPr>
            <w:r w:rsidRPr="00573598">
              <w:t>099 023 962</w:t>
            </w:r>
          </w:p>
        </w:tc>
      </w:tr>
      <w:tr w:rsidR="00F21E3B" w:rsidRPr="00BC4F64" w14:paraId="441B22A2" w14:textId="77777777" w:rsidTr="008368DF">
        <w:trPr>
          <w:cantSplit/>
        </w:trPr>
        <w:tc>
          <w:tcPr>
            <w:tcW w:w="1100" w:type="pct"/>
            <w:shd w:val="clear" w:color="auto" w:fill="D9D9D9"/>
          </w:tcPr>
          <w:p w14:paraId="2EE6C94E" w14:textId="37989F1C" w:rsidR="00F21E3B" w:rsidRPr="00362E71" w:rsidRDefault="00F21E3B" w:rsidP="00F21E3B">
            <w:pPr>
              <w:pStyle w:val="S8Gazettetableheading"/>
            </w:pPr>
            <w:r>
              <w:t>Date of variation</w:t>
            </w:r>
          </w:p>
        </w:tc>
        <w:tc>
          <w:tcPr>
            <w:tcW w:w="3900" w:type="pct"/>
            <w:shd w:val="clear" w:color="auto" w:fill="FFFFFF"/>
          </w:tcPr>
          <w:p w14:paraId="66C58F66" w14:textId="0E2CA34F" w:rsidR="00F21E3B" w:rsidRPr="00BC4F64" w:rsidRDefault="00F21E3B" w:rsidP="00F21E3B">
            <w:pPr>
              <w:pStyle w:val="S8Gazettetabletext"/>
            </w:pPr>
            <w:r w:rsidRPr="00573598">
              <w:t>15 July 2025</w:t>
            </w:r>
          </w:p>
        </w:tc>
      </w:tr>
      <w:tr w:rsidR="00F21E3B" w:rsidRPr="00BC4F64" w14:paraId="4C3BD38B" w14:textId="77777777" w:rsidTr="008368DF">
        <w:trPr>
          <w:cantSplit/>
        </w:trPr>
        <w:tc>
          <w:tcPr>
            <w:tcW w:w="1100" w:type="pct"/>
            <w:shd w:val="clear" w:color="auto" w:fill="D9D9D9"/>
          </w:tcPr>
          <w:p w14:paraId="600C6DE0" w14:textId="05EBC0C4" w:rsidR="00F21E3B" w:rsidRPr="00362E71" w:rsidRDefault="00F21E3B" w:rsidP="00F21E3B">
            <w:pPr>
              <w:pStyle w:val="S8Gazettetableheading"/>
            </w:pPr>
            <w:r>
              <w:t>Product registration no.</w:t>
            </w:r>
          </w:p>
        </w:tc>
        <w:tc>
          <w:tcPr>
            <w:tcW w:w="3900" w:type="pct"/>
            <w:shd w:val="clear" w:color="auto" w:fill="FFFFFF"/>
          </w:tcPr>
          <w:p w14:paraId="57E02016" w14:textId="492D54E8" w:rsidR="00F21E3B" w:rsidRPr="00BC4F64" w:rsidRDefault="00F21E3B" w:rsidP="00F21E3B">
            <w:pPr>
              <w:pStyle w:val="S8Gazettetabletext"/>
            </w:pPr>
            <w:r w:rsidRPr="00573598">
              <w:t>53111</w:t>
            </w:r>
          </w:p>
        </w:tc>
      </w:tr>
      <w:tr w:rsidR="00F21E3B" w:rsidRPr="00BC4F64" w14:paraId="6C02D5DD" w14:textId="77777777" w:rsidTr="008368DF">
        <w:trPr>
          <w:cantSplit/>
        </w:trPr>
        <w:tc>
          <w:tcPr>
            <w:tcW w:w="1100" w:type="pct"/>
            <w:shd w:val="clear" w:color="auto" w:fill="D9D9D9"/>
          </w:tcPr>
          <w:p w14:paraId="2E2F5663" w14:textId="4AECAE40" w:rsidR="00F21E3B" w:rsidRPr="00362E71" w:rsidRDefault="00F21E3B" w:rsidP="00F21E3B">
            <w:pPr>
              <w:pStyle w:val="S8Gazettetableheading"/>
            </w:pPr>
            <w:r>
              <w:t>Label approval no.</w:t>
            </w:r>
          </w:p>
        </w:tc>
        <w:tc>
          <w:tcPr>
            <w:tcW w:w="3900" w:type="pct"/>
            <w:shd w:val="clear" w:color="auto" w:fill="FFFFFF"/>
          </w:tcPr>
          <w:p w14:paraId="6911D41A" w14:textId="27890D1D" w:rsidR="00F21E3B" w:rsidRPr="00BC4F64" w:rsidRDefault="00F21E3B" w:rsidP="00F21E3B">
            <w:pPr>
              <w:pStyle w:val="S8Gazettetabletext"/>
            </w:pPr>
            <w:r w:rsidRPr="00573598">
              <w:t>53111/149212</w:t>
            </w:r>
          </w:p>
        </w:tc>
      </w:tr>
      <w:tr w:rsidR="00F21E3B" w:rsidRPr="00BC4F64" w14:paraId="2DEA860E" w14:textId="77777777" w:rsidTr="008368DF">
        <w:trPr>
          <w:cantSplit/>
        </w:trPr>
        <w:tc>
          <w:tcPr>
            <w:tcW w:w="1100" w:type="pct"/>
            <w:shd w:val="clear" w:color="auto" w:fill="D9D9D9"/>
          </w:tcPr>
          <w:p w14:paraId="43D3791E" w14:textId="1E2F3AA1" w:rsidR="00F21E3B" w:rsidRPr="00362E71"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22DA5B3A" w14:textId="6593C63E" w:rsidR="00F21E3B" w:rsidRPr="00BC4F64" w:rsidRDefault="00F21E3B" w:rsidP="00F21E3B">
            <w:pPr>
              <w:pStyle w:val="S8Gazettetabletext"/>
            </w:pPr>
            <w:r w:rsidRPr="00573598">
              <w:t xml:space="preserve">Variation to the particulars of registration and label approval to change the distinguishing product name and the name that appears on the label from </w:t>
            </w:r>
            <w:r w:rsidRPr="00573598">
              <w:t>‘</w:t>
            </w:r>
            <w:proofErr w:type="spellStart"/>
            <w:r w:rsidRPr="00573598">
              <w:t>Weedpro</w:t>
            </w:r>
            <w:proofErr w:type="spellEnd"/>
            <w:r w:rsidRPr="00573598">
              <w:t xml:space="preserve"> </w:t>
            </w:r>
            <w:proofErr w:type="spellStart"/>
            <w:r w:rsidRPr="00573598">
              <w:t>Tryclops</w:t>
            </w:r>
            <w:proofErr w:type="spellEnd"/>
            <w:r w:rsidRPr="00573598">
              <w:t xml:space="preserve"> 600 Herbicide</w:t>
            </w:r>
            <w:r w:rsidRPr="00573598">
              <w:t>’</w:t>
            </w:r>
            <w:r w:rsidRPr="00573598">
              <w:t xml:space="preserve"> To </w:t>
            </w:r>
            <w:r w:rsidRPr="00573598">
              <w:t>‘</w:t>
            </w:r>
            <w:r w:rsidRPr="00573598">
              <w:t xml:space="preserve">Surefire </w:t>
            </w:r>
            <w:proofErr w:type="spellStart"/>
            <w:r w:rsidRPr="00573598">
              <w:t>Tryclops</w:t>
            </w:r>
            <w:proofErr w:type="spellEnd"/>
            <w:r w:rsidRPr="00573598">
              <w:t xml:space="preserve"> 600 Herbicide</w:t>
            </w:r>
            <w:r w:rsidRPr="00573598">
              <w:t>’</w:t>
            </w:r>
          </w:p>
        </w:tc>
      </w:tr>
    </w:tbl>
    <w:p w14:paraId="19259397" w14:textId="77777777" w:rsidR="0029086B" w:rsidRPr="003979F9"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4E7CD1" w14:paraId="2DE9C423" w14:textId="77777777" w:rsidTr="008368DF">
        <w:trPr>
          <w:cantSplit/>
          <w:tblHeader/>
        </w:trPr>
        <w:tc>
          <w:tcPr>
            <w:tcW w:w="1100" w:type="pct"/>
            <w:shd w:val="clear" w:color="auto" w:fill="D9D9D9"/>
          </w:tcPr>
          <w:p w14:paraId="519BCCCA" w14:textId="02B5ED59" w:rsidR="00F21E3B" w:rsidRPr="004E7CD1" w:rsidRDefault="00F21E3B" w:rsidP="00F21E3B">
            <w:pPr>
              <w:pStyle w:val="S8Gazettetableheading"/>
            </w:pPr>
            <w:r>
              <w:lastRenderedPageBreak/>
              <w:t>Application no.</w:t>
            </w:r>
          </w:p>
        </w:tc>
        <w:tc>
          <w:tcPr>
            <w:tcW w:w="3900" w:type="pct"/>
            <w:shd w:val="clear" w:color="auto" w:fill="FFFFFF"/>
          </w:tcPr>
          <w:p w14:paraId="610C3F6B" w14:textId="15848D1B" w:rsidR="00F21E3B" w:rsidRPr="004E7CD1" w:rsidRDefault="00F21E3B" w:rsidP="00F21E3B">
            <w:pPr>
              <w:pStyle w:val="S8Gazettetabletext"/>
              <w:rPr>
                <w:noProof/>
              </w:rPr>
            </w:pPr>
            <w:r w:rsidRPr="00634E37">
              <w:t>147868</w:t>
            </w:r>
          </w:p>
        </w:tc>
      </w:tr>
      <w:tr w:rsidR="00F21E3B" w:rsidRPr="004E7CD1" w14:paraId="15F3B3E6" w14:textId="77777777" w:rsidTr="008368DF">
        <w:trPr>
          <w:cantSplit/>
          <w:tblHeader/>
        </w:trPr>
        <w:tc>
          <w:tcPr>
            <w:tcW w:w="1100" w:type="pct"/>
            <w:shd w:val="clear" w:color="auto" w:fill="D9D9D9"/>
          </w:tcPr>
          <w:p w14:paraId="7C164B80" w14:textId="13518332" w:rsidR="00F21E3B" w:rsidRPr="004E7CD1" w:rsidRDefault="00F21E3B" w:rsidP="00F21E3B">
            <w:pPr>
              <w:pStyle w:val="S8Gazettetableheading"/>
            </w:pPr>
            <w:r>
              <w:t>Product name</w:t>
            </w:r>
          </w:p>
        </w:tc>
        <w:tc>
          <w:tcPr>
            <w:tcW w:w="3900" w:type="pct"/>
            <w:shd w:val="clear" w:color="auto" w:fill="FFFFFF"/>
          </w:tcPr>
          <w:p w14:paraId="7E5B7711" w14:textId="5F87F324" w:rsidR="00F21E3B" w:rsidRPr="006C0A72" w:rsidRDefault="00F21E3B" w:rsidP="00F21E3B">
            <w:pPr>
              <w:pStyle w:val="S8Gazettetabletext"/>
            </w:pPr>
            <w:proofErr w:type="spellStart"/>
            <w:r w:rsidRPr="00634E37">
              <w:t>Potus</w:t>
            </w:r>
            <w:proofErr w:type="spellEnd"/>
            <w:r w:rsidRPr="00634E37">
              <w:t xml:space="preserve"> Yield &amp; Quality Enhancer</w:t>
            </w:r>
          </w:p>
        </w:tc>
      </w:tr>
      <w:tr w:rsidR="00F21E3B" w:rsidRPr="004E7CD1" w14:paraId="2D6BDDAB" w14:textId="77777777" w:rsidTr="008368DF">
        <w:trPr>
          <w:cantSplit/>
          <w:tblHeader/>
        </w:trPr>
        <w:tc>
          <w:tcPr>
            <w:tcW w:w="1100" w:type="pct"/>
            <w:shd w:val="clear" w:color="auto" w:fill="D9D9D9"/>
          </w:tcPr>
          <w:p w14:paraId="4149479C" w14:textId="1E134C66" w:rsidR="00F21E3B" w:rsidRPr="004E7CD1" w:rsidRDefault="00F21E3B" w:rsidP="00F21E3B">
            <w:pPr>
              <w:pStyle w:val="S8Gazettetableheading"/>
            </w:pPr>
            <w:r>
              <w:t>Active constituent</w:t>
            </w:r>
          </w:p>
        </w:tc>
        <w:tc>
          <w:tcPr>
            <w:tcW w:w="3900" w:type="pct"/>
            <w:shd w:val="clear" w:color="auto" w:fill="FFFFFF"/>
          </w:tcPr>
          <w:p w14:paraId="334D0955" w14:textId="56470631" w:rsidR="00F21E3B" w:rsidRPr="006C0A72" w:rsidRDefault="00F21E3B" w:rsidP="00F21E3B">
            <w:pPr>
              <w:pStyle w:val="S8Gazettetabletext"/>
            </w:pPr>
            <w:r w:rsidRPr="00634E37">
              <w:t xml:space="preserve">250 g/L </w:t>
            </w:r>
            <w:proofErr w:type="spellStart"/>
            <w:r w:rsidRPr="00634E37">
              <w:t>trinexapac</w:t>
            </w:r>
            <w:proofErr w:type="spellEnd"/>
            <w:r w:rsidRPr="00634E37">
              <w:t>-ethyl</w:t>
            </w:r>
          </w:p>
        </w:tc>
      </w:tr>
      <w:tr w:rsidR="00F21E3B" w:rsidRPr="004E7CD1" w14:paraId="0B586B78" w14:textId="77777777" w:rsidTr="008368DF">
        <w:trPr>
          <w:cantSplit/>
          <w:tblHeader/>
        </w:trPr>
        <w:tc>
          <w:tcPr>
            <w:tcW w:w="1100" w:type="pct"/>
            <w:shd w:val="clear" w:color="auto" w:fill="D9D9D9"/>
          </w:tcPr>
          <w:p w14:paraId="1E23B028" w14:textId="12CB7FF6" w:rsidR="00F21E3B" w:rsidRPr="004E7CD1" w:rsidRDefault="00F21E3B" w:rsidP="00F21E3B">
            <w:pPr>
              <w:pStyle w:val="S8Gazettetableheading"/>
            </w:pPr>
            <w:r>
              <w:t>Applicant name</w:t>
            </w:r>
          </w:p>
        </w:tc>
        <w:tc>
          <w:tcPr>
            <w:tcW w:w="3900" w:type="pct"/>
            <w:shd w:val="clear" w:color="auto" w:fill="FFFFFF"/>
          </w:tcPr>
          <w:p w14:paraId="5A29A980" w14:textId="19855626" w:rsidR="00F21E3B" w:rsidRPr="006C0A72" w:rsidRDefault="00F21E3B" w:rsidP="00F21E3B">
            <w:pPr>
              <w:pStyle w:val="S8Gazettetabletext"/>
            </w:pPr>
            <w:r w:rsidRPr="00634E37">
              <w:t>Crop Culture Pty Ltd</w:t>
            </w:r>
          </w:p>
        </w:tc>
      </w:tr>
      <w:tr w:rsidR="00F21E3B" w:rsidRPr="004E7CD1" w14:paraId="0494813C" w14:textId="77777777" w:rsidTr="008368DF">
        <w:trPr>
          <w:cantSplit/>
          <w:tblHeader/>
        </w:trPr>
        <w:tc>
          <w:tcPr>
            <w:tcW w:w="1100" w:type="pct"/>
            <w:shd w:val="clear" w:color="auto" w:fill="D9D9D9"/>
          </w:tcPr>
          <w:p w14:paraId="5A1F9782" w14:textId="7275DC52" w:rsidR="00F21E3B" w:rsidRPr="004E7CD1" w:rsidRDefault="00F21E3B" w:rsidP="00F21E3B">
            <w:pPr>
              <w:pStyle w:val="S8Gazettetableheading"/>
            </w:pPr>
            <w:r>
              <w:t>Applicant ACN</w:t>
            </w:r>
          </w:p>
        </w:tc>
        <w:tc>
          <w:tcPr>
            <w:tcW w:w="3900" w:type="pct"/>
            <w:shd w:val="clear" w:color="auto" w:fill="FFFFFF"/>
          </w:tcPr>
          <w:p w14:paraId="090449EB" w14:textId="4FADD5EE" w:rsidR="00F21E3B" w:rsidRPr="006C0A72" w:rsidRDefault="00F21E3B" w:rsidP="00F21E3B">
            <w:pPr>
              <w:pStyle w:val="S8Gazettetabletext"/>
            </w:pPr>
            <w:r w:rsidRPr="00634E37">
              <w:t>142 860 473</w:t>
            </w:r>
          </w:p>
        </w:tc>
      </w:tr>
      <w:tr w:rsidR="00F21E3B" w:rsidRPr="004E7CD1" w14:paraId="3D78A1E1" w14:textId="77777777" w:rsidTr="008368DF">
        <w:trPr>
          <w:cantSplit/>
          <w:tblHeader/>
        </w:trPr>
        <w:tc>
          <w:tcPr>
            <w:tcW w:w="1100" w:type="pct"/>
            <w:shd w:val="clear" w:color="auto" w:fill="D9D9D9"/>
          </w:tcPr>
          <w:p w14:paraId="502E8B80" w14:textId="290FABB4" w:rsidR="00F21E3B" w:rsidRPr="004E7CD1" w:rsidRDefault="00F21E3B" w:rsidP="00F21E3B">
            <w:pPr>
              <w:pStyle w:val="S8Gazettetableheading"/>
            </w:pPr>
            <w:r>
              <w:t>Date of variation</w:t>
            </w:r>
          </w:p>
        </w:tc>
        <w:tc>
          <w:tcPr>
            <w:tcW w:w="3900" w:type="pct"/>
            <w:shd w:val="clear" w:color="auto" w:fill="FFFFFF"/>
          </w:tcPr>
          <w:p w14:paraId="24AA89E3" w14:textId="034F2725" w:rsidR="00F21E3B" w:rsidRPr="006C0A72" w:rsidRDefault="00F21E3B" w:rsidP="00F21E3B">
            <w:pPr>
              <w:pStyle w:val="S8Gazettetabletext"/>
            </w:pPr>
            <w:r w:rsidRPr="00634E37">
              <w:t>16 July 2025</w:t>
            </w:r>
          </w:p>
        </w:tc>
      </w:tr>
      <w:tr w:rsidR="00F21E3B" w:rsidRPr="004E7CD1" w14:paraId="4BBD6845" w14:textId="77777777" w:rsidTr="008368DF">
        <w:trPr>
          <w:cantSplit/>
          <w:tblHeader/>
        </w:trPr>
        <w:tc>
          <w:tcPr>
            <w:tcW w:w="1100" w:type="pct"/>
            <w:shd w:val="clear" w:color="auto" w:fill="D9D9D9"/>
          </w:tcPr>
          <w:p w14:paraId="57E71B77" w14:textId="41C38291" w:rsidR="00F21E3B" w:rsidRPr="004E7CD1" w:rsidRDefault="00F21E3B" w:rsidP="00F21E3B">
            <w:pPr>
              <w:pStyle w:val="S8Gazettetableheading"/>
            </w:pPr>
            <w:r>
              <w:t>Product registration no.</w:t>
            </w:r>
          </w:p>
        </w:tc>
        <w:tc>
          <w:tcPr>
            <w:tcW w:w="3900" w:type="pct"/>
            <w:shd w:val="clear" w:color="auto" w:fill="FFFFFF"/>
          </w:tcPr>
          <w:p w14:paraId="58157F31" w14:textId="4703B8E9" w:rsidR="00F21E3B" w:rsidRPr="006C0A72" w:rsidRDefault="00F21E3B" w:rsidP="00F21E3B">
            <w:pPr>
              <w:pStyle w:val="S8Gazettetabletext"/>
            </w:pPr>
            <w:r w:rsidRPr="00634E37">
              <w:t>67883</w:t>
            </w:r>
          </w:p>
        </w:tc>
      </w:tr>
      <w:tr w:rsidR="00F21E3B" w:rsidRPr="004E7CD1" w14:paraId="0E4617EE" w14:textId="77777777" w:rsidTr="008368DF">
        <w:trPr>
          <w:cantSplit/>
          <w:tblHeader/>
        </w:trPr>
        <w:tc>
          <w:tcPr>
            <w:tcW w:w="1100" w:type="pct"/>
            <w:shd w:val="clear" w:color="auto" w:fill="D9D9D9"/>
          </w:tcPr>
          <w:p w14:paraId="3C56075E" w14:textId="188E9FEE" w:rsidR="00F21E3B" w:rsidRPr="004E7CD1" w:rsidRDefault="00F21E3B" w:rsidP="00F21E3B">
            <w:pPr>
              <w:pStyle w:val="S8Gazettetableheading"/>
            </w:pPr>
            <w:r>
              <w:t>Label approval no.</w:t>
            </w:r>
          </w:p>
        </w:tc>
        <w:tc>
          <w:tcPr>
            <w:tcW w:w="3900" w:type="pct"/>
            <w:shd w:val="clear" w:color="auto" w:fill="FFFFFF"/>
          </w:tcPr>
          <w:p w14:paraId="4B6574FE" w14:textId="59190C74" w:rsidR="00F21E3B" w:rsidRPr="006C0A72" w:rsidRDefault="00F21E3B" w:rsidP="00F21E3B">
            <w:pPr>
              <w:pStyle w:val="S8Gazettetabletext"/>
            </w:pPr>
            <w:r w:rsidRPr="00634E37">
              <w:t>67883/147868</w:t>
            </w:r>
          </w:p>
        </w:tc>
      </w:tr>
      <w:tr w:rsidR="00F21E3B" w:rsidRPr="004E7CD1" w14:paraId="068634BC" w14:textId="77777777" w:rsidTr="008368DF">
        <w:trPr>
          <w:cantSplit/>
          <w:tblHeader/>
        </w:trPr>
        <w:tc>
          <w:tcPr>
            <w:tcW w:w="1100" w:type="pct"/>
            <w:shd w:val="clear" w:color="auto" w:fill="D9D9D9"/>
          </w:tcPr>
          <w:p w14:paraId="3210CF44" w14:textId="6468CB98" w:rsidR="00F21E3B" w:rsidRPr="004E7CD1"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49EC3A52" w14:textId="5A92B18A" w:rsidR="00F21E3B" w:rsidRPr="006C0A72" w:rsidRDefault="00F21E3B" w:rsidP="00F21E3B">
            <w:pPr>
              <w:pStyle w:val="S8Gazettetabletext"/>
            </w:pPr>
            <w:r w:rsidRPr="00634E37">
              <w:t>Variation to registration and label particulars to extend the pack size range to 1 L - 1000 L</w:t>
            </w:r>
          </w:p>
        </w:tc>
      </w:tr>
    </w:tbl>
    <w:p w14:paraId="65A1B4B6" w14:textId="77777777" w:rsidR="0029086B" w:rsidRPr="003979F9"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8B6E36" w14:paraId="408FC5B6" w14:textId="77777777" w:rsidTr="008368DF">
        <w:trPr>
          <w:cantSplit/>
        </w:trPr>
        <w:tc>
          <w:tcPr>
            <w:tcW w:w="1100" w:type="pct"/>
            <w:shd w:val="clear" w:color="auto" w:fill="D9D9D9"/>
          </w:tcPr>
          <w:p w14:paraId="079E8E9A" w14:textId="3958D68B" w:rsidR="00F21E3B" w:rsidRPr="005447C1" w:rsidRDefault="00F21E3B" w:rsidP="00F21E3B">
            <w:pPr>
              <w:pStyle w:val="S8Gazettetableheading"/>
            </w:pPr>
            <w:r>
              <w:t>Application no.</w:t>
            </w:r>
          </w:p>
        </w:tc>
        <w:tc>
          <w:tcPr>
            <w:tcW w:w="3900" w:type="pct"/>
            <w:shd w:val="clear" w:color="auto" w:fill="FFFFFF"/>
          </w:tcPr>
          <w:p w14:paraId="68D14D4F" w14:textId="0D3C727C" w:rsidR="00F21E3B" w:rsidRPr="005D64A2" w:rsidRDefault="00F21E3B" w:rsidP="00F21E3B">
            <w:pPr>
              <w:pStyle w:val="S8Gazettetabletext"/>
              <w:rPr>
                <w:noProof/>
              </w:rPr>
            </w:pPr>
            <w:r w:rsidRPr="00A045AF">
              <w:t>147970</w:t>
            </w:r>
          </w:p>
        </w:tc>
      </w:tr>
      <w:tr w:rsidR="00F21E3B" w:rsidRPr="008B6E36" w14:paraId="62432789" w14:textId="77777777" w:rsidTr="008368DF">
        <w:trPr>
          <w:cantSplit/>
        </w:trPr>
        <w:tc>
          <w:tcPr>
            <w:tcW w:w="1100" w:type="pct"/>
            <w:shd w:val="clear" w:color="auto" w:fill="D9D9D9"/>
          </w:tcPr>
          <w:p w14:paraId="66A0B42D" w14:textId="2DA153C7" w:rsidR="00F21E3B" w:rsidRPr="005447C1" w:rsidRDefault="00F21E3B" w:rsidP="00F21E3B">
            <w:pPr>
              <w:pStyle w:val="S8Gazettetableheading"/>
            </w:pPr>
            <w:r>
              <w:t>Product name</w:t>
            </w:r>
          </w:p>
        </w:tc>
        <w:tc>
          <w:tcPr>
            <w:tcW w:w="3900" w:type="pct"/>
            <w:shd w:val="clear" w:color="auto" w:fill="FFFFFF"/>
          </w:tcPr>
          <w:p w14:paraId="3E2D131D" w14:textId="2D578A25" w:rsidR="00F21E3B" w:rsidRPr="006C0A72" w:rsidRDefault="00F21E3B" w:rsidP="00F21E3B">
            <w:pPr>
              <w:pStyle w:val="S8Gazettetabletext"/>
            </w:pPr>
            <w:r w:rsidRPr="00A045AF">
              <w:t>White Marking Foam</w:t>
            </w:r>
          </w:p>
        </w:tc>
      </w:tr>
      <w:tr w:rsidR="00F21E3B" w:rsidRPr="008B6E36" w14:paraId="06C6F0CD" w14:textId="77777777" w:rsidTr="008368DF">
        <w:trPr>
          <w:cantSplit/>
        </w:trPr>
        <w:tc>
          <w:tcPr>
            <w:tcW w:w="1100" w:type="pct"/>
            <w:shd w:val="clear" w:color="auto" w:fill="D9D9D9"/>
          </w:tcPr>
          <w:p w14:paraId="4550911B" w14:textId="0F038850" w:rsidR="00F21E3B" w:rsidRPr="005447C1" w:rsidRDefault="00F21E3B" w:rsidP="00F21E3B">
            <w:pPr>
              <w:pStyle w:val="S8Gazettetableheading"/>
            </w:pPr>
            <w:r>
              <w:t>Active constituents</w:t>
            </w:r>
          </w:p>
        </w:tc>
        <w:tc>
          <w:tcPr>
            <w:tcW w:w="3900" w:type="pct"/>
            <w:shd w:val="clear" w:color="auto" w:fill="FFFFFF"/>
          </w:tcPr>
          <w:p w14:paraId="3EDB8696" w14:textId="5B6A71F3" w:rsidR="00F21E3B" w:rsidRPr="006C0A72" w:rsidRDefault="00F21E3B" w:rsidP="00F21E3B">
            <w:pPr>
              <w:pStyle w:val="S8Gazettetabletext"/>
            </w:pPr>
            <w:r w:rsidRPr="00A045AF">
              <w:t>289 g/L sodium alkyl ether sulphate, 41 g/L lauryl alcohol</w:t>
            </w:r>
          </w:p>
        </w:tc>
      </w:tr>
      <w:tr w:rsidR="00F21E3B" w:rsidRPr="008B6E36" w14:paraId="56305FD0" w14:textId="77777777" w:rsidTr="008368DF">
        <w:trPr>
          <w:cantSplit/>
        </w:trPr>
        <w:tc>
          <w:tcPr>
            <w:tcW w:w="1100" w:type="pct"/>
            <w:shd w:val="clear" w:color="auto" w:fill="D9D9D9"/>
          </w:tcPr>
          <w:p w14:paraId="1910A6D1" w14:textId="5E6A126C" w:rsidR="00F21E3B" w:rsidRPr="005447C1" w:rsidRDefault="00F21E3B" w:rsidP="00F21E3B">
            <w:pPr>
              <w:pStyle w:val="S8Gazettetableheading"/>
            </w:pPr>
            <w:r>
              <w:t>Applicant name</w:t>
            </w:r>
          </w:p>
        </w:tc>
        <w:tc>
          <w:tcPr>
            <w:tcW w:w="3900" w:type="pct"/>
            <w:shd w:val="clear" w:color="auto" w:fill="FFFFFF"/>
          </w:tcPr>
          <w:p w14:paraId="2EDC5833" w14:textId="785C2E91" w:rsidR="00F21E3B" w:rsidRPr="006C0A72" w:rsidRDefault="00F21E3B" w:rsidP="00F21E3B">
            <w:pPr>
              <w:pStyle w:val="S8Gazettetabletext"/>
            </w:pPr>
            <w:r w:rsidRPr="00A045AF">
              <w:t>Turf Culture Pty Ltd</w:t>
            </w:r>
          </w:p>
        </w:tc>
      </w:tr>
      <w:tr w:rsidR="00F21E3B" w:rsidRPr="008B6E36" w14:paraId="7858AE66" w14:textId="77777777" w:rsidTr="008368DF">
        <w:trPr>
          <w:cantSplit/>
        </w:trPr>
        <w:tc>
          <w:tcPr>
            <w:tcW w:w="1100" w:type="pct"/>
            <w:shd w:val="clear" w:color="auto" w:fill="D9D9D9"/>
          </w:tcPr>
          <w:p w14:paraId="18D88CC0" w14:textId="0C23D54D" w:rsidR="00F21E3B" w:rsidRPr="005447C1" w:rsidRDefault="00F21E3B" w:rsidP="00F21E3B">
            <w:pPr>
              <w:pStyle w:val="S8Gazettetableheading"/>
            </w:pPr>
            <w:r>
              <w:t>Applicant ACN</w:t>
            </w:r>
          </w:p>
        </w:tc>
        <w:tc>
          <w:tcPr>
            <w:tcW w:w="3900" w:type="pct"/>
            <w:shd w:val="clear" w:color="auto" w:fill="FFFFFF"/>
          </w:tcPr>
          <w:p w14:paraId="469C6197" w14:textId="7C0698C7" w:rsidR="00F21E3B" w:rsidRPr="006C0A72" w:rsidRDefault="00F21E3B" w:rsidP="00F21E3B">
            <w:pPr>
              <w:pStyle w:val="S8Gazettetabletext"/>
            </w:pPr>
            <w:r w:rsidRPr="00A045AF">
              <w:t>117 986 615</w:t>
            </w:r>
          </w:p>
        </w:tc>
      </w:tr>
      <w:tr w:rsidR="00F21E3B" w:rsidRPr="008B6E36" w14:paraId="2630C8C0" w14:textId="77777777" w:rsidTr="008368DF">
        <w:trPr>
          <w:cantSplit/>
        </w:trPr>
        <w:tc>
          <w:tcPr>
            <w:tcW w:w="1100" w:type="pct"/>
            <w:shd w:val="clear" w:color="auto" w:fill="D9D9D9"/>
          </w:tcPr>
          <w:p w14:paraId="7D27895E" w14:textId="198F585B" w:rsidR="00F21E3B" w:rsidRPr="005447C1" w:rsidRDefault="00F21E3B" w:rsidP="00F21E3B">
            <w:pPr>
              <w:pStyle w:val="S8Gazettetableheading"/>
            </w:pPr>
            <w:r>
              <w:t>Date of variation</w:t>
            </w:r>
          </w:p>
        </w:tc>
        <w:tc>
          <w:tcPr>
            <w:tcW w:w="3900" w:type="pct"/>
            <w:shd w:val="clear" w:color="auto" w:fill="FFFFFF"/>
          </w:tcPr>
          <w:p w14:paraId="70CDE756" w14:textId="7D33D0D0" w:rsidR="00F21E3B" w:rsidRPr="006C0A72" w:rsidRDefault="00F21E3B" w:rsidP="00F21E3B">
            <w:pPr>
              <w:pStyle w:val="S8Gazettetabletext"/>
            </w:pPr>
            <w:r w:rsidRPr="00A045AF">
              <w:t>17 July 2025</w:t>
            </w:r>
          </w:p>
        </w:tc>
      </w:tr>
      <w:tr w:rsidR="00F21E3B" w:rsidRPr="008B6E36" w14:paraId="29FEEE4F" w14:textId="77777777" w:rsidTr="008368DF">
        <w:trPr>
          <w:cantSplit/>
        </w:trPr>
        <w:tc>
          <w:tcPr>
            <w:tcW w:w="1100" w:type="pct"/>
            <w:shd w:val="clear" w:color="auto" w:fill="D9D9D9"/>
          </w:tcPr>
          <w:p w14:paraId="389246FE" w14:textId="7497C785" w:rsidR="00F21E3B" w:rsidRPr="005447C1" w:rsidRDefault="00F21E3B" w:rsidP="00F21E3B">
            <w:pPr>
              <w:pStyle w:val="S8Gazettetableheading"/>
            </w:pPr>
            <w:r>
              <w:t>Product registration no.</w:t>
            </w:r>
          </w:p>
        </w:tc>
        <w:tc>
          <w:tcPr>
            <w:tcW w:w="3900" w:type="pct"/>
            <w:shd w:val="clear" w:color="auto" w:fill="FFFFFF"/>
          </w:tcPr>
          <w:p w14:paraId="5EBA3E8F" w14:textId="46044977" w:rsidR="00F21E3B" w:rsidRPr="006C0A72" w:rsidRDefault="00F21E3B" w:rsidP="00F21E3B">
            <w:pPr>
              <w:pStyle w:val="S8Gazettetabletext"/>
            </w:pPr>
            <w:r w:rsidRPr="00A045AF">
              <w:t>64146</w:t>
            </w:r>
          </w:p>
        </w:tc>
      </w:tr>
      <w:tr w:rsidR="00F21E3B" w:rsidRPr="008B6E36" w14:paraId="65CB088B" w14:textId="77777777" w:rsidTr="008368DF">
        <w:trPr>
          <w:cantSplit/>
        </w:trPr>
        <w:tc>
          <w:tcPr>
            <w:tcW w:w="1100" w:type="pct"/>
            <w:shd w:val="clear" w:color="auto" w:fill="D9D9D9"/>
          </w:tcPr>
          <w:p w14:paraId="340917EE" w14:textId="1B6B81AE" w:rsidR="00F21E3B" w:rsidRPr="005447C1" w:rsidRDefault="00F21E3B" w:rsidP="00F21E3B">
            <w:pPr>
              <w:pStyle w:val="S8Gazettetableheading"/>
            </w:pPr>
            <w:r>
              <w:t>Label approval no.</w:t>
            </w:r>
          </w:p>
        </w:tc>
        <w:tc>
          <w:tcPr>
            <w:tcW w:w="3900" w:type="pct"/>
            <w:shd w:val="clear" w:color="auto" w:fill="FFFFFF"/>
          </w:tcPr>
          <w:p w14:paraId="5BE7C706" w14:textId="1E8DFB69" w:rsidR="00F21E3B" w:rsidRPr="006C0A72" w:rsidRDefault="00F21E3B" w:rsidP="00F21E3B">
            <w:pPr>
              <w:pStyle w:val="S8Gazettetabletext"/>
            </w:pPr>
            <w:r w:rsidRPr="00A045AF">
              <w:t>64146/147970</w:t>
            </w:r>
          </w:p>
        </w:tc>
      </w:tr>
      <w:tr w:rsidR="00F21E3B" w:rsidRPr="008B6E36" w14:paraId="58090401" w14:textId="77777777" w:rsidTr="008368DF">
        <w:trPr>
          <w:cantSplit/>
        </w:trPr>
        <w:tc>
          <w:tcPr>
            <w:tcW w:w="1100" w:type="pct"/>
            <w:shd w:val="clear" w:color="auto" w:fill="D9D9D9"/>
          </w:tcPr>
          <w:p w14:paraId="3913B4C2" w14:textId="231B932E" w:rsidR="00F21E3B" w:rsidRPr="005447C1"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440A3E68" w14:textId="28F8794F" w:rsidR="00F21E3B" w:rsidRPr="006C0A72" w:rsidRDefault="00F21E3B" w:rsidP="00F21E3B">
            <w:pPr>
              <w:pStyle w:val="S8Gazettetabletext"/>
            </w:pPr>
            <w:r w:rsidRPr="00A045AF">
              <w:t xml:space="preserve">Variation of product registration and label approval to amend the constituent statements to include diethylene glycol </w:t>
            </w:r>
            <w:proofErr w:type="spellStart"/>
            <w:r w:rsidRPr="00A045AF">
              <w:t>monobutyl</w:t>
            </w:r>
            <w:proofErr w:type="spellEnd"/>
            <w:r w:rsidRPr="00A045AF">
              <w:t xml:space="preserve"> ether, </w:t>
            </w:r>
            <w:r w:rsidR="00E947B7">
              <w:t>‘</w:t>
            </w:r>
            <w:r w:rsidRPr="00A045AF">
              <w:t>Caution</w:t>
            </w:r>
            <w:r w:rsidR="00E947B7">
              <w:t>’</w:t>
            </w:r>
            <w:r w:rsidRPr="00A045AF">
              <w:t xml:space="preserve"> signal heading, and update the first aid instructions and safety directions</w:t>
            </w:r>
          </w:p>
        </w:tc>
      </w:tr>
    </w:tbl>
    <w:p w14:paraId="6CEB8D9A" w14:textId="77777777" w:rsidR="0029086B" w:rsidRPr="008368DF"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F435C7" w14:paraId="7E7C3539" w14:textId="77777777" w:rsidTr="008368DF">
        <w:trPr>
          <w:cantSplit/>
        </w:trPr>
        <w:tc>
          <w:tcPr>
            <w:tcW w:w="1100" w:type="pct"/>
            <w:shd w:val="clear" w:color="auto" w:fill="D9D9D9"/>
          </w:tcPr>
          <w:p w14:paraId="23A434B9" w14:textId="737B2374" w:rsidR="00F21E3B" w:rsidRPr="00A3229E" w:rsidRDefault="00F21E3B" w:rsidP="00F21E3B">
            <w:pPr>
              <w:pStyle w:val="S8Gazettetableheading"/>
            </w:pPr>
            <w:r>
              <w:t>Application no.</w:t>
            </w:r>
          </w:p>
        </w:tc>
        <w:tc>
          <w:tcPr>
            <w:tcW w:w="3900" w:type="pct"/>
            <w:shd w:val="clear" w:color="auto" w:fill="FFFFFF"/>
          </w:tcPr>
          <w:p w14:paraId="6D8766B6" w14:textId="68D8B3EC" w:rsidR="00F21E3B" w:rsidRPr="00F435C7" w:rsidRDefault="00F21E3B" w:rsidP="00F21E3B">
            <w:pPr>
              <w:pStyle w:val="S8Gazettetabletext"/>
              <w:rPr>
                <w:noProof/>
              </w:rPr>
            </w:pPr>
            <w:r w:rsidRPr="001C7BBA">
              <w:t>147896</w:t>
            </w:r>
          </w:p>
        </w:tc>
      </w:tr>
      <w:tr w:rsidR="00F21E3B" w:rsidRPr="00F435C7" w14:paraId="6F5DCCFF" w14:textId="77777777" w:rsidTr="008368DF">
        <w:trPr>
          <w:cantSplit/>
        </w:trPr>
        <w:tc>
          <w:tcPr>
            <w:tcW w:w="1100" w:type="pct"/>
            <w:shd w:val="clear" w:color="auto" w:fill="D9D9D9"/>
          </w:tcPr>
          <w:p w14:paraId="7E12B521" w14:textId="0BBBBC30" w:rsidR="00F21E3B" w:rsidRPr="00A3229E" w:rsidRDefault="00F21E3B" w:rsidP="00F21E3B">
            <w:pPr>
              <w:pStyle w:val="S8Gazettetableheading"/>
            </w:pPr>
            <w:r>
              <w:t>Product name</w:t>
            </w:r>
          </w:p>
        </w:tc>
        <w:tc>
          <w:tcPr>
            <w:tcW w:w="3900" w:type="pct"/>
            <w:shd w:val="clear" w:color="auto" w:fill="FFFFFF"/>
          </w:tcPr>
          <w:p w14:paraId="2EBBA2B5" w14:textId="04BC7E49" w:rsidR="00F21E3B" w:rsidRPr="006C0A72" w:rsidRDefault="00F21E3B" w:rsidP="00F21E3B">
            <w:pPr>
              <w:pStyle w:val="S8Gazettetabletext"/>
            </w:pPr>
            <w:r w:rsidRPr="001C7BBA">
              <w:t>STRAVIA Glyphosate 450 SL Herbicide</w:t>
            </w:r>
          </w:p>
        </w:tc>
      </w:tr>
      <w:tr w:rsidR="00F21E3B" w:rsidRPr="00F435C7" w14:paraId="34634B8B" w14:textId="77777777" w:rsidTr="008368DF">
        <w:trPr>
          <w:cantSplit/>
        </w:trPr>
        <w:tc>
          <w:tcPr>
            <w:tcW w:w="1100" w:type="pct"/>
            <w:shd w:val="clear" w:color="auto" w:fill="D9D9D9"/>
          </w:tcPr>
          <w:p w14:paraId="7C8E4B45" w14:textId="46277A25" w:rsidR="00F21E3B" w:rsidRPr="00A3229E" w:rsidRDefault="00F21E3B" w:rsidP="00F21E3B">
            <w:pPr>
              <w:pStyle w:val="S8Gazettetableheading"/>
            </w:pPr>
            <w:r>
              <w:t>Active constituent</w:t>
            </w:r>
          </w:p>
        </w:tc>
        <w:tc>
          <w:tcPr>
            <w:tcW w:w="3900" w:type="pct"/>
            <w:shd w:val="clear" w:color="auto" w:fill="FFFFFF"/>
          </w:tcPr>
          <w:p w14:paraId="79EA80FC" w14:textId="58FA420E" w:rsidR="00F21E3B" w:rsidRPr="006C0A72" w:rsidRDefault="00F21E3B" w:rsidP="00F21E3B">
            <w:pPr>
              <w:pStyle w:val="S8Gazettetabletext"/>
            </w:pPr>
            <w:r w:rsidRPr="001C7BBA">
              <w:t xml:space="preserve">450 g/L glyphosate present as the </w:t>
            </w:r>
            <w:proofErr w:type="spellStart"/>
            <w:r w:rsidRPr="001C7BBA">
              <w:t>isopropylamine</w:t>
            </w:r>
            <w:proofErr w:type="spellEnd"/>
            <w:r w:rsidRPr="001C7BBA">
              <w:t xml:space="preserve"> salt</w:t>
            </w:r>
          </w:p>
        </w:tc>
      </w:tr>
      <w:tr w:rsidR="00F21E3B" w:rsidRPr="00F435C7" w14:paraId="05928D55" w14:textId="77777777" w:rsidTr="008368DF">
        <w:trPr>
          <w:cantSplit/>
        </w:trPr>
        <w:tc>
          <w:tcPr>
            <w:tcW w:w="1100" w:type="pct"/>
            <w:shd w:val="clear" w:color="auto" w:fill="D9D9D9"/>
          </w:tcPr>
          <w:p w14:paraId="6055E10C" w14:textId="6660F69A" w:rsidR="00F21E3B" w:rsidRPr="00A3229E" w:rsidRDefault="00F21E3B" w:rsidP="00F21E3B">
            <w:pPr>
              <w:pStyle w:val="S8Gazettetableheading"/>
            </w:pPr>
            <w:r>
              <w:t>Applicant name</w:t>
            </w:r>
          </w:p>
        </w:tc>
        <w:tc>
          <w:tcPr>
            <w:tcW w:w="3900" w:type="pct"/>
            <w:shd w:val="clear" w:color="auto" w:fill="FFFFFF"/>
          </w:tcPr>
          <w:p w14:paraId="59A7631F" w14:textId="0873C73A" w:rsidR="00F21E3B" w:rsidRPr="006C0A72" w:rsidRDefault="00F21E3B" w:rsidP="00F21E3B">
            <w:pPr>
              <w:pStyle w:val="S8Gazettetabletext"/>
            </w:pPr>
            <w:proofErr w:type="spellStart"/>
            <w:r w:rsidRPr="001C7BBA">
              <w:t>Stravia</w:t>
            </w:r>
            <w:proofErr w:type="spellEnd"/>
            <w:r w:rsidRPr="001C7BBA">
              <w:t xml:space="preserve"> Pty Ltd</w:t>
            </w:r>
          </w:p>
        </w:tc>
      </w:tr>
      <w:tr w:rsidR="00F21E3B" w:rsidRPr="00F435C7" w14:paraId="6C24F8F7" w14:textId="77777777" w:rsidTr="008368DF">
        <w:trPr>
          <w:cantSplit/>
        </w:trPr>
        <w:tc>
          <w:tcPr>
            <w:tcW w:w="1100" w:type="pct"/>
            <w:shd w:val="clear" w:color="auto" w:fill="D9D9D9"/>
          </w:tcPr>
          <w:p w14:paraId="6244AD06" w14:textId="33CF221B" w:rsidR="00F21E3B" w:rsidRPr="00A3229E" w:rsidRDefault="00F21E3B" w:rsidP="00F21E3B">
            <w:pPr>
              <w:pStyle w:val="S8Gazettetableheading"/>
            </w:pPr>
            <w:r>
              <w:t>Applicant ACN</w:t>
            </w:r>
          </w:p>
        </w:tc>
        <w:tc>
          <w:tcPr>
            <w:tcW w:w="3900" w:type="pct"/>
            <w:shd w:val="clear" w:color="auto" w:fill="FFFFFF"/>
          </w:tcPr>
          <w:p w14:paraId="7FAEB364" w14:textId="328916F1" w:rsidR="00F21E3B" w:rsidRPr="006C0A72" w:rsidRDefault="00F21E3B" w:rsidP="00F21E3B">
            <w:pPr>
              <w:pStyle w:val="S8Gazettetabletext"/>
            </w:pPr>
            <w:r w:rsidRPr="001C7BBA">
              <w:t>647 450 404</w:t>
            </w:r>
          </w:p>
        </w:tc>
      </w:tr>
      <w:tr w:rsidR="00F21E3B" w:rsidRPr="00F435C7" w14:paraId="32481452" w14:textId="77777777" w:rsidTr="008368DF">
        <w:trPr>
          <w:cantSplit/>
        </w:trPr>
        <w:tc>
          <w:tcPr>
            <w:tcW w:w="1100" w:type="pct"/>
            <w:shd w:val="clear" w:color="auto" w:fill="D9D9D9"/>
          </w:tcPr>
          <w:p w14:paraId="616FFC76" w14:textId="10102A7B" w:rsidR="00F21E3B" w:rsidRPr="00A3229E" w:rsidRDefault="00F21E3B" w:rsidP="00F21E3B">
            <w:pPr>
              <w:pStyle w:val="S8Gazettetableheading"/>
            </w:pPr>
            <w:r>
              <w:t>Date of variation</w:t>
            </w:r>
          </w:p>
        </w:tc>
        <w:tc>
          <w:tcPr>
            <w:tcW w:w="3900" w:type="pct"/>
            <w:shd w:val="clear" w:color="auto" w:fill="FFFFFF"/>
          </w:tcPr>
          <w:p w14:paraId="203527E4" w14:textId="0A2B54A3" w:rsidR="00F21E3B" w:rsidRPr="006C0A72" w:rsidRDefault="00F21E3B" w:rsidP="00F21E3B">
            <w:pPr>
              <w:pStyle w:val="S8Gazettetabletext"/>
            </w:pPr>
            <w:r w:rsidRPr="001C7BBA">
              <w:t>17 July 2025</w:t>
            </w:r>
          </w:p>
        </w:tc>
      </w:tr>
      <w:tr w:rsidR="00F21E3B" w:rsidRPr="00F435C7" w14:paraId="50F667EE" w14:textId="77777777" w:rsidTr="008368DF">
        <w:trPr>
          <w:cantSplit/>
        </w:trPr>
        <w:tc>
          <w:tcPr>
            <w:tcW w:w="1100" w:type="pct"/>
            <w:shd w:val="clear" w:color="auto" w:fill="D9D9D9"/>
          </w:tcPr>
          <w:p w14:paraId="12405400" w14:textId="2D8198FA" w:rsidR="00F21E3B" w:rsidRPr="00A3229E" w:rsidRDefault="00F21E3B" w:rsidP="00F21E3B">
            <w:pPr>
              <w:pStyle w:val="S8Gazettetableheading"/>
            </w:pPr>
            <w:r>
              <w:t>Product registration no.</w:t>
            </w:r>
          </w:p>
        </w:tc>
        <w:tc>
          <w:tcPr>
            <w:tcW w:w="3900" w:type="pct"/>
            <w:shd w:val="clear" w:color="auto" w:fill="FFFFFF"/>
          </w:tcPr>
          <w:p w14:paraId="48E33F0B" w14:textId="20D9FB8D" w:rsidR="00F21E3B" w:rsidRPr="006C0A72" w:rsidRDefault="00F21E3B" w:rsidP="00F21E3B">
            <w:pPr>
              <w:pStyle w:val="S8Gazettetabletext"/>
            </w:pPr>
            <w:r w:rsidRPr="001C7BBA">
              <w:t>95353</w:t>
            </w:r>
          </w:p>
        </w:tc>
      </w:tr>
      <w:tr w:rsidR="00F21E3B" w:rsidRPr="00F435C7" w14:paraId="46DBA791" w14:textId="77777777" w:rsidTr="008368DF">
        <w:trPr>
          <w:cantSplit/>
        </w:trPr>
        <w:tc>
          <w:tcPr>
            <w:tcW w:w="1100" w:type="pct"/>
            <w:shd w:val="clear" w:color="auto" w:fill="D9D9D9"/>
          </w:tcPr>
          <w:p w14:paraId="17FDF49F" w14:textId="33FB625A" w:rsidR="00F21E3B" w:rsidRPr="00A3229E" w:rsidRDefault="00F21E3B" w:rsidP="00F21E3B">
            <w:pPr>
              <w:pStyle w:val="S8Gazettetableheading"/>
            </w:pPr>
            <w:r>
              <w:t>Label approval no.</w:t>
            </w:r>
          </w:p>
        </w:tc>
        <w:tc>
          <w:tcPr>
            <w:tcW w:w="3900" w:type="pct"/>
            <w:shd w:val="clear" w:color="auto" w:fill="FFFFFF"/>
          </w:tcPr>
          <w:p w14:paraId="049E4577" w14:textId="7C5B84CE" w:rsidR="00F21E3B" w:rsidRPr="006C0A72" w:rsidRDefault="00F21E3B" w:rsidP="00F21E3B">
            <w:pPr>
              <w:pStyle w:val="S8Gazettetabletext"/>
            </w:pPr>
            <w:r w:rsidRPr="001C7BBA">
              <w:t>95353/147896</w:t>
            </w:r>
          </w:p>
        </w:tc>
      </w:tr>
      <w:tr w:rsidR="00F21E3B" w:rsidRPr="00F435C7" w14:paraId="56E199CC" w14:textId="77777777" w:rsidTr="008368DF">
        <w:trPr>
          <w:cantSplit/>
        </w:trPr>
        <w:tc>
          <w:tcPr>
            <w:tcW w:w="1100" w:type="pct"/>
            <w:shd w:val="clear" w:color="auto" w:fill="D9D9D9"/>
          </w:tcPr>
          <w:p w14:paraId="73B84E7F" w14:textId="66A70CB8" w:rsidR="00F21E3B" w:rsidRPr="00A3229E"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00A862C4" w14:textId="2D419A23" w:rsidR="00F21E3B" w:rsidRPr="006C0A72" w:rsidRDefault="00F21E3B" w:rsidP="00F21E3B">
            <w:pPr>
              <w:pStyle w:val="S8Gazettetabletext"/>
            </w:pPr>
            <w:r w:rsidRPr="001C7BBA">
              <w:t>Variation to registration and label particulars to update constituent statements, safety directions and first aid instructions</w:t>
            </w:r>
          </w:p>
        </w:tc>
      </w:tr>
    </w:tbl>
    <w:p w14:paraId="27D6017A" w14:textId="77777777" w:rsidR="0029086B" w:rsidRPr="008368DF"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8B6E36" w14:paraId="798D9309" w14:textId="77777777" w:rsidTr="008368DF">
        <w:trPr>
          <w:cantSplit/>
          <w:tblHeader/>
        </w:trPr>
        <w:tc>
          <w:tcPr>
            <w:tcW w:w="1100" w:type="pct"/>
            <w:shd w:val="clear" w:color="auto" w:fill="D9D9D9"/>
          </w:tcPr>
          <w:p w14:paraId="58036682" w14:textId="1E0450F9" w:rsidR="00F21E3B" w:rsidRPr="007834FB" w:rsidRDefault="00F21E3B" w:rsidP="00F21E3B">
            <w:pPr>
              <w:pStyle w:val="S8Gazettetableheading"/>
            </w:pPr>
            <w:r>
              <w:lastRenderedPageBreak/>
              <w:t>Application no.</w:t>
            </w:r>
          </w:p>
        </w:tc>
        <w:tc>
          <w:tcPr>
            <w:tcW w:w="3900" w:type="pct"/>
            <w:shd w:val="clear" w:color="auto" w:fill="FFFFFF"/>
          </w:tcPr>
          <w:p w14:paraId="1580641E" w14:textId="6492E3F9" w:rsidR="00F21E3B" w:rsidRPr="008B6E36" w:rsidRDefault="00F21E3B" w:rsidP="00F21E3B">
            <w:pPr>
              <w:pStyle w:val="S8Gazettetabletext"/>
              <w:rPr>
                <w:noProof/>
              </w:rPr>
            </w:pPr>
            <w:r w:rsidRPr="00D009EE">
              <w:t>145844</w:t>
            </w:r>
          </w:p>
        </w:tc>
      </w:tr>
      <w:tr w:rsidR="00F21E3B" w:rsidRPr="008B6E36" w14:paraId="356FAD9D" w14:textId="77777777" w:rsidTr="008368DF">
        <w:trPr>
          <w:cantSplit/>
          <w:tblHeader/>
        </w:trPr>
        <w:tc>
          <w:tcPr>
            <w:tcW w:w="1100" w:type="pct"/>
            <w:shd w:val="clear" w:color="auto" w:fill="D9D9D9"/>
          </w:tcPr>
          <w:p w14:paraId="474EACB1" w14:textId="071EA7BF" w:rsidR="00F21E3B" w:rsidRPr="007834FB" w:rsidRDefault="00F21E3B" w:rsidP="00F21E3B">
            <w:pPr>
              <w:pStyle w:val="S8Gazettetableheading"/>
            </w:pPr>
            <w:r>
              <w:t>Product name</w:t>
            </w:r>
          </w:p>
        </w:tc>
        <w:tc>
          <w:tcPr>
            <w:tcW w:w="3900" w:type="pct"/>
            <w:shd w:val="clear" w:color="auto" w:fill="FFFFFF"/>
          </w:tcPr>
          <w:p w14:paraId="3043D5D9" w14:textId="34FCEC55" w:rsidR="00F21E3B" w:rsidRPr="006C0A72" w:rsidRDefault="00F21E3B" w:rsidP="00F21E3B">
            <w:pPr>
              <w:pStyle w:val="S8Gazettetabletext"/>
            </w:pPr>
            <w:r w:rsidRPr="00D009EE">
              <w:t>Skin2P Body No Perfume</w:t>
            </w:r>
          </w:p>
        </w:tc>
      </w:tr>
      <w:tr w:rsidR="00F21E3B" w:rsidRPr="008B6E36" w14:paraId="1F06D918" w14:textId="77777777" w:rsidTr="008368DF">
        <w:trPr>
          <w:cantSplit/>
          <w:tblHeader/>
        </w:trPr>
        <w:tc>
          <w:tcPr>
            <w:tcW w:w="1100" w:type="pct"/>
            <w:shd w:val="clear" w:color="auto" w:fill="D9D9D9"/>
          </w:tcPr>
          <w:p w14:paraId="18643A54" w14:textId="5C504A85" w:rsidR="00F21E3B" w:rsidRPr="007834FB" w:rsidRDefault="00F21E3B" w:rsidP="00F21E3B">
            <w:pPr>
              <w:pStyle w:val="S8Gazettetableheading"/>
            </w:pPr>
            <w:r>
              <w:t>Active constituent</w:t>
            </w:r>
          </w:p>
        </w:tc>
        <w:tc>
          <w:tcPr>
            <w:tcW w:w="3900" w:type="pct"/>
            <w:shd w:val="clear" w:color="auto" w:fill="FFFFFF"/>
          </w:tcPr>
          <w:p w14:paraId="581E5745" w14:textId="28CE2B6A" w:rsidR="00F21E3B" w:rsidRPr="006C0A72" w:rsidRDefault="00F21E3B" w:rsidP="00F21E3B">
            <w:pPr>
              <w:pStyle w:val="S8Gazettetabletext"/>
            </w:pPr>
            <w:r w:rsidRPr="00D009EE">
              <w:t>210.9 g/L picaridin</w:t>
            </w:r>
          </w:p>
        </w:tc>
      </w:tr>
      <w:tr w:rsidR="00F21E3B" w:rsidRPr="008B6E36" w14:paraId="754B9AD1" w14:textId="77777777" w:rsidTr="008368DF">
        <w:trPr>
          <w:cantSplit/>
          <w:tblHeader/>
        </w:trPr>
        <w:tc>
          <w:tcPr>
            <w:tcW w:w="1100" w:type="pct"/>
            <w:shd w:val="clear" w:color="auto" w:fill="D9D9D9"/>
          </w:tcPr>
          <w:p w14:paraId="64C33E31" w14:textId="6D4AF27D" w:rsidR="00F21E3B" w:rsidRPr="007834FB" w:rsidRDefault="00F21E3B" w:rsidP="00F21E3B">
            <w:pPr>
              <w:pStyle w:val="S8Gazettetableheading"/>
            </w:pPr>
            <w:r>
              <w:t>Applicant name</w:t>
            </w:r>
          </w:p>
        </w:tc>
        <w:tc>
          <w:tcPr>
            <w:tcW w:w="3900" w:type="pct"/>
            <w:shd w:val="clear" w:color="auto" w:fill="FFFFFF"/>
          </w:tcPr>
          <w:p w14:paraId="3135BACA" w14:textId="09AD1E10" w:rsidR="00F21E3B" w:rsidRPr="006C0A72" w:rsidRDefault="00F21E3B" w:rsidP="00F21E3B">
            <w:pPr>
              <w:pStyle w:val="S8Gazettetabletext"/>
            </w:pPr>
            <w:r w:rsidRPr="00D009EE">
              <w:t>Callington Haven Pty Ltd</w:t>
            </w:r>
          </w:p>
        </w:tc>
      </w:tr>
      <w:tr w:rsidR="00F21E3B" w:rsidRPr="008B6E36" w14:paraId="26F86D09" w14:textId="77777777" w:rsidTr="008368DF">
        <w:trPr>
          <w:cantSplit/>
          <w:tblHeader/>
        </w:trPr>
        <w:tc>
          <w:tcPr>
            <w:tcW w:w="1100" w:type="pct"/>
            <w:shd w:val="clear" w:color="auto" w:fill="D9D9D9"/>
          </w:tcPr>
          <w:p w14:paraId="707F300B" w14:textId="797489B4" w:rsidR="00F21E3B" w:rsidRPr="007834FB" w:rsidRDefault="00F21E3B" w:rsidP="00F21E3B">
            <w:pPr>
              <w:pStyle w:val="S8Gazettetableheading"/>
            </w:pPr>
            <w:r>
              <w:t>Applicant ACN</w:t>
            </w:r>
          </w:p>
        </w:tc>
        <w:tc>
          <w:tcPr>
            <w:tcW w:w="3900" w:type="pct"/>
            <w:shd w:val="clear" w:color="auto" w:fill="FFFFFF"/>
          </w:tcPr>
          <w:p w14:paraId="5A631A65" w14:textId="79D4EF1A" w:rsidR="00F21E3B" w:rsidRPr="006C0A72" w:rsidRDefault="00F21E3B" w:rsidP="00F21E3B">
            <w:pPr>
              <w:pStyle w:val="S8Gazettetabletext"/>
            </w:pPr>
            <w:r w:rsidRPr="00D009EE">
              <w:t>000 632 404</w:t>
            </w:r>
          </w:p>
        </w:tc>
      </w:tr>
      <w:tr w:rsidR="00F21E3B" w:rsidRPr="008B6E36" w14:paraId="67836033" w14:textId="77777777" w:rsidTr="008368DF">
        <w:trPr>
          <w:cantSplit/>
          <w:tblHeader/>
        </w:trPr>
        <w:tc>
          <w:tcPr>
            <w:tcW w:w="1100" w:type="pct"/>
            <w:shd w:val="clear" w:color="auto" w:fill="D9D9D9"/>
          </w:tcPr>
          <w:p w14:paraId="237BABAB" w14:textId="4FE38908" w:rsidR="00F21E3B" w:rsidRPr="007834FB" w:rsidRDefault="00F21E3B" w:rsidP="00F21E3B">
            <w:pPr>
              <w:pStyle w:val="S8Gazettetableheading"/>
            </w:pPr>
            <w:r>
              <w:t>Date of variation</w:t>
            </w:r>
          </w:p>
        </w:tc>
        <w:tc>
          <w:tcPr>
            <w:tcW w:w="3900" w:type="pct"/>
            <w:shd w:val="clear" w:color="auto" w:fill="FFFFFF"/>
          </w:tcPr>
          <w:p w14:paraId="5A7577D7" w14:textId="1C34F4BB" w:rsidR="00F21E3B" w:rsidRPr="006C0A72" w:rsidRDefault="00F21E3B" w:rsidP="00F21E3B">
            <w:pPr>
              <w:pStyle w:val="S8Gazettetabletext"/>
            </w:pPr>
            <w:r w:rsidRPr="00D009EE">
              <w:t>18 July 2025</w:t>
            </w:r>
          </w:p>
        </w:tc>
      </w:tr>
      <w:tr w:rsidR="00F21E3B" w:rsidRPr="008B6E36" w14:paraId="02ED5071" w14:textId="77777777" w:rsidTr="008368DF">
        <w:trPr>
          <w:cantSplit/>
          <w:tblHeader/>
        </w:trPr>
        <w:tc>
          <w:tcPr>
            <w:tcW w:w="1100" w:type="pct"/>
            <w:shd w:val="clear" w:color="auto" w:fill="D9D9D9"/>
          </w:tcPr>
          <w:p w14:paraId="360E705A" w14:textId="1D4D7335" w:rsidR="00F21E3B" w:rsidRPr="007834FB" w:rsidRDefault="00F21E3B" w:rsidP="00F21E3B">
            <w:pPr>
              <w:pStyle w:val="S8Gazettetableheading"/>
            </w:pPr>
            <w:r>
              <w:t>Product registration no.</w:t>
            </w:r>
          </w:p>
        </w:tc>
        <w:tc>
          <w:tcPr>
            <w:tcW w:w="3900" w:type="pct"/>
            <w:shd w:val="clear" w:color="auto" w:fill="FFFFFF"/>
          </w:tcPr>
          <w:p w14:paraId="62F8EEC8" w14:textId="51A76DB1" w:rsidR="00F21E3B" w:rsidRPr="006C0A72" w:rsidRDefault="00F21E3B" w:rsidP="00F21E3B">
            <w:pPr>
              <w:pStyle w:val="S8Gazettetabletext"/>
            </w:pPr>
            <w:r w:rsidRPr="00D009EE">
              <w:t>93558</w:t>
            </w:r>
          </w:p>
        </w:tc>
      </w:tr>
      <w:tr w:rsidR="00F21E3B" w:rsidRPr="008B6E36" w14:paraId="57B92A93" w14:textId="77777777" w:rsidTr="008368DF">
        <w:trPr>
          <w:cantSplit/>
          <w:tblHeader/>
        </w:trPr>
        <w:tc>
          <w:tcPr>
            <w:tcW w:w="1100" w:type="pct"/>
            <w:shd w:val="clear" w:color="auto" w:fill="D9D9D9"/>
          </w:tcPr>
          <w:p w14:paraId="6533B419" w14:textId="1D2A03EE" w:rsidR="00F21E3B" w:rsidRPr="007834FB" w:rsidRDefault="00F21E3B" w:rsidP="00F21E3B">
            <w:pPr>
              <w:pStyle w:val="S8Gazettetableheading"/>
            </w:pPr>
            <w:r>
              <w:t>Label approval no.</w:t>
            </w:r>
          </w:p>
        </w:tc>
        <w:tc>
          <w:tcPr>
            <w:tcW w:w="3900" w:type="pct"/>
            <w:shd w:val="clear" w:color="auto" w:fill="FFFFFF"/>
          </w:tcPr>
          <w:p w14:paraId="0B911401" w14:textId="5A90B721" w:rsidR="00F21E3B" w:rsidRPr="006C0A72" w:rsidRDefault="00F21E3B" w:rsidP="00F21E3B">
            <w:pPr>
              <w:pStyle w:val="S8Gazettetabletext"/>
            </w:pPr>
            <w:r w:rsidRPr="00D009EE">
              <w:t>93558/145844</w:t>
            </w:r>
          </w:p>
        </w:tc>
      </w:tr>
      <w:tr w:rsidR="00F21E3B" w:rsidRPr="008B6E36" w14:paraId="08FD0B59" w14:textId="77777777" w:rsidTr="008368DF">
        <w:trPr>
          <w:cantSplit/>
          <w:tblHeader/>
        </w:trPr>
        <w:tc>
          <w:tcPr>
            <w:tcW w:w="1100" w:type="pct"/>
            <w:shd w:val="clear" w:color="auto" w:fill="D9D9D9"/>
          </w:tcPr>
          <w:p w14:paraId="75A33CCA" w14:textId="6E0E3EA4" w:rsidR="00F21E3B" w:rsidRPr="007834FB"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12600719" w14:textId="1309A776" w:rsidR="00F21E3B" w:rsidRPr="006C0A72" w:rsidRDefault="00F21E3B" w:rsidP="00F21E3B">
            <w:pPr>
              <w:pStyle w:val="S8Gazettetabletext"/>
            </w:pPr>
            <w:r w:rsidRPr="00D009EE">
              <w:t>Variation to registration particulars, and particulars of label, to amend the statement of claims and the general instructions</w:t>
            </w:r>
          </w:p>
        </w:tc>
      </w:tr>
    </w:tbl>
    <w:p w14:paraId="6EA910D3" w14:textId="77777777" w:rsidR="0029086B" w:rsidRPr="008368DF"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8B6E36" w14:paraId="65E18535" w14:textId="77777777" w:rsidTr="008368DF">
        <w:trPr>
          <w:cantSplit/>
        </w:trPr>
        <w:tc>
          <w:tcPr>
            <w:tcW w:w="1100" w:type="pct"/>
            <w:shd w:val="clear" w:color="auto" w:fill="D9D9D9"/>
          </w:tcPr>
          <w:p w14:paraId="66F75108" w14:textId="69138A64" w:rsidR="00F21E3B" w:rsidRPr="007834FB" w:rsidRDefault="00F21E3B" w:rsidP="00F21E3B">
            <w:pPr>
              <w:pStyle w:val="S8Gazettetableheading"/>
            </w:pPr>
            <w:r>
              <w:t>Application no.</w:t>
            </w:r>
          </w:p>
        </w:tc>
        <w:tc>
          <w:tcPr>
            <w:tcW w:w="3900" w:type="pct"/>
            <w:shd w:val="clear" w:color="auto" w:fill="FFFFFF"/>
          </w:tcPr>
          <w:p w14:paraId="38EC8CC7" w14:textId="23D85667" w:rsidR="00F21E3B" w:rsidRPr="008B6E36" w:rsidRDefault="00F21E3B" w:rsidP="00F21E3B">
            <w:pPr>
              <w:pStyle w:val="S8Gazettetabletext"/>
              <w:rPr>
                <w:noProof/>
              </w:rPr>
            </w:pPr>
            <w:r w:rsidRPr="00087B95">
              <w:t>147929</w:t>
            </w:r>
          </w:p>
        </w:tc>
      </w:tr>
      <w:tr w:rsidR="00F21E3B" w:rsidRPr="008B6E36" w14:paraId="51553C5B" w14:textId="77777777" w:rsidTr="008368DF">
        <w:trPr>
          <w:cantSplit/>
        </w:trPr>
        <w:tc>
          <w:tcPr>
            <w:tcW w:w="1100" w:type="pct"/>
            <w:shd w:val="clear" w:color="auto" w:fill="D9D9D9"/>
          </w:tcPr>
          <w:p w14:paraId="17C03712" w14:textId="221F13C1" w:rsidR="00F21E3B" w:rsidRPr="006C0A72" w:rsidRDefault="00F21E3B" w:rsidP="00F21E3B">
            <w:pPr>
              <w:pStyle w:val="S8Gazettetableheading"/>
            </w:pPr>
            <w:r>
              <w:t>Product name</w:t>
            </w:r>
          </w:p>
        </w:tc>
        <w:tc>
          <w:tcPr>
            <w:tcW w:w="3900" w:type="pct"/>
            <w:shd w:val="clear" w:color="auto" w:fill="FFFFFF"/>
          </w:tcPr>
          <w:p w14:paraId="440D67D5" w14:textId="2B61F99C" w:rsidR="00F21E3B" w:rsidRPr="006C0A72" w:rsidRDefault="00F21E3B" w:rsidP="00F21E3B">
            <w:pPr>
              <w:pStyle w:val="S8Gazettetabletext"/>
            </w:pPr>
            <w:r w:rsidRPr="00087B95">
              <w:t>ACP Flood 1000 Surfactant</w:t>
            </w:r>
          </w:p>
        </w:tc>
      </w:tr>
      <w:tr w:rsidR="00F21E3B" w:rsidRPr="008B6E36" w14:paraId="6EF5AD8A" w14:textId="77777777" w:rsidTr="008368DF">
        <w:trPr>
          <w:cantSplit/>
        </w:trPr>
        <w:tc>
          <w:tcPr>
            <w:tcW w:w="1100" w:type="pct"/>
            <w:shd w:val="clear" w:color="auto" w:fill="D9D9D9"/>
          </w:tcPr>
          <w:p w14:paraId="4DF95110" w14:textId="57EA3E01" w:rsidR="00F21E3B" w:rsidRPr="006C0A72" w:rsidRDefault="00F21E3B" w:rsidP="00F21E3B">
            <w:pPr>
              <w:pStyle w:val="S8Gazettetableheading"/>
            </w:pPr>
            <w:r>
              <w:t>Active constituent</w:t>
            </w:r>
          </w:p>
        </w:tc>
        <w:tc>
          <w:tcPr>
            <w:tcW w:w="3900" w:type="pct"/>
            <w:shd w:val="clear" w:color="auto" w:fill="FFFFFF"/>
          </w:tcPr>
          <w:p w14:paraId="70A7C321" w14:textId="020BF8C2" w:rsidR="00F21E3B" w:rsidRPr="006C0A72" w:rsidRDefault="00F21E3B" w:rsidP="00F21E3B">
            <w:pPr>
              <w:pStyle w:val="S8Gazettetabletext"/>
            </w:pPr>
            <w:r w:rsidRPr="00087B95">
              <w:t>780 g/L nonyl phenol and alcohol ethoxylates</w:t>
            </w:r>
          </w:p>
        </w:tc>
      </w:tr>
      <w:tr w:rsidR="00F21E3B" w:rsidRPr="008B6E36" w14:paraId="411B8A63" w14:textId="77777777" w:rsidTr="008368DF">
        <w:trPr>
          <w:cantSplit/>
        </w:trPr>
        <w:tc>
          <w:tcPr>
            <w:tcW w:w="1100" w:type="pct"/>
            <w:shd w:val="clear" w:color="auto" w:fill="D9D9D9"/>
          </w:tcPr>
          <w:p w14:paraId="620F7E58" w14:textId="3C8D975D" w:rsidR="00F21E3B" w:rsidRPr="006C0A72" w:rsidRDefault="00F21E3B" w:rsidP="00F21E3B">
            <w:pPr>
              <w:pStyle w:val="S8Gazettetableheading"/>
            </w:pPr>
            <w:r>
              <w:t>Applicant name</w:t>
            </w:r>
          </w:p>
        </w:tc>
        <w:tc>
          <w:tcPr>
            <w:tcW w:w="3900" w:type="pct"/>
            <w:shd w:val="clear" w:color="auto" w:fill="FFFFFF"/>
          </w:tcPr>
          <w:p w14:paraId="076ECF83" w14:textId="281C342B" w:rsidR="00F21E3B" w:rsidRPr="006C0A72" w:rsidRDefault="00F21E3B" w:rsidP="00F21E3B">
            <w:pPr>
              <w:pStyle w:val="S8Gazettetabletext"/>
            </w:pPr>
            <w:r w:rsidRPr="00087B95">
              <w:t>Australis Crop Protection Pty Ltd</w:t>
            </w:r>
          </w:p>
        </w:tc>
      </w:tr>
      <w:tr w:rsidR="00F21E3B" w:rsidRPr="008B6E36" w14:paraId="7644E237" w14:textId="77777777" w:rsidTr="008368DF">
        <w:trPr>
          <w:cantSplit/>
        </w:trPr>
        <w:tc>
          <w:tcPr>
            <w:tcW w:w="1100" w:type="pct"/>
            <w:shd w:val="clear" w:color="auto" w:fill="D9D9D9"/>
          </w:tcPr>
          <w:p w14:paraId="5898E1D6" w14:textId="06323412" w:rsidR="00F21E3B" w:rsidRPr="006C0A72" w:rsidRDefault="00F21E3B" w:rsidP="00F21E3B">
            <w:pPr>
              <w:pStyle w:val="S8Gazettetableheading"/>
            </w:pPr>
            <w:r>
              <w:t>Applicant ACN</w:t>
            </w:r>
          </w:p>
        </w:tc>
        <w:tc>
          <w:tcPr>
            <w:tcW w:w="3900" w:type="pct"/>
            <w:shd w:val="clear" w:color="auto" w:fill="FFFFFF"/>
          </w:tcPr>
          <w:p w14:paraId="7C1CC1D4" w14:textId="671CBDF5" w:rsidR="00F21E3B" w:rsidRPr="006C0A72" w:rsidRDefault="00F21E3B" w:rsidP="00F21E3B">
            <w:pPr>
              <w:pStyle w:val="S8Gazettetabletext"/>
            </w:pPr>
            <w:r w:rsidRPr="00087B95">
              <w:t>150 711 185</w:t>
            </w:r>
          </w:p>
        </w:tc>
      </w:tr>
      <w:tr w:rsidR="00F21E3B" w:rsidRPr="008B6E36" w14:paraId="78B2B074" w14:textId="77777777" w:rsidTr="008368DF">
        <w:trPr>
          <w:cantSplit/>
        </w:trPr>
        <w:tc>
          <w:tcPr>
            <w:tcW w:w="1100" w:type="pct"/>
            <w:shd w:val="clear" w:color="auto" w:fill="D9D9D9"/>
          </w:tcPr>
          <w:p w14:paraId="4BA75017" w14:textId="14FDE60B" w:rsidR="00F21E3B" w:rsidRPr="006C0A72" w:rsidRDefault="00F21E3B" w:rsidP="00F21E3B">
            <w:pPr>
              <w:pStyle w:val="S8Gazettetableheading"/>
            </w:pPr>
            <w:r>
              <w:t>Date of variation</w:t>
            </w:r>
          </w:p>
        </w:tc>
        <w:tc>
          <w:tcPr>
            <w:tcW w:w="3900" w:type="pct"/>
            <w:shd w:val="clear" w:color="auto" w:fill="FFFFFF"/>
          </w:tcPr>
          <w:p w14:paraId="6CB862C9" w14:textId="08EF9667" w:rsidR="00F21E3B" w:rsidRPr="006C0A72" w:rsidRDefault="00F21E3B" w:rsidP="00F21E3B">
            <w:pPr>
              <w:pStyle w:val="S8Gazettetabletext"/>
            </w:pPr>
            <w:r w:rsidRPr="00087B95">
              <w:t>24 July 2025</w:t>
            </w:r>
          </w:p>
        </w:tc>
      </w:tr>
      <w:tr w:rsidR="00F21E3B" w:rsidRPr="008B6E36" w14:paraId="03096DB9" w14:textId="77777777" w:rsidTr="008368DF">
        <w:trPr>
          <w:cantSplit/>
        </w:trPr>
        <w:tc>
          <w:tcPr>
            <w:tcW w:w="1100" w:type="pct"/>
            <w:shd w:val="clear" w:color="auto" w:fill="D9D9D9"/>
          </w:tcPr>
          <w:p w14:paraId="7A2840A8" w14:textId="41A0940F" w:rsidR="00F21E3B" w:rsidRPr="006C0A72" w:rsidRDefault="00F21E3B" w:rsidP="00F21E3B">
            <w:pPr>
              <w:pStyle w:val="S8Gazettetableheading"/>
            </w:pPr>
            <w:r>
              <w:t>Product registration no.</w:t>
            </w:r>
          </w:p>
        </w:tc>
        <w:tc>
          <w:tcPr>
            <w:tcW w:w="3900" w:type="pct"/>
            <w:shd w:val="clear" w:color="auto" w:fill="FFFFFF"/>
          </w:tcPr>
          <w:p w14:paraId="75456A3C" w14:textId="6FD2D3EF" w:rsidR="00F21E3B" w:rsidRPr="006C0A72" w:rsidRDefault="00F21E3B" w:rsidP="00F21E3B">
            <w:pPr>
              <w:pStyle w:val="S8Gazettetabletext"/>
            </w:pPr>
            <w:r w:rsidRPr="00087B95">
              <w:t>67763</w:t>
            </w:r>
          </w:p>
        </w:tc>
      </w:tr>
      <w:tr w:rsidR="00F21E3B" w:rsidRPr="008B6E36" w14:paraId="1AE6CB05" w14:textId="77777777" w:rsidTr="008368DF">
        <w:trPr>
          <w:cantSplit/>
        </w:trPr>
        <w:tc>
          <w:tcPr>
            <w:tcW w:w="1100" w:type="pct"/>
            <w:shd w:val="clear" w:color="auto" w:fill="D9D9D9"/>
          </w:tcPr>
          <w:p w14:paraId="1BC2F14E" w14:textId="086BFFBA" w:rsidR="00F21E3B" w:rsidRPr="006C0A72" w:rsidRDefault="00F21E3B" w:rsidP="00F21E3B">
            <w:pPr>
              <w:pStyle w:val="S8Gazettetableheading"/>
            </w:pPr>
            <w:r>
              <w:t>Label approval no.</w:t>
            </w:r>
          </w:p>
        </w:tc>
        <w:tc>
          <w:tcPr>
            <w:tcW w:w="3900" w:type="pct"/>
            <w:shd w:val="clear" w:color="auto" w:fill="FFFFFF"/>
          </w:tcPr>
          <w:p w14:paraId="20AFFF6D" w14:textId="1555ED63" w:rsidR="00F21E3B" w:rsidRPr="006C0A72" w:rsidRDefault="00F21E3B" w:rsidP="00F21E3B">
            <w:pPr>
              <w:pStyle w:val="S8Gazettetabletext"/>
            </w:pPr>
            <w:r w:rsidRPr="00087B95">
              <w:t>67763/147929</w:t>
            </w:r>
          </w:p>
        </w:tc>
      </w:tr>
      <w:tr w:rsidR="00F21E3B" w:rsidRPr="008B6E36" w14:paraId="1CE3D3B7" w14:textId="77777777" w:rsidTr="008368DF">
        <w:trPr>
          <w:cantSplit/>
        </w:trPr>
        <w:tc>
          <w:tcPr>
            <w:tcW w:w="1100" w:type="pct"/>
            <w:shd w:val="clear" w:color="auto" w:fill="D9D9D9"/>
          </w:tcPr>
          <w:p w14:paraId="2307512A" w14:textId="79D29B55" w:rsidR="00F21E3B" w:rsidRPr="006C0A72"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6AC183A2" w14:textId="0D7FFF41" w:rsidR="00F21E3B" w:rsidRPr="006C0A72" w:rsidRDefault="00F21E3B" w:rsidP="00F21E3B">
            <w:pPr>
              <w:pStyle w:val="S8Gazettetabletext"/>
            </w:pPr>
            <w:r w:rsidRPr="00087B95">
              <w:t xml:space="preserve">Variation of registered chemical product and label approval to update the signal heading to </w:t>
            </w:r>
            <w:r w:rsidRPr="00087B95">
              <w:t>‘</w:t>
            </w:r>
            <w:r w:rsidRPr="00087B95">
              <w:t>Caution</w:t>
            </w:r>
            <w:r w:rsidRPr="00087B95">
              <w:t>’</w:t>
            </w:r>
            <w:r w:rsidRPr="00087B95">
              <w:t xml:space="preserve">, include the scheduled excipient </w:t>
            </w:r>
            <w:r w:rsidRPr="00087B95">
              <w:t>‘</w:t>
            </w:r>
            <w:r w:rsidRPr="00087B95">
              <w:t xml:space="preserve">diethylene glycol </w:t>
            </w:r>
            <w:proofErr w:type="spellStart"/>
            <w:r w:rsidRPr="00087B95">
              <w:t>monobutyl</w:t>
            </w:r>
            <w:proofErr w:type="spellEnd"/>
            <w:r w:rsidRPr="00087B95">
              <w:t xml:space="preserve"> ether</w:t>
            </w:r>
            <w:r w:rsidRPr="00087B95">
              <w:t>’</w:t>
            </w:r>
            <w:r w:rsidRPr="00087B95">
              <w:t xml:space="preserve"> in the constituent statements and update first aid and safety directions</w:t>
            </w:r>
          </w:p>
        </w:tc>
      </w:tr>
    </w:tbl>
    <w:p w14:paraId="6B3DE29A" w14:textId="77777777" w:rsidR="0029086B" w:rsidRPr="008368DF" w:rsidRDefault="0029086B"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8B6E36" w14:paraId="6AC30113" w14:textId="77777777" w:rsidTr="008368DF">
        <w:trPr>
          <w:cantSplit/>
        </w:trPr>
        <w:tc>
          <w:tcPr>
            <w:tcW w:w="1100" w:type="pct"/>
            <w:shd w:val="clear" w:color="auto" w:fill="D9D9D9"/>
          </w:tcPr>
          <w:p w14:paraId="402B26F4" w14:textId="664B2C98" w:rsidR="00F21E3B" w:rsidRPr="007834FB" w:rsidRDefault="00F21E3B" w:rsidP="00F21E3B">
            <w:pPr>
              <w:pStyle w:val="S8Gazettetableheading"/>
            </w:pPr>
            <w:r>
              <w:t>Application no.</w:t>
            </w:r>
          </w:p>
        </w:tc>
        <w:tc>
          <w:tcPr>
            <w:tcW w:w="3900" w:type="pct"/>
            <w:shd w:val="clear" w:color="auto" w:fill="FFFFFF"/>
          </w:tcPr>
          <w:p w14:paraId="528245F7" w14:textId="469221E4" w:rsidR="00F21E3B" w:rsidRPr="006C0A72" w:rsidRDefault="00F21E3B" w:rsidP="00F21E3B">
            <w:pPr>
              <w:pStyle w:val="S8Gazettetabletext"/>
              <w:rPr>
                <w:noProof/>
                <w:highlight w:val="green"/>
              </w:rPr>
            </w:pPr>
            <w:r w:rsidRPr="00DC2732">
              <w:t>148074</w:t>
            </w:r>
          </w:p>
        </w:tc>
      </w:tr>
      <w:tr w:rsidR="00F21E3B" w:rsidRPr="008B6E36" w14:paraId="5F555689" w14:textId="77777777" w:rsidTr="008368DF">
        <w:trPr>
          <w:cantSplit/>
        </w:trPr>
        <w:tc>
          <w:tcPr>
            <w:tcW w:w="1100" w:type="pct"/>
            <w:shd w:val="clear" w:color="auto" w:fill="D9D9D9"/>
          </w:tcPr>
          <w:p w14:paraId="560D28C4" w14:textId="32ECCEA2" w:rsidR="00F21E3B" w:rsidRPr="007834FB" w:rsidRDefault="00F21E3B" w:rsidP="00F21E3B">
            <w:pPr>
              <w:pStyle w:val="S8Gazettetableheading"/>
            </w:pPr>
            <w:r>
              <w:t>Product name</w:t>
            </w:r>
          </w:p>
        </w:tc>
        <w:tc>
          <w:tcPr>
            <w:tcW w:w="3900" w:type="pct"/>
            <w:shd w:val="clear" w:color="auto" w:fill="FFFFFF"/>
          </w:tcPr>
          <w:p w14:paraId="51E1D280" w14:textId="5D25CEBC" w:rsidR="00F21E3B" w:rsidRPr="006C0A72" w:rsidRDefault="00F21E3B" w:rsidP="00F21E3B">
            <w:pPr>
              <w:pStyle w:val="S8Gazettetabletext"/>
            </w:pPr>
            <w:r w:rsidRPr="00DC2732">
              <w:t>Bird Free Optical Gel Deterrent</w:t>
            </w:r>
          </w:p>
        </w:tc>
      </w:tr>
      <w:tr w:rsidR="00F21E3B" w:rsidRPr="008B6E36" w14:paraId="05925AA8" w14:textId="77777777" w:rsidTr="008368DF">
        <w:trPr>
          <w:cantSplit/>
        </w:trPr>
        <w:tc>
          <w:tcPr>
            <w:tcW w:w="1100" w:type="pct"/>
            <w:shd w:val="clear" w:color="auto" w:fill="D9D9D9"/>
          </w:tcPr>
          <w:p w14:paraId="67E59E08" w14:textId="0073E362" w:rsidR="00F21E3B" w:rsidRPr="007834FB" w:rsidRDefault="00F21E3B" w:rsidP="00F21E3B">
            <w:pPr>
              <w:pStyle w:val="S8Gazettetableheading"/>
            </w:pPr>
            <w:r>
              <w:t>Active constituents</w:t>
            </w:r>
          </w:p>
        </w:tc>
        <w:tc>
          <w:tcPr>
            <w:tcW w:w="3900" w:type="pct"/>
            <w:shd w:val="clear" w:color="auto" w:fill="FFFFFF"/>
          </w:tcPr>
          <w:p w14:paraId="6EEC980F" w14:textId="50A459BA" w:rsidR="00F21E3B" w:rsidRPr="006C0A72" w:rsidRDefault="00F21E3B" w:rsidP="00F21E3B">
            <w:pPr>
              <w:pStyle w:val="S8Gazettetabletext"/>
            </w:pPr>
            <w:r w:rsidRPr="00DC2732">
              <w:t>720 g/kg polybutene, 5.3 g/kg peppermint oil</w:t>
            </w:r>
          </w:p>
        </w:tc>
      </w:tr>
      <w:tr w:rsidR="00F21E3B" w:rsidRPr="008B6E36" w14:paraId="55CBCB64" w14:textId="77777777" w:rsidTr="008368DF">
        <w:trPr>
          <w:cantSplit/>
        </w:trPr>
        <w:tc>
          <w:tcPr>
            <w:tcW w:w="1100" w:type="pct"/>
            <w:shd w:val="clear" w:color="auto" w:fill="D9D9D9"/>
          </w:tcPr>
          <w:p w14:paraId="5AACA563" w14:textId="2B841514" w:rsidR="00F21E3B" w:rsidRPr="007834FB" w:rsidRDefault="00F21E3B" w:rsidP="00F21E3B">
            <w:pPr>
              <w:pStyle w:val="S8Gazettetableheading"/>
            </w:pPr>
            <w:r>
              <w:t>Applicant name</w:t>
            </w:r>
          </w:p>
        </w:tc>
        <w:tc>
          <w:tcPr>
            <w:tcW w:w="3900" w:type="pct"/>
            <w:shd w:val="clear" w:color="auto" w:fill="FFFFFF"/>
          </w:tcPr>
          <w:p w14:paraId="2C51B64F" w14:textId="1341D6A1" w:rsidR="00F21E3B" w:rsidRPr="006C0A72" w:rsidRDefault="00F21E3B" w:rsidP="00F21E3B">
            <w:pPr>
              <w:pStyle w:val="S8Gazettetabletext"/>
            </w:pPr>
            <w:r w:rsidRPr="00DC2732">
              <w:t>Bird Free Ltd</w:t>
            </w:r>
          </w:p>
        </w:tc>
      </w:tr>
      <w:tr w:rsidR="00F21E3B" w:rsidRPr="008B6E36" w14:paraId="65BCEBC7" w14:textId="77777777" w:rsidTr="008368DF">
        <w:trPr>
          <w:cantSplit/>
        </w:trPr>
        <w:tc>
          <w:tcPr>
            <w:tcW w:w="1100" w:type="pct"/>
            <w:shd w:val="clear" w:color="auto" w:fill="D9D9D9"/>
          </w:tcPr>
          <w:p w14:paraId="06469B3D" w14:textId="12C6BF6F" w:rsidR="00F21E3B" w:rsidRPr="007834FB" w:rsidRDefault="00F21E3B" w:rsidP="00F21E3B">
            <w:pPr>
              <w:pStyle w:val="S8Gazettetableheading"/>
            </w:pPr>
            <w:r>
              <w:t>Applicant ACN</w:t>
            </w:r>
          </w:p>
        </w:tc>
        <w:tc>
          <w:tcPr>
            <w:tcW w:w="3900" w:type="pct"/>
            <w:shd w:val="clear" w:color="auto" w:fill="FFFFFF"/>
          </w:tcPr>
          <w:p w14:paraId="5DBE39D1" w14:textId="52C18055" w:rsidR="00F21E3B" w:rsidRPr="006C0A72" w:rsidRDefault="00F21E3B" w:rsidP="00F21E3B">
            <w:pPr>
              <w:pStyle w:val="S8Gazettetabletext"/>
            </w:pPr>
            <w:r w:rsidRPr="00DC2732">
              <w:t>N/A</w:t>
            </w:r>
          </w:p>
        </w:tc>
      </w:tr>
      <w:tr w:rsidR="00F21E3B" w:rsidRPr="008B6E36" w14:paraId="38D4CD3C" w14:textId="77777777" w:rsidTr="008368DF">
        <w:trPr>
          <w:cantSplit/>
        </w:trPr>
        <w:tc>
          <w:tcPr>
            <w:tcW w:w="1100" w:type="pct"/>
            <w:shd w:val="clear" w:color="auto" w:fill="D9D9D9"/>
          </w:tcPr>
          <w:p w14:paraId="1BAE1DDE" w14:textId="521DDB84" w:rsidR="00F21E3B" w:rsidRPr="007834FB" w:rsidRDefault="00F21E3B" w:rsidP="00F21E3B">
            <w:pPr>
              <w:pStyle w:val="S8Gazettetableheading"/>
            </w:pPr>
            <w:r>
              <w:t>Date of variation</w:t>
            </w:r>
          </w:p>
        </w:tc>
        <w:tc>
          <w:tcPr>
            <w:tcW w:w="3900" w:type="pct"/>
            <w:shd w:val="clear" w:color="auto" w:fill="FFFFFF"/>
          </w:tcPr>
          <w:p w14:paraId="01BC88B2" w14:textId="16B210AC" w:rsidR="00F21E3B" w:rsidRPr="006C0A72" w:rsidRDefault="00F21E3B" w:rsidP="00F21E3B">
            <w:pPr>
              <w:pStyle w:val="S8Gazettetabletext"/>
            </w:pPr>
            <w:r w:rsidRPr="00DC2732">
              <w:t>25 July 2025</w:t>
            </w:r>
          </w:p>
        </w:tc>
      </w:tr>
      <w:tr w:rsidR="00F21E3B" w:rsidRPr="008B6E36" w14:paraId="38150A64" w14:textId="77777777" w:rsidTr="008368DF">
        <w:trPr>
          <w:cantSplit/>
        </w:trPr>
        <w:tc>
          <w:tcPr>
            <w:tcW w:w="1100" w:type="pct"/>
            <w:shd w:val="clear" w:color="auto" w:fill="D9D9D9"/>
          </w:tcPr>
          <w:p w14:paraId="56D255F5" w14:textId="7068735C" w:rsidR="00F21E3B" w:rsidRPr="007834FB" w:rsidRDefault="00F21E3B" w:rsidP="00F21E3B">
            <w:pPr>
              <w:pStyle w:val="S8Gazettetableheading"/>
            </w:pPr>
            <w:r>
              <w:t>Product registration no.</w:t>
            </w:r>
          </w:p>
        </w:tc>
        <w:tc>
          <w:tcPr>
            <w:tcW w:w="3900" w:type="pct"/>
            <w:shd w:val="clear" w:color="auto" w:fill="FFFFFF"/>
          </w:tcPr>
          <w:p w14:paraId="5E387CB5" w14:textId="66B1A92C" w:rsidR="00F21E3B" w:rsidRPr="006C0A72" w:rsidRDefault="00F21E3B" w:rsidP="00F21E3B">
            <w:pPr>
              <w:pStyle w:val="S8Gazettetabletext"/>
            </w:pPr>
            <w:r w:rsidRPr="00DC2732">
              <w:t>94926</w:t>
            </w:r>
          </w:p>
        </w:tc>
      </w:tr>
      <w:tr w:rsidR="00F21E3B" w:rsidRPr="008B6E36" w14:paraId="6A51248B" w14:textId="77777777" w:rsidTr="008368DF">
        <w:trPr>
          <w:cantSplit/>
        </w:trPr>
        <w:tc>
          <w:tcPr>
            <w:tcW w:w="1100" w:type="pct"/>
            <w:shd w:val="clear" w:color="auto" w:fill="D9D9D9"/>
          </w:tcPr>
          <w:p w14:paraId="1A3C619E" w14:textId="0D0781B1" w:rsidR="00F21E3B" w:rsidRPr="007834FB" w:rsidRDefault="00F21E3B" w:rsidP="00F21E3B">
            <w:pPr>
              <w:pStyle w:val="S8Gazettetableheading"/>
            </w:pPr>
            <w:r>
              <w:t>Label approval no.</w:t>
            </w:r>
          </w:p>
        </w:tc>
        <w:tc>
          <w:tcPr>
            <w:tcW w:w="3900" w:type="pct"/>
            <w:shd w:val="clear" w:color="auto" w:fill="FFFFFF"/>
          </w:tcPr>
          <w:p w14:paraId="1979A239" w14:textId="3BD12E70" w:rsidR="00F21E3B" w:rsidRPr="006C0A72" w:rsidRDefault="00F21E3B" w:rsidP="00F21E3B">
            <w:pPr>
              <w:pStyle w:val="S8Gazettetabletext"/>
            </w:pPr>
            <w:r w:rsidRPr="00DC2732">
              <w:t>94926/148074</w:t>
            </w:r>
          </w:p>
        </w:tc>
      </w:tr>
      <w:tr w:rsidR="00F21E3B" w:rsidRPr="008B6E36" w14:paraId="07941DFA" w14:textId="77777777" w:rsidTr="008368DF">
        <w:trPr>
          <w:cantSplit/>
        </w:trPr>
        <w:tc>
          <w:tcPr>
            <w:tcW w:w="1100" w:type="pct"/>
            <w:shd w:val="clear" w:color="auto" w:fill="D9D9D9"/>
          </w:tcPr>
          <w:p w14:paraId="45F3DF68" w14:textId="3013E7F4" w:rsidR="00F21E3B" w:rsidRPr="007834FB"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37CE7CBD" w14:textId="12B109E4" w:rsidR="00F21E3B" w:rsidRPr="006C0A72" w:rsidRDefault="00F21E3B" w:rsidP="00F21E3B">
            <w:pPr>
              <w:pStyle w:val="S8Gazettetabletext"/>
            </w:pPr>
            <w:r w:rsidRPr="00DC2732">
              <w:t>Variation to product registration and label particulars to add birds (</w:t>
            </w:r>
            <w:proofErr w:type="spellStart"/>
            <w:r w:rsidRPr="00DC2732">
              <w:t>mynahs</w:t>
            </w:r>
            <w:proofErr w:type="spellEnd"/>
            <w:r w:rsidRPr="00DC2732">
              <w:t xml:space="preserve"> and starlings)</w:t>
            </w:r>
          </w:p>
        </w:tc>
      </w:tr>
    </w:tbl>
    <w:p w14:paraId="4164FB69" w14:textId="77777777" w:rsidR="008368DF" w:rsidRDefault="008368DF" w:rsidP="0029086B">
      <w:pPr>
        <w:pStyle w:val="Caption"/>
      </w:pPr>
      <w:r>
        <w:br w:type="page"/>
      </w:r>
    </w:p>
    <w:p w14:paraId="167B5E93" w14:textId="7E3F5113" w:rsidR="0029086B" w:rsidRDefault="0029086B" w:rsidP="0029086B">
      <w:pPr>
        <w:pStyle w:val="Caption"/>
      </w:pPr>
      <w:r>
        <w:lastRenderedPageBreak/>
        <w:t xml:space="preserve">Table </w:t>
      </w:r>
      <w:r>
        <w:fldChar w:fldCharType="begin"/>
      </w:r>
      <w:r>
        <w:instrText xml:space="preserve"> SEQ Table \* ARABIC </w:instrText>
      </w:r>
      <w:r>
        <w:fldChar w:fldCharType="separate"/>
      </w:r>
      <w:r w:rsidR="00847365">
        <w:rPr>
          <w:noProof/>
        </w:rPr>
        <w:t>3</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F21E3B" w:rsidRPr="007834FB" w14:paraId="3D824504" w14:textId="77777777" w:rsidTr="008368DF">
        <w:trPr>
          <w:cantSplit/>
          <w:tblHeader/>
        </w:trPr>
        <w:tc>
          <w:tcPr>
            <w:tcW w:w="1100" w:type="pct"/>
            <w:shd w:val="clear" w:color="auto" w:fill="D9D9D9"/>
          </w:tcPr>
          <w:p w14:paraId="15E7DDCF" w14:textId="292A9623" w:rsidR="00F21E3B" w:rsidRPr="006C0A72" w:rsidRDefault="00F21E3B" w:rsidP="00F21E3B">
            <w:pPr>
              <w:pStyle w:val="S8Gazettetableheading"/>
            </w:pPr>
            <w:r>
              <w:t>Application no.</w:t>
            </w:r>
          </w:p>
        </w:tc>
        <w:tc>
          <w:tcPr>
            <w:tcW w:w="3900" w:type="pct"/>
            <w:shd w:val="clear" w:color="auto" w:fill="FFFFFF"/>
          </w:tcPr>
          <w:p w14:paraId="7B350EB6" w14:textId="137DCFAA" w:rsidR="00F21E3B" w:rsidRPr="006C0A72" w:rsidRDefault="00F21E3B" w:rsidP="00F21E3B">
            <w:pPr>
              <w:pStyle w:val="S8Gazettetabletext"/>
              <w:rPr>
                <w:noProof/>
              </w:rPr>
            </w:pPr>
            <w:r w:rsidRPr="00C648D1">
              <w:t>148319</w:t>
            </w:r>
          </w:p>
        </w:tc>
      </w:tr>
      <w:tr w:rsidR="00F21E3B" w:rsidRPr="007834FB" w14:paraId="4FB9AA24" w14:textId="77777777" w:rsidTr="008368DF">
        <w:trPr>
          <w:cantSplit/>
          <w:tblHeader/>
        </w:trPr>
        <w:tc>
          <w:tcPr>
            <w:tcW w:w="1100" w:type="pct"/>
            <w:shd w:val="clear" w:color="auto" w:fill="D9D9D9"/>
          </w:tcPr>
          <w:p w14:paraId="499E8FAE" w14:textId="018DEE34" w:rsidR="00F21E3B" w:rsidRPr="006C0A72" w:rsidRDefault="00F21E3B" w:rsidP="00F21E3B">
            <w:pPr>
              <w:pStyle w:val="S8Gazettetableheading"/>
            </w:pPr>
            <w:r>
              <w:t>Product name</w:t>
            </w:r>
          </w:p>
        </w:tc>
        <w:tc>
          <w:tcPr>
            <w:tcW w:w="3900" w:type="pct"/>
            <w:shd w:val="clear" w:color="auto" w:fill="FFFFFF"/>
          </w:tcPr>
          <w:p w14:paraId="62FAEF42" w14:textId="44C39DE1" w:rsidR="00F21E3B" w:rsidRPr="006C0A72" w:rsidRDefault="00F21E3B" w:rsidP="00F21E3B">
            <w:pPr>
              <w:pStyle w:val="S8Gazettetabletext"/>
            </w:pPr>
            <w:proofErr w:type="spellStart"/>
            <w:r w:rsidRPr="00C648D1">
              <w:t>Farmalinx</w:t>
            </w:r>
            <w:proofErr w:type="spellEnd"/>
            <w:r w:rsidRPr="00C648D1">
              <w:t xml:space="preserve"> </w:t>
            </w:r>
            <w:proofErr w:type="spellStart"/>
            <w:r w:rsidRPr="00C648D1">
              <w:t>Bifentin</w:t>
            </w:r>
            <w:proofErr w:type="spellEnd"/>
            <w:r w:rsidRPr="00C648D1">
              <w:t xml:space="preserve"> 100 SC Termiticide and Insecticide</w:t>
            </w:r>
          </w:p>
        </w:tc>
      </w:tr>
      <w:tr w:rsidR="00F21E3B" w:rsidRPr="007834FB" w14:paraId="60F53C37" w14:textId="77777777" w:rsidTr="008368DF">
        <w:trPr>
          <w:cantSplit/>
          <w:tblHeader/>
        </w:trPr>
        <w:tc>
          <w:tcPr>
            <w:tcW w:w="1100" w:type="pct"/>
            <w:shd w:val="clear" w:color="auto" w:fill="D9D9D9"/>
          </w:tcPr>
          <w:p w14:paraId="20C107E3" w14:textId="4A9D3993" w:rsidR="00F21E3B" w:rsidRPr="006C0A72" w:rsidRDefault="00F21E3B" w:rsidP="00F21E3B">
            <w:pPr>
              <w:pStyle w:val="S8Gazettetableheading"/>
            </w:pPr>
            <w:r>
              <w:t>Active constituent</w:t>
            </w:r>
          </w:p>
        </w:tc>
        <w:tc>
          <w:tcPr>
            <w:tcW w:w="3900" w:type="pct"/>
            <w:shd w:val="clear" w:color="auto" w:fill="FFFFFF"/>
          </w:tcPr>
          <w:p w14:paraId="28585D04" w14:textId="72409858" w:rsidR="00F21E3B" w:rsidRPr="006C0A72" w:rsidRDefault="00F21E3B" w:rsidP="00F21E3B">
            <w:pPr>
              <w:pStyle w:val="S8Gazettetabletext"/>
            </w:pPr>
            <w:r w:rsidRPr="00C648D1">
              <w:t>100 g/L bifenthrin</w:t>
            </w:r>
          </w:p>
        </w:tc>
      </w:tr>
      <w:tr w:rsidR="00F21E3B" w:rsidRPr="007834FB" w14:paraId="0496B0DE" w14:textId="77777777" w:rsidTr="008368DF">
        <w:trPr>
          <w:cantSplit/>
          <w:tblHeader/>
        </w:trPr>
        <w:tc>
          <w:tcPr>
            <w:tcW w:w="1100" w:type="pct"/>
            <w:shd w:val="clear" w:color="auto" w:fill="D9D9D9"/>
          </w:tcPr>
          <w:p w14:paraId="3B13FB0C" w14:textId="59BE586A" w:rsidR="00F21E3B" w:rsidRPr="006C0A72" w:rsidRDefault="00F21E3B" w:rsidP="00F21E3B">
            <w:pPr>
              <w:pStyle w:val="S8Gazettetableheading"/>
            </w:pPr>
            <w:r>
              <w:t>Applicant name</w:t>
            </w:r>
          </w:p>
        </w:tc>
        <w:tc>
          <w:tcPr>
            <w:tcW w:w="3900" w:type="pct"/>
            <w:shd w:val="clear" w:color="auto" w:fill="FFFFFF"/>
          </w:tcPr>
          <w:p w14:paraId="0892D8E0" w14:textId="2480A7E8" w:rsidR="00F21E3B" w:rsidRPr="006C0A72" w:rsidRDefault="00F21E3B" w:rsidP="00F21E3B">
            <w:pPr>
              <w:pStyle w:val="S8Gazettetabletext"/>
            </w:pPr>
            <w:proofErr w:type="spellStart"/>
            <w:r w:rsidRPr="00C648D1">
              <w:t>Farmalinx</w:t>
            </w:r>
            <w:proofErr w:type="spellEnd"/>
            <w:r w:rsidRPr="00C648D1">
              <w:t xml:space="preserve"> Pty Ltd</w:t>
            </w:r>
          </w:p>
        </w:tc>
      </w:tr>
      <w:tr w:rsidR="00F21E3B" w:rsidRPr="007834FB" w14:paraId="00A51B6B" w14:textId="77777777" w:rsidTr="008368DF">
        <w:trPr>
          <w:cantSplit/>
          <w:tblHeader/>
        </w:trPr>
        <w:tc>
          <w:tcPr>
            <w:tcW w:w="1100" w:type="pct"/>
            <w:shd w:val="clear" w:color="auto" w:fill="D9D9D9"/>
          </w:tcPr>
          <w:p w14:paraId="240BDD90" w14:textId="19384144" w:rsidR="00F21E3B" w:rsidRPr="006C0A72" w:rsidRDefault="00F21E3B" w:rsidP="00F21E3B">
            <w:pPr>
              <w:pStyle w:val="S8Gazettetableheading"/>
            </w:pPr>
            <w:r>
              <w:t>Applicant ACN</w:t>
            </w:r>
          </w:p>
        </w:tc>
        <w:tc>
          <w:tcPr>
            <w:tcW w:w="3900" w:type="pct"/>
            <w:shd w:val="clear" w:color="auto" w:fill="FFFFFF"/>
          </w:tcPr>
          <w:p w14:paraId="763F9787" w14:textId="4468DDC3" w:rsidR="00F21E3B" w:rsidRPr="006C0A72" w:rsidRDefault="00F21E3B" w:rsidP="00F21E3B">
            <w:pPr>
              <w:pStyle w:val="S8Gazettetabletext"/>
            </w:pPr>
            <w:r w:rsidRPr="00C648D1">
              <w:t>134 353 245</w:t>
            </w:r>
          </w:p>
        </w:tc>
      </w:tr>
      <w:tr w:rsidR="00F21E3B" w:rsidRPr="007834FB" w14:paraId="00468C4A" w14:textId="77777777" w:rsidTr="008368DF">
        <w:trPr>
          <w:cantSplit/>
          <w:tblHeader/>
        </w:trPr>
        <w:tc>
          <w:tcPr>
            <w:tcW w:w="1100" w:type="pct"/>
            <w:shd w:val="clear" w:color="auto" w:fill="D9D9D9"/>
          </w:tcPr>
          <w:p w14:paraId="591997A2" w14:textId="21B2C50A" w:rsidR="00F21E3B" w:rsidRPr="006C0A72" w:rsidRDefault="00F21E3B" w:rsidP="00F21E3B">
            <w:pPr>
              <w:pStyle w:val="S8Gazettetableheading"/>
            </w:pPr>
            <w:r>
              <w:t>Date of registration</w:t>
            </w:r>
          </w:p>
        </w:tc>
        <w:tc>
          <w:tcPr>
            <w:tcW w:w="3900" w:type="pct"/>
            <w:shd w:val="clear" w:color="auto" w:fill="FFFFFF"/>
          </w:tcPr>
          <w:p w14:paraId="45DB11CC" w14:textId="3AB149DE" w:rsidR="00F21E3B" w:rsidRPr="006C0A72" w:rsidRDefault="00F21E3B" w:rsidP="00F21E3B">
            <w:pPr>
              <w:pStyle w:val="S8Gazettetabletext"/>
            </w:pPr>
            <w:r w:rsidRPr="00C648D1">
              <w:t>15 July 2025</w:t>
            </w:r>
          </w:p>
        </w:tc>
      </w:tr>
      <w:tr w:rsidR="00F21E3B" w:rsidRPr="007834FB" w14:paraId="45F42C77" w14:textId="77777777" w:rsidTr="008368DF">
        <w:trPr>
          <w:cantSplit/>
          <w:tblHeader/>
        </w:trPr>
        <w:tc>
          <w:tcPr>
            <w:tcW w:w="1100" w:type="pct"/>
            <w:shd w:val="clear" w:color="auto" w:fill="D9D9D9"/>
          </w:tcPr>
          <w:p w14:paraId="2D80A9CF" w14:textId="51AE4492" w:rsidR="00F21E3B" w:rsidRPr="006C0A72" w:rsidRDefault="00F21E3B" w:rsidP="00F21E3B">
            <w:pPr>
              <w:pStyle w:val="S8Gazettetableheading"/>
            </w:pPr>
            <w:r>
              <w:t>Product registration no.</w:t>
            </w:r>
          </w:p>
        </w:tc>
        <w:tc>
          <w:tcPr>
            <w:tcW w:w="3900" w:type="pct"/>
            <w:shd w:val="clear" w:color="auto" w:fill="FFFFFF"/>
          </w:tcPr>
          <w:p w14:paraId="3BFF2326" w14:textId="43DBB387" w:rsidR="00F21E3B" w:rsidRPr="006C0A72" w:rsidRDefault="00F21E3B" w:rsidP="00F21E3B">
            <w:pPr>
              <w:pStyle w:val="S8Gazettetabletext"/>
            </w:pPr>
            <w:r w:rsidRPr="00C648D1">
              <w:t>67815</w:t>
            </w:r>
          </w:p>
        </w:tc>
      </w:tr>
      <w:tr w:rsidR="00F21E3B" w:rsidRPr="007834FB" w14:paraId="61C5B4CD" w14:textId="77777777" w:rsidTr="008368DF">
        <w:trPr>
          <w:cantSplit/>
          <w:tblHeader/>
        </w:trPr>
        <w:tc>
          <w:tcPr>
            <w:tcW w:w="1100" w:type="pct"/>
            <w:shd w:val="clear" w:color="auto" w:fill="D9D9D9"/>
          </w:tcPr>
          <w:p w14:paraId="435AABE5" w14:textId="029FBF16" w:rsidR="00F21E3B" w:rsidRPr="006C0A72" w:rsidRDefault="00F21E3B" w:rsidP="00F21E3B">
            <w:pPr>
              <w:pStyle w:val="S8Gazettetableheading"/>
            </w:pPr>
            <w:r>
              <w:t>Label approval no.</w:t>
            </w:r>
          </w:p>
        </w:tc>
        <w:tc>
          <w:tcPr>
            <w:tcW w:w="3900" w:type="pct"/>
            <w:shd w:val="clear" w:color="auto" w:fill="FFFFFF"/>
          </w:tcPr>
          <w:p w14:paraId="088141CB" w14:textId="68302EFE" w:rsidR="00F21E3B" w:rsidRPr="006C0A72" w:rsidRDefault="00F21E3B" w:rsidP="00F21E3B">
            <w:pPr>
              <w:pStyle w:val="S8Gazettetabletext"/>
            </w:pPr>
            <w:r w:rsidRPr="00C648D1">
              <w:t>67815/148319</w:t>
            </w:r>
          </w:p>
        </w:tc>
      </w:tr>
      <w:tr w:rsidR="00F21E3B" w:rsidRPr="007834FB" w14:paraId="428E6CCA" w14:textId="77777777" w:rsidTr="008368DF">
        <w:trPr>
          <w:cantSplit/>
          <w:tblHeader/>
        </w:trPr>
        <w:tc>
          <w:tcPr>
            <w:tcW w:w="1100" w:type="pct"/>
            <w:shd w:val="clear" w:color="auto" w:fill="D9D9D9"/>
          </w:tcPr>
          <w:p w14:paraId="78B6152E" w14:textId="73080179" w:rsidR="00F21E3B" w:rsidRPr="006C0A72" w:rsidRDefault="00F21E3B" w:rsidP="00F21E3B">
            <w:pPr>
              <w:pStyle w:val="S8Gazettetableheading"/>
            </w:pPr>
            <w:r>
              <w:t>Description of the application and its purpose, including the intended use of the chemical product</w:t>
            </w:r>
          </w:p>
        </w:tc>
        <w:tc>
          <w:tcPr>
            <w:tcW w:w="3900" w:type="pct"/>
            <w:shd w:val="clear" w:color="auto" w:fill="FFFFFF"/>
          </w:tcPr>
          <w:p w14:paraId="7C577773" w14:textId="42298FC0" w:rsidR="00F21E3B" w:rsidRPr="006C0A72" w:rsidRDefault="00F21E3B" w:rsidP="00F21E3B">
            <w:pPr>
              <w:pStyle w:val="S8Gazettetabletext"/>
            </w:pPr>
            <w:r w:rsidRPr="00C648D1">
              <w:t xml:space="preserve">Registration of a new label for the existing product </w:t>
            </w:r>
            <w:proofErr w:type="spellStart"/>
            <w:r w:rsidRPr="00C648D1">
              <w:t>Farmalinx</w:t>
            </w:r>
            <w:proofErr w:type="spellEnd"/>
            <w:r w:rsidRPr="00C648D1">
              <w:t xml:space="preserve"> </w:t>
            </w:r>
            <w:proofErr w:type="spellStart"/>
            <w:r w:rsidRPr="00C648D1">
              <w:t>Bifentin</w:t>
            </w:r>
            <w:proofErr w:type="spellEnd"/>
            <w:r w:rsidRPr="00C648D1">
              <w:t xml:space="preserve"> 100 SC Termiticide and Insecticide with the label name Lawn Solutions Battle Insecticide Concentrate</w:t>
            </w:r>
          </w:p>
        </w:tc>
      </w:tr>
    </w:tbl>
    <w:p w14:paraId="6CF05E84" w14:textId="77777777" w:rsidR="0029086B" w:rsidRPr="00AD5004" w:rsidRDefault="0029086B" w:rsidP="0029086B">
      <w:pPr>
        <w:sectPr w:rsidR="0029086B" w:rsidRPr="00AD5004" w:rsidSect="002D19CD">
          <w:headerReference w:type="even" r:id="rId22"/>
          <w:headerReference w:type="default" r:id="rId23"/>
          <w:pgSz w:w="11906" w:h="16838"/>
          <w:pgMar w:top="1440" w:right="1134" w:bottom="1440" w:left="1134" w:header="680" w:footer="737" w:gutter="0"/>
          <w:pgNumType w:start="1"/>
          <w:cols w:space="708"/>
          <w:docGrid w:linePitch="360"/>
        </w:sectPr>
      </w:pPr>
    </w:p>
    <w:p w14:paraId="76B8A143" w14:textId="77777777" w:rsidR="004C4ECC" w:rsidRDefault="004C4ECC" w:rsidP="004C4ECC">
      <w:pPr>
        <w:pStyle w:val="GazetteHeading1"/>
      </w:pPr>
      <w:bookmarkStart w:id="20" w:name="_Toc204942444"/>
      <w:r>
        <w:lastRenderedPageBreak/>
        <w:t>Veterinary chemical products and approved labels</w:t>
      </w:r>
      <w:bookmarkEnd w:id="20"/>
    </w:p>
    <w:p w14:paraId="240F7E1A" w14:textId="77777777" w:rsidR="004C4ECC" w:rsidRPr="002C40E1" w:rsidRDefault="004C4ECC" w:rsidP="004C4ECC">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165818B" w14:textId="5E1F7D80" w:rsidR="004C4ECC" w:rsidRDefault="004C4ECC" w:rsidP="004C4ECC">
      <w:pPr>
        <w:pStyle w:val="Caption"/>
      </w:pPr>
      <w:r>
        <w:t xml:space="preserve">Table </w:t>
      </w:r>
      <w:r w:rsidR="00686B3E">
        <w:fldChar w:fldCharType="begin"/>
      </w:r>
      <w:r w:rsidR="00686B3E">
        <w:instrText xml:space="preserve"> SEQ Table \* ARABIC </w:instrText>
      </w:r>
      <w:r w:rsidR="00686B3E">
        <w:fldChar w:fldCharType="separate"/>
      </w:r>
      <w:r w:rsidR="00847365">
        <w:rPr>
          <w:noProof/>
        </w:rPr>
        <w:t>4</w:t>
      </w:r>
      <w:r w:rsidR="00686B3E">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4C4ECC" w:rsidRPr="007834FB" w14:paraId="4F8D3F63" w14:textId="77777777" w:rsidTr="008368DF">
        <w:trPr>
          <w:cantSplit/>
        </w:trPr>
        <w:tc>
          <w:tcPr>
            <w:tcW w:w="1100" w:type="pct"/>
            <w:shd w:val="clear" w:color="auto" w:fill="D9D9D9"/>
          </w:tcPr>
          <w:p w14:paraId="2E2759A9" w14:textId="198069CC" w:rsidR="004C4ECC" w:rsidRPr="007834FB" w:rsidRDefault="008368DF" w:rsidP="008368DF">
            <w:pPr>
              <w:pStyle w:val="S8Gazettetableheading"/>
            </w:pPr>
            <w:r>
              <w:t>Application no.</w:t>
            </w:r>
          </w:p>
        </w:tc>
        <w:tc>
          <w:tcPr>
            <w:tcW w:w="3900" w:type="pct"/>
            <w:shd w:val="clear" w:color="auto" w:fill="FFFFFF"/>
          </w:tcPr>
          <w:p w14:paraId="36A769A9" w14:textId="3BDE60FF" w:rsidR="004C4ECC" w:rsidRPr="007834FB" w:rsidRDefault="008368DF" w:rsidP="008368DF">
            <w:pPr>
              <w:pStyle w:val="S8Gazettetabletext"/>
              <w:rPr>
                <w:noProof/>
              </w:rPr>
            </w:pPr>
            <w:r>
              <w:t>146276</w:t>
            </w:r>
          </w:p>
        </w:tc>
      </w:tr>
      <w:tr w:rsidR="004C4ECC" w:rsidRPr="007834FB" w14:paraId="2F06B6E8" w14:textId="77777777" w:rsidTr="008368DF">
        <w:trPr>
          <w:cantSplit/>
        </w:trPr>
        <w:tc>
          <w:tcPr>
            <w:tcW w:w="1100" w:type="pct"/>
            <w:shd w:val="clear" w:color="auto" w:fill="D9D9D9"/>
          </w:tcPr>
          <w:p w14:paraId="78C5A9F4" w14:textId="60799EFF" w:rsidR="004C4ECC" w:rsidRPr="007834FB" w:rsidRDefault="008368DF" w:rsidP="008368DF">
            <w:pPr>
              <w:pStyle w:val="S8Gazettetableheading"/>
            </w:pPr>
            <w:r>
              <w:t>Product name</w:t>
            </w:r>
          </w:p>
        </w:tc>
        <w:tc>
          <w:tcPr>
            <w:tcW w:w="3900" w:type="pct"/>
            <w:shd w:val="clear" w:color="auto" w:fill="FFFFFF"/>
          </w:tcPr>
          <w:p w14:paraId="5215F28C" w14:textId="011CDF39" w:rsidR="004C4ECC" w:rsidRPr="007834FB" w:rsidRDefault="008368DF" w:rsidP="008368DF">
            <w:pPr>
              <w:pStyle w:val="S8Gazettetabletext"/>
            </w:pPr>
            <w:proofErr w:type="spellStart"/>
            <w:r>
              <w:t>Owtbac</w:t>
            </w:r>
            <w:proofErr w:type="spellEnd"/>
            <w:r>
              <w:t xml:space="preserve"> </w:t>
            </w:r>
            <w:proofErr w:type="spellStart"/>
            <w:r>
              <w:t>Imidel</w:t>
            </w:r>
            <w:proofErr w:type="spellEnd"/>
            <w:r>
              <w:t xml:space="preserve"> </w:t>
            </w:r>
            <w:proofErr w:type="spellStart"/>
            <w:r>
              <w:t>Lousicide</w:t>
            </w:r>
            <w:proofErr w:type="spellEnd"/>
            <w:r>
              <w:t xml:space="preserve"> for Sheep Spray-On Pour-On</w:t>
            </w:r>
          </w:p>
        </w:tc>
      </w:tr>
      <w:tr w:rsidR="004C4ECC" w:rsidRPr="007834FB" w14:paraId="02188577" w14:textId="77777777" w:rsidTr="008368DF">
        <w:trPr>
          <w:cantSplit/>
        </w:trPr>
        <w:tc>
          <w:tcPr>
            <w:tcW w:w="1100" w:type="pct"/>
            <w:shd w:val="clear" w:color="auto" w:fill="D9D9D9"/>
          </w:tcPr>
          <w:p w14:paraId="2FA3B827" w14:textId="29536500" w:rsidR="004C4ECC" w:rsidRPr="007834FB" w:rsidRDefault="008368DF" w:rsidP="008368DF">
            <w:pPr>
              <w:pStyle w:val="S8Gazettetableheading"/>
            </w:pPr>
            <w:r>
              <w:t>Active constituent</w:t>
            </w:r>
          </w:p>
        </w:tc>
        <w:tc>
          <w:tcPr>
            <w:tcW w:w="3900" w:type="pct"/>
            <w:shd w:val="clear" w:color="auto" w:fill="FFFFFF"/>
          </w:tcPr>
          <w:p w14:paraId="40D33802" w14:textId="0CC25E8A" w:rsidR="004C4ECC" w:rsidRPr="007834FB" w:rsidRDefault="008368DF" w:rsidP="008D3A1A">
            <w:pPr>
              <w:pStyle w:val="S8Gazettetabletext"/>
            </w:pPr>
            <w:r>
              <w:t>35 g/L imidacloprid</w:t>
            </w:r>
            <w:r w:rsidR="008D3A1A">
              <w:br/>
            </w:r>
            <w:r>
              <w:t>Also contains: 300 g/L N-methyl-2-pyrrolidone (solvent)</w:t>
            </w:r>
          </w:p>
        </w:tc>
      </w:tr>
      <w:tr w:rsidR="004C4ECC" w:rsidRPr="007834FB" w14:paraId="5078E616" w14:textId="77777777" w:rsidTr="008368DF">
        <w:trPr>
          <w:cantSplit/>
        </w:trPr>
        <w:tc>
          <w:tcPr>
            <w:tcW w:w="1100" w:type="pct"/>
            <w:shd w:val="clear" w:color="auto" w:fill="D9D9D9"/>
          </w:tcPr>
          <w:p w14:paraId="01C4C674" w14:textId="1F11F70A" w:rsidR="004C4ECC" w:rsidRPr="007834FB" w:rsidRDefault="008368DF" w:rsidP="008368DF">
            <w:pPr>
              <w:pStyle w:val="S8Gazettetableheading"/>
            </w:pPr>
            <w:r>
              <w:t>Applicant name</w:t>
            </w:r>
          </w:p>
        </w:tc>
        <w:tc>
          <w:tcPr>
            <w:tcW w:w="3900" w:type="pct"/>
            <w:shd w:val="clear" w:color="auto" w:fill="FFFFFF"/>
          </w:tcPr>
          <w:p w14:paraId="74FE07A9" w14:textId="7D528D8E" w:rsidR="004C4ECC" w:rsidRPr="007834FB" w:rsidRDefault="008368DF" w:rsidP="008368DF">
            <w:pPr>
              <w:pStyle w:val="S8Gazettetabletext"/>
            </w:pPr>
            <w:proofErr w:type="spellStart"/>
            <w:r>
              <w:t>Owtbac</w:t>
            </w:r>
            <w:proofErr w:type="spellEnd"/>
            <w:r>
              <w:t xml:space="preserve"> Australia Pty Ltd</w:t>
            </w:r>
          </w:p>
        </w:tc>
      </w:tr>
      <w:tr w:rsidR="004C4ECC" w:rsidRPr="007834FB" w14:paraId="35BFE1E4" w14:textId="77777777" w:rsidTr="008368DF">
        <w:trPr>
          <w:cantSplit/>
        </w:trPr>
        <w:tc>
          <w:tcPr>
            <w:tcW w:w="1100" w:type="pct"/>
            <w:shd w:val="clear" w:color="auto" w:fill="D9D9D9"/>
          </w:tcPr>
          <w:p w14:paraId="491FAA64" w14:textId="16D3856A" w:rsidR="004C4ECC" w:rsidRPr="007834FB" w:rsidRDefault="008368DF" w:rsidP="008368DF">
            <w:pPr>
              <w:pStyle w:val="S8Gazettetableheading"/>
            </w:pPr>
            <w:r>
              <w:t>Applicant ACN</w:t>
            </w:r>
          </w:p>
        </w:tc>
        <w:tc>
          <w:tcPr>
            <w:tcW w:w="3900" w:type="pct"/>
            <w:shd w:val="clear" w:color="auto" w:fill="FFFFFF"/>
          </w:tcPr>
          <w:p w14:paraId="5ED89458" w14:textId="0275C90B" w:rsidR="004C4ECC" w:rsidRPr="007834FB" w:rsidRDefault="008368DF" w:rsidP="008368DF">
            <w:pPr>
              <w:pStyle w:val="S8Gazettetabletext"/>
            </w:pPr>
            <w:r>
              <w:t>679 042 098</w:t>
            </w:r>
          </w:p>
        </w:tc>
      </w:tr>
      <w:tr w:rsidR="004C4ECC" w:rsidRPr="007834FB" w14:paraId="0536EEFD" w14:textId="77777777" w:rsidTr="008368DF">
        <w:trPr>
          <w:cantSplit/>
        </w:trPr>
        <w:tc>
          <w:tcPr>
            <w:tcW w:w="1100" w:type="pct"/>
            <w:shd w:val="clear" w:color="auto" w:fill="D9D9D9"/>
          </w:tcPr>
          <w:p w14:paraId="1D49AD37" w14:textId="6A658566" w:rsidR="004C4ECC" w:rsidRPr="007834FB" w:rsidRDefault="008368DF" w:rsidP="008368DF">
            <w:pPr>
              <w:pStyle w:val="S8Gazettetableheading"/>
            </w:pPr>
            <w:r>
              <w:t>Date of registration</w:t>
            </w:r>
          </w:p>
        </w:tc>
        <w:tc>
          <w:tcPr>
            <w:tcW w:w="3900" w:type="pct"/>
            <w:shd w:val="clear" w:color="auto" w:fill="FFFFFF"/>
          </w:tcPr>
          <w:p w14:paraId="2E86D21A" w14:textId="5B7091CF" w:rsidR="004C4ECC" w:rsidRPr="007834FB" w:rsidRDefault="008368DF" w:rsidP="008368DF">
            <w:pPr>
              <w:pStyle w:val="S8Gazettetabletext"/>
            </w:pPr>
            <w:r>
              <w:t>1 August 2025</w:t>
            </w:r>
          </w:p>
        </w:tc>
      </w:tr>
      <w:tr w:rsidR="004C4ECC" w:rsidRPr="007834FB" w14:paraId="7D0A7ADA" w14:textId="77777777" w:rsidTr="008368DF">
        <w:trPr>
          <w:cantSplit/>
        </w:trPr>
        <w:tc>
          <w:tcPr>
            <w:tcW w:w="1100" w:type="pct"/>
            <w:shd w:val="clear" w:color="auto" w:fill="D9D9D9"/>
          </w:tcPr>
          <w:p w14:paraId="277B1496" w14:textId="1292ACCA" w:rsidR="004C4ECC" w:rsidRPr="007834FB" w:rsidRDefault="008368DF" w:rsidP="008368DF">
            <w:pPr>
              <w:pStyle w:val="S8Gazettetableheading"/>
            </w:pPr>
            <w:r>
              <w:t>Product registration no.</w:t>
            </w:r>
          </w:p>
        </w:tc>
        <w:tc>
          <w:tcPr>
            <w:tcW w:w="3900" w:type="pct"/>
            <w:shd w:val="clear" w:color="auto" w:fill="FFFFFF"/>
          </w:tcPr>
          <w:p w14:paraId="37D18C91" w14:textId="0FF5089C" w:rsidR="004C4ECC" w:rsidRPr="007834FB" w:rsidRDefault="008368DF" w:rsidP="008368DF">
            <w:pPr>
              <w:pStyle w:val="S8Gazettetabletext"/>
            </w:pPr>
            <w:r>
              <w:t>95534</w:t>
            </w:r>
          </w:p>
        </w:tc>
      </w:tr>
      <w:tr w:rsidR="004C4ECC" w:rsidRPr="007834FB" w14:paraId="2337CA2A" w14:textId="77777777" w:rsidTr="008368DF">
        <w:trPr>
          <w:cantSplit/>
        </w:trPr>
        <w:tc>
          <w:tcPr>
            <w:tcW w:w="1100" w:type="pct"/>
            <w:shd w:val="clear" w:color="auto" w:fill="D9D9D9"/>
          </w:tcPr>
          <w:p w14:paraId="1617F7C8" w14:textId="39F7FDE4" w:rsidR="004C4ECC" w:rsidRPr="007834FB" w:rsidRDefault="008368DF" w:rsidP="008368DF">
            <w:pPr>
              <w:pStyle w:val="S8Gazettetableheading"/>
            </w:pPr>
            <w:r>
              <w:t>Label approval no.</w:t>
            </w:r>
          </w:p>
        </w:tc>
        <w:tc>
          <w:tcPr>
            <w:tcW w:w="3900" w:type="pct"/>
            <w:shd w:val="clear" w:color="auto" w:fill="FFFFFF"/>
          </w:tcPr>
          <w:p w14:paraId="30896D6D" w14:textId="4EBF73EB" w:rsidR="004C4ECC" w:rsidRPr="007834FB" w:rsidRDefault="008368DF" w:rsidP="008368DF">
            <w:pPr>
              <w:pStyle w:val="S8Gazettetabletext"/>
            </w:pPr>
            <w:r>
              <w:t>95534/146276</w:t>
            </w:r>
          </w:p>
        </w:tc>
      </w:tr>
      <w:tr w:rsidR="004C4ECC" w:rsidRPr="007834FB" w14:paraId="5B06DA73" w14:textId="77777777" w:rsidTr="008368DF">
        <w:trPr>
          <w:cantSplit/>
        </w:trPr>
        <w:tc>
          <w:tcPr>
            <w:tcW w:w="1100" w:type="pct"/>
            <w:shd w:val="clear" w:color="auto" w:fill="D9D9D9"/>
          </w:tcPr>
          <w:p w14:paraId="2E535F63" w14:textId="1823D777" w:rsidR="004C4ECC" w:rsidRPr="007834FB"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4F7F204C" w14:textId="4F4B7411" w:rsidR="004C4ECC" w:rsidRPr="007834FB" w:rsidRDefault="008368DF" w:rsidP="008368DF">
            <w:pPr>
              <w:pStyle w:val="S8Gazettetabletext"/>
            </w:pPr>
            <w:r>
              <w:t>Registration of a 35 g/L imidacloprid solution for the control of neonicotinoid susceptible body lice (</w:t>
            </w:r>
            <w:proofErr w:type="spellStart"/>
            <w:r>
              <w:t>Bovicola</w:t>
            </w:r>
            <w:proofErr w:type="spellEnd"/>
            <w:r>
              <w:t xml:space="preserve"> </w:t>
            </w:r>
            <w:proofErr w:type="spellStart"/>
            <w:r>
              <w:t>ovis</w:t>
            </w:r>
            <w:proofErr w:type="spellEnd"/>
            <w:r>
              <w:t>)</w:t>
            </w:r>
          </w:p>
        </w:tc>
      </w:tr>
    </w:tbl>
    <w:p w14:paraId="5AC6B7D3" w14:textId="1904C273" w:rsidR="004C4ECC" w:rsidRDefault="004C4ECC" w:rsidP="004C4ECC">
      <w:pPr>
        <w:pStyle w:val="Caption"/>
      </w:pPr>
      <w:r>
        <w:t xml:space="preserve">Table </w:t>
      </w:r>
      <w:r w:rsidR="00686B3E">
        <w:fldChar w:fldCharType="begin"/>
      </w:r>
      <w:r w:rsidR="00686B3E">
        <w:instrText xml:space="preserve"> SEQ Table \* ARABIC </w:instrText>
      </w:r>
      <w:r w:rsidR="00686B3E">
        <w:fldChar w:fldCharType="separate"/>
      </w:r>
      <w:r w:rsidR="00847365">
        <w:rPr>
          <w:noProof/>
        </w:rPr>
        <w:t>5</w:t>
      </w:r>
      <w:r w:rsidR="00686B3E">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59E3CFEA" w14:textId="77777777" w:rsidTr="008368DF">
        <w:trPr>
          <w:cantSplit/>
        </w:trPr>
        <w:tc>
          <w:tcPr>
            <w:tcW w:w="1100" w:type="pct"/>
            <w:shd w:val="clear" w:color="auto" w:fill="D9D9D9"/>
          </w:tcPr>
          <w:p w14:paraId="1486F837" w14:textId="39B1A3E3" w:rsidR="004C4ECC" w:rsidRPr="00BC4F64" w:rsidRDefault="008368DF" w:rsidP="008368DF">
            <w:pPr>
              <w:pStyle w:val="S8Gazettetableheading"/>
            </w:pPr>
            <w:r>
              <w:t>Application no.</w:t>
            </w:r>
          </w:p>
        </w:tc>
        <w:tc>
          <w:tcPr>
            <w:tcW w:w="3900" w:type="pct"/>
            <w:shd w:val="clear" w:color="auto" w:fill="FFFFFF"/>
          </w:tcPr>
          <w:p w14:paraId="18ED124D" w14:textId="7E47E9FD" w:rsidR="004C4ECC" w:rsidRPr="00BC4F64" w:rsidRDefault="008368DF" w:rsidP="008368DF">
            <w:pPr>
              <w:pStyle w:val="S8Gazettetabletext"/>
            </w:pPr>
            <w:r>
              <w:t>149055</w:t>
            </w:r>
          </w:p>
        </w:tc>
      </w:tr>
      <w:tr w:rsidR="004C4ECC" w:rsidRPr="00BC4F64" w14:paraId="47EA5FC2" w14:textId="77777777" w:rsidTr="008368DF">
        <w:trPr>
          <w:cantSplit/>
        </w:trPr>
        <w:tc>
          <w:tcPr>
            <w:tcW w:w="1100" w:type="pct"/>
            <w:shd w:val="clear" w:color="auto" w:fill="D9D9D9"/>
          </w:tcPr>
          <w:p w14:paraId="13AC29D7" w14:textId="1E90AB40" w:rsidR="004C4ECC" w:rsidRPr="00362E71" w:rsidRDefault="008368DF" w:rsidP="008368DF">
            <w:pPr>
              <w:pStyle w:val="S8Gazettetableheading"/>
            </w:pPr>
            <w:r>
              <w:t>Product name</w:t>
            </w:r>
          </w:p>
        </w:tc>
        <w:tc>
          <w:tcPr>
            <w:tcW w:w="3900" w:type="pct"/>
            <w:shd w:val="clear" w:color="auto" w:fill="FFFFFF"/>
          </w:tcPr>
          <w:p w14:paraId="4ECDCAD0" w14:textId="43C35B6C" w:rsidR="004C4ECC" w:rsidRPr="00BC4F64" w:rsidRDefault="008368DF" w:rsidP="008368DF">
            <w:pPr>
              <w:pStyle w:val="S8Gazettetabletext"/>
            </w:pPr>
            <w:r>
              <w:t>Advocate Spot-On for Kittens and Small Cats up to 4</w:t>
            </w:r>
            <w:r w:rsidR="008D3A1A">
              <w:t xml:space="preserve"> </w:t>
            </w:r>
            <w:r>
              <w:t>kg</w:t>
            </w:r>
          </w:p>
        </w:tc>
      </w:tr>
      <w:tr w:rsidR="004C4ECC" w:rsidRPr="00BC4F64" w14:paraId="1C06C3EF" w14:textId="77777777" w:rsidTr="008368DF">
        <w:trPr>
          <w:cantSplit/>
        </w:trPr>
        <w:tc>
          <w:tcPr>
            <w:tcW w:w="1100" w:type="pct"/>
            <w:shd w:val="clear" w:color="auto" w:fill="D9D9D9"/>
          </w:tcPr>
          <w:p w14:paraId="05687949" w14:textId="36F45C54" w:rsidR="004C4ECC" w:rsidRPr="00362E71" w:rsidRDefault="008368DF" w:rsidP="008368DF">
            <w:pPr>
              <w:pStyle w:val="S8Gazettetableheading"/>
            </w:pPr>
            <w:r>
              <w:t>Active constituents</w:t>
            </w:r>
          </w:p>
        </w:tc>
        <w:tc>
          <w:tcPr>
            <w:tcW w:w="3900" w:type="pct"/>
            <w:shd w:val="clear" w:color="auto" w:fill="FFFFFF"/>
          </w:tcPr>
          <w:p w14:paraId="140196E6" w14:textId="6825AA3E" w:rsidR="004C4ECC" w:rsidRPr="00BC4F64" w:rsidRDefault="008368DF" w:rsidP="008368DF">
            <w:pPr>
              <w:pStyle w:val="S8Gazettetabletext"/>
            </w:pPr>
            <w:r>
              <w:t>100 g/L imidacloprid, 10 g/L moxidectin</w:t>
            </w:r>
          </w:p>
        </w:tc>
      </w:tr>
      <w:tr w:rsidR="004C4ECC" w:rsidRPr="00BC4F64" w14:paraId="67F9418C" w14:textId="77777777" w:rsidTr="008368DF">
        <w:trPr>
          <w:cantSplit/>
        </w:trPr>
        <w:tc>
          <w:tcPr>
            <w:tcW w:w="1100" w:type="pct"/>
            <w:shd w:val="clear" w:color="auto" w:fill="D9D9D9"/>
          </w:tcPr>
          <w:p w14:paraId="4A975B26" w14:textId="2847104B" w:rsidR="004C4ECC" w:rsidRPr="00362E71" w:rsidRDefault="008368DF" w:rsidP="008368DF">
            <w:pPr>
              <w:pStyle w:val="S8Gazettetableheading"/>
            </w:pPr>
            <w:r>
              <w:t>Applicant name</w:t>
            </w:r>
          </w:p>
        </w:tc>
        <w:tc>
          <w:tcPr>
            <w:tcW w:w="3900" w:type="pct"/>
            <w:shd w:val="clear" w:color="auto" w:fill="FFFFFF"/>
          </w:tcPr>
          <w:p w14:paraId="2B90AAE8" w14:textId="07A8E449" w:rsidR="004C4ECC" w:rsidRPr="00BC4F64" w:rsidRDefault="008368DF" w:rsidP="008368DF">
            <w:pPr>
              <w:pStyle w:val="S8Gazettetabletext"/>
            </w:pPr>
            <w:r>
              <w:t>Elanco Australasia Pty Ltd</w:t>
            </w:r>
          </w:p>
        </w:tc>
      </w:tr>
      <w:tr w:rsidR="004C4ECC" w:rsidRPr="00BC4F64" w14:paraId="1D11817B" w14:textId="77777777" w:rsidTr="008368DF">
        <w:trPr>
          <w:cantSplit/>
        </w:trPr>
        <w:tc>
          <w:tcPr>
            <w:tcW w:w="1100" w:type="pct"/>
            <w:shd w:val="clear" w:color="auto" w:fill="D9D9D9"/>
          </w:tcPr>
          <w:p w14:paraId="60548BB2" w14:textId="47D8818E" w:rsidR="004C4ECC" w:rsidRPr="00BC4F64" w:rsidRDefault="008368DF" w:rsidP="008368DF">
            <w:pPr>
              <w:pStyle w:val="S8Gazettetableheading"/>
            </w:pPr>
            <w:r>
              <w:t>Applicant ACN</w:t>
            </w:r>
          </w:p>
        </w:tc>
        <w:tc>
          <w:tcPr>
            <w:tcW w:w="3900" w:type="pct"/>
            <w:shd w:val="clear" w:color="auto" w:fill="FFFFFF"/>
          </w:tcPr>
          <w:p w14:paraId="268024D3" w14:textId="065E7061" w:rsidR="004C4ECC" w:rsidRPr="00FA2079" w:rsidRDefault="008368DF" w:rsidP="008368DF">
            <w:pPr>
              <w:pStyle w:val="S8Gazettetabletext"/>
            </w:pPr>
            <w:r>
              <w:t>076 745 198</w:t>
            </w:r>
          </w:p>
        </w:tc>
      </w:tr>
      <w:tr w:rsidR="004C4ECC" w:rsidRPr="00BC4F64" w14:paraId="6C4F5C41" w14:textId="77777777" w:rsidTr="008368DF">
        <w:trPr>
          <w:cantSplit/>
        </w:trPr>
        <w:tc>
          <w:tcPr>
            <w:tcW w:w="1100" w:type="pct"/>
            <w:shd w:val="clear" w:color="auto" w:fill="D9D9D9"/>
          </w:tcPr>
          <w:p w14:paraId="43A10275" w14:textId="454CD6DD" w:rsidR="004C4ECC" w:rsidRPr="00362E71" w:rsidRDefault="008368DF" w:rsidP="008368DF">
            <w:pPr>
              <w:pStyle w:val="S8Gazettetableheading"/>
            </w:pPr>
            <w:r>
              <w:t>Date of variation</w:t>
            </w:r>
          </w:p>
        </w:tc>
        <w:tc>
          <w:tcPr>
            <w:tcW w:w="3900" w:type="pct"/>
            <w:shd w:val="clear" w:color="auto" w:fill="FFFFFF"/>
          </w:tcPr>
          <w:p w14:paraId="12E813E1" w14:textId="19F5462A" w:rsidR="004C4ECC" w:rsidRPr="00BC4F64" w:rsidRDefault="008368DF" w:rsidP="008368DF">
            <w:pPr>
              <w:pStyle w:val="S8Gazettetabletext"/>
            </w:pPr>
            <w:r>
              <w:t>3 July 2025</w:t>
            </w:r>
          </w:p>
        </w:tc>
      </w:tr>
      <w:tr w:rsidR="004C4ECC" w:rsidRPr="00BC4F64" w14:paraId="7D3BC9D7" w14:textId="77777777" w:rsidTr="008368DF">
        <w:trPr>
          <w:cantSplit/>
        </w:trPr>
        <w:tc>
          <w:tcPr>
            <w:tcW w:w="1100" w:type="pct"/>
            <w:shd w:val="clear" w:color="auto" w:fill="D9D9D9"/>
          </w:tcPr>
          <w:p w14:paraId="3B930853" w14:textId="73167931" w:rsidR="004C4ECC" w:rsidRPr="00362E71" w:rsidRDefault="008368DF" w:rsidP="008368DF">
            <w:pPr>
              <w:pStyle w:val="S8Gazettetableheading"/>
            </w:pPr>
            <w:r>
              <w:t>Product registration no.</w:t>
            </w:r>
          </w:p>
        </w:tc>
        <w:tc>
          <w:tcPr>
            <w:tcW w:w="3900" w:type="pct"/>
            <w:shd w:val="clear" w:color="auto" w:fill="FFFFFF"/>
          </w:tcPr>
          <w:p w14:paraId="12B32269" w14:textId="2DB51C91" w:rsidR="004C4ECC" w:rsidRPr="00BC4F64" w:rsidRDefault="008368DF" w:rsidP="008368DF">
            <w:pPr>
              <w:pStyle w:val="S8Gazettetabletext"/>
            </w:pPr>
            <w:r>
              <w:t>55325</w:t>
            </w:r>
          </w:p>
        </w:tc>
      </w:tr>
      <w:tr w:rsidR="004C4ECC" w:rsidRPr="00BC4F64" w14:paraId="29D13443" w14:textId="77777777" w:rsidTr="008368DF">
        <w:trPr>
          <w:cantSplit/>
        </w:trPr>
        <w:tc>
          <w:tcPr>
            <w:tcW w:w="1100" w:type="pct"/>
            <w:shd w:val="clear" w:color="auto" w:fill="D9D9D9"/>
          </w:tcPr>
          <w:p w14:paraId="79BB4A0B" w14:textId="114BAA62" w:rsidR="004C4ECC" w:rsidRPr="00362E71" w:rsidRDefault="008368DF" w:rsidP="008368DF">
            <w:pPr>
              <w:pStyle w:val="S8Gazettetableheading"/>
            </w:pPr>
            <w:r>
              <w:t>Label approval no.</w:t>
            </w:r>
          </w:p>
        </w:tc>
        <w:tc>
          <w:tcPr>
            <w:tcW w:w="3900" w:type="pct"/>
            <w:shd w:val="clear" w:color="auto" w:fill="FFFFFF"/>
          </w:tcPr>
          <w:p w14:paraId="21147B76" w14:textId="4E6B01BC" w:rsidR="004C4ECC" w:rsidRPr="00BC4F64" w:rsidRDefault="008368DF" w:rsidP="008368DF">
            <w:pPr>
              <w:pStyle w:val="S8Gazettetabletext"/>
            </w:pPr>
            <w:r>
              <w:t>55325/149055</w:t>
            </w:r>
          </w:p>
        </w:tc>
      </w:tr>
      <w:tr w:rsidR="004C4ECC" w:rsidRPr="00BC4F64" w14:paraId="694150CE" w14:textId="77777777" w:rsidTr="008368DF">
        <w:trPr>
          <w:cantSplit/>
        </w:trPr>
        <w:tc>
          <w:tcPr>
            <w:tcW w:w="1100" w:type="pct"/>
            <w:shd w:val="clear" w:color="auto" w:fill="D9D9D9"/>
          </w:tcPr>
          <w:p w14:paraId="59CEB260" w14:textId="61FF977A"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699DE404" w14:textId="73D35C75"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Advocate for Kittens and Small Cats up to 4</w:t>
            </w:r>
            <w:r w:rsidR="008D3A1A">
              <w:t xml:space="preserve"> </w:t>
            </w:r>
            <w:r>
              <w:t>kg</w:t>
            </w:r>
            <w:r>
              <w:t>’</w:t>
            </w:r>
            <w:r>
              <w:t xml:space="preserve"> to </w:t>
            </w:r>
            <w:r>
              <w:t>‘</w:t>
            </w:r>
            <w:r>
              <w:t>Advocate Spot-On for Kittens and Small Cats up to 4</w:t>
            </w:r>
            <w:r w:rsidR="008D3A1A">
              <w:t xml:space="preserve"> </w:t>
            </w:r>
            <w:r>
              <w:t>kg</w:t>
            </w:r>
            <w:r>
              <w:t>’</w:t>
            </w:r>
          </w:p>
        </w:tc>
      </w:tr>
    </w:tbl>
    <w:p w14:paraId="09C5E97F"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32F987CB" w14:textId="77777777" w:rsidTr="008368DF">
        <w:trPr>
          <w:cantSplit/>
          <w:tblHeader/>
        </w:trPr>
        <w:tc>
          <w:tcPr>
            <w:tcW w:w="1100" w:type="pct"/>
            <w:shd w:val="clear" w:color="auto" w:fill="D9D9D9"/>
          </w:tcPr>
          <w:p w14:paraId="089B6DE1" w14:textId="59AF5108" w:rsidR="004C4ECC" w:rsidRPr="00BC4F64" w:rsidRDefault="008368DF" w:rsidP="008368DF">
            <w:pPr>
              <w:pStyle w:val="S8Gazettetableheading"/>
            </w:pPr>
            <w:r>
              <w:lastRenderedPageBreak/>
              <w:t>Application no.</w:t>
            </w:r>
          </w:p>
        </w:tc>
        <w:tc>
          <w:tcPr>
            <w:tcW w:w="3900" w:type="pct"/>
            <w:shd w:val="clear" w:color="auto" w:fill="FFFFFF"/>
          </w:tcPr>
          <w:p w14:paraId="4DD301D1" w14:textId="4CBECEB9" w:rsidR="004C4ECC" w:rsidRPr="00BC4F64" w:rsidRDefault="008368DF" w:rsidP="008368DF">
            <w:pPr>
              <w:pStyle w:val="S8Gazettetabletext"/>
            </w:pPr>
            <w:r>
              <w:t>149070</w:t>
            </w:r>
          </w:p>
        </w:tc>
      </w:tr>
      <w:tr w:rsidR="004C4ECC" w:rsidRPr="00BC4F64" w14:paraId="0691F4CC" w14:textId="77777777" w:rsidTr="008368DF">
        <w:trPr>
          <w:cantSplit/>
          <w:tblHeader/>
        </w:trPr>
        <w:tc>
          <w:tcPr>
            <w:tcW w:w="1100" w:type="pct"/>
            <w:shd w:val="clear" w:color="auto" w:fill="D9D9D9"/>
          </w:tcPr>
          <w:p w14:paraId="29DB3A8F" w14:textId="5194D6BF" w:rsidR="004C4ECC" w:rsidRPr="00362E71" w:rsidRDefault="008368DF" w:rsidP="008368DF">
            <w:pPr>
              <w:pStyle w:val="S8Gazettetableheading"/>
            </w:pPr>
            <w:r>
              <w:t>Product name</w:t>
            </w:r>
          </w:p>
        </w:tc>
        <w:tc>
          <w:tcPr>
            <w:tcW w:w="3900" w:type="pct"/>
            <w:shd w:val="clear" w:color="auto" w:fill="FFFFFF"/>
          </w:tcPr>
          <w:p w14:paraId="5A62422F" w14:textId="6D587247" w:rsidR="004C4ECC" w:rsidRPr="00BC4F64" w:rsidRDefault="008368DF" w:rsidP="008368DF">
            <w:pPr>
              <w:pStyle w:val="S8Gazettetabletext"/>
            </w:pPr>
            <w:r>
              <w:t>Advocate Spot-On for Cats over 4</w:t>
            </w:r>
            <w:r w:rsidR="008D3A1A">
              <w:t xml:space="preserve"> </w:t>
            </w:r>
            <w:r>
              <w:t>kg</w:t>
            </w:r>
          </w:p>
        </w:tc>
      </w:tr>
      <w:tr w:rsidR="004C4ECC" w:rsidRPr="00BC4F64" w14:paraId="6316E160" w14:textId="77777777" w:rsidTr="008368DF">
        <w:trPr>
          <w:cantSplit/>
          <w:tblHeader/>
        </w:trPr>
        <w:tc>
          <w:tcPr>
            <w:tcW w:w="1100" w:type="pct"/>
            <w:shd w:val="clear" w:color="auto" w:fill="D9D9D9"/>
          </w:tcPr>
          <w:p w14:paraId="2868E2EB" w14:textId="3605D93A" w:rsidR="004C4ECC" w:rsidRPr="00362E71" w:rsidRDefault="008368DF" w:rsidP="008368DF">
            <w:pPr>
              <w:pStyle w:val="S8Gazettetableheading"/>
            </w:pPr>
            <w:r>
              <w:t>Active constituents</w:t>
            </w:r>
          </w:p>
        </w:tc>
        <w:tc>
          <w:tcPr>
            <w:tcW w:w="3900" w:type="pct"/>
            <w:shd w:val="clear" w:color="auto" w:fill="FFFFFF"/>
          </w:tcPr>
          <w:p w14:paraId="5AD61CAC" w14:textId="4645AB16" w:rsidR="004C4ECC" w:rsidRPr="00BC4F64" w:rsidRDefault="008368DF" w:rsidP="008368DF">
            <w:pPr>
              <w:pStyle w:val="S8Gazettetabletext"/>
            </w:pPr>
            <w:r>
              <w:t>100 g/L imidacloprid, 10 g/L moxidectin</w:t>
            </w:r>
          </w:p>
        </w:tc>
      </w:tr>
      <w:tr w:rsidR="004C4ECC" w:rsidRPr="00BC4F64" w14:paraId="006D1A5A" w14:textId="77777777" w:rsidTr="008368DF">
        <w:trPr>
          <w:cantSplit/>
          <w:tblHeader/>
        </w:trPr>
        <w:tc>
          <w:tcPr>
            <w:tcW w:w="1100" w:type="pct"/>
            <w:shd w:val="clear" w:color="auto" w:fill="D9D9D9"/>
          </w:tcPr>
          <w:p w14:paraId="7FD1197B" w14:textId="051EA0B4" w:rsidR="004C4ECC" w:rsidRPr="00362E71" w:rsidRDefault="008368DF" w:rsidP="008368DF">
            <w:pPr>
              <w:pStyle w:val="S8Gazettetableheading"/>
            </w:pPr>
            <w:r>
              <w:t>Applicant name</w:t>
            </w:r>
          </w:p>
        </w:tc>
        <w:tc>
          <w:tcPr>
            <w:tcW w:w="3900" w:type="pct"/>
            <w:shd w:val="clear" w:color="auto" w:fill="FFFFFF"/>
          </w:tcPr>
          <w:p w14:paraId="13CB7C52" w14:textId="5D39F318" w:rsidR="004C4ECC" w:rsidRPr="00BC4F64" w:rsidRDefault="008368DF" w:rsidP="008368DF">
            <w:pPr>
              <w:pStyle w:val="S8Gazettetabletext"/>
            </w:pPr>
            <w:r>
              <w:t>Elanco Australasia Pty Ltd</w:t>
            </w:r>
          </w:p>
        </w:tc>
      </w:tr>
      <w:tr w:rsidR="004C4ECC" w:rsidRPr="00BC4F64" w14:paraId="4A8F03C6" w14:textId="77777777" w:rsidTr="008368DF">
        <w:trPr>
          <w:cantSplit/>
          <w:tblHeader/>
        </w:trPr>
        <w:tc>
          <w:tcPr>
            <w:tcW w:w="1100" w:type="pct"/>
            <w:shd w:val="clear" w:color="auto" w:fill="D9D9D9"/>
          </w:tcPr>
          <w:p w14:paraId="7498A9E3" w14:textId="2C91E1B9" w:rsidR="004C4ECC" w:rsidRPr="00BC4F64" w:rsidRDefault="008368DF" w:rsidP="008368DF">
            <w:pPr>
              <w:pStyle w:val="S8Gazettetableheading"/>
            </w:pPr>
            <w:r>
              <w:t>Applicant ACN</w:t>
            </w:r>
          </w:p>
        </w:tc>
        <w:tc>
          <w:tcPr>
            <w:tcW w:w="3900" w:type="pct"/>
            <w:shd w:val="clear" w:color="auto" w:fill="FFFFFF"/>
          </w:tcPr>
          <w:p w14:paraId="1FBA5657" w14:textId="0EF71187" w:rsidR="004C4ECC" w:rsidRPr="00FA2079" w:rsidRDefault="008368DF" w:rsidP="008368DF">
            <w:pPr>
              <w:pStyle w:val="S8Gazettetabletext"/>
            </w:pPr>
            <w:r>
              <w:t>076 745 198</w:t>
            </w:r>
          </w:p>
        </w:tc>
      </w:tr>
      <w:tr w:rsidR="004C4ECC" w:rsidRPr="00BC4F64" w14:paraId="6C03E29B" w14:textId="77777777" w:rsidTr="008368DF">
        <w:trPr>
          <w:cantSplit/>
          <w:tblHeader/>
        </w:trPr>
        <w:tc>
          <w:tcPr>
            <w:tcW w:w="1100" w:type="pct"/>
            <w:shd w:val="clear" w:color="auto" w:fill="D9D9D9"/>
          </w:tcPr>
          <w:p w14:paraId="6B90974C" w14:textId="2F53963B" w:rsidR="004C4ECC" w:rsidRPr="00362E71" w:rsidRDefault="008368DF" w:rsidP="008368DF">
            <w:pPr>
              <w:pStyle w:val="S8Gazettetableheading"/>
            </w:pPr>
            <w:r>
              <w:t>Date of variation</w:t>
            </w:r>
          </w:p>
        </w:tc>
        <w:tc>
          <w:tcPr>
            <w:tcW w:w="3900" w:type="pct"/>
            <w:shd w:val="clear" w:color="auto" w:fill="FFFFFF"/>
          </w:tcPr>
          <w:p w14:paraId="25092CAE" w14:textId="72A321D7" w:rsidR="004C4ECC" w:rsidRPr="00BC4F64" w:rsidRDefault="008368DF" w:rsidP="008368DF">
            <w:pPr>
              <w:pStyle w:val="S8Gazettetabletext"/>
            </w:pPr>
            <w:r>
              <w:t>3 July 2025</w:t>
            </w:r>
          </w:p>
        </w:tc>
      </w:tr>
      <w:tr w:rsidR="004C4ECC" w:rsidRPr="00BC4F64" w14:paraId="1666FF7E" w14:textId="77777777" w:rsidTr="008368DF">
        <w:trPr>
          <w:cantSplit/>
          <w:tblHeader/>
        </w:trPr>
        <w:tc>
          <w:tcPr>
            <w:tcW w:w="1100" w:type="pct"/>
            <w:shd w:val="clear" w:color="auto" w:fill="D9D9D9"/>
          </w:tcPr>
          <w:p w14:paraId="6C193484" w14:textId="3FFA7873" w:rsidR="004C4ECC" w:rsidRPr="00362E71" w:rsidRDefault="008368DF" w:rsidP="008368DF">
            <w:pPr>
              <w:pStyle w:val="S8Gazettetableheading"/>
            </w:pPr>
            <w:r>
              <w:t>Product registration no.</w:t>
            </w:r>
          </w:p>
        </w:tc>
        <w:tc>
          <w:tcPr>
            <w:tcW w:w="3900" w:type="pct"/>
            <w:shd w:val="clear" w:color="auto" w:fill="FFFFFF"/>
          </w:tcPr>
          <w:p w14:paraId="1E008E7C" w14:textId="1853F063" w:rsidR="004C4ECC" w:rsidRPr="00BC4F64" w:rsidRDefault="008368DF" w:rsidP="008368DF">
            <w:pPr>
              <w:pStyle w:val="S8Gazettetabletext"/>
            </w:pPr>
            <w:r>
              <w:t>55326</w:t>
            </w:r>
          </w:p>
        </w:tc>
      </w:tr>
      <w:tr w:rsidR="004C4ECC" w:rsidRPr="00BC4F64" w14:paraId="7FA41D6E" w14:textId="77777777" w:rsidTr="008368DF">
        <w:trPr>
          <w:cantSplit/>
          <w:tblHeader/>
        </w:trPr>
        <w:tc>
          <w:tcPr>
            <w:tcW w:w="1100" w:type="pct"/>
            <w:shd w:val="clear" w:color="auto" w:fill="D9D9D9"/>
          </w:tcPr>
          <w:p w14:paraId="08645374" w14:textId="2D9A2991" w:rsidR="004C4ECC" w:rsidRPr="00362E71" w:rsidRDefault="008368DF" w:rsidP="008368DF">
            <w:pPr>
              <w:pStyle w:val="S8Gazettetableheading"/>
            </w:pPr>
            <w:r>
              <w:t>Label approval no.</w:t>
            </w:r>
          </w:p>
        </w:tc>
        <w:tc>
          <w:tcPr>
            <w:tcW w:w="3900" w:type="pct"/>
            <w:shd w:val="clear" w:color="auto" w:fill="FFFFFF"/>
          </w:tcPr>
          <w:p w14:paraId="0BE231FB" w14:textId="4D5695DE" w:rsidR="004C4ECC" w:rsidRPr="00BC4F64" w:rsidRDefault="008368DF" w:rsidP="008368DF">
            <w:pPr>
              <w:pStyle w:val="S8Gazettetabletext"/>
            </w:pPr>
            <w:r>
              <w:t>55326/149070</w:t>
            </w:r>
          </w:p>
        </w:tc>
      </w:tr>
      <w:tr w:rsidR="004C4ECC" w:rsidRPr="00BC4F64" w14:paraId="5FF6C729" w14:textId="77777777" w:rsidTr="008368DF">
        <w:trPr>
          <w:cantSplit/>
          <w:tblHeader/>
        </w:trPr>
        <w:tc>
          <w:tcPr>
            <w:tcW w:w="1100" w:type="pct"/>
            <w:shd w:val="clear" w:color="auto" w:fill="D9D9D9"/>
          </w:tcPr>
          <w:p w14:paraId="560A0E74" w14:textId="23562FD3"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5AD95DF8" w14:textId="00BDE1D4"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Advocate for Cats over 4</w:t>
            </w:r>
            <w:r w:rsidR="008D3A1A">
              <w:t xml:space="preserve"> </w:t>
            </w:r>
            <w:r>
              <w:t>kg</w:t>
            </w:r>
            <w:r>
              <w:t>’</w:t>
            </w:r>
            <w:r>
              <w:t xml:space="preserve"> to </w:t>
            </w:r>
            <w:r>
              <w:t>‘</w:t>
            </w:r>
            <w:r>
              <w:t>Advocate Spot-On for Cats over 4</w:t>
            </w:r>
            <w:r w:rsidR="008D3A1A">
              <w:t xml:space="preserve"> </w:t>
            </w:r>
            <w:r>
              <w:t>kg</w:t>
            </w:r>
            <w:r>
              <w:t>’</w:t>
            </w:r>
          </w:p>
        </w:tc>
      </w:tr>
    </w:tbl>
    <w:p w14:paraId="19436875"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4444FF68" w14:textId="77777777" w:rsidTr="008368DF">
        <w:trPr>
          <w:cantSplit/>
        </w:trPr>
        <w:tc>
          <w:tcPr>
            <w:tcW w:w="1100" w:type="pct"/>
            <w:shd w:val="clear" w:color="auto" w:fill="D9D9D9"/>
          </w:tcPr>
          <w:p w14:paraId="4A0B0DF2" w14:textId="3BB90D8B" w:rsidR="004C4ECC" w:rsidRPr="00BC4F64" w:rsidRDefault="008368DF" w:rsidP="008368DF">
            <w:pPr>
              <w:pStyle w:val="S8Gazettetableheading"/>
            </w:pPr>
            <w:r>
              <w:t>Application no.</w:t>
            </w:r>
          </w:p>
        </w:tc>
        <w:tc>
          <w:tcPr>
            <w:tcW w:w="3900" w:type="pct"/>
            <w:shd w:val="clear" w:color="auto" w:fill="FFFFFF"/>
          </w:tcPr>
          <w:p w14:paraId="2522D4A8" w14:textId="2B5EC7CE" w:rsidR="004C4ECC" w:rsidRPr="00BC4F64" w:rsidRDefault="008368DF" w:rsidP="008368DF">
            <w:pPr>
              <w:pStyle w:val="S8Gazettetabletext"/>
            </w:pPr>
            <w:r>
              <w:t>149072</w:t>
            </w:r>
          </w:p>
        </w:tc>
      </w:tr>
      <w:tr w:rsidR="004C4ECC" w:rsidRPr="00BC4F64" w14:paraId="0D35BAF0" w14:textId="77777777" w:rsidTr="008368DF">
        <w:trPr>
          <w:cantSplit/>
        </w:trPr>
        <w:tc>
          <w:tcPr>
            <w:tcW w:w="1100" w:type="pct"/>
            <w:shd w:val="clear" w:color="auto" w:fill="D9D9D9"/>
          </w:tcPr>
          <w:p w14:paraId="26071279" w14:textId="740A53E9" w:rsidR="004C4ECC" w:rsidRPr="00362E71" w:rsidRDefault="008368DF" w:rsidP="008368DF">
            <w:pPr>
              <w:pStyle w:val="S8Gazettetableheading"/>
            </w:pPr>
            <w:r>
              <w:t>Product name</w:t>
            </w:r>
          </w:p>
        </w:tc>
        <w:tc>
          <w:tcPr>
            <w:tcW w:w="3900" w:type="pct"/>
            <w:shd w:val="clear" w:color="auto" w:fill="FFFFFF"/>
          </w:tcPr>
          <w:p w14:paraId="785C6FB0" w14:textId="3C4CB646" w:rsidR="004C4ECC" w:rsidRPr="00BC4F64" w:rsidRDefault="008368DF" w:rsidP="008368DF">
            <w:pPr>
              <w:pStyle w:val="S8Gazettetabletext"/>
            </w:pPr>
            <w:r>
              <w:t>Advocate Spot-On for Puppies and Small Dogs up to 4 kg</w:t>
            </w:r>
          </w:p>
        </w:tc>
      </w:tr>
      <w:tr w:rsidR="004C4ECC" w:rsidRPr="00BC4F64" w14:paraId="2820DA49" w14:textId="77777777" w:rsidTr="008368DF">
        <w:trPr>
          <w:cantSplit/>
        </w:trPr>
        <w:tc>
          <w:tcPr>
            <w:tcW w:w="1100" w:type="pct"/>
            <w:shd w:val="clear" w:color="auto" w:fill="D9D9D9"/>
          </w:tcPr>
          <w:p w14:paraId="61513060" w14:textId="2FAFB73F" w:rsidR="004C4ECC" w:rsidRPr="00362E71" w:rsidRDefault="008368DF" w:rsidP="008368DF">
            <w:pPr>
              <w:pStyle w:val="S8Gazettetableheading"/>
            </w:pPr>
            <w:r>
              <w:t>Active constituents</w:t>
            </w:r>
          </w:p>
        </w:tc>
        <w:tc>
          <w:tcPr>
            <w:tcW w:w="3900" w:type="pct"/>
            <w:shd w:val="clear" w:color="auto" w:fill="FFFFFF"/>
          </w:tcPr>
          <w:p w14:paraId="02B9ACA5" w14:textId="732A3AF1" w:rsidR="004C4ECC" w:rsidRPr="00BC4F64" w:rsidRDefault="008368DF" w:rsidP="008368DF">
            <w:pPr>
              <w:pStyle w:val="S8Gazettetabletext"/>
            </w:pPr>
            <w:r>
              <w:t>100 g/L imidacloprid, 25 g/L moxidectin</w:t>
            </w:r>
          </w:p>
        </w:tc>
      </w:tr>
      <w:tr w:rsidR="004C4ECC" w:rsidRPr="00BC4F64" w14:paraId="25999208" w14:textId="77777777" w:rsidTr="008368DF">
        <w:trPr>
          <w:cantSplit/>
        </w:trPr>
        <w:tc>
          <w:tcPr>
            <w:tcW w:w="1100" w:type="pct"/>
            <w:shd w:val="clear" w:color="auto" w:fill="D9D9D9"/>
          </w:tcPr>
          <w:p w14:paraId="0F62D9AC" w14:textId="2271A896" w:rsidR="004C4ECC" w:rsidRPr="00362E71" w:rsidRDefault="008368DF" w:rsidP="008368DF">
            <w:pPr>
              <w:pStyle w:val="S8Gazettetableheading"/>
            </w:pPr>
            <w:r>
              <w:t>Applicant name</w:t>
            </w:r>
          </w:p>
        </w:tc>
        <w:tc>
          <w:tcPr>
            <w:tcW w:w="3900" w:type="pct"/>
            <w:shd w:val="clear" w:color="auto" w:fill="FFFFFF"/>
          </w:tcPr>
          <w:p w14:paraId="5E4559F9" w14:textId="7C901564" w:rsidR="004C4ECC" w:rsidRPr="00BC4F64" w:rsidRDefault="008368DF" w:rsidP="008368DF">
            <w:pPr>
              <w:pStyle w:val="S8Gazettetabletext"/>
            </w:pPr>
            <w:r>
              <w:t>Elanco Australasia Pty Ltd</w:t>
            </w:r>
          </w:p>
        </w:tc>
      </w:tr>
      <w:tr w:rsidR="004C4ECC" w:rsidRPr="00BC4F64" w14:paraId="31CA6AC7" w14:textId="77777777" w:rsidTr="008368DF">
        <w:trPr>
          <w:cantSplit/>
        </w:trPr>
        <w:tc>
          <w:tcPr>
            <w:tcW w:w="1100" w:type="pct"/>
            <w:shd w:val="clear" w:color="auto" w:fill="D9D9D9"/>
          </w:tcPr>
          <w:p w14:paraId="0F83F7F4" w14:textId="7291C4F2" w:rsidR="004C4ECC" w:rsidRPr="00BC4F64" w:rsidRDefault="008368DF" w:rsidP="008368DF">
            <w:pPr>
              <w:pStyle w:val="S8Gazettetableheading"/>
            </w:pPr>
            <w:r>
              <w:t>Applicant ACN</w:t>
            </w:r>
          </w:p>
        </w:tc>
        <w:tc>
          <w:tcPr>
            <w:tcW w:w="3900" w:type="pct"/>
            <w:shd w:val="clear" w:color="auto" w:fill="FFFFFF"/>
          </w:tcPr>
          <w:p w14:paraId="54CC0436" w14:textId="1730AB83" w:rsidR="004C4ECC" w:rsidRPr="00FA2079" w:rsidRDefault="008368DF" w:rsidP="008368DF">
            <w:pPr>
              <w:pStyle w:val="S8Gazettetabletext"/>
            </w:pPr>
            <w:r>
              <w:t>076 745 198</w:t>
            </w:r>
          </w:p>
        </w:tc>
      </w:tr>
      <w:tr w:rsidR="004C4ECC" w:rsidRPr="00BC4F64" w14:paraId="73FDDD47" w14:textId="77777777" w:rsidTr="008368DF">
        <w:trPr>
          <w:cantSplit/>
        </w:trPr>
        <w:tc>
          <w:tcPr>
            <w:tcW w:w="1100" w:type="pct"/>
            <w:shd w:val="clear" w:color="auto" w:fill="D9D9D9"/>
          </w:tcPr>
          <w:p w14:paraId="3D6F21FE" w14:textId="7C4E916B" w:rsidR="004C4ECC" w:rsidRPr="00362E71" w:rsidRDefault="008368DF" w:rsidP="008368DF">
            <w:pPr>
              <w:pStyle w:val="S8Gazettetableheading"/>
            </w:pPr>
            <w:r>
              <w:t>Date of variation</w:t>
            </w:r>
          </w:p>
        </w:tc>
        <w:tc>
          <w:tcPr>
            <w:tcW w:w="3900" w:type="pct"/>
            <w:shd w:val="clear" w:color="auto" w:fill="FFFFFF"/>
          </w:tcPr>
          <w:p w14:paraId="6B77F4F9" w14:textId="0FAB91B0" w:rsidR="004C4ECC" w:rsidRPr="00BC4F64" w:rsidRDefault="008368DF" w:rsidP="008368DF">
            <w:pPr>
              <w:pStyle w:val="S8Gazettetabletext"/>
            </w:pPr>
            <w:r>
              <w:t>3 July 2025</w:t>
            </w:r>
          </w:p>
        </w:tc>
      </w:tr>
      <w:tr w:rsidR="004C4ECC" w:rsidRPr="00BC4F64" w14:paraId="7DD99578" w14:textId="77777777" w:rsidTr="008368DF">
        <w:trPr>
          <w:cantSplit/>
        </w:trPr>
        <w:tc>
          <w:tcPr>
            <w:tcW w:w="1100" w:type="pct"/>
            <w:shd w:val="clear" w:color="auto" w:fill="D9D9D9"/>
          </w:tcPr>
          <w:p w14:paraId="6D1EF17D" w14:textId="6BBFF5BB" w:rsidR="004C4ECC" w:rsidRPr="00362E71" w:rsidRDefault="008368DF" w:rsidP="008368DF">
            <w:pPr>
              <w:pStyle w:val="S8Gazettetableheading"/>
            </w:pPr>
            <w:r>
              <w:t>Product registration no.</w:t>
            </w:r>
          </w:p>
        </w:tc>
        <w:tc>
          <w:tcPr>
            <w:tcW w:w="3900" w:type="pct"/>
            <w:shd w:val="clear" w:color="auto" w:fill="FFFFFF"/>
          </w:tcPr>
          <w:p w14:paraId="57233C9F" w14:textId="284E0B50" w:rsidR="004C4ECC" w:rsidRPr="00BC4F64" w:rsidRDefault="008368DF" w:rsidP="008368DF">
            <w:pPr>
              <w:pStyle w:val="S8Gazettetabletext"/>
            </w:pPr>
            <w:r>
              <w:t>55320</w:t>
            </w:r>
          </w:p>
        </w:tc>
      </w:tr>
      <w:tr w:rsidR="004C4ECC" w:rsidRPr="00BC4F64" w14:paraId="6F4536C7" w14:textId="77777777" w:rsidTr="008368DF">
        <w:trPr>
          <w:cantSplit/>
        </w:trPr>
        <w:tc>
          <w:tcPr>
            <w:tcW w:w="1100" w:type="pct"/>
            <w:shd w:val="clear" w:color="auto" w:fill="D9D9D9"/>
          </w:tcPr>
          <w:p w14:paraId="1F482A83" w14:textId="1AE33627" w:rsidR="004C4ECC" w:rsidRPr="00362E71" w:rsidRDefault="008368DF" w:rsidP="008368DF">
            <w:pPr>
              <w:pStyle w:val="S8Gazettetableheading"/>
            </w:pPr>
            <w:r>
              <w:t>Label approval no.</w:t>
            </w:r>
          </w:p>
        </w:tc>
        <w:tc>
          <w:tcPr>
            <w:tcW w:w="3900" w:type="pct"/>
            <w:shd w:val="clear" w:color="auto" w:fill="FFFFFF"/>
          </w:tcPr>
          <w:p w14:paraId="2E939844" w14:textId="5A456864" w:rsidR="004C4ECC" w:rsidRPr="00BC4F64" w:rsidRDefault="008368DF" w:rsidP="008368DF">
            <w:pPr>
              <w:pStyle w:val="S8Gazettetabletext"/>
            </w:pPr>
            <w:r>
              <w:t>55320/149072</w:t>
            </w:r>
          </w:p>
        </w:tc>
      </w:tr>
      <w:tr w:rsidR="004C4ECC" w:rsidRPr="00BC4F64" w14:paraId="754AD059" w14:textId="77777777" w:rsidTr="008368DF">
        <w:trPr>
          <w:cantSplit/>
        </w:trPr>
        <w:tc>
          <w:tcPr>
            <w:tcW w:w="1100" w:type="pct"/>
            <w:shd w:val="clear" w:color="auto" w:fill="D9D9D9"/>
          </w:tcPr>
          <w:p w14:paraId="4D535479" w14:textId="4F9062E2"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10DC7A41" w14:textId="43549978"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Advocate for Puppies and Small Dogs up to 4 kg</w:t>
            </w:r>
            <w:r>
              <w:t>’</w:t>
            </w:r>
            <w:r>
              <w:t xml:space="preserve"> to </w:t>
            </w:r>
            <w:r>
              <w:t>‘</w:t>
            </w:r>
            <w:r>
              <w:t>Advocate Spot-On for Puppies and Small Dogs up to 4 kg</w:t>
            </w:r>
            <w:r>
              <w:t>’</w:t>
            </w:r>
            <w:r>
              <w:t>, and to update first aid instructions appearing on the label to reflect the current FAISD Handbook</w:t>
            </w:r>
          </w:p>
        </w:tc>
      </w:tr>
    </w:tbl>
    <w:p w14:paraId="5227E423"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10B727AE" w14:textId="77777777" w:rsidTr="008368DF">
        <w:trPr>
          <w:cantSplit/>
        </w:trPr>
        <w:tc>
          <w:tcPr>
            <w:tcW w:w="1100" w:type="pct"/>
            <w:shd w:val="clear" w:color="auto" w:fill="D9D9D9"/>
          </w:tcPr>
          <w:p w14:paraId="5F67EBA7" w14:textId="0407C237" w:rsidR="004C4ECC" w:rsidRPr="00BC4F64" w:rsidRDefault="008368DF" w:rsidP="008368DF">
            <w:pPr>
              <w:pStyle w:val="S8Gazettetableheading"/>
            </w:pPr>
            <w:r>
              <w:t>Application no.</w:t>
            </w:r>
          </w:p>
        </w:tc>
        <w:tc>
          <w:tcPr>
            <w:tcW w:w="3900" w:type="pct"/>
            <w:shd w:val="clear" w:color="auto" w:fill="FFFFFF"/>
          </w:tcPr>
          <w:p w14:paraId="30C856D0" w14:textId="2D3EF6CB" w:rsidR="004C4ECC" w:rsidRPr="00BC4F64" w:rsidRDefault="008368DF" w:rsidP="008368DF">
            <w:pPr>
              <w:pStyle w:val="S8Gazettetabletext"/>
            </w:pPr>
            <w:r>
              <w:t>149076</w:t>
            </w:r>
          </w:p>
        </w:tc>
      </w:tr>
      <w:tr w:rsidR="004C4ECC" w:rsidRPr="00BC4F64" w14:paraId="74031996" w14:textId="77777777" w:rsidTr="008368DF">
        <w:trPr>
          <w:cantSplit/>
        </w:trPr>
        <w:tc>
          <w:tcPr>
            <w:tcW w:w="1100" w:type="pct"/>
            <w:shd w:val="clear" w:color="auto" w:fill="D9D9D9"/>
          </w:tcPr>
          <w:p w14:paraId="5D7A07F0" w14:textId="6FC7FE73" w:rsidR="004C4ECC" w:rsidRPr="00362E71" w:rsidRDefault="008368DF" w:rsidP="008368DF">
            <w:pPr>
              <w:pStyle w:val="S8Gazettetableheading"/>
            </w:pPr>
            <w:r>
              <w:t>Product name</w:t>
            </w:r>
          </w:p>
        </w:tc>
        <w:tc>
          <w:tcPr>
            <w:tcW w:w="3900" w:type="pct"/>
            <w:shd w:val="clear" w:color="auto" w:fill="FFFFFF"/>
          </w:tcPr>
          <w:p w14:paraId="2D8F7833" w14:textId="5C7F82E5" w:rsidR="004C4ECC" w:rsidRPr="00BC4F64" w:rsidRDefault="008368DF" w:rsidP="008368DF">
            <w:pPr>
              <w:pStyle w:val="S8Gazettetabletext"/>
            </w:pPr>
            <w:r>
              <w:t>Advocate Spot-On for Dogs 4-10 kg</w:t>
            </w:r>
          </w:p>
        </w:tc>
      </w:tr>
      <w:tr w:rsidR="004C4ECC" w:rsidRPr="00BC4F64" w14:paraId="69047406" w14:textId="77777777" w:rsidTr="008368DF">
        <w:trPr>
          <w:cantSplit/>
        </w:trPr>
        <w:tc>
          <w:tcPr>
            <w:tcW w:w="1100" w:type="pct"/>
            <w:shd w:val="clear" w:color="auto" w:fill="D9D9D9"/>
          </w:tcPr>
          <w:p w14:paraId="35F98043" w14:textId="3EC33D65" w:rsidR="004C4ECC" w:rsidRPr="00362E71" w:rsidRDefault="008368DF" w:rsidP="008368DF">
            <w:pPr>
              <w:pStyle w:val="S8Gazettetableheading"/>
            </w:pPr>
            <w:r>
              <w:t>Active constituents</w:t>
            </w:r>
          </w:p>
        </w:tc>
        <w:tc>
          <w:tcPr>
            <w:tcW w:w="3900" w:type="pct"/>
            <w:shd w:val="clear" w:color="auto" w:fill="FFFFFF"/>
          </w:tcPr>
          <w:p w14:paraId="3FBA4C0D" w14:textId="09750AAD" w:rsidR="004C4ECC" w:rsidRPr="00BC4F64" w:rsidRDefault="008368DF" w:rsidP="008368DF">
            <w:pPr>
              <w:pStyle w:val="S8Gazettetabletext"/>
            </w:pPr>
            <w:r>
              <w:t>100 g/L imidacloprid, 25 g/L moxidectin</w:t>
            </w:r>
          </w:p>
        </w:tc>
      </w:tr>
      <w:tr w:rsidR="004C4ECC" w:rsidRPr="00BC4F64" w14:paraId="3C3FB596" w14:textId="77777777" w:rsidTr="008368DF">
        <w:trPr>
          <w:cantSplit/>
        </w:trPr>
        <w:tc>
          <w:tcPr>
            <w:tcW w:w="1100" w:type="pct"/>
            <w:shd w:val="clear" w:color="auto" w:fill="D9D9D9"/>
          </w:tcPr>
          <w:p w14:paraId="6AE3FA32" w14:textId="01D73CEB" w:rsidR="004C4ECC" w:rsidRPr="00362E71" w:rsidRDefault="008368DF" w:rsidP="008368DF">
            <w:pPr>
              <w:pStyle w:val="S8Gazettetableheading"/>
            </w:pPr>
            <w:r>
              <w:t>Applicant name</w:t>
            </w:r>
          </w:p>
        </w:tc>
        <w:tc>
          <w:tcPr>
            <w:tcW w:w="3900" w:type="pct"/>
            <w:shd w:val="clear" w:color="auto" w:fill="FFFFFF"/>
          </w:tcPr>
          <w:p w14:paraId="47023F35" w14:textId="376A3FB0" w:rsidR="004C4ECC" w:rsidRPr="00BC4F64" w:rsidRDefault="008368DF" w:rsidP="008368DF">
            <w:pPr>
              <w:pStyle w:val="S8Gazettetabletext"/>
            </w:pPr>
            <w:r>
              <w:t>Elanco Australasia Pty Ltd</w:t>
            </w:r>
          </w:p>
        </w:tc>
      </w:tr>
      <w:tr w:rsidR="004C4ECC" w:rsidRPr="00BC4F64" w14:paraId="2B05B66C" w14:textId="77777777" w:rsidTr="008368DF">
        <w:trPr>
          <w:cantSplit/>
        </w:trPr>
        <w:tc>
          <w:tcPr>
            <w:tcW w:w="1100" w:type="pct"/>
            <w:shd w:val="clear" w:color="auto" w:fill="D9D9D9"/>
          </w:tcPr>
          <w:p w14:paraId="73261375" w14:textId="3ABE3EC8" w:rsidR="004C4ECC" w:rsidRPr="00BC4F64" w:rsidRDefault="008368DF" w:rsidP="008368DF">
            <w:pPr>
              <w:pStyle w:val="S8Gazettetableheading"/>
            </w:pPr>
            <w:r>
              <w:t>Applicant ACN</w:t>
            </w:r>
          </w:p>
        </w:tc>
        <w:tc>
          <w:tcPr>
            <w:tcW w:w="3900" w:type="pct"/>
            <w:shd w:val="clear" w:color="auto" w:fill="FFFFFF"/>
          </w:tcPr>
          <w:p w14:paraId="16C552C9" w14:textId="2946F117" w:rsidR="004C4ECC" w:rsidRPr="00FA2079" w:rsidRDefault="008368DF" w:rsidP="008368DF">
            <w:pPr>
              <w:pStyle w:val="S8Gazettetabletext"/>
            </w:pPr>
            <w:r>
              <w:t>076 745 198</w:t>
            </w:r>
          </w:p>
        </w:tc>
      </w:tr>
      <w:tr w:rsidR="004C4ECC" w:rsidRPr="00BC4F64" w14:paraId="755DE83C" w14:textId="77777777" w:rsidTr="008368DF">
        <w:trPr>
          <w:cantSplit/>
        </w:trPr>
        <w:tc>
          <w:tcPr>
            <w:tcW w:w="1100" w:type="pct"/>
            <w:shd w:val="clear" w:color="auto" w:fill="D9D9D9"/>
          </w:tcPr>
          <w:p w14:paraId="15341911" w14:textId="70C31D89" w:rsidR="004C4ECC" w:rsidRPr="00362E71" w:rsidRDefault="008368DF" w:rsidP="008368DF">
            <w:pPr>
              <w:pStyle w:val="S8Gazettetableheading"/>
            </w:pPr>
            <w:r>
              <w:t>Date of variation</w:t>
            </w:r>
          </w:p>
        </w:tc>
        <w:tc>
          <w:tcPr>
            <w:tcW w:w="3900" w:type="pct"/>
            <w:shd w:val="clear" w:color="auto" w:fill="FFFFFF"/>
          </w:tcPr>
          <w:p w14:paraId="0AB24DC3" w14:textId="262DB300" w:rsidR="004C4ECC" w:rsidRPr="00BC4F64" w:rsidRDefault="008368DF" w:rsidP="008368DF">
            <w:pPr>
              <w:pStyle w:val="S8Gazettetabletext"/>
            </w:pPr>
            <w:r>
              <w:t>3 July 2025</w:t>
            </w:r>
          </w:p>
        </w:tc>
      </w:tr>
      <w:tr w:rsidR="004C4ECC" w:rsidRPr="00BC4F64" w14:paraId="4A9015F6" w14:textId="77777777" w:rsidTr="008368DF">
        <w:trPr>
          <w:cantSplit/>
        </w:trPr>
        <w:tc>
          <w:tcPr>
            <w:tcW w:w="1100" w:type="pct"/>
            <w:shd w:val="clear" w:color="auto" w:fill="D9D9D9"/>
          </w:tcPr>
          <w:p w14:paraId="2EA3410E" w14:textId="1861A8F3" w:rsidR="004C4ECC" w:rsidRPr="00362E71" w:rsidRDefault="008368DF" w:rsidP="008368DF">
            <w:pPr>
              <w:pStyle w:val="S8Gazettetableheading"/>
            </w:pPr>
            <w:r>
              <w:t>Product registration no.</w:t>
            </w:r>
          </w:p>
        </w:tc>
        <w:tc>
          <w:tcPr>
            <w:tcW w:w="3900" w:type="pct"/>
            <w:shd w:val="clear" w:color="auto" w:fill="FFFFFF"/>
          </w:tcPr>
          <w:p w14:paraId="48038848" w14:textId="5B4F16EE" w:rsidR="004C4ECC" w:rsidRPr="00BC4F64" w:rsidRDefault="008368DF" w:rsidP="008368DF">
            <w:pPr>
              <w:pStyle w:val="S8Gazettetabletext"/>
            </w:pPr>
            <w:r>
              <w:t>55321</w:t>
            </w:r>
          </w:p>
        </w:tc>
      </w:tr>
      <w:tr w:rsidR="004C4ECC" w:rsidRPr="00BC4F64" w14:paraId="622F5A8C" w14:textId="77777777" w:rsidTr="008368DF">
        <w:trPr>
          <w:cantSplit/>
        </w:trPr>
        <w:tc>
          <w:tcPr>
            <w:tcW w:w="1100" w:type="pct"/>
            <w:shd w:val="clear" w:color="auto" w:fill="D9D9D9"/>
          </w:tcPr>
          <w:p w14:paraId="14A7561C" w14:textId="3201E378" w:rsidR="004C4ECC" w:rsidRPr="00362E71" w:rsidRDefault="008368DF" w:rsidP="008368DF">
            <w:pPr>
              <w:pStyle w:val="S8Gazettetableheading"/>
            </w:pPr>
            <w:r>
              <w:t>Label approval no.</w:t>
            </w:r>
          </w:p>
        </w:tc>
        <w:tc>
          <w:tcPr>
            <w:tcW w:w="3900" w:type="pct"/>
            <w:shd w:val="clear" w:color="auto" w:fill="FFFFFF"/>
          </w:tcPr>
          <w:p w14:paraId="729F3E8B" w14:textId="0A077DC8" w:rsidR="004C4ECC" w:rsidRPr="00BC4F64" w:rsidRDefault="008368DF" w:rsidP="008368DF">
            <w:pPr>
              <w:pStyle w:val="S8Gazettetabletext"/>
            </w:pPr>
            <w:r>
              <w:t>55321/149076</w:t>
            </w:r>
          </w:p>
        </w:tc>
      </w:tr>
      <w:tr w:rsidR="004C4ECC" w:rsidRPr="00BC4F64" w14:paraId="4D2CA295" w14:textId="77777777" w:rsidTr="008368DF">
        <w:trPr>
          <w:cantSplit/>
        </w:trPr>
        <w:tc>
          <w:tcPr>
            <w:tcW w:w="1100" w:type="pct"/>
            <w:shd w:val="clear" w:color="auto" w:fill="D9D9D9"/>
          </w:tcPr>
          <w:p w14:paraId="4DB19708" w14:textId="795B89FC"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30FBF682" w14:textId="3270D848"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Advocate for Dogs 4-10 kg</w:t>
            </w:r>
            <w:r>
              <w:t>’</w:t>
            </w:r>
            <w:r>
              <w:t xml:space="preserve"> to </w:t>
            </w:r>
            <w:r>
              <w:t>‘</w:t>
            </w:r>
            <w:r>
              <w:t>Advocate Spot-On for Dogs 4-10 kg</w:t>
            </w:r>
            <w:r>
              <w:t>’</w:t>
            </w:r>
            <w:r>
              <w:t>, and to update first aid instructions appearing on the label to reflect the current FAISD Handbook</w:t>
            </w:r>
          </w:p>
        </w:tc>
      </w:tr>
    </w:tbl>
    <w:p w14:paraId="4466014D"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6E454165" w14:textId="77777777" w:rsidTr="008368DF">
        <w:trPr>
          <w:cantSplit/>
          <w:tblHeader/>
        </w:trPr>
        <w:tc>
          <w:tcPr>
            <w:tcW w:w="1100" w:type="pct"/>
            <w:shd w:val="clear" w:color="auto" w:fill="D9D9D9"/>
          </w:tcPr>
          <w:p w14:paraId="184CB247" w14:textId="02A60A02" w:rsidR="004C4ECC" w:rsidRPr="00BC4F64" w:rsidRDefault="008368DF" w:rsidP="008368DF">
            <w:pPr>
              <w:pStyle w:val="S8Gazettetableheading"/>
            </w:pPr>
            <w:r>
              <w:lastRenderedPageBreak/>
              <w:t>Application no.</w:t>
            </w:r>
          </w:p>
        </w:tc>
        <w:tc>
          <w:tcPr>
            <w:tcW w:w="3900" w:type="pct"/>
            <w:shd w:val="clear" w:color="auto" w:fill="FFFFFF"/>
          </w:tcPr>
          <w:p w14:paraId="51601653" w14:textId="7D1D3018" w:rsidR="004C4ECC" w:rsidRPr="00BC4F64" w:rsidRDefault="008368DF" w:rsidP="008368DF">
            <w:pPr>
              <w:pStyle w:val="S8Gazettetabletext"/>
            </w:pPr>
            <w:r>
              <w:t>149077</w:t>
            </w:r>
          </w:p>
        </w:tc>
      </w:tr>
      <w:tr w:rsidR="004C4ECC" w:rsidRPr="00BC4F64" w14:paraId="39EA4189" w14:textId="77777777" w:rsidTr="008368DF">
        <w:trPr>
          <w:cantSplit/>
          <w:tblHeader/>
        </w:trPr>
        <w:tc>
          <w:tcPr>
            <w:tcW w:w="1100" w:type="pct"/>
            <w:shd w:val="clear" w:color="auto" w:fill="D9D9D9"/>
          </w:tcPr>
          <w:p w14:paraId="71EAB853" w14:textId="00612935" w:rsidR="004C4ECC" w:rsidRPr="00362E71" w:rsidRDefault="008368DF" w:rsidP="008368DF">
            <w:pPr>
              <w:pStyle w:val="S8Gazettetableheading"/>
            </w:pPr>
            <w:r>
              <w:t>Product name</w:t>
            </w:r>
          </w:p>
        </w:tc>
        <w:tc>
          <w:tcPr>
            <w:tcW w:w="3900" w:type="pct"/>
            <w:shd w:val="clear" w:color="auto" w:fill="FFFFFF"/>
          </w:tcPr>
          <w:p w14:paraId="54AE3313" w14:textId="1D446280" w:rsidR="004C4ECC" w:rsidRPr="00BC4F64" w:rsidRDefault="008368DF" w:rsidP="008368DF">
            <w:pPr>
              <w:pStyle w:val="S8Gazettetabletext"/>
            </w:pPr>
            <w:r>
              <w:t>Advocate Spot-On for Dogs 10-25 kg</w:t>
            </w:r>
          </w:p>
        </w:tc>
      </w:tr>
      <w:tr w:rsidR="004C4ECC" w:rsidRPr="00BC4F64" w14:paraId="4B776179" w14:textId="77777777" w:rsidTr="008368DF">
        <w:trPr>
          <w:cantSplit/>
          <w:tblHeader/>
        </w:trPr>
        <w:tc>
          <w:tcPr>
            <w:tcW w:w="1100" w:type="pct"/>
            <w:shd w:val="clear" w:color="auto" w:fill="D9D9D9"/>
          </w:tcPr>
          <w:p w14:paraId="6AE0F23E" w14:textId="4B092003" w:rsidR="004C4ECC" w:rsidRPr="00362E71" w:rsidRDefault="008368DF" w:rsidP="008368DF">
            <w:pPr>
              <w:pStyle w:val="S8Gazettetableheading"/>
            </w:pPr>
            <w:r>
              <w:t>Active constituents</w:t>
            </w:r>
          </w:p>
        </w:tc>
        <w:tc>
          <w:tcPr>
            <w:tcW w:w="3900" w:type="pct"/>
            <w:shd w:val="clear" w:color="auto" w:fill="FFFFFF"/>
          </w:tcPr>
          <w:p w14:paraId="52BA2DAF" w14:textId="6E8A5E78" w:rsidR="004C4ECC" w:rsidRPr="00BC4F64" w:rsidRDefault="008368DF" w:rsidP="008368DF">
            <w:pPr>
              <w:pStyle w:val="S8Gazettetabletext"/>
            </w:pPr>
            <w:r>
              <w:t>100 g/L imidacloprid, 25 g/L moxidectin</w:t>
            </w:r>
          </w:p>
        </w:tc>
      </w:tr>
      <w:tr w:rsidR="004C4ECC" w:rsidRPr="00BC4F64" w14:paraId="0E0D6C12" w14:textId="77777777" w:rsidTr="008368DF">
        <w:trPr>
          <w:cantSplit/>
          <w:tblHeader/>
        </w:trPr>
        <w:tc>
          <w:tcPr>
            <w:tcW w:w="1100" w:type="pct"/>
            <w:shd w:val="clear" w:color="auto" w:fill="D9D9D9"/>
          </w:tcPr>
          <w:p w14:paraId="3DE34310" w14:textId="1E6B7251" w:rsidR="004C4ECC" w:rsidRPr="00362E71" w:rsidRDefault="008368DF" w:rsidP="008368DF">
            <w:pPr>
              <w:pStyle w:val="S8Gazettetableheading"/>
            </w:pPr>
            <w:r>
              <w:t>Applicant name</w:t>
            </w:r>
          </w:p>
        </w:tc>
        <w:tc>
          <w:tcPr>
            <w:tcW w:w="3900" w:type="pct"/>
            <w:shd w:val="clear" w:color="auto" w:fill="FFFFFF"/>
          </w:tcPr>
          <w:p w14:paraId="52908A10" w14:textId="674046EC" w:rsidR="004C4ECC" w:rsidRPr="00BC4F64" w:rsidRDefault="008368DF" w:rsidP="008368DF">
            <w:pPr>
              <w:pStyle w:val="S8Gazettetabletext"/>
            </w:pPr>
            <w:r>
              <w:t>Elanco Australasia Pty Ltd</w:t>
            </w:r>
          </w:p>
        </w:tc>
      </w:tr>
      <w:tr w:rsidR="004C4ECC" w:rsidRPr="00BC4F64" w14:paraId="2BCF280C" w14:textId="77777777" w:rsidTr="008368DF">
        <w:trPr>
          <w:cantSplit/>
          <w:tblHeader/>
        </w:trPr>
        <w:tc>
          <w:tcPr>
            <w:tcW w:w="1100" w:type="pct"/>
            <w:shd w:val="clear" w:color="auto" w:fill="D9D9D9"/>
          </w:tcPr>
          <w:p w14:paraId="33F7A35D" w14:textId="6781F5B2" w:rsidR="004C4ECC" w:rsidRPr="00BC4F64" w:rsidRDefault="008368DF" w:rsidP="008368DF">
            <w:pPr>
              <w:pStyle w:val="S8Gazettetableheading"/>
            </w:pPr>
            <w:r>
              <w:t>Applicant ACN</w:t>
            </w:r>
          </w:p>
        </w:tc>
        <w:tc>
          <w:tcPr>
            <w:tcW w:w="3900" w:type="pct"/>
            <w:shd w:val="clear" w:color="auto" w:fill="FFFFFF"/>
          </w:tcPr>
          <w:p w14:paraId="3E4302CC" w14:textId="5B103197" w:rsidR="004C4ECC" w:rsidRPr="00FA2079" w:rsidRDefault="008368DF" w:rsidP="008368DF">
            <w:pPr>
              <w:pStyle w:val="S8Gazettetabletext"/>
            </w:pPr>
            <w:r>
              <w:t>076 745 198</w:t>
            </w:r>
          </w:p>
        </w:tc>
      </w:tr>
      <w:tr w:rsidR="004C4ECC" w:rsidRPr="00BC4F64" w14:paraId="0E809707" w14:textId="77777777" w:rsidTr="008368DF">
        <w:trPr>
          <w:cantSplit/>
          <w:tblHeader/>
        </w:trPr>
        <w:tc>
          <w:tcPr>
            <w:tcW w:w="1100" w:type="pct"/>
            <w:shd w:val="clear" w:color="auto" w:fill="D9D9D9"/>
          </w:tcPr>
          <w:p w14:paraId="45402954" w14:textId="40AAEB13" w:rsidR="004C4ECC" w:rsidRPr="00362E71" w:rsidRDefault="008368DF" w:rsidP="008368DF">
            <w:pPr>
              <w:pStyle w:val="S8Gazettetableheading"/>
            </w:pPr>
            <w:r>
              <w:t>Date of variation</w:t>
            </w:r>
          </w:p>
        </w:tc>
        <w:tc>
          <w:tcPr>
            <w:tcW w:w="3900" w:type="pct"/>
            <w:shd w:val="clear" w:color="auto" w:fill="FFFFFF"/>
          </w:tcPr>
          <w:p w14:paraId="497E549B" w14:textId="0E200187" w:rsidR="004C4ECC" w:rsidRPr="00BC4F64" w:rsidRDefault="008368DF" w:rsidP="008368DF">
            <w:pPr>
              <w:pStyle w:val="S8Gazettetabletext"/>
            </w:pPr>
            <w:r>
              <w:t>3 July 2025</w:t>
            </w:r>
          </w:p>
        </w:tc>
      </w:tr>
      <w:tr w:rsidR="004C4ECC" w:rsidRPr="00BC4F64" w14:paraId="13673174" w14:textId="77777777" w:rsidTr="008368DF">
        <w:trPr>
          <w:cantSplit/>
          <w:tblHeader/>
        </w:trPr>
        <w:tc>
          <w:tcPr>
            <w:tcW w:w="1100" w:type="pct"/>
            <w:shd w:val="clear" w:color="auto" w:fill="D9D9D9"/>
          </w:tcPr>
          <w:p w14:paraId="762E9D6A" w14:textId="512EF4A4" w:rsidR="004C4ECC" w:rsidRPr="00362E71" w:rsidRDefault="008368DF" w:rsidP="008368DF">
            <w:pPr>
              <w:pStyle w:val="S8Gazettetableheading"/>
            </w:pPr>
            <w:r>
              <w:t>Product registration no.</w:t>
            </w:r>
          </w:p>
        </w:tc>
        <w:tc>
          <w:tcPr>
            <w:tcW w:w="3900" w:type="pct"/>
            <w:shd w:val="clear" w:color="auto" w:fill="FFFFFF"/>
          </w:tcPr>
          <w:p w14:paraId="7559DC59" w14:textId="7C2F6D28" w:rsidR="004C4ECC" w:rsidRPr="00BC4F64" w:rsidRDefault="008368DF" w:rsidP="008368DF">
            <w:pPr>
              <w:pStyle w:val="S8Gazettetabletext"/>
            </w:pPr>
            <w:r>
              <w:t>55322</w:t>
            </w:r>
          </w:p>
        </w:tc>
      </w:tr>
      <w:tr w:rsidR="004C4ECC" w:rsidRPr="00BC4F64" w14:paraId="24668C16" w14:textId="77777777" w:rsidTr="008368DF">
        <w:trPr>
          <w:cantSplit/>
          <w:tblHeader/>
        </w:trPr>
        <w:tc>
          <w:tcPr>
            <w:tcW w:w="1100" w:type="pct"/>
            <w:shd w:val="clear" w:color="auto" w:fill="D9D9D9"/>
          </w:tcPr>
          <w:p w14:paraId="78E0F100" w14:textId="1AE61422" w:rsidR="004C4ECC" w:rsidRPr="00362E71" w:rsidRDefault="008368DF" w:rsidP="008368DF">
            <w:pPr>
              <w:pStyle w:val="S8Gazettetableheading"/>
            </w:pPr>
            <w:r>
              <w:t>Label approval no.</w:t>
            </w:r>
          </w:p>
        </w:tc>
        <w:tc>
          <w:tcPr>
            <w:tcW w:w="3900" w:type="pct"/>
            <w:shd w:val="clear" w:color="auto" w:fill="FFFFFF"/>
          </w:tcPr>
          <w:p w14:paraId="688A803D" w14:textId="7CB063DD" w:rsidR="004C4ECC" w:rsidRPr="00BC4F64" w:rsidRDefault="008368DF" w:rsidP="008368DF">
            <w:pPr>
              <w:pStyle w:val="S8Gazettetabletext"/>
            </w:pPr>
            <w:r>
              <w:t>55322/149077</w:t>
            </w:r>
          </w:p>
        </w:tc>
      </w:tr>
      <w:tr w:rsidR="004C4ECC" w:rsidRPr="00BC4F64" w14:paraId="64A897B8" w14:textId="77777777" w:rsidTr="008368DF">
        <w:trPr>
          <w:cantSplit/>
          <w:tblHeader/>
        </w:trPr>
        <w:tc>
          <w:tcPr>
            <w:tcW w:w="1100" w:type="pct"/>
            <w:shd w:val="clear" w:color="auto" w:fill="D9D9D9"/>
          </w:tcPr>
          <w:p w14:paraId="0D18FF5D" w14:textId="50CC4404"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13093E52" w14:textId="799A3B4D"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Advocate for Dogs 10-25 kg</w:t>
            </w:r>
            <w:r>
              <w:t>’</w:t>
            </w:r>
            <w:r>
              <w:t xml:space="preserve"> to </w:t>
            </w:r>
            <w:r>
              <w:t>‘</w:t>
            </w:r>
            <w:r>
              <w:t>Advocate Spot-On for Dogs 10-25 kg</w:t>
            </w:r>
            <w:r>
              <w:t>’</w:t>
            </w:r>
            <w:r>
              <w:t>, and to update first aid instructions appearing on the label to reflect the current FAISD Handbook</w:t>
            </w:r>
          </w:p>
        </w:tc>
      </w:tr>
    </w:tbl>
    <w:p w14:paraId="32D15612"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16BD80F4" w14:textId="77777777" w:rsidTr="008368DF">
        <w:trPr>
          <w:cantSplit/>
        </w:trPr>
        <w:tc>
          <w:tcPr>
            <w:tcW w:w="1100" w:type="pct"/>
            <w:shd w:val="clear" w:color="auto" w:fill="D9D9D9"/>
          </w:tcPr>
          <w:p w14:paraId="23DFBD6B" w14:textId="7443838A" w:rsidR="004C4ECC" w:rsidRPr="00BC4F64" w:rsidRDefault="008368DF" w:rsidP="008368DF">
            <w:pPr>
              <w:pStyle w:val="S8Gazettetableheading"/>
            </w:pPr>
            <w:r>
              <w:t>Application no.</w:t>
            </w:r>
          </w:p>
        </w:tc>
        <w:tc>
          <w:tcPr>
            <w:tcW w:w="3900" w:type="pct"/>
            <w:shd w:val="clear" w:color="auto" w:fill="FFFFFF"/>
          </w:tcPr>
          <w:p w14:paraId="59727348" w14:textId="53336DF4" w:rsidR="004C4ECC" w:rsidRPr="00BC4F64" w:rsidRDefault="008368DF" w:rsidP="008368DF">
            <w:pPr>
              <w:pStyle w:val="S8Gazettetabletext"/>
            </w:pPr>
            <w:r>
              <w:t>149078</w:t>
            </w:r>
          </w:p>
        </w:tc>
      </w:tr>
      <w:tr w:rsidR="004C4ECC" w:rsidRPr="00BC4F64" w14:paraId="2DFC5624" w14:textId="77777777" w:rsidTr="008368DF">
        <w:trPr>
          <w:cantSplit/>
        </w:trPr>
        <w:tc>
          <w:tcPr>
            <w:tcW w:w="1100" w:type="pct"/>
            <w:shd w:val="clear" w:color="auto" w:fill="D9D9D9"/>
          </w:tcPr>
          <w:p w14:paraId="7F08C46A" w14:textId="6F1B7DB1" w:rsidR="004C4ECC" w:rsidRPr="00362E71" w:rsidRDefault="008368DF" w:rsidP="008368DF">
            <w:pPr>
              <w:pStyle w:val="S8Gazettetableheading"/>
            </w:pPr>
            <w:r>
              <w:t>Product name</w:t>
            </w:r>
          </w:p>
        </w:tc>
        <w:tc>
          <w:tcPr>
            <w:tcW w:w="3900" w:type="pct"/>
            <w:shd w:val="clear" w:color="auto" w:fill="FFFFFF"/>
          </w:tcPr>
          <w:p w14:paraId="0E64040E" w14:textId="2020DA33" w:rsidR="004C4ECC" w:rsidRPr="00BC4F64" w:rsidRDefault="008368DF" w:rsidP="008368DF">
            <w:pPr>
              <w:pStyle w:val="S8Gazettetabletext"/>
            </w:pPr>
            <w:r>
              <w:t>Advocate Spot-On for Dogs over 25</w:t>
            </w:r>
            <w:r w:rsidR="008D3A1A">
              <w:t xml:space="preserve"> </w:t>
            </w:r>
            <w:r>
              <w:t>kg</w:t>
            </w:r>
          </w:p>
        </w:tc>
      </w:tr>
      <w:tr w:rsidR="004C4ECC" w:rsidRPr="00BC4F64" w14:paraId="7B1538CE" w14:textId="77777777" w:rsidTr="008368DF">
        <w:trPr>
          <w:cantSplit/>
        </w:trPr>
        <w:tc>
          <w:tcPr>
            <w:tcW w:w="1100" w:type="pct"/>
            <w:shd w:val="clear" w:color="auto" w:fill="D9D9D9"/>
          </w:tcPr>
          <w:p w14:paraId="448180BD" w14:textId="0E7D6D8F" w:rsidR="004C4ECC" w:rsidRPr="00362E71" w:rsidRDefault="008368DF" w:rsidP="008368DF">
            <w:pPr>
              <w:pStyle w:val="S8Gazettetableheading"/>
            </w:pPr>
            <w:r>
              <w:t>Active constituents</w:t>
            </w:r>
          </w:p>
        </w:tc>
        <w:tc>
          <w:tcPr>
            <w:tcW w:w="3900" w:type="pct"/>
            <w:shd w:val="clear" w:color="auto" w:fill="FFFFFF"/>
          </w:tcPr>
          <w:p w14:paraId="3734AE73" w14:textId="52B06C8A" w:rsidR="004C4ECC" w:rsidRPr="00BC4F64" w:rsidRDefault="008368DF" w:rsidP="008368DF">
            <w:pPr>
              <w:pStyle w:val="S8Gazettetabletext"/>
            </w:pPr>
            <w:r>
              <w:t>100 g/L imidacloprid, 25 g/L moxidectin</w:t>
            </w:r>
          </w:p>
        </w:tc>
      </w:tr>
      <w:tr w:rsidR="004C4ECC" w:rsidRPr="00BC4F64" w14:paraId="601562BC" w14:textId="77777777" w:rsidTr="008368DF">
        <w:trPr>
          <w:cantSplit/>
        </w:trPr>
        <w:tc>
          <w:tcPr>
            <w:tcW w:w="1100" w:type="pct"/>
            <w:shd w:val="clear" w:color="auto" w:fill="D9D9D9"/>
          </w:tcPr>
          <w:p w14:paraId="78313E87" w14:textId="30A53964" w:rsidR="004C4ECC" w:rsidRPr="00362E71" w:rsidRDefault="008368DF" w:rsidP="008368DF">
            <w:pPr>
              <w:pStyle w:val="S8Gazettetableheading"/>
            </w:pPr>
            <w:r>
              <w:t>Applicant name</w:t>
            </w:r>
          </w:p>
        </w:tc>
        <w:tc>
          <w:tcPr>
            <w:tcW w:w="3900" w:type="pct"/>
            <w:shd w:val="clear" w:color="auto" w:fill="FFFFFF"/>
          </w:tcPr>
          <w:p w14:paraId="1438BF73" w14:textId="452DF70F" w:rsidR="004C4ECC" w:rsidRPr="00BC4F64" w:rsidRDefault="008368DF" w:rsidP="008368DF">
            <w:pPr>
              <w:pStyle w:val="S8Gazettetabletext"/>
            </w:pPr>
            <w:r>
              <w:t>Elanco Australasia Pty Ltd</w:t>
            </w:r>
          </w:p>
        </w:tc>
      </w:tr>
      <w:tr w:rsidR="004C4ECC" w:rsidRPr="00BC4F64" w14:paraId="0C028B7B" w14:textId="77777777" w:rsidTr="008368DF">
        <w:trPr>
          <w:cantSplit/>
        </w:trPr>
        <w:tc>
          <w:tcPr>
            <w:tcW w:w="1100" w:type="pct"/>
            <w:shd w:val="clear" w:color="auto" w:fill="D9D9D9"/>
          </w:tcPr>
          <w:p w14:paraId="2F79BCD6" w14:textId="35ADB8B6" w:rsidR="004C4ECC" w:rsidRPr="00BC4F64" w:rsidRDefault="008368DF" w:rsidP="008368DF">
            <w:pPr>
              <w:pStyle w:val="S8Gazettetableheading"/>
            </w:pPr>
            <w:r>
              <w:t>Applicant ACN</w:t>
            </w:r>
          </w:p>
        </w:tc>
        <w:tc>
          <w:tcPr>
            <w:tcW w:w="3900" w:type="pct"/>
            <w:shd w:val="clear" w:color="auto" w:fill="FFFFFF"/>
          </w:tcPr>
          <w:p w14:paraId="6C4E1EDA" w14:textId="1C1ABDFD" w:rsidR="004C4ECC" w:rsidRPr="00FA2079" w:rsidRDefault="008368DF" w:rsidP="008368DF">
            <w:pPr>
              <w:pStyle w:val="S8Gazettetabletext"/>
            </w:pPr>
            <w:r>
              <w:t>076 745 198</w:t>
            </w:r>
          </w:p>
        </w:tc>
      </w:tr>
      <w:tr w:rsidR="004C4ECC" w:rsidRPr="00BC4F64" w14:paraId="2E570293" w14:textId="77777777" w:rsidTr="008368DF">
        <w:trPr>
          <w:cantSplit/>
        </w:trPr>
        <w:tc>
          <w:tcPr>
            <w:tcW w:w="1100" w:type="pct"/>
            <w:shd w:val="clear" w:color="auto" w:fill="D9D9D9"/>
          </w:tcPr>
          <w:p w14:paraId="58ADB1F1" w14:textId="52D5444E" w:rsidR="004C4ECC" w:rsidRPr="00362E71" w:rsidRDefault="008368DF" w:rsidP="008368DF">
            <w:pPr>
              <w:pStyle w:val="S8Gazettetableheading"/>
            </w:pPr>
            <w:r>
              <w:t>Date of variation</w:t>
            </w:r>
          </w:p>
        </w:tc>
        <w:tc>
          <w:tcPr>
            <w:tcW w:w="3900" w:type="pct"/>
            <w:shd w:val="clear" w:color="auto" w:fill="FFFFFF"/>
          </w:tcPr>
          <w:p w14:paraId="1A90569A" w14:textId="5389EEB4" w:rsidR="004C4ECC" w:rsidRPr="00BC4F64" w:rsidRDefault="008368DF" w:rsidP="008368DF">
            <w:pPr>
              <w:pStyle w:val="S8Gazettetabletext"/>
            </w:pPr>
            <w:r>
              <w:t>3 July 2025</w:t>
            </w:r>
          </w:p>
        </w:tc>
      </w:tr>
      <w:tr w:rsidR="004C4ECC" w:rsidRPr="00BC4F64" w14:paraId="44CCCF01" w14:textId="77777777" w:rsidTr="008368DF">
        <w:trPr>
          <w:cantSplit/>
        </w:trPr>
        <w:tc>
          <w:tcPr>
            <w:tcW w:w="1100" w:type="pct"/>
            <w:shd w:val="clear" w:color="auto" w:fill="D9D9D9"/>
          </w:tcPr>
          <w:p w14:paraId="5B0A96D2" w14:textId="61C9D81E" w:rsidR="004C4ECC" w:rsidRPr="00362E71" w:rsidRDefault="008368DF" w:rsidP="008368DF">
            <w:pPr>
              <w:pStyle w:val="S8Gazettetableheading"/>
            </w:pPr>
            <w:r>
              <w:t>Product registration no.</w:t>
            </w:r>
          </w:p>
        </w:tc>
        <w:tc>
          <w:tcPr>
            <w:tcW w:w="3900" w:type="pct"/>
            <w:shd w:val="clear" w:color="auto" w:fill="FFFFFF"/>
          </w:tcPr>
          <w:p w14:paraId="4048D2D3" w14:textId="7BA60438" w:rsidR="004C4ECC" w:rsidRPr="00BC4F64" w:rsidRDefault="008368DF" w:rsidP="008368DF">
            <w:pPr>
              <w:pStyle w:val="S8Gazettetabletext"/>
            </w:pPr>
            <w:r>
              <w:t>55323</w:t>
            </w:r>
          </w:p>
        </w:tc>
      </w:tr>
      <w:tr w:rsidR="004C4ECC" w:rsidRPr="00BC4F64" w14:paraId="02C1C9EE" w14:textId="77777777" w:rsidTr="008368DF">
        <w:trPr>
          <w:cantSplit/>
        </w:trPr>
        <w:tc>
          <w:tcPr>
            <w:tcW w:w="1100" w:type="pct"/>
            <w:shd w:val="clear" w:color="auto" w:fill="D9D9D9"/>
          </w:tcPr>
          <w:p w14:paraId="002E37DA" w14:textId="413482CC" w:rsidR="004C4ECC" w:rsidRPr="00362E71" w:rsidRDefault="008368DF" w:rsidP="008368DF">
            <w:pPr>
              <w:pStyle w:val="S8Gazettetableheading"/>
            </w:pPr>
            <w:r>
              <w:t>Label approval no.</w:t>
            </w:r>
          </w:p>
        </w:tc>
        <w:tc>
          <w:tcPr>
            <w:tcW w:w="3900" w:type="pct"/>
            <w:shd w:val="clear" w:color="auto" w:fill="FFFFFF"/>
          </w:tcPr>
          <w:p w14:paraId="08215B8C" w14:textId="5E21A310" w:rsidR="004C4ECC" w:rsidRPr="00BC4F64" w:rsidRDefault="008368DF" w:rsidP="008368DF">
            <w:pPr>
              <w:pStyle w:val="S8Gazettetabletext"/>
            </w:pPr>
            <w:r>
              <w:t>55323/149078</w:t>
            </w:r>
          </w:p>
        </w:tc>
      </w:tr>
      <w:tr w:rsidR="004C4ECC" w:rsidRPr="00BC4F64" w14:paraId="26DE7521" w14:textId="77777777" w:rsidTr="008368DF">
        <w:trPr>
          <w:cantSplit/>
        </w:trPr>
        <w:tc>
          <w:tcPr>
            <w:tcW w:w="1100" w:type="pct"/>
            <w:shd w:val="clear" w:color="auto" w:fill="D9D9D9"/>
          </w:tcPr>
          <w:p w14:paraId="5F6C5690" w14:textId="0FD7BEAD"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5A41BC37" w14:textId="71B0BEF0"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Advocate for Dogs over 25</w:t>
            </w:r>
            <w:r w:rsidR="008D3A1A">
              <w:t xml:space="preserve"> </w:t>
            </w:r>
            <w:r>
              <w:t>kg</w:t>
            </w:r>
            <w:r>
              <w:t>’</w:t>
            </w:r>
            <w:r>
              <w:t xml:space="preserve"> to </w:t>
            </w:r>
            <w:r>
              <w:t>‘</w:t>
            </w:r>
            <w:r>
              <w:t>Advocate Spot-On for Dogs over 25</w:t>
            </w:r>
            <w:r w:rsidR="008D3A1A">
              <w:t xml:space="preserve"> </w:t>
            </w:r>
            <w:r>
              <w:t>kg</w:t>
            </w:r>
            <w:r>
              <w:t>’</w:t>
            </w:r>
            <w:r>
              <w:t>, and to update first aid instructions appearing on the label to reflect the current FAISD Handbook</w:t>
            </w:r>
          </w:p>
        </w:tc>
      </w:tr>
    </w:tbl>
    <w:p w14:paraId="3F404316"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646FA161" w14:textId="77777777" w:rsidTr="008368DF">
        <w:trPr>
          <w:cantSplit/>
        </w:trPr>
        <w:tc>
          <w:tcPr>
            <w:tcW w:w="1100" w:type="pct"/>
            <w:shd w:val="clear" w:color="auto" w:fill="D9D9D9"/>
          </w:tcPr>
          <w:p w14:paraId="1F5A8381" w14:textId="6FAFAAD1" w:rsidR="004C4ECC" w:rsidRPr="00BC4F64" w:rsidRDefault="008368DF" w:rsidP="008368DF">
            <w:pPr>
              <w:pStyle w:val="S8Gazettetableheading"/>
            </w:pPr>
            <w:r>
              <w:t>Application no.</w:t>
            </w:r>
          </w:p>
        </w:tc>
        <w:tc>
          <w:tcPr>
            <w:tcW w:w="3900" w:type="pct"/>
            <w:shd w:val="clear" w:color="auto" w:fill="FFFFFF"/>
          </w:tcPr>
          <w:p w14:paraId="6E739D8A" w14:textId="45029087" w:rsidR="004C4ECC" w:rsidRPr="00BC4F64" w:rsidRDefault="008368DF" w:rsidP="008368DF">
            <w:pPr>
              <w:pStyle w:val="S8Gazettetabletext"/>
            </w:pPr>
            <w:r>
              <w:t>149111</w:t>
            </w:r>
          </w:p>
        </w:tc>
      </w:tr>
      <w:tr w:rsidR="004C4ECC" w:rsidRPr="00BC4F64" w14:paraId="4DAE08A6" w14:textId="77777777" w:rsidTr="008368DF">
        <w:trPr>
          <w:cantSplit/>
        </w:trPr>
        <w:tc>
          <w:tcPr>
            <w:tcW w:w="1100" w:type="pct"/>
            <w:shd w:val="clear" w:color="auto" w:fill="D9D9D9"/>
          </w:tcPr>
          <w:p w14:paraId="298EF5F5" w14:textId="65388458" w:rsidR="004C4ECC" w:rsidRPr="00362E71" w:rsidRDefault="008368DF" w:rsidP="008368DF">
            <w:pPr>
              <w:pStyle w:val="S8Gazettetableheading"/>
            </w:pPr>
            <w:r>
              <w:t>Product name</w:t>
            </w:r>
          </w:p>
        </w:tc>
        <w:tc>
          <w:tcPr>
            <w:tcW w:w="3900" w:type="pct"/>
            <w:shd w:val="clear" w:color="auto" w:fill="FFFFFF"/>
          </w:tcPr>
          <w:p w14:paraId="6C7E8B2C" w14:textId="04E0E54A" w:rsidR="004C4ECC" w:rsidRPr="00BC4F64" w:rsidRDefault="008368DF" w:rsidP="008368DF">
            <w:pPr>
              <w:pStyle w:val="S8Gazettetabletext"/>
            </w:pPr>
            <w:r>
              <w:t xml:space="preserve">Prime </w:t>
            </w:r>
            <w:proofErr w:type="spellStart"/>
            <w:r>
              <w:t>SowSync</w:t>
            </w:r>
            <w:proofErr w:type="spellEnd"/>
            <w:r>
              <w:t xml:space="preserve"> Oral Solution</w:t>
            </w:r>
          </w:p>
        </w:tc>
      </w:tr>
      <w:tr w:rsidR="004C4ECC" w:rsidRPr="00BC4F64" w14:paraId="27B2D218" w14:textId="77777777" w:rsidTr="008368DF">
        <w:trPr>
          <w:cantSplit/>
        </w:trPr>
        <w:tc>
          <w:tcPr>
            <w:tcW w:w="1100" w:type="pct"/>
            <w:shd w:val="clear" w:color="auto" w:fill="D9D9D9"/>
          </w:tcPr>
          <w:p w14:paraId="288EB746" w14:textId="353FD47F" w:rsidR="004C4ECC" w:rsidRPr="00362E71" w:rsidRDefault="008368DF" w:rsidP="008368DF">
            <w:pPr>
              <w:pStyle w:val="S8Gazettetableheading"/>
            </w:pPr>
            <w:r>
              <w:t>Active constituent</w:t>
            </w:r>
          </w:p>
        </w:tc>
        <w:tc>
          <w:tcPr>
            <w:tcW w:w="3900" w:type="pct"/>
            <w:shd w:val="clear" w:color="auto" w:fill="FFFFFF"/>
          </w:tcPr>
          <w:p w14:paraId="0619D2A6" w14:textId="4C165642" w:rsidR="004C4ECC" w:rsidRPr="00BC4F64" w:rsidRDefault="008368DF" w:rsidP="008368DF">
            <w:pPr>
              <w:pStyle w:val="S8Gazettetabletext"/>
            </w:pPr>
            <w:r>
              <w:t xml:space="preserve">4 mg/mL </w:t>
            </w:r>
            <w:proofErr w:type="spellStart"/>
            <w:r>
              <w:t>altrenogest</w:t>
            </w:r>
            <w:proofErr w:type="spellEnd"/>
          </w:p>
        </w:tc>
      </w:tr>
      <w:tr w:rsidR="004C4ECC" w:rsidRPr="00BC4F64" w14:paraId="0346F0E1" w14:textId="77777777" w:rsidTr="008368DF">
        <w:trPr>
          <w:cantSplit/>
        </w:trPr>
        <w:tc>
          <w:tcPr>
            <w:tcW w:w="1100" w:type="pct"/>
            <w:shd w:val="clear" w:color="auto" w:fill="D9D9D9"/>
          </w:tcPr>
          <w:p w14:paraId="1232A782" w14:textId="3944BE6C" w:rsidR="004C4ECC" w:rsidRPr="00362E71" w:rsidRDefault="008368DF" w:rsidP="008368DF">
            <w:pPr>
              <w:pStyle w:val="S8Gazettetableheading"/>
            </w:pPr>
            <w:r>
              <w:t>Applicant name</w:t>
            </w:r>
          </w:p>
        </w:tc>
        <w:tc>
          <w:tcPr>
            <w:tcW w:w="3900" w:type="pct"/>
            <w:shd w:val="clear" w:color="auto" w:fill="FFFFFF"/>
          </w:tcPr>
          <w:p w14:paraId="3C50CFF6" w14:textId="3E844E50" w:rsidR="004C4ECC" w:rsidRPr="00BC4F64" w:rsidRDefault="008368DF" w:rsidP="008368DF">
            <w:pPr>
              <w:pStyle w:val="S8Gazettetabletext"/>
            </w:pPr>
            <w:r>
              <w:t>PAH Australia Pty Ltd</w:t>
            </w:r>
          </w:p>
        </w:tc>
      </w:tr>
      <w:tr w:rsidR="004C4ECC" w:rsidRPr="00BC4F64" w14:paraId="78C02FAE" w14:textId="77777777" w:rsidTr="008368DF">
        <w:trPr>
          <w:cantSplit/>
        </w:trPr>
        <w:tc>
          <w:tcPr>
            <w:tcW w:w="1100" w:type="pct"/>
            <w:shd w:val="clear" w:color="auto" w:fill="D9D9D9"/>
          </w:tcPr>
          <w:p w14:paraId="5393996A" w14:textId="1A3C56E6" w:rsidR="004C4ECC" w:rsidRPr="00BC4F64" w:rsidRDefault="008368DF" w:rsidP="008368DF">
            <w:pPr>
              <w:pStyle w:val="S8Gazettetableheading"/>
            </w:pPr>
            <w:r>
              <w:t>Applicant ACN</w:t>
            </w:r>
          </w:p>
        </w:tc>
        <w:tc>
          <w:tcPr>
            <w:tcW w:w="3900" w:type="pct"/>
            <w:shd w:val="clear" w:color="auto" w:fill="FFFFFF"/>
          </w:tcPr>
          <w:p w14:paraId="607161C2" w14:textId="4F10744C" w:rsidR="004C4ECC" w:rsidRPr="00FA2079" w:rsidRDefault="008368DF" w:rsidP="008368DF">
            <w:pPr>
              <w:pStyle w:val="S8Gazettetabletext"/>
            </w:pPr>
            <w:r>
              <w:t>643 835 698</w:t>
            </w:r>
          </w:p>
        </w:tc>
      </w:tr>
      <w:tr w:rsidR="004C4ECC" w:rsidRPr="00BC4F64" w14:paraId="4451D35D" w14:textId="77777777" w:rsidTr="008368DF">
        <w:trPr>
          <w:cantSplit/>
        </w:trPr>
        <w:tc>
          <w:tcPr>
            <w:tcW w:w="1100" w:type="pct"/>
            <w:shd w:val="clear" w:color="auto" w:fill="D9D9D9"/>
          </w:tcPr>
          <w:p w14:paraId="7FF22F1A" w14:textId="4FFC9C4C" w:rsidR="004C4ECC" w:rsidRPr="00362E71" w:rsidRDefault="008368DF" w:rsidP="008368DF">
            <w:pPr>
              <w:pStyle w:val="S8Gazettetableheading"/>
            </w:pPr>
            <w:r>
              <w:t>Date of variation</w:t>
            </w:r>
          </w:p>
        </w:tc>
        <w:tc>
          <w:tcPr>
            <w:tcW w:w="3900" w:type="pct"/>
            <w:shd w:val="clear" w:color="auto" w:fill="FFFFFF"/>
          </w:tcPr>
          <w:p w14:paraId="0905F342" w14:textId="3B68BEDD" w:rsidR="004C4ECC" w:rsidRPr="00BC4F64" w:rsidRDefault="008368DF" w:rsidP="008368DF">
            <w:pPr>
              <w:pStyle w:val="S8Gazettetabletext"/>
            </w:pPr>
            <w:r>
              <w:t>7 July 2025</w:t>
            </w:r>
          </w:p>
        </w:tc>
      </w:tr>
      <w:tr w:rsidR="004C4ECC" w:rsidRPr="00BC4F64" w14:paraId="030ED5DC" w14:textId="77777777" w:rsidTr="008368DF">
        <w:trPr>
          <w:cantSplit/>
        </w:trPr>
        <w:tc>
          <w:tcPr>
            <w:tcW w:w="1100" w:type="pct"/>
            <w:shd w:val="clear" w:color="auto" w:fill="D9D9D9"/>
          </w:tcPr>
          <w:p w14:paraId="12266CF5" w14:textId="0AD28F62" w:rsidR="004C4ECC" w:rsidRPr="00362E71" w:rsidRDefault="008368DF" w:rsidP="008368DF">
            <w:pPr>
              <w:pStyle w:val="S8Gazettetableheading"/>
            </w:pPr>
            <w:r>
              <w:t>Product registration no.</w:t>
            </w:r>
          </w:p>
        </w:tc>
        <w:tc>
          <w:tcPr>
            <w:tcW w:w="3900" w:type="pct"/>
            <w:shd w:val="clear" w:color="auto" w:fill="FFFFFF"/>
          </w:tcPr>
          <w:p w14:paraId="672EA222" w14:textId="2B297174" w:rsidR="004C4ECC" w:rsidRPr="00BC4F64" w:rsidRDefault="008368DF" w:rsidP="008368DF">
            <w:pPr>
              <w:pStyle w:val="S8Gazettetabletext"/>
            </w:pPr>
            <w:r>
              <w:t>92360</w:t>
            </w:r>
          </w:p>
        </w:tc>
      </w:tr>
      <w:tr w:rsidR="004C4ECC" w:rsidRPr="00BC4F64" w14:paraId="36D501CB" w14:textId="77777777" w:rsidTr="008368DF">
        <w:trPr>
          <w:cantSplit/>
        </w:trPr>
        <w:tc>
          <w:tcPr>
            <w:tcW w:w="1100" w:type="pct"/>
            <w:shd w:val="clear" w:color="auto" w:fill="D9D9D9"/>
          </w:tcPr>
          <w:p w14:paraId="6B2F14CA" w14:textId="3A00F839" w:rsidR="004C4ECC" w:rsidRPr="00362E71" w:rsidRDefault="008368DF" w:rsidP="008368DF">
            <w:pPr>
              <w:pStyle w:val="S8Gazettetableheading"/>
            </w:pPr>
            <w:r>
              <w:t>Label approval no.</w:t>
            </w:r>
          </w:p>
        </w:tc>
        <w:tc>
          <w:tcPr>
            <w:tcW w:w="3900" w:type="pct"/>
            <w:shd w:val="clear" w:color="auto" w:fill="FFFFFF"/>
          </w:tcPr>
          <w:p w14:paraId="083D6840" w14:textId="66E4EC30" w:rsidR="004C4ECC" w:rsidRPr="00BC4F64" w:rsidRDefault="008368DF" w:rsidP="008368DF">
            <w:pPr>
              <w:pStyle w:val="S8Gazettetabletext"/>
            </w:pPr>
            <w:r>
              <w:t>92360/149111</w:t>
            </w:r>
          </w:p>
        </w:tc>
      </w:tr>
      <w:tr w:rsidR="004C4ECC" w:rsidRPr="00BC4F64" w14:paraId="1CE71B69" w14:textId="77777777" w:rsidTr="008368DF">
        <w:trPr>
          <w:cantSplit/>
        </w:trPr>
        <w:tc>
          <w:tcPr>
            <w:tcW w:w="1100" w:type="pct"/>
            <w:shd w:val="clear" w:color="auto" w:fill="D9D9D9"/>
          </w:tcPr>
          <w:p w14:paraId="24B29879" w14:textId="4CCC6B83"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7290179F" w14:textId="580958D5"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 xml:space="preserve">Porcine </w:t>
            </w:r>
            <w:proofErr w:type="spellStart"/>
            <w:r>
              <w:t>Ovu</w:t>
            </w:r>
            <w:proofErr w:type="spellEnd"/>
            <w:r>
              <w:t>-Mate Oral Solution</w:t>
            </w:r>
            <w:r>
              <w:t>’</w:t>
            </w:r>
            <w:r>
              <w:t xml:space="preserve"> to </w:t>
            </w:r>
            <w:r>
              <w:t>‘</w:t>
            </w:r>
            <w:r>
              <w:t xml:space="preserve">Prime </w:t>
            </w:r>
            <w:proofErr w:type="spellStart"/>
            <w:r>
              <w:t>SowSync</w:t>
            </w:r>
            <w:proofErr w:type="spellEnd"/>
            <w:r>
              <w:t xml:space="preserve"> Oral Solution</w:t>
            </w:r>
            <w:r>
              <w:t>’</w:t>
            </w:r>
          </w:p>
        </w:tc>
      </w:tr>
    </w:tbl>
    <w:p w14:paraId="69134D4E"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03F41474" w14:textId="77777777" w:rsidTr="008368DF">
        <w:trPr>
          <w:cantSplit/>
          <w:tblHeader/>
        </w:trPr>
        <w:tc>
          <w:tcPr>
            <w:tcW w:w="1100" w:type="pct"/>
            <w:shd w:val="clear" w:color="auto" w:fill="D9D9D9"/>
          </w:tcPr>
          <w:p w14:paraId="24899216" w14:textId="5145EC94" w:rsidR="004C4ECC" w:rsidRPr="00BC4F64" w:rsidRDefault="008368DF" w:rsidP="008368DF">
            <w:pPr>
              <w:pStyle w:val="S8Gazettetableheading"/>
            </w:pPr>
            <w:r>
              <w:lastRenderedPageBreak/>
              <w:t>Application no.</w:t>
            </w:r>
          </w:p>
        </w:tc>
        <w:tc>
          <w:tcPr>
            <w:tcW w:w="3900" w:type="pct"/>
            <w:shd w:val="clear" w:color="auto" w:fill="FFFFFF"/>
          </w:tcPr>
          <w:p w14:paraId="4CB62D48" w14:textId="2D93DCC6" w:rsidR="004C4ECC" w:rsidRPr="00BC4F64" w:rsidRDefault="008368DF" w:rsidP="008368DF">
            <w:pPr>
              <w:pStyle w:val="S8Gazettetabletext"/>
            </w:pPr>
            <w:r>
              <w:t>149112</w:t>
            </w:r>
          </w:p>
        </w:tc>
      </w:tr>
      <w:tr w:rsidR="004C4ECC" w:rsidRPr="00BC4F64" w14:paraId="0A13740D" w14:textId="77777777" w:rsidTr="008368DF">
        <w:trPr>
          <w:cantSplit/>
          <w:tblHeader/>
        </w:trPr>
        <w:tc>
          <w:tcPr>
            <w:tcW w:w="1100" w:type="pct"/>
            <w:shd w:val="clear" w:color="auto" w:fill="D9D9D9"/>
          </w:tcPr>
          <w:p w14:paraId="45C14BD4" w14:textId="5EE7465D" w:rsidR="004C4ECC" w:rsidRPr="00362E71" w:rsidRDefault="008368DF" w:rsidP="008368DF">
            <w:pPr>
              <w:pStyle w:val="S8Gazettetableheading"/>
            </w:pPr>
            <w:r>
              <w:t>Product name</w:t>
            </w:r>
          </w:p>
        </w:tc>
        <w:tc>
          <w:tcPr>
            <w:tcW w:w="3900" w:type="pct"/>
            <w:shd w:val="clear" w:color="auto" w:fill="FFFFFF"/>
          </w:tcPr>
          <w:p w14:paraId="2386EBDE" w14:textId="69EB6771" w:rsidR="004C4ECC" w:rsidRPr="00BC4F64" w:rsidRDefault="008368DF" w:rsidP="008368DF">
            <w:pPr>
              <w:pStyle w:val="S8Gazettetabletext"/>
            </w:pPr>
            <w:r>
              <w:t>Oxy-Flex Oxytetracycline Injection</w:t>
            </w:r>
          </w:p>
        </w:tc>
      </w:tr>
      <w:tr w:rsidR="004C4ECC" w:rsidRPr="00BC4F64" w14:paraId="6D0FDD7E" w14:textId="77777777" w:rsidTr="008368DF">
        <w:trPr>
          <w:cantSplit/>
          <w:tblHeader/>
        </w:trPr>
        <w:tc>
          <w:tcPr>
            <w:tcW w:w="1100" w:type="pct"/>
            <w:shd w:val="clear" w:color="auto" w:fill="D9D9D9"/>
          </w:tcPr>
          <w:p w14:paraId="2757C661" w14:textId="3194C0B6" w:rsidR="004C4ECC" w:rsidRPr="00362E71" w:rsidRDefault="008368DF" w:rsidP="008368DF">
            <w:pPr>
              <w:pStyle w:val="S8Gazettetableheading"/>
            </w:pPr>
            <w:r>
              <w:t>Active constituent</w:t>
            </w:r>
          </w:p>
        </w:tc>
        <w:tc>
          <w:tcPr>
            <w:tcW w:w="3900" w:type="pct"/>
            <w:shd w:val="clear" w:color="auto" w:fill="FFFFFF"/>
          </w:tcPr>
          <w:p w14:paraId="6D623ECB" w14:textId="6D70A598" w:rsidR="004C4ECC" w:rsidRPr="00BC4F64" w:rsidRDefault="008368DF" w:rsidP="008368DF">
            <w:pPr>
              <w:pStyle w:val="S8Gazettetabletext"/>
            </w:pPr>
            <w:r>
              <w:t>100 mg/mL oxytetracycline (as the hydrochloride)</w:t>
            </w:r>
          </w:p>
        </w:tc>
      </w:tr>
      <w:tr w:rsidR="004C4ECC" w:rsidRPr="00BC4F64" w14:paraId="13F9F9A5" w14:textId="77777777" w:rsidTr="008368DF">
        <w:trPr>
          <w:cantSplit/>
          <w:tblHeader/>
        </w:trPr>
        <w:tc>
          <w:tcPr>
            <w:tcW w:w="1100" w:type="pct"/>
            <w:shd w:val="clear" w:color="auto" w:fill="D9D9D9"/>
          </w:tcPr>
          <w:p w14:paraId="14B10C68" w14:textId="788FBCEA" w:rsidR="004C4ECC" w:rsidRPr="00362E71" w:rsidRDefault="008368DF" w:rsidP="008368DF">
            <w:pPr>
              <w:pStyle w:val="S8Gazettetableheading"/>
            </w:pPr>
            <w:r>
              <w:t>Applicant name</w:t>
            </w:r>
          </w:p>
        </w:tc>
        <w:tc>
          <w:tcPr>
            <w:tcW w:w="3900" w:type="pct"/>
            <w:shd w:val="clear" w:color="auto" w:fill="FFFFFF"/>
          </w:tcPr>
          <w:p w14:paraId="6735BF54" w14:textId="24CC7F93" w:rsidR="004C4ECC" w:rsidRPr="00BC4F64" w:rsidRDefault="008368DF" w:rsidP="008368DF">
            <w:pPr>
              <w:pStyle w:val="S8Gazettetabletext"/>
            </w:pPr>
            <w:r>
              <w:t>PAH Australia Pty Ltd</w:t>
            </w:r>
          </w:p>
        </w:tc>
      </w:tr>
      <w:tr w:rsidR="004C4ECC" w:rsidRPr="00BC4F64" w14:paraId="74828BFD" w14:textId="77777777" w:rsidTr="008368DF">
        <w:trPr>
          <w:cantSplit/>
          <w:tblHeader/>
        </w:trPr>
        <w:tc>
          <w:tcPr>
            <w:tcW w:w="1100" w:type="pct"/>
            <w:shd w:val="clear" w:color="auto" w:fill="D9D9D9"/>
          </w:tcPr>
          <w:p w14:paraId="77EAF9A4" w14:textId="4291BAAC" w:rsidR="004C4ECC" w:rsidRPr="00BC4F64" w:rsidRDefault="008368DF" w:rsidP="008368DF">
            <w:pPr>
              <w:pStyle w:val="S8Gazettetableheading"/>
            </w:pPr>
            <w:r>
              <w:t>Applicant ACN</w:t>
            </w:r>
          </w:p>
        </w:tc>
        <w:tc>
          <w:tcPr>
            <w:tcW w:w="3900" w:type="pct"/>
            <w:shd w:val="clear" w:color="auto" w:fill="FFFFFF"/>
          </w:tcPr>
          <w:p w14:paraId="0C780C75" w14:textId="52D56063" w:rsidR="004C4ECC" w:rsidRPr="00FA2079" w:rsidRDefault="008368DF" w:rsidP="008368DF">
            <w:pPr>
              <w:pStyle w:val="S8Gazettetabletext"/>
            </w:pPr>
            <w:r>
              <w:t>643 835 698</w:t>
            </w:r>
          </w:p>
        </w:tc>
      </w:tr>
      <w:tr w:rsidR="004C4ECC" w:rsidRPr="00BC4F64" w14:paraId="1BAAEACE" w14:textId="77777777" w:rsidTr="008368DF">
        <w:trPr>
          <w:cantSplit/>
          <w:tblHeader/>
        </w:trPr>
        <w:tc>
          <w:tcPr>
            <w:tcW w:w="1100" w:type="pct"/>
            <w:shd w:val="clear" w:color="auto" w:fill="D9D9D9"/>
          </w:tcPr>
          <w:p w14:paraId="4F415E8C" w14:textId="42041EDA" w:rsidR="004C4ECC" w:rsidRPr="00362E71" w:rsidRDefault="008368DF" w:rsidP="008368DF">
            <w:pPr>
              <w:pStyle w:val="S8Gazettetableheading"/>
            </w:pPr>
            <w:r>
              <w:t>Date of variation</w:t>
            </w:r>
          </w:p>
        </w:tc>
        <w:tc>
          <w:tcPr>
            <w:tcW w:w="3900" w:type="pct"/>
            <w:shd w:val="clear" w:color="auto" w:fill="FFFFFF"/>
          </w:tcPr>
          <w:p w14:paraId="19D50198" w14:textId="7E6941EB" w:rsidR="004C4ECC" w:rsidRPr="00BC4F64" w:rsidRDefault="008368DF" w:rsidP="008368DF">
            <w:pPr>
              <w:pStyle w:val="S8Gazettetabletext"/>
            </w:pPr>
            <w:r>
              <w:t>7 July 2025</w:t>
            </w:r>
          </w:p>
        </w:tc>
      </w:tr>
      <w:tr w:rsidR="004C4ECC" w:rsidRPr="00BC4F64" w14:paraId="41C065C8" w14:textId="77777777" w:rsidTr="008368DF">
        <w:trPr>
          <w:cantSplit/>
          <w:tblHeader/>
        </w:trPr>
        <w:tc>
          <w:tcPr>
            <w:tcW w:w="1100" w:type="pct"/>
            <w:shd w:val="clear" w:color="auto" w:fill="D9D9D9"/>
          </w:tcPr>
          <w:p w14:paraId="06FE985D" w14:textId="1A54C76D" w:rsidR="004C4ECC" w:rsidRPr="00362E71" w:rsidRDefault="008368DF" w:rsidP="008368DF">
            <w:pPr>
              <w:pStyle w:val="S8Gazettetableheading"/>
            </w:pPr>
            <w:r>
              <w:t>Product registration no.</w:t>
            </w:r>
          </w:p>
        </w:tc>
        <w:tc>
          <w:tcPr>
            <w:tcW w:w="3900" w:type="pct"/>
            <w:shd w:val="clear" w:color="auto" w:fill="FFFFFF"/>
          </w:tcPr>
          <w:p w14:paraId="7027CBC0" w14:textId="0122466E" w:rsidR="004C4ECC" w:rsidRPr="00BC4F64" w:rsidRDefault="008368DF" w:rsidP="008368DF">
            <w:pPr>
              <w:pStyle w:val="S8Gazettetabletext"/>
            </w:pPr>
            <w:r>
              <w:t>90134</w:t>
            </w:r>
          </w:p>
        </w:tc>
      </w:tr>
      <w:tr w:rsidR="004C4ECC" w:rsidRPr="00BC4F64" w14:paraId="1E2E89E8" w14:textId="77777777" w:rsidTr="008368DF">
        <w:trPr>
          <w:cantSplit/>
          <w:tblHeader/>
        </w:trPr>
        <w:tc>
          <w:tcPr>
            <w:tcW w:w="1100" w:type="pct"/>
            <w:shd w:val="clear" w:color="auto" w:fill="D9D9D9"/>
          </w:tcPr>
          <w:p w14:paraId="0D0D8C31" w14:textId="368D74BF" w:rsidR="004C4ECC" w:rsidRPr="00362E71" w:rsidRDefault="008368DF" w:rsidP="008368DF">
            <w:pPr>
              <w:pStyle w:val="S8Gazettetableheading"/>
            </w:pPr>
            <w:r>
              <w:t>Label approval no.</w:t>
            </w:r>
          </w:p>
        </w:tc>
        <w:tc>
          <w:tcPr>
            <w:tcW w:w="3900" w:type="pct"/>
            <w:shd w:val="clear" w:color="auto" w:fill="FFFFFF"/>
          </w:tcPr>
          <w:p w14:paraId="5BC7E1CE" w14:textId="79CA7BEF" w:rsidR="004C4ECC" w:rsidRPr="00BC4F64" w:rsidRDefault="008368DF" w:rsidP="008368DF">
            <w:pPr>
              <w:pStyle w:val="S8Gazettetabletext"/>
            </w:pPr>
            <w:r>
              <w:t>90134</w:t>
            </w:r>
            <w:r w:rsidR="002F7D2A">
              <w:t>/</w:t>
            </w:r>
            <w:r>
              <w:t>149112</w:t>
            </w:r>
          </w:p>
        </w:tc>
      </w:tr>
      <w:tr w:rsidR="004C4ECC" w:rsidRPr="00BC4F64" w14:paraId="4D1846CD" w14:textId="77777777" w:rsidTr="008368DF">
        <w:trPr>
          <w:cantSplit/>
          <w:tblHeader/>
        </w:trPr>
        <w:tc>
          <w:tcPr>
            <w:tcW w:w="1100" w:type="pct"/>
            <w:shd w:val="clear" w:color="auto" w:fill="D9D9D9"/>
          </w:tcPr>
          <w:p w14:paraId="7A6D5C99" w14:textId="5FD2605F"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5086592F" w14:textId="2ACBF81F"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proofErr w:type="spellStart"/>
            <w:r>
              <w:t>Randlab</w:t>
            </w:r>
            <w:proofErr w:type="spellEnd"/>
            <w:r>
              <w:t xml:space="preserve"> Oxytetracycline Injection 100 mg/mL</w:t>
            </w:r>
            <w:r>
              <w:t>’</w:t>
            </w:r>
            <w:r>
              <w:t xml:space="preserve"> to </w:t>
            </w:r>
            <w:r>
              <w:t>‘</w:t>
            </w:r>
            <w:r>
              <w:t>Oxy-Flex Oxytetracycline Injection</w:t>
            </w:r>
            <w:r>
              <w:t>’</w:t>
            </w:r>
          </w:p>
        </w:tc>
      </w:tr>
    </w:tbl>
    <w:p w14:paraId="37610170"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66B97034" w14:textId="77777777" w:rsidTr="008368DF">
        <w:trPr>
          <w:cantSplit/>
        </w:trPr>
        <w:tc>
          <w:tcPr>
            <w:tcW w:w="1100" w:type="pct"/>
            <w:shd w:val="clear" w:color="auto" w:fill="D9D9D9"/>
          </w:tcPr>
          <w:p w14:paraId="1F80ECCC" w14:textId="3F27ED47" w:rsidR="004C4ECC" w:rsidRPr="00BC4F64" w:rsidRDefault="008368DF" w:rsidP="008368DF">
            <w:pPr>
              <w:pStyle w:val="S8Gazettetableheading"/>
            </w:pPr>
            <w:r>
              <w:t>Application no.</w:t>
            </w:r>
          </w:p>
        </w:tc>
        <w:tc>
          <w:tcPr>
            <w:tcW w:w="3900" w:type="pct"/>
            <w:shd w:val="clear" w:color="auto" w:fill="FFFFFF"/>
          </w:tcPr>
          <w:p w14:paraId="3009100C" w14:textId="4FF2B487" w:rsidR="004C4ECC" w:rsidRPr="00BC4F64" w:rsidRDefault="008368DF" w:rsidP="008368DF">
            <w:pPr>
              <w:pStyle w:val="S8Gazettetabletext"/>
            </w:pPr>
            <w:r>
              <w:t>149114</w:t>
            </w:r>
          </w:p>
        </w:tc>
      </w:tr>
      <w:tr w:rsidR="004C4ECC" w:rsidRPr="00BC4F64" w14:paraId="04545274" w14:textId="77777777" w:rsidTr="008368DF">
        <w:trPr>
          <w:cantSplit/>
        </w:trPr>
        <w:tc>
          <w:tcPr>
            <w:tcW w:w="1100" w:type="pct"/>
            <w:shd w:val="clear" w:color="auto" w:fill="D9D9D9"/>
          </w:tcPr>
          <w:p w14:paraId="73125E8B" w14:textId="1F1FCD77" w:rsidR="004C4ECC" w:rsidRPr="00362E71" w:rsidRDefault="008368DF" w:rsidP="008368DF">
            <w:pPr>
              <w:pStyle w:val="S8Gazettetableheading"/>
            </w:pPr>
            <w:r>
              <w:t>Product name</w:t>
            </w:r>
          </w:p>
        </w:tc>
        <w:tc>
          <w:tcPr>
            <w:tcW w:w="3900" w:type="pct"/>
            <w:shd w:val="clear" w:color="auto" w:fill="FFFFFF"/>
          </w:tcPr>
          <w:p w14:paraId="22C1EAAA" w14:textId="5EDC5F17" w:rsidR="004C4ECC" w:rsidRPr="00BC4F64" w:rsidRDefault="008368DF" w:rsidP="008368DF">
            <w:pPr>
              <w:pStyle w:val="S8Gazettetabletext"/>
            </w:pPr>
            <w:r>
              <w:t>Prime Meloxicam 40 Injection</w:t>
            </w:r>
          </w:p>
        </w:tc>
      </w:tr>
      <w:tr w:rsidR="004C4ECC" w:rsidRPr="00BC4F64" w14:paraId="7D484712" w14:textId="77777777" w:rsidTr="008368DF">
        <w:trPr>
          <w:cantSplit/>
        </w:trPr>
        <w:tc>
          <w:tcPr>
            <w:tcW w:w="1100" w:type="pct"/>
            <w:shd w:val="clear" w:color="auto" w:fill="D9D9D9"/>
          </w:tcPr>
          <w:p w14:paraId="31EBE5B0" w14:textId="6D4E5658" w:rsidR="004C4ECC" w:rsidRPr="00362E71" w:rsidRDefault="008368DF" w:rsidP="008368DF">
            <w:pPr>
              <w:pStyle w:val="S8Gazettetableheading"/>
            </w:pPr>
            <w:r>
              <w:t>Active constituent</w:t>
            </w:r>
          </w:p>
        </w:tc>
        <w:tc>
          <w:tcPr>
            <w:tcW w:w="3900" w:type="pct"/>
            <w:shd w:val="clear" w:color="auto" w:fill="FFFFFF"/>
          </w:tcPr>
          <w:p w14:paraId="41D75798" w14:textId="28EA1D68" w:rsidR="004C4ECC" w:rsidRPr="00BC4F64" w:rsidRDefault="008368DF" w:rsidP="008368DF">
            <w:pPr>
              <w:pStyle w:val="S8Gazettetabletext"/>
            </w:pPr>
            <w:r>
              <w:t>40 mg/mL meloxicam</w:t>
            </w:r>
          </w:p>
        </w:tc>
      </w:tr>
      <w:tr w:rsidR="004C4ECC" w:rsidRPr="00BC4F64" w14:paraId="50B40D92" w14:textId="77777777" w:rsidTr="008368DF">
        <w:trPr>
          <w:cantSplit/>
        </w:trPr>
        <w:tc>
          <w:tcPr>
            <w:tcW w:w="1100" w:type="pct"/>
            <w:shd w:val="clear" w:color="auto" w:fill="D9D9D9"/>
          </w:tcPr>
          <w:p w14:paraId="58DB6A1C" w14:textId="42CBAFDF" w:rsidR="004C4ECC" w:rsidRPr="00362E71" w:rsidRDefault="008368DF" w:rsidP="008368DF">
            <w:pPr>
              <w:pStyle w:val="S8Gazettetableheading"/>
            </w:pPr>
            <w:r>
              <w:t>Applicant name</w:t>
            </w:r>
          </w:p>
        </w:tc>
        <w:tc>
          <w:tcPr>
            <w:tcW w:w="3900" w:type="pct"/>
            <w:shd w:val="clear" w:color="auto" w:fill="FFFFFF"/>
          </w:tcPr>
          <w:p w14:paraId="748295A7" w14:textId="3B871FA1" w:rsidR="004C4ECC" w:rsidRPr="00BC4F64" w:rsidRDefault="008368DF" w:rsidP="008368DF">
            <w:pPr>
              <w:pStyle w:val="S8Gazettetabletext"/>
            </w:pPr>
            <w:r>
              <w:t>PAH Australia Pty Ltd</w:t>
            </w:r>
          </w:p>
        </w:tc>
      </w:tr>
      <w:tr w:rsidR="004C4ECC" w:rsidRPr="00BC4F64" w14:paraId="740343C8" w14:textId="77777777" w:rsidTr="008368DF">
        <w:trPr>
          <w:cantSplit/>
        </w:trPr>
        <w:tc>
          <w:tcPr>
            <w:tcW w:w="1100" w:type="pct"/>
            <w:shd w:val="clear" w:color="auto" w:fill="D9D9D9"/>
          </w:tcPr>
          <w:p w14:paraId="26797514" w14:textId="115CF6B2" w:rsidR="004C4ECC" w:rsidRPr="00BC4F64" w:rsidRDefault="008368DF" w:rsidP="008368DF">
            <w:pPr>
              <w:pStyle w:val="S8Gazettetableheading"/>
            </w:pPr>
            <w:r>
              <w:t>Applicant ACN</w:t>
            </w:r>
          </w:p>
        </w:tc>
        <w:tc>
          <w:tcPr>
            <w:tcW w:w="3900" w:type="pct"/>
            <w:shd w:val="clear" w:color="auto" w:fill="FFFFFF"/>
          </w:tcPr>
          <w:p w14:paraId="1C8D4E58" w14:textId="1F0A3371" w:rsidR="004C4ECC" w:rsidRPr="00FA2079" w:rsidRDefault="008368DF" w:rsidP="008368DF">
            <w:pPr>
              <w:pStyle w:val="S8Gazettetabletext"/>
            </w:pPr>
            <w:r>
              <w:t>643 835 698</w:t>
            </w:r>
          </w:p>
        </w:tc>
      </w:tr>
      <w:tr w:rsidR="004C4ECC" w:rsidRPr="00BC4F64" w14:paraId="1737A6D0" w14:textId="77777777" w:rsidTr="008368DF">
        <w:trPr>
          <w:cantSplit/>
        </w:trPr>
        <w:tc>
          <w:tcPr>
            <w:tcW w:w="1100" w:type="pct"/>
            <w:shd w:val="clear" w:color="auto" w:fill="D9D9D9"/>
          </w:tcPr>
          <w:p w14:paraId="3C4C4A3D" w14:textId="500FA0E7" w:rsidR="004C4ECC" w:rsidRPr="00362E71" w:rsidRDefault="008368DF" w:rsidP="008368DF">
            <w:pPr>
              <w:pStyle w:val="S8Gazettetableheading"/>
            </w:pPr>
            <w:r>
              <w:t>Date of variation</w:t>
            </w:r>
          </w:p>
        </w:tc>
        <w:tc>
          <w:tcPr>
            <w:tcW w:w="3900" w:type="pct"/>
            <w:shd w:val="clear" w:color="auto" w:fill="FFFFFF"/>
          </w:tcPr>
          <w:p w14:paraId="55C8E64B" w14:textId="4C993D99" w:rsidR="004C4ECC" w:rsidRPr="00BC4F64" w:rsidRDefault="008368DF" w:rsidP="008368DF">
            <w:pPr>
              <w:pStyle w:val="S8Gazettetabletext"/>
            </w:pPr>
            <w:r>
              <w:t>7 July 2025</w:t>
            </w:r>
          </w:p>
        </w:tc>
      </w:tr>
      <w:tr w:rsidR="004C4ECC" w:rsidRPr="00BC4F64" w14:paraId="2839D9B2" w14:textId="77777777" w:rsidTr="008368DF">
        <w:trPr>
          <w:cantSplit/>
        </w:trPr>
        <w:tc>
          <w:tcPr>
            <w:tcW w:w="1100" w:type="pct"/>
            <w:shd w:val="clear" w:color="auto" w:fill="D9D9D9"/>
          </w:tcPr>
          <w:p w14:paraId="4D072BB0" w14:textId="0E459BD4" w:rsidR="004C4ECC" w:rsidRPr="00362E71" w:rsidRDefault="008368DF" w:rsidP="008368DF">
            <w:pPr>
              <w:pStyle w:val="S8Gazettetableheading"/>
            </w:pPr>
            <w:r>
              <w:t>Product registration no.</w:t>
            </w:r>
          </w:p>
        </w:tc>
        <w:tc>
          <w:tcPr>
            <w:tcW w:w="3900" w:type="pct"/>
            <w:shd w:val="clear" w:color="auto" w:fill="FFFFFF"/>
          </w:tcPr>
          <w:p w14:paraId="2723ECA2" w14:textId="52DF0AEB" w:rsidR="004C4ECC" w:rsidRPr="00BC4F64" w:rsidRDefault="008368DF" w:rsidP="008368DF">
            <w:pPr>
              <w:pStyle w:val="S8Gazettetabletext"/>
            </w:pPr>
            <w:r>
              <w:t>94630</w:t>
            </w:r>
          </w:p>
        </w:tc>
      </w:tr>
      <w:tr w:rsidR="004C4ECC" w:rsidRPr="00BC4F64" w14:paraId="01AF4AF3" w14:textId="77777777" w:rsidTr="008368DF">
        <w:trPr>
          <w:cantSplit/>
        </w:trPr>
        <w:tc>
          <w:tcPr>
            <w:tcW w:w="1100" w:type="pct"/>
            <w:shd w:val="clear" w:color="auto" w:fill="D9D9D9"/>
          </w:tcPr>
          <w:p w14:paraId="4E614925" w14:textId="4E3BDFAE" w:rsidR="004C4ECC" w:rsidRPr="00362E71" w:rsidRDefault="008368DF" w:rsidP="008368DF">
            <w:pPr>
              <w:pStyle w:val="S8Gazettetableheading"/>
            </w:pPr>
            <w:r>
              <w:t>Label approval no.</w:t>
            </w:r>
          </w:p>
        </w:tc>
        <w:tc>
          <w:tcPr>
            <w:tcW w:w="3900" w:type="pct"/>
            <w:shd w:val="clear" w:color="auto" w:fill="FFFFFF"/>
          </w:tcPr>
          <w:p w14:paraId="053FF539" w14:textId="3FB5A387" w:rsidR="004C4ECC" w:rsidRPr="00BC4F64" w:rsidRDefault="008368DF" w:rsidP="008368DF">
            <w:pPr>
              <w:pStyle w:val="S8Gazettetabletext"/>
            </w:pPr>
            <w:r>
              <w:t>94630/149114</w:t>
            </w:r>
          </w:p>
        </w:tc>
      </w:tr>
      <w:tr w:rsidR="004C4ECC" w:rsidRPr="00BC4F64" w14:paraId="1580765C" w14:textId="77777777" w:rsidTr="008368DF">
        <w:trPr>
          <w:cantSplit/>
        </w:trPr>
        <w:tc>
          <w:tcPr>
            <w:tcW w:w="1100" w:type="pct"/>
            <w:shd w:val="clear" w:color="auto" w:fill="D9D9D9"/>
          </w:tcPr>
          <w:p w14:paraId="3CDB0B71" w14:textId="18926C22"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3A52CC9D" w14:textId="0F9D28FD"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proofErr w:type="spellStart"/>
            <w:r>
              <w:t>Randlab</w:t>
            </w:r>
            <w:proofErr w:type="spellEnd"/>
            <w:r>
              <w:t xml:space="preserve"> Meloxicam 40 Injection</w:t>
            </w:r>
            <w:r>
              <w:t>’</w:t>
            </w:r>
            <w:r>
              <w:t xml:space="preserve"> to </w:t>
            </w:r>
            <w:r>
              <w:t>‘</w:t>
            </w:r>
            <w:r>
              <w:t>Prime Meloxicam 40 Injection</w:t>
            </w:r>
            <w:r>
              <w:t>’</w:t>
            </w:r>
          </w:p>
        </w:tc>
      </w:tr>
    </w:tbl>
    <w:p w14:paraId="7C495A4B"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2BD4F037" w14:textId="77777777" w:rsidTr="008368DF">
        <w:trPr>
          <w:cantSplit/>
        </w:trPr>
        <w:tc>
          <w:tcPr>
            <w:tcW w:w="1100" w:type="pct"/>
            <w:shd w:val="clear" w:color="auto" w:fill="D9D9D9"/>
          </w:tcPr>
          <w:p w14:paraId="2519FC43" w14:textId="236DD979" w:rsidR="004C4ECC" w:rsidRPr="00BC4F64" w:rsidRDefault="008368DF" w:rsidP="008368DF">
            <w:pPr>
              <w:pStyle w:val="S8Gazettetableheading"/>
            </w:pPr>
            <w:r>
              <w:t>Application no.</w:t>
            </w:r>
          </w:p>
        </w:tc>
        <w:tc>
          <w:tcPr>
            <w:tcW w:w="3900" w:type="pct"/>
            <w:shd w:val="clear" w:color="auto" w:fill="FFFFFF"/>
          </w:tcPr>
          <w:p w14:paraId="70EF6A7B" w14:textId="5AF5CF66" w:rsidR="004C4ECC" w:rsidRPr="00BC4F64" w:rsidRDefault="008368DF" w:rsidP="008368DF">
            <w:pPr>
              <w:pStyle w:val="S8Gazettetabletext"/>
            </w:pPr>
            <w:r>
              <w:t>149115</w:t>
            </w:r>
          </w:p>
        </w:tc>
      </w:tr>
      <w:tr w:rsidR="004C4ECC" w:rsidRPr="00BC4F64" w14:paraId="7B7E49FD" w14:textId="77777777" w:rsidTr="008368DF">
        <w:trPr>
          <w:cantSplit/>
        </w:trPr>
        <w:tc>
          <w:tcPr>
            <w:tcW w:w="1100" w:type="pct"/>
            <w:shd w:val="clear" w:color="auto" w:fill="D9D9D9"/>
          </w:tcPr>
          <w:p w14:paraId="23102774" w14:textId="7A34421B" w:rsidR="004C4ECC" w:rsidRPr="00362E71" w:rsidRDefault="008368DF" w:rsidP="008368DF">
            <w:pPr>
              <w:pStyle w:val="S8Gazettetableheading"/>
            </w:pPr>
            <w:r>
              <w:t>Product name</w:t>
            </w:r>
          </w:p>
        </w:tc>
        <w:tc>
          <w:tcPr>
            <w:tcW w:w="3900" w:type="pct"/>
            <w:shd w:val="clear" w:color="auto" w:fill="FFFFFF"/>
          </w:tcPr>
          <w:p w14:paraId="3DC64CD5" w14:textId="3D809625" w:rsidR="004C4ECC" w:rsidRPr="00BC4F64" w:rsidRDefault="008368DF" w:rsidP="008368DF">
            <w:pPr>
              <w:pStyle w:val="S8Gazettetabletext"/>
            </w:pPr>
            <w:r>
              <w:t>Prime Ketoprofen Injection</w:t>
            </w:r>
          </w:p>
        </w:tc>
      </w:tr>
      <w:tr w:rsidR="004C4ECC" w:rsidRPr="00BC4F64" w14:paraId="3E57C2D6" w14:textId="77777777" w:rsidTr="008368DF">
        <w:trPr>
          <w:cantSplit/>
        </w:trPr>
        <w:tc>
          <w:tcPr>
            <w:tcW w:w="1100" w:type="pct"/>
            <w:shd w:val="clear" w:color="auto" w:fill="D9D9D9"/>
          </w:tcPr>
          <w:p w14:paraId="36E95B1C" w14:textId="4EAEB05F" w:rsidR="004C4ECC" w:rsidRPr="00362E71" w:rsidRDefault="008368DF" w:rsidP="008368DF">
            <w:pPr>
              <w:pStyle w:val="S8Gazettetableheading"/>
            </w:pPr>
            <w:r>
              <w:t>Active constituent</w:t>
            </w:r>
          </w:p>
        </w:tc>
        <w:tc>
          <w:tcPr>
            <w:tcW w:w="3900" w:type="pct"/>
            <w:shd w:val="clear" w:color="auto" w:fill="FFFFFF"/>
          </w:tcPr>
          <w:p w14:paraId="3158FFBD" w14:textId="07FFDFDD" w:rsidR="004C4ECC" w:rsidRPr="00BC4F64" w:rsidRDefault="008368DF" w:rsidP="008368DF">
            <w:pPr>
              <w:pStyle w:val="S8Gazettetabletext"/>
            </w:pPr>
            <w:r>
              <w:t>100 mg/mL ketoprofen</w:t>
            </w:r>
          </w:p>
        </w:tc>
      </w:tr>
      <w:tr w:rsidR="004C4ECC" w:rsidRPr="00BC4F64" w14:paraId="011F56D6" w14:textId="77777777" w:rsidTr="008368DF">
        <w:trPr>
          <w:cantSplit/>
        </w:trPr>
        <w:tc>
          <w:tcPr>
            <w:tcW w:w="1100" w:type="pct"/>
            <w:shd w:val="clear" w:color="auto" w:fill="D9D9D9"/>
          </w:tcPr>
          <w:p w14:paraId="47DA6907" w14:textId="57BA35E2" w:rsidR="004C4ECC" w:rsidRPr="00362E71" w:rsidRDefault="008368DF" w:rsidP="008368DF">
            <w:pPr>
              <w:pStyle w:val="S8Gazettetableheading"/>
            </w:pPr>
            <w:r>
              <w:t>Applicant name</w:t>
            </w:r>
          </w:p>
        </w:tc>
        <w:tc>
          <w:tcPr>
            <w:tcW w:w="3900" w:type="pct"/>
            <w:shd w:val="clear" w:color="auto" w:fill="FFFFFF"/>
          </w:tcPr>
          <w:p w14:paraId="20FC10DB" w14:textId="504EBFB9" w:rsidR="004C4ECC" w:rsidRPr="00BC4F64" w:rsidRDefault="008368DF" w:rsidP="008368DF">
            <w:pPr>
              <w:pStyle w:val="S8Gazettetabletext"/>
            </w:pPr>
            <w:r>
              <w:t>PAH Australia Pty Ltd</w:t>
            </w:r>
          </w:p>
        </w:tc>
      </w:tr>
      <w:tr w:rsidR="004C4ECC" w:rsidRPr="00BC4F64" w14:paraId="27CB7D25" w14:textId="77777777" w:rsidTr="008368DF">
        <w:trPr>
          <w:cantSplit/>
        </w:trPr>
        <w:tc>
          <w:tcPr>
            <w:tcW w:w="1100" w:type="pct"/>
            <w:shd w:val="clear" w:color="auto" w:fill="D9D9D9"/>
          </w:tcPr>
          <w:p w14:paraId="2A5308D7" w14:textId="2F108C12" w:rsidR="004C4ECC" w:rsidRPr="00BC4F64" w:rsidRDefault="008368DF" w:rsidP="008368DF">
            <w:pPr>
              <w:pStyle w:val="S8Gazettetableheading"/>
            </w:pPr>
            <w:r>
              <w:t>Applicant ACN</w:t>
            </w:r>
          </w:p>
        </w:tc>
        <w:tc>
          <w:tcPr>
            <w:tcW w:w="3900" w:type="pct"/>
            <w:shd w:val="clear" w:color="auto" w:fill="FFFFFF"/>
          </w:tcPr>
          <w:p w14:paraId="4E86E351" w14:textId="59EF506E" w:rsidR="004C4ECC" w:rsidRPr="00FA2079" w:rsidRDefault="008368DF" w:rsidP="008368DF">
            <w:pPr>
              <w:pStyle w:val="S8Gazettetabletext"/>
            </w:pPr>
            <w:r>
              <w:t>643 835 698</w:t>
            </w:r>
          </w:p>
        </w:tc>
      </w:tr>
      <w:tr w:rsidR="004C4ECC" w:rsidRPr="00BC4F64" w14:paraId="23B78C03" w14:textId="77777777" w:rsidTr="008368DF">
        <w:trPr>
          <w:cantSplit/>
        </w:trPr>
        <w:tc>
          <w:tcPr>
            <w:tcW w:w="1100" w:type="pct"/>
            <w:shd w:val="clear" w:color="auto" w:fill="D9D9D9"/>
          </w:tcPr>
          <w:p w14:paraId="448CC703" w14:textId="4F01C61F" w:rsidR="004C4ECC" w:rsidRPr="00362E71" w:rsidRDefault="008368DF" w:rsidP="008368DF">
            <w:pPr>
              <w:pStyle w:val="S8Gazettetableheading"/>
            </w:pPr>
            <w:r>
              <w:t>Date of variation</w:t>
            </w:r>
          </w:p>
        </w:tc>
        <w:tc>
          <w:tcPr>
            <w:tcW w:w="3900" w:type="pct"/>
            <w:shd w:val="clear" w:color="auto" w:fill="FFFFFF"/>
          </w:tcPr>
          <w:p w14:paraId="67BB9E5F" w14:textId="1A87D3BE" w:rsidR="004C4ECC" w:rsidRPr="00BC4F64" w:rsidRDefault="008368DF" w:rsidP="008368DF">
            <w:pPr>
              <w:pStyle w:val="S8Gazettetabletext"/>
            </w:pPr>
            <w:r>
              <w:t>7 July 2025</w:t>
            </w:r>
          </w:p>
        </w:tc>
      </w:tr>
      <w:tr w:rsidR="004C4ECC" w:rsidRPr="00BC4F64" w14:paraId="496473BC" w14:textId="77777777" w:rsidTr="008368DF">
        <w:trPr>
          <w:cantSplit/>
        </w:trPr>
        <w:tc>
          <w:tcPr>
            <w:tcW w:w="1100" w:type="pct"/>
            <w:shd w:val="clear" w:color="auto" w:fill="D9D9D9"/>
          </w:tcPr>
          <w:p w14:paraId="53831F56" w14:textId="1E02E76F" w:rsidR="004C4ECC" w:rsidRPr="00362E71" w:rsidRDefault="008368DF" w:rsidP="008368DF">
            <w:pPr>
              <w:pStyle w:val="S8Gazettetableheading"/>
            </w:pPr>
            <w:r>
              <w:t>Product registration no.</w:t>
            </w:r>
          </w:p>
        </w:tc>
        <w:tc>
          <w:tcPr>
            <w:tcW w:w="3900" w:type="pct"/>
            <w:shd w:val="clear" w:color="auto" w:fill="FFFFFF"/>
          </w:tcPr>
          <w:p w14:paraId="685614AF" w14:textId="5E6EBCB1" w:rsidR="004C4ECC" w:rsidRPr="00BC4F64" w:rsidRDefault="008368DF" w:rsidP="008368DF">
            <w:pPr>
              <w:pStyle w:val="S8Gazettetabletext"/>
            </w:pPr>
            <w:r>
              <w:t>90601</w:t>
            </w:r>
          </w:p>
        </w:tc>
      </w:tr>
      <w:tr w:rsidR="004C4ECC" w:rsidRPr="00BC4F64" w14:paraId="0C7A2D52" w14:textId="77777777" w:rsidTr="008368DF">
        <w:trPr>
          <w:cantSplit/>
        </w:trPr>
        <w:tc>
          <w:tcPr>
            <w:tcW w:w="1100" w:type="pct"/>
            <w:shd w:val="clear" w:color="auto" w:fill="D9D9D9"/>
          </w:tcPr>
          <w:p w14:paraId="2DB8DE4C" w14:textId="7F14FC6E" w:rsidR="004C4ECC" w:rsidRPr="00362E71" w:rsidRDefault="008368DF" w:rsidP="008368DF">
            <w:pPr>
              <w:pStyle w:val="S8Gazettetableheading"/>
            </w:pPr>
            <w:r>
              <w:t>Label approval no.</w:t>
            </w:r>
          </w:p>
        </w:tc>
        <w:tc>
          <w:tcPr>
            <w:tcW w:w="3900" w:type="pct"/>
            <w:shd w:val="clear" w:color="auto" w:fill="FFFFFF"/>
          </w:tcPr>
          <w:p w14:paraId="2834CBC6" w14:textId="1DF94D8B" w:rsidR="004C4ECC" w:rsidRPr="00BC4F64" w:rsidRDefault="008368DF" w:rsidP="008368DF">
            <w:pPr>
              <w:pStyle w:val="S8Gazettetabletext"/>
            </w:pPr>
            <w:r>
              <w:t>90601/149115</w:t>
            </w:r>
          </w:p>
        </w:tc>
      </w:tr>
      <w:tr w:rsidR="004C4ECC" w:rsidRPr="00BC4F64" w14:paraId="7C5B6BFB" w14:textId="77777777" w:rsidTr="008368DF">
        <w:trPr>
          <w:cantSplit/>
        </w:trPr>
        <w:tc>
          <w:tcPr>
            <w:tcW w:w="1100" w:type="pct"/>
            <w:shd w:val="clear" w:color="auto" w:fill="D9D9D9"/>
          </w:tcPr>
          <w:p w14:paraId="462953B8" w14:textId="7B7EF0ED"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3A7D84C6" w14:textId="6B7301D1"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proofErr w:type="spellStart"/>
            <w:r>
              <w:t>Randlab</w:t>
            </w:r>
            <w:proofErr w:type="spellEnd"/>
            <w:r>
              <w:t xml:space="preserve"> Ketoprofen Injection</w:t>
            </w:r>
            <w:r>
              <w:t>’</w:t>
            </w:r>
            <w:r>
              <w:t xml:space="preserve"> to </w:t>
            </w:r>
            <w:r>
              <w:t>‘</w:t>
            </w:r>
            <w:r>
              <w:t>Prime Ketoprofen Injection</w:t>
            </w:r>
            <w:r>
              <w:t>’</w:t>
            </w:r>
          </w:p>
        </w:tc>
      </w:tr>
    </w:tbl>
    <w:p w14:paraId="5A4A6408"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21130391" w14:textId="77777777" w:rsidTr="008368DF">
        <w:trPr>
          <w:cantSplit/>
          <w:tblHeader/>
        </w:trPr>
        <w:tc>
          <w:tcPr>
            <w:tcW w:w="1100" w:type="pct"/>
            <w:shd w:val="clear" w:color="auto" w:fill="D9D9D9"/>
          </w:tcPr>
          <w:p w14:paraId="72EC7DD1" w14:textId="0E586517" w:rsidR="004C4ECC" w:rsidRPr="00BC4F64" w:rsidRDefault="008368DF" w:rsidP="008368DF">
            <w:pPr>
              <w:pStyle w:val="S8Gazettetableheading"/>
            </w:pPr>
            <w:r>
              <w:lastRenderedPageBreak/>
              <w:t>Application no.</w:t>
            </w:r>
          </w:p>
        </w:tc>
        <w:tc>
          <w:tcPr>
            <w:tcW w:w="3900" w:type="pct"/>
            <w:shd w:val="clear" w:color="auto" w:fill="FFFFFF"/>
          </w:tcPr>
          <w:p w14:paraId="75A39EE1" w14:textId="39ADF674" w:rsidR="004C4ECC" w:rsidRPr="00BC4F64" w:rsidRDefault="008368DF" w:rsidP="008368DF">
            <w:pPr>
              <w:pStyle w:val="S8Gazettetabletext"/>
            </w:pPr>
            <w:r>
              <w:t>149116</w:t>
            </w:r>
          </w:p>
        </w:tc>
      </w:tr>
      <w:tr w:rsidR="004C4ECC" w:rsidRPr="00BC4F64" w14:paraId="49EC3BF9" w14:textId="77777777" w:rsidTr="008368DF">
        <w:trPr>
          <w:cantSplit/>
          <w:tblHeader/>
        </w:trPr>
        <w:tc>
          <w:tcPr>
            <w:tcW w:w="1100" w:type="pct"/>
            <w:shd w:val="clear" w:color="auto" w:fill="D9D9D9"/>
          </w:tcPr>
          <w:p w14:paraId="717CA5D1" w14:textId="31C85F04" w:rsidR="004C4ECC" w:rsidRPr="00362E71" w:rsidRDefault="008368DF" w:rsidP="008368DF">
            <w:pPr>
              <w:pStyle w:val="S8Gazettetableheading"/>
            </w:pPr>
            <w:r>
              <w:t>Product name</w:t>
            </w:r>
          </w:p>
        </w:tc>
        <w:tc>
          <w:tcPr>
            <w:tcW w:w="3900" w:type="pct"/>
            <w:shd w:val="clear" w:color="auto" w:fill="FFFFFF"/>
          </w:tcPr>
          <w:p w14:paraId="55F24274" w14:textId="50E78AEC" w:rsidR="004C4ECC" w:rsidRPr="00BC4F64" w:rsidRDefault="008368DF" w:rsidP="008368DF">
            <w:pPr>
              <w:pStyle w:val="S8Gazettetabletext"/>
            </w:pPr>
            <w:r>
              <w:t>Prime Tulathromycin Injection</w:t>
            </w:r>
          </w:p>
        </w:tc>
      </w:tr>
      <w:tr w:rsidR="004C4ECC" w:rsidRPr="00BC4F64" w14:paraId="1BB071BA" w14:textId="77777777" w:rsidTr="008368DF">
        <w:trPr>
          <w:cantSplit/>
          <w:tblHeader/>
        </w:trPr>
        <w:tc>
          <w:tcPr>
            <w:tcW w:w="1100" w:type="pct"/>
            <w:shd w:val="clear" w:color="auto" w:fill="D9D9D9"/>
          </w:tcPr>
          <w:p w14:paraId="06C5A583" w14:textId="0FFFB3C5" w:rsidR="004C4ECC" w:rsidRPr="00362E71" w:rsidRDefault="008368DF" w:rsidP="008368DF">
            <w:pPr>
              <w:pStyle w:val="S8Gazettetableheading"/>
            </w:pPr>
            <w:r>
              <w:t>Active constituent</w:t>
            </w:r>
          </w:p>
        </w:tc>
        <w:tc>
          <w:tcPr>
            <w:tcW w:w="3900" w:type="pct"/>
            <w:shd w:val="clear" w:color="auto" w:fill="FFFFFF"/>
          </w:tcPr>
          <w:p w14:paraId="676B5533" w14:textId="20220A8D" w:rsidR="004C4ECC" w:rsidRPr="00BC4F64" w:rsidRDefault="008368DF" w:rsidP="008368DF">
            <w:pPr>
              <w:pStyle w:val="S8Gazettetabletext"/>
            </w:pPr>
            <w:r>
              <w:t>100 mg/mL tulathromycin</w:t>
            </w:r>
          </w:p>
        </w:tc>
      </w:tr>
      <w:tr w:rsidR="004C4ECC" w:rsidRPr="00BC4F64" w14:paraId="55A34A1D" w14:textId="77777777" w:rsidTr="008368DF">
        <w:trPr>
          <w:cantSplit/>
          <w:tblHeader/>
        </w:trPr>
        <w:tc>
          <w:tcPr>
            <w:tcW w:w="1100" w:type="pct"/>
            <w:shd w:val="clear" w:color="auto" w:fill="D9D9D9"/>
          </w:tcPr>
          <w:p w14:paraId="5B07AB22" w14:textId="51E25636" w:rsidR="004C4ECC" w:rsidRPr="00362E71" w:rsidRDefault="008368DF" w:rsidP="008368DF">
            <w:pPr>
              <w:pStyle w:val="S8Gazettetableheading"/>
            </w:pPr>
            <w:r>
              <w:t>Applicant name</w:t>
            </w:r>
          </w:p>
        </w:tc>
        <w:tc>
          <w:tcPr>
            <w:tcW w:w="3900" w:type="pct"/>
            <w:shd w:val="clear" w:color="auto" w:fill="FFFFFF"/>
          </w:tcPr>
          <w:p w14:paraId="503D2AE4" w14:textId="1BE72ADA" w:rsidR="004C4ECC" w:rsidRPr="00BC4F64" w:rsidRDefault="008368DF" w:rsidP="008368DF">
            <w:pPr>
              <w:pStyle w:val="S8Gazettetabletext"/>
            </w:pPr>
            <w:r>
              <w:t>PAH Australia Pty Ltd</w:t>
            </w:r>
          </w:p>
        </w:tc>
      </w:tr>
      <w:tr w:rsidR="004C4ECC" w:rsidRPr="00BC4F64" w14:paraId="6C3A9E57" w14:textId="77777777" w:rsidTr="008368DF">
        <w:trPr>
          <w:cantSplit/>
          <w:tblHeader/>
        </w:trPr>
        <w:tc>
          <w:tcPr>
            <w:tcW w:w="1100" w:type="pct"/>
            <w:shd w:val="clear" w:color="auto" w:fill="D9D9D9"/>
          </w:tcPr>
          <w:p w14:paraId="745F19D7" w14:textId="1F68348A" w:rsidR="004C4ECC" w:rsidRPr="00BC4F64" w:rsidRDefault="008368DF" w:rsidP="008368DF">
            <w:pPr>
              <w:pStyle w:val="S8Gazettetableheading"/>
            </w:pPr>
            <w:r>
              <w:t>Applicant ACN</w:t>
            </w:r>
          </w:p>
        </w:tc>
        <w:tc>
          <w:tcPr>
            <w:tcW w:w="3900" w:type="pct"/>
            <w:shd w:val="clear" w:color="auto" w:fill="FFFFFF"/>
          </w:tcPr>
          <w:p w14:paraId="7F6F4F1A" w14:textId="4DC284A3" w:rsidR="004C4ECC" w:rsidRPr="00FA2079" w:rsidRDefault="008368DF" w:rsidP="008368DF">
            <w:pPr>
              <w:pStyle w:val="S8Gazettetabletext"/>
            </w:pPr>
            <w:r>
              <w:t>643 835 698</w:t>
            </w:r>
          </w:p>
        </w:tc>
      </w:tr>
      <w:tr w:rsidR="004C4ECC" w:rsidRPr="00BC4F64" w14:paraId="3C570004" w14:textId="77777777" w:rsidTr="008368DF">
        <w:trPr>
          <w:cantSplit/>
          <w:tblHeader/>
        </w:trPr>
        <w:tc>
          <w:tcPr>
            <w:tcW w:w="1100" w:type="pct"/>
            <w:shd w:val="clear" w:color="auto" w:fill="D9D9D9"/>
          </w:tcPr>
          <w:p w14:paraId="1FD9603A" w14:textId="25AD559F" w:rsidR="004C4ECC" w:rsidRPr="00362E71" w:rsidRDefault="008368DF" w:rsidP="008368DF">
            <w:pPr>
              <w:pStyle w:val="S8Gazettetableheading"/>
            </w:pPr>
            <w:r>
              <w:t>Date of variation</w:t>
            </w:r>
          </w:p>
        </w:tc>
        <w:tc>
          <w:tcPr>
            <w:tcW w:w="3900" w:type="pct"/>
            <w:shd w:val="clear" w:color="auto" w:fill="FFFFFF"/>
          </w:tcPr>
          <w:p w14:paraId="714D44D8" w14:textId="5E68595C" w:rsidR="004C4ECC" w:rsidRPr="00BC4F64" w:rsidRDefault="008368DF" w:rsidP="008368DF">
            <w:pPr>
              <w:pStyle w:val="S8Gazettetabletext"/>
            </w:pPr>
            <w:r>
              <w:t>7 July 2025</w:t>
            </w:r>
          </w:p>
        </w:tc>
      </w:tr>
      <w:tr w:rsidR="004C4ECC" w:rsidRPr="00BC4F64" w14:paraId="258DCA67" w14:textId="77777777" w:rsidTr="008368DF">
        <w:trPr>
          <w:cantSplit/>
          <w:tblHeader/>
        </w:trPr>
        <w:tc>
          <w:tcPr>
            <w:tcW w:w="1100" w:type="pct"/>
            <w:shd w:val="clear" w:color="auto" w:fill="D9D9D9"/>
          </w:tcPr>
          <w:p w14:paraId="70A86281" w14:textId="7C9845F8" w:rsidR="004C4ECC" w:rsidRPr="00362E71" w:rsidRDefault="008368DF" w:rsidP="008368DF">
            <w:pPr>
              <w:pStyle w:val="S8Gazettetableheading"/>
            </w:pPr>
            <w:r>
              <w:t>Product registration no.</w:t>
            </w:r>
          </w:p>
        </w:tc>
        <w:tc>
          <w:tcPr>
            <w:tcW w:w="3900" w:type="pct"/>
            <w:shd w:val="clear" w:color="auto" w:fill="FFFFFF"/>
          </w:tcPr>
          <w:p w14:paraId="06D7F2E4" w14:textId="2696F52C" w:rsidR="004C4ECC" w:rsidRPr="00BC4F64" w:rsidRDefault="008368DF" w:rsidP="008368DF">
            <w:pPr>
              <w:pStyle w:val="S8Gazettetabletext"/>
            </w:pPr>
            <w:r>
              <w:t>90158</w:t>
            </w:r>
          </w:p>
        </w:tc>
      </w:tr>
      <w:tr w:rsidR="004C4ECC" w:rsidRPr="00BC4F64" w14:paraId="7311DACC" w14:textId="77777777" w:rsidTr="008368DF">
        <w:trPr>
          <w:cantSplit/>
          <w:tblHeader/>
        </w:trPr>
        <w:tc>
          <w:tcPr>
            <w:tcW w:w="1100" w:type="pct"/>
            <w:shd w:val="clear" w:color="auto" w:fill="D9D9D9"/>
          </w:tcPr>
          <w:p w14:paraId="4B9AA663" w14:textId="5973537C" w:rsidR="004C4ECC" w:rsidRPr="00362E71" w:rsidRDefault="008368DF" w:rsidP="008368DF">
            <w:pPr>
              <w:pStyle w:val="S8Gazettetableheading"/>
            </w:pPr>
            <w:r>
              <w:t>Label approval no.</w:t>
            </w:r>
          </w:p>
        </w:tc>
        <w:tc>
          <w:tcPr>
            <w:tcW w:w="3900" w:type="pct"/>
            <w:shd w:val="clear" w:color="auto" w:fill="FFFFFF"/>
          </w:tcPr>
          <w:p w14:paraId="06EDFD0F" w14:textId="6F72D819" w:rsidR="004C4ECC" w:rsidRPr="00BC4F64" w:rsidRDefault="008368DF" w:rsidP="008368DF">
            <w:pPr>
              <w:pStyle w:val="S8Gazettetabletext"/>
            </w:pPr>
            <w:r>
              <w:t>90158/149116</w:t>
            </w:r>
          </w:p>
        </w:tc>
      </w:tr>
      <w:tr w:rsidR="004C4ECC" w:rsidRPr="00BC4F64" w14:paraId="3838DC0F" w14:textId="77777777" w:rsidTr="008368DF">
        <w:trPr>
          <w:cantSplit/>
          <w:tblHeader/>
        </w:trPr>
        <w:tc>
          <w:tcPr>
            <w:tcW w:w="1100" w:type="pct"/>
            <w:shd w:val="clear" w:color="auto" w:fill="D9D9D9"/>
          </w:tcPr>
          <w:p w14:paraId="0F03C6B6" w14:textId="5A9BB1C5"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1EEAFEAC" w14:textId="6D068F97"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proofErr w:type="spellStart"/>
            <w:r>
              <w:t>Randlab</w:t>
            </w:r>
            <w:proofErr w:type="spellEnd"/>
            <w:r>
              <w:t xml:space="preserve"> Tulathromycin Injection</w:t>
            </w:r>
            <w:r>
              <w:t>’</w:t>
            </w:r>
            <w:r>
              <w:t xml:space="preserve"> to </w:t>
            </w:r>
            <w:r>
              <w:t>‘</w:t>
            </w:r>
            <w:r>
              <w:t>Prime Tulathromycin Injection</w:t>
            </w:r>
            <w:r>
              <w:t>’</w:t>
            </w:r>
          </w:p>
        </w:tc>
      </w:tr>
    </w:tbl>
    <w:p w14:paraId="785F018A"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1B407BFC" w14:textId="77777777" w:rsidTr="008368DF">
        <w:trPr>
          <w:cantSplit/>
        </w:trPr>
        <w:tc>
          <w:tcPr>
            <w:tcW w:w="1100" w:type="pct"/>
            <w:shd w:val="clear" w:color="auto" w:fill="D9D9D9"/>
          </w:tcPr>
          <w:p w14:paraId="6FCB0005" w14:textId="631E7B17" w:rsidR="004C4ECC" w:rsidRPr="00BC4F64" w:rsidRDefault="008368DF" w:rsidP="008368DF">
            <w:pPr>
              <w:pStyle w:val="S8Gazettetableheading"/>
            </w:pPr>
            <w:r>
              <w:t>Application no.</w:t>
            </w:r>
          </w:p>
        </w:tc>
        <w:tc>
          <w:tcPr>
            <w:tcW w:w="3900" w:type="pct"/>
            <w:shd w:val="clear" w:color="auto" w:fill="FFFFFF"/>
          </w:tcPr>
          <w:p w14:paraId="59CCA771" w14:textId="7516928C" w:rsidR="004C4ECC" w:rsidRPr="00BC4F64" w:rsidRDefault="008368DF" w:rsidP="008368DF">
            <w:pPr>
              <w:pStyle w:val="S8Gazettetabletext"/>
            </w:pPr>
            <w:r>
              <w:t>149118</w:t>
            </w:r>
          </w:p>
        </w:tc>
      </w:tr>
      <w:tr w:rsidR="004C4ECC" w:rsidRPr="00BC4F64" w14:paraId="521774F4" w14:textId="77777777" w:rsidTr="008368DF">
        <w:trPr>
          <w:cantSplit/>
        </w:trPr>
        <w:tc>
          <w:tcPr>
            <w:tcW w:w="1100" w:type="pct"/>
            <w:shd w:val="clear" w:color="auto" w:fill="D9D9D9"/>
          </w:tcPr>
          <w:p w14:paraId="13E13589" w14:textId="06ECF6D8" w:rsidR="004C4ECC" w:rsidRPr="00362E71" w:rsidRDefault="008368DF" w:rsidP="008368DF">
            <w:pPr>
              <w:pStyle w:val="S8Gazettetableheading"/>
            </w:pPr>
            <w:r>
              <w:t>Product name</w:t>
            </w:r>
          </w:p>
        </w:tc>
        <w:tc>
          <w:tcPr>
            <w:tcW w:w="3900" w:type="pct"/>
            <w:shd w:val="clear" w:color="auto" w:fill="FFFFFF"/>
          </w:tcPr>
          <w:p w14:paraId="41CF8B15" w14:textId="1642EE47" w:rsidR="004C4ECC" w:rsidRPr="00BC4F64" w:rsidRDefault="008368DF" w:rsidP="008368DF">
            <w:pPr>
              <w:pStyle w:val="S8Gazettetabletext"/>
            </w:pPr>
            <w:r>
              <w:t>Prime Doramectin Injection</w:t>
            </w:r>
          </w:p>
        </w:tc>
      </w:tr>
      <w:tr w:rsidR="004C4ECC" w:rsidRPr="00BC4F64" w14:paraId="057CAA32" w14:textId="77777777" w:rsidTr="008368DF">
        <w:trPr>
          <w:cantSplit/>
        </w:trPr>
        <w:tc>
          <w:tcPr>
            <w:tcW w:w="1100" w:type="pct"/>
            <w:shd w:val="clear" w:color="auto" w:fill="D9D9D9"/>
          </w:tcPr>
          <w:p w14:paraId="68EE83B0" w14:textId="63DAB267" w:rsidR="004C4ECC" w:rsidRPr="00362E71" w:rsidRDefault="008368DF" w:rsidP="008368DF">
            <w:pPr>
              <w:pStyle w:val="S8Gazettetableheading"/>
            </w:pPr>
            <w:r>
              <w:t>Active constituent</w:t>
            </w:r>
          </w:p>
        </w:tc>
        <w:tc>
          <w:tcPr>
            <w:tcW w:w="3900" w:type="pct"/>
            <w:shd w:val="clear" w:color="auto" w:fill="FFFFFF"/>
          </w:tcPr>
          <w:p w14:paraId="213EE8FB" w14:textId="552FD029" w:rsidR="004C4ECC" w:rsidRPr="00BC4F64" w:rsidRDefault="008368DF" w:rsidP="008368DF">
            <w:pPr>
              <w:pStyle w:val="S8Gazettetabletext"/>
            </w:pPr>
            <w:r>
              <w:t>10 mg/mL doramectin</w:t>
            </w:r>
          </w:p>
        </w:tc>
      </w:tr>
      <w:tr w:rsidR="004C4ECC" w:rsidRPr="00BC4F64" w14:paraId="0BEC8E5A" w14:textId="77777777" w:rsidTr="008368DF">
        <w:trPr>
          <w:cantSplit/>
        </w:trPr>
        <w:tc>
          <w:tcPr>
            <w:tcW w:w="1100" w:type="pct"/>
            <w:shd w:val="clear" w:color="auto" w:fill="D9D9D9"/>
          </w:tcPr>
          <w:p w14:paraId="1A99FECF" w14:textId="221151A5" w:rsidR="004C4ECC" w:rsidRPr="00362E71" w:rsidRDefault="008368DF" w:rsidP="008368DF">
            <w:pPr>
              <w:pStyle w:val="S8Gazettetableheading"/>
            </w:pPr>
            <w:r>
              <w:t>Applicant name</w:t>
            </w:r>
          </w:p>
        </w:tc>
        <w:tc>
          <w:tcPr>
            <w:tcW w:w="3900" w:type="pct"/>
            <w:shd w:val="clear" w:color="auto" w:fill="FFFFFF"/>
          </w:tcPr>
          <w:p w14:paraId="20D0F8FC" w14:textId="7D9988EB" w:rsidR="004C4ECC" w:rsidRPr="00BC4F64" w:rsidRDefault="008368DF" w:rsidP="008368DF">
            <w:pPr>
              <w:pStyle w:val="S8Gazettetabletext"/>
            </w:pPr>
            <w:r>
              <w:t>PAH Australia Pty Ltd</w:t>
            </w:r>
          </w:p>
        </w:tc>
      </w:tr>
      <w:tr w:rsidR="004C4ECC" w:rsidRPr="00BC4F64" w14:paraId="6DCBE4E4" w14:textId="77777777" w:rsidTr="008368DF">
        <w:trPr>
          <w:cantSplit/>
        </w:trPr>
        <w:tc>
          <w:tcPr>
            <w:tcW w:w="1100" w:type="pct"/>
            <w:shd w:val="clear" w:color="auto" w:fill="D9D9D9"/>
          </w:tcPr>
          <w:p w14:paraId="0D1DCC05" w14:textId="12A7DD72" w:rsidR="004C4ECC" w:rsidRPr="00BC4F64" w:rsidRDefault="008368DF" w:rsidP="008368DF">
            <w:pPr>
              <w:pStyle w:val="S8Gazettetableheading"/>
            </w:pPr>
            <w:r>
              <w:t>Applicant ACN</w:t>
            </w:r>
          </w:p>
        </w:tc>
        <w:tc>
          <w:tcPr>
            <w:tcW w:w="3900" w:type="pct"/>
            <w:shd w:val="clear" w:color="auto" w:fill="FFFFFF"/>
          </w:tcPr>
          <w:p w14:paraId="4B288D92" w14:textId="590D7955" w:rsidR="004C4ECC" w:rsidRPr="00FA2079" w:rsidRDefault="008368DF" w:rsidP="008368DF">
            <w:pPr>
              <w:pStyle w:val="S8Gazettetabletext"/>
            </w:pPr>
            <w:r>
              <w:t>643 835 698</w:t>
            </w:r>
          </w:p>
        </w:tc>
      </w:tr>
      <w:tr w:rsidR="004C4ECC" w:rsidRPr="00BC4F64" w14:paraId="4C8ADE2F" w14:textId="77777777" w:rsidTr="008368DF">
        <w:trPr>
          <w:cantSplit/>
        </w:trPr>
        <w:tc>
          <w:tcPr>
            <w:tcW w:w="1100" w:type="pct"/>
            <w:shd w:val="clear" w:color="auto" w:fill="D9D9D9"/>
          </w:tcPr>
          <w:p w14:paraId="4218EA47" w14:textId="67D9DE66" w:rsidR="004C4ECC" w:rsidRPr="00362E71" w:rsidRDefault="008368DF" w:rsidP="008368DF">
            <w:pPr>
              <w:pStyle w:val="S8Gazettetableheading"/>
            </w:pPr>
            <w:r>
              <w:t>Date of variation</w:t>
            </w:r>
          </w:p>
        </w:tc>
        <w:tc>
          <w:tcPr>
            <w:tcW w:w="3900" w:type="pct"/>
            <w:shd w:val="clear" w:color="auto" w:fill="FFFFFF"/>
          </w:tcPr>
          <w:p w14:paraId="50E06B8D" w14:textId="27548043" w:rsidR="004C4ECC" w:rsidRPr="00BC4F64" w:rsidRDefault="008368DF" w:rsidP="008368DF">
            <w:pPr>
              <w:pStyle w:val="S8Gazettetabletext"/>
            </w:pPr>
            <w:r>
              <w:t>7 July 2025</w:t>
            </w:r>
          </w:p>
        </w:tc>
      </w:tr>
      <w:tr w:rsidR="004C4ECC" w:rsidRPr="00BC4F64" w14:paraId="7FD53910" w14:textId="77777777" w:rsidTr="008368DF">
        <w:trPr>
          <w:cantSplit/>
        </w:trPr>
        <w:tc>
          <w:tcPr>
            <w:tcW w:w="1100" w:type="pct"/>
            <w:shd w:val="clear" w:color="auto" w:fill="D9D9D9"/>
          </w:tcPr>
          <w:p w14:paraId="067A8260" w14:textId="175DC0B4" w:rsidR="004C4ECC" w:rsidRPr="00362E71" w:rsidRDefault="008368DF" w:rsidP="008368DF">
            <w:pPr>
              <w:pStyle w:val="S8Gazettetableheading"/>
            </w:pPr>
            <w:r>
              <w:t>Product registration no.</w:t>
            </w:r>
          </w:p>
        </w:tc>
        <w:tc>
          <w:tcPr>
            <w:tcW w:w="3900" w:type="pct"/>
            <w:shd w:val="clear" w:color="auto" w:fill="FFFFFF"/>
          </w:tcPr>
          <w:p w14:paraId="24E8536D" w14:textId="2C1C4B14" w:rsidR="004C4ECC" w:rsidRPr="00BC4F64" w:rsidRDefault="008368DF" w:rsidP="008368DF">
            <w:pPr>
              <w:pStyle w:val="S8Gazettetabletext"/>
            </w:pPr>
            <w:r>
              <w:t>90160</w:t>
            </w:r>
          </w:p>
        </w:tc>
      </w:tr>
      <w:tr w:rsidR="004C4ECC" w:rsidRPr="00BC4F64" w14:paraId="725A5C0B" w14:textId="77777777" w:rsidTr="008368DF">
        <w:trPr>
          <w:cantSplit/>
        </w:trPr>
        <w:tc>
          <w:tcPr>
            <w:tcW w:w="1100" w:type="pct"/>
            <w:shd w:val="clear" w:color="auto" w:fill="D9D9D9"/>
          </w:tcPr>
          <w:p w14:paraId="31FB0B0E" w14:textId="44766E4B" w:rsidR="004C4ECC" w:rsidRPr="00362E71" w:rsidRDefault="008368DF" w:rsidP="008368DF">
            <w:pPr>
              <w:pStyle w:val="S8Gazettetableheading"/>
            </w:pPr>
            <w:r>
              <w:t>Label approval no.</w:t>
            </w:r>
          </w:p>
        </w:tc>
        <w:tc>
          <w:tcPr>
            <w:tcW w:w="3900" w:type="pct"/>
            <w:shd w:val="clear" w:color="auto" w:fill="FFFFFF"/>
          </w:tcPr>
          <w:p w14:paraId="06E3F5D3" w14:textId="49E565B9" w:rsidR="004C4ECC" w:rsidRPr="00BC4F64" w:rsidRDefault="008368DF" w:rsidP="008368DF">
            <w:pPr>
              <w:pStyle w:val="S8Gazettetabletext"/>
            </w:pPr>
            <w:r>
              <w:t>90160/149118</w:t>
            </w:r>
          </w:p>
        </w:tc>
      </w:tr>
      <w:tr w:rsidR="004C4ECC" w:rsidRPr="00BC4F64" w14:paraId="3B91CB3F" w14:textId="77777777" w:rsidTr="008368DF">
        <w:trPr>
          <w:cantSplit/>
        </w:trPr>
        <w:tc>
          <w:tcPr>
            <w:tcW w:w="1100" w:type="pct"/>
            <w:shd w:val="clear" w:color="auto" w:fill="D9D9D9"/>
          </w:tcPr>
          <w:p w14:paraId="0F89FB46" w14:textId="39CFB798"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3B7967D9" w14:textId="05D68295"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proofErr w:type="spellStart"/>
            <w:r>
              <w:t>Randlab</w:t>
            </w:r>
            <w:proofErr w:type="spellEnd"/>
            <w:r>
              <w:t xml:space="preserve"> Doramectin Injection</w:t>
            </w:r>
            <w:r>
              <w:t>’</w:t>
            </w:r>
            <w:r>
              <w:t xml:space="preserve"> to </w:t>
            </w:r>
            <w:r>
              <w:t>‘</w:t>
            </w:r>
            <w:r>
              <w:t>Prime Doramectin Injection</w:t>
            </w:r>
            <w:r>
              <w:t>’</w:t>
            </w:r>
          </w:p>
        </w:tc>
      </w:tr>
    </w:tbl>
    <w:p w14:paraId="632EFA70"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C4F64" w14:paraId="212FD2DF" w14:textId="77777777" w:rsidTr="008368DF">
        <w:trPr>
          <w:cantSplit/>
        </w:trPr>
        <w:tc>
          <w:tcPr>
            <w:tcW w:w="1100" w:type="pct"/>
            <w:shd w:val="clear" w:color="auto" w:fill="D9D9D9"/>
          </w:tcPr>
          <w:p w14:paraId="1C4A90A1" w14:textId="1D759027" w:rsidR="004C4ECC" w:rsidRPr="00BC4F64" w:rsidRDefault="008368DF" w:rsidP="008368DF">
            <w:pPr>
              <w:pStyle w:val="S8Gazettetableheading"/>
            </w:pPr>
            <w:r>
              <w:t>Application no.</w:t>
            </w:r>
          </w:p>
        </w:tc>
        <w:tc>
          <w:tcPr>
            <w:tcW w:w="3900" w:type="pct"/>
            <w:shd w:val="clear" w:color="auto" w:fill="FFFFFF"/>
          </w:tcPr>
          <w:p w14:paraId="739B2037" w14:textId="1038C290" w:rsidR="004C4ECC" w:rsidRPr="00BC4F64" w:rsidRDefault="008368DF" w:rsidP="008368DF">
            <w:pPr>
              <w:pStyle w:val="S8Gazettetabletext"/>
            </w:pPr>
            <w:r>
              <w:t>149132</w:t>
            </w:r>
          </w:p>
        </w:tc>
      </w:tr>
      <w:tr w:rsidR="004C4ECC" w:rsidRPr="00BC4F64" w14:paraId="446AFBE7" w14:textId="77777777" w:rsidTr="008368DF">
        <w:trPr>
          <w:cantSplit/>
        </w:trPr>
        <w:tc>
          <w:tcPr>
            <w:tcW w:w="1100" w:type="pct"/>
            <w:shd w:val="clear" w:color="auto" w:fill="D9D9D9"/>
          </w:tcPr>
          <w:p w14:paraId="42B97646" w14:textId="6EFEB389" w:rsidR="004C4ECC" w:rsidRPr="00362E71" w:rsidRDefault="008368DF" w:rsidP="008368DF">
            <w:pPr>
              <w:pStyle w:val="S8Gazettetableheading"/>
            </w:pPr>
            <w:r>
              <w:t>Product name</w:t>
            </w:r>
          </w:p>
        </w:tc>
        <w:tc>
          <w:tcPr>
            <w:tcW w:w="3900" w:type="pct"/>
            <w:shd w:val="clear" w:color="auto" w:fill="FFFFFF"/>
          </w:tcPr>
          <w:p w14:paraId="5FFB3D49" w14:textId="2B07D52D" w:rsidR="004C4ECC" w:rsidRPr="00BC4F64" w:rsidRDefault="008368DF" w:rsidP="008368DF">
            <w:pPr>
              <w:pStyle w:val="S8Gazettetabletext"/>
            </w:pPr>
            <w:proofErr w:type="spellStart"/>
            <w:r>
              <w:t>SwineCalm</w:t>
            </w:r>
            <w:proofErr w:type="spellEnd"/>
            <w:r>
              <w:t xml:space="preserve"> Neuroleptic Injection for Pigs</w:t>
            </w:r>
          </w:p>
        </w:tc>
      </w:tr>
      <w:tr w:rsidR="004C4ECC" w:rsidRPr="00BC4F64" w14:paraId="17339384" w14:textId="77777777" w:rsidTr="008368DF">
        <w:trPr>
          <w:cantSplit/>
        </w:trPr>
        <w:tc>
          <w:tcPr>
            <w:tcW w:w="1100" w:type="pct"/>
            <w:shd w:val="clear" w:color="auto" w:fill="D9D9D9"/>
          </w:tcPr>
          <w:p w14:paraId="574E9359" w14:textId="51BFCAEF" w:rsidR="004C4ECC" w:rsidRPr="00362E71" w:rsidRDefault="008368DF" w:rsidP="008368DF">
            <w:pPr>
              <w:pStyle w:val="S8Gazettetableheading"/>
            </w:pPr>
            <w:r>
              <w:t>Active constituent</w:t>
            </w:r>
          </w:p>
        </w:tc>
        <w:tc>
          <w:tcPr>
            <w:tcW w:w="3900" w:type="pct"/>
            <w:shd w:val="clear" w:color="auto" w:fill="FFFFFF"/>
          </w:tcPr>
          <w:p w14:paraId="7C77B3A4" w14:textId="33F579DA" w:rsidR="004C4ECC" w:rsidRPr="00BC4F64" w:rsidRDefault="008368DF" w:rsidP="008368DF">
            <w:pPr>
              <w:pStyle w:val="S8Gazettetabletext"/>
            </w:pPr>
            <w:r>
              <w:t>40 mg/mL azaperone</w:t>
            </w:r>
          </w:p>
        </w:tc>
      </w:tr>
      <w:tr w:rsidR="004C4ECC" w:rsidRPr="00BC4F64" w14:paraId="2A95F19F" w14:textId="77777777" w:rsidTr="008368DF">
        <w:trPr>
          <w:cantSplit/>
        </w:trPr>
        <w:tc>
          <w:tcPr>
            <w:tcW w:w="1100" w:type="pct"/>
            <w:shd w:val="clear" w:color="auto" w:fill="D9D9D9"/>
          </w:tcPr>
          <w:p w14:paraId="30AEE906" w14:textId="07BA3037" w:rsidR="004C4ECC" w:rsidRPr="00362E71" w:rsidRDefault="008368DF" w:rsidP="008368DF">
            <w:pPr>
              <w:pStyle w:val="S8Gazettetableheading"/>
            </w:pPr>
            <w:r>
              <w:t>Applicant name</w:t>
            </w:r>
          </w:p>
        </w:tc>
        <w:tc>
          <w:tcPr>
            <w:tcW w:w="3900" w:type="pct"/>
            <w:shd w:val="clear" w:color="auto" w:fill="FFFFFF"/>
          </w:tcPr>
          <w:p w14:paraId="412E5C41" w14:textId="6419D76F" w:rsidR="004C4ECC" w:rsidRPr="00BC4F64" w:rsidRDefault="008368DF" w:rsidP="008368DF">
            <w:pPr>
              <w:pStyle w:val="S8Gazettetabletext"/>
            </w:pPr>
            <w:r>
              <w:t>PAH Australia Pty Ltd</w:t>
            </w:r>
          </w:p>
        </w:tc>
      </w:tr>
      <w:tr w:rsidR="004C4ECC" w:rsidRPr="00BC4F64" w14:paraId="15775C9C" w14:textId="77777777" w:rsidTr="008368DF">
        <w:trPr>
          <w:cantSplit/>
        </w:trPr>
        <w:tc>
          <w:tcPr>
            <w:tcW w:w="1100" w:type="pct"/>
            <w:shd w:val="clear" w:color="auto" w:fill="D9D9D9"/>
          </w:tcPr>
          <w:p w14:paraId="55632997" w14:textId="6B60EA7A" w:rsidR="004C4ECC" w:rsidRPr="00BC4F64" w:rsidRDefault="008368DF" w:rsidP="008368DF">
            <w:pPr>
              <w:pStyle w:val="S8Gazettetableheading"/>
            </w:pPr>
            <w:r>
              <w:t>Applicant ACN</w:t>
            </w:r>
          </w:p>
        </w:tc>
        <w:tc>
          <w:tcPr>
            <w:tcW w:w="3900" w:type="pct"/>
            <w:shd w:val="clear" w:color="auto" w:fill="FFFFFF"/>
          </w:tcPr>
          <w:p w14:paraId="583F74F9" w14:textId="0AF99496" w:rsidR="004C4ECC" w:rsidRPr="00FA2079" w:rsidRDefault="008368DF" w:rsidP="008368DF">
            <w:pPr>
              <w:pStyle w:val="S8Gazettetabletext"/>
            </w:pPr>
            <w:r>
              <w:t>643 835 698</w:t>
            </w:r>
          </w:p>
        </w:tc>
      </w:tr>
      <w:tr w:rsidR="004C4ECC" w:rsidRPr="00BC4F64" w14:paraId="0540F9D1" w14:textId="77777777" w:rsidTr="008368DF">
        <w:trPr>
          <w:cantSplit/>
        </w:trPr>
        <w:tc>
          <w:tcPr>
            <w:tcW w:w="1100" w:type="pct"/>
            <w:shd w:val="clear" w:color="auto" w:fill="D9D9D9"/>
          </w:tcPr>
          <w:p w14:paraId="1F289295" w14:textId="7D6A64B3" w:rsidR="004C4ECC" w:rsidRPr="00362E71" w:rsidRDefault="008368DF" w:rsidP="008368DF">
            <w:pPr>
              <w:pStyle w:val="S8Gazettetableheading"/>
            </w:pPr>
            <w:r>
              <w:t>Date of variation</w:t>
            </w:r>
          </w:p>
        </w:tc>
        <w:tc>
          <w:tcPr>
            <w:tcW w:w="3900" w:type="pct"/>
            <w:shd w:val="clear" w:color="auto" w:fill="FFFFFF"/>
          </w:tcPr>
          <w:p w14:paraId="728C23A9" w14:textId="02F3CBE8" w:rsidR="004C4ECC" w:rsidRPr="00BC4F64" w:rsidRDefault="008368DF" w:rsidP="008368DF">
            <w:pPr>
              <w:pStyle w:val="S8Gazettetabletext"/>
            </w:pPr>
            <w:r>
              <w:t>10 July 2025</w:t>
            </w:r>
          </w:p>
        </w:tc>
      </w:tr>
      <w:tr w:rsidR="004C4ECC" w:rsidRPr="00BC4F64" w14:paraId="3455350F" w14:textId="77777777" w:rsidTr="008368DF">
        <w:trPr>
          <w:cantSplit/>
        </w:trPr>
        <w:tc>
          <w:tcPr>
            <w:tcW w:w="1100" w:type="pct"/>
            <w:shd w:val="clear" w:color="auto" w:fill="D9D9D9"/>
          </w:tcPr>
          <w:p w14:paraId="28BC7E4D" w14:textId="4C106E7E" w:rsidR="004C4ECC" w:rsidRPr="00362E71" w:rsidRDefault="008368DF" w:rsidP="008368DF">
            <w:pPr>
              <w:pStyle w:val="S8Gazettetableheading"/>
            </w:pPr>
            <w:r>
              <w:t>Product registration no.</w:t>
            </w:r>
          </w:p>
        </w:tc>
        <w:tc>
          <w:tcPr>
            <w:tcW w:w="3900" w:type="pct"/>
            <w:shd w:val="clear" w:color="auto" w:fill="FFFFFF"/>
          </w:tcPr>
          <w:p w14:paraId="62460C5D" w14:textId="1907F482" w:rsidR="004C4ECC" w:rsidRPr="00BC4F64" w:rsidRDefault="008368DF" w:rsidP="008368DF">
            <w:pPr>
              <w:pStyle w:val="S8Gazettetabletext"/>
            </w:pPr>
            <w:r>
              <w:t>90856</w:t>
            </w:r>
          </w:p>
        </w:tc>
      </w:tr>
      <w:tr w:rsidR="004C4ECC" w:rsidRPr="00BC4F64" w14:paraId="0B848180" w14:textId="77777777" w:rsidTr="008368DF">
        <w:trPr>
          <w:cantSplit/>
        </w:trPr>
        <w:tc>
          <w:tcPr>
            <w:tcW w:w="1100" w:type="pct"/>
            <w:shd w:val="clear" w:color="auto" w:fill="D9D9D9"/>
          </w:tcPr>
          <w:p w14:paraId="43E16228" w14:textId="531706A2" w:rsidR="004C4ECC" w:rsidRPr="00362E71" w:rsidRDefault="008368DF" w:rsidP="008368DF">
            <w:pPr>
              <w:pStyle w:val="S8Gazettetableheading"/>
            </w:pPr>
            <w:r>
              <w:t>Label approval no.</w:t>
            </w:r>
          </w:p>
        </w:tc>
        <w:tc>
          <w:tcPr>
            <w:tcW w:w="3900" w:type="pct"/>
            <w:shd w:val="clear" w:color="auto" w:fill="FFFFFF"/>
          </w:tcPr>
          <w:p w14:paraId="387F6CFA" w14:textId="335571E9" w:rsidR="004C4ECC" w:rsidRPr="00BC4F64" w:rsidRDefault="008368DF" w:rsidP="008368DF">
            <w:pPr>
              <w:pStyle w:val="S8Gazettetabletext"/>
            </w:pPr>
            <w:r>
              <w:t>90856/149132</w:t>
            </w:r>
          </w:p>
        </w:tc>
      </w:tr>
      <w:tr w:rsidR="004C4ECC" w:rsidRPr="00BC4F64" w14:paraId="0D8854B1" w14:textId="77777777" w:rsidTr="008368DF">
        <w:trPr>
          <w:cantSplit/>
        </w:trPr>
        <w:tc>
          <w:tcPr>
            <w:tcW w:w="1100" w:type="pct"/>
            <w:shd w:val="clear" w:color="auto" w:fill="D9D9D9"/>
          </w:tcPr>
          <w:p w14:paraId="7568B455" w14:textId="423A090F" w:rsidR="004C4ECC" w:rsidRPr="00362E71"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4CDB20DB" w14:textId="3ADC6170" w:rsidR="004C4ECC" w:rsidRPr="00BC4F64" w:rsidRDefault="008368DF" w:rsidP="008368DF">
            <w:pPr>
              <w:pStyle w:val="S8Gazettetabletext"/>
            </w:pPr>
            <w:r>
              <w:t xml:space="preserve">Variation to the particulars of registration and label approval to change the distinguishing product name and the name that appears on the label from </w:t>
            </w:r>
            <w:r>
              <w:t>‘</w:t>
            </w:r>
            <w:r>
              <w:t>NEURONIL Neuroleptic Injection for Pigs</w:t>
            </w:r>
            <w:r>
              <w:t>’</w:t>
            </w:r>
            <w:r>
              <w:t xml:space="preserve"> to </w:t>
            </w:r>
            <w:r>
              <w:t>‘</w:t>
            </w:r>
            <w:proofErr w:type="spellStart"/>
            <w:r>
              <w:t>SwineCalm</w:t>
            </w:r>
            <w:proofErr w:type="spellEnd"/>
            <w:r>
              <w:t xml:space="preserve"> Neuroleptic Injection for Pigs</w:t>
            </w:r>
            <w:r>
              <w:t>’</w:t>
            </w:r>
            <w:r>
              <w:t>.</w:t>
            </w:r>
          </w:p>
        </w:tc>
      </w:tr>
    </w:tbl>
    <w:p w14:paraId="4225C9B1"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934489" w14:paraId="689838B9" w14:textId="77777777" w:rsidTr="008368DF">
        <w:trPr>
          <w:cantSplit/>
          <w:tblHeader/>
        </w:trPr>
        <w:tc>
          <w:tcPr>
            <w:tcW w:w="1100" w:type="pct"/>
            <w:shd w:val="clear" w:color="auto" w:fill="D9D9D9"/>
          </w:tcPr>
          <w:p w14:paraId="3EB75867" w14:textId="22B32572" w:rsidR="004C4ECC" w:rsidRPr="00934489" w:rsidRDefault="008368DF" w:rsidP="008368DF">
            <w:pPr>
              <w:pStyle w:val="S8Gazettetableheading"/>
            </w:pPr>
            <w:r>
              <w:lastRenderedPageBreak/>
              <w:t>Application no.</w:t>
            </w:r>
          </w:p>
        </w:tc>
        <w:tc>
          <w:tcPr>
            <w:tcW w:w="3900" w:type="pct"/>
            <w:shd w:val="clear" w:color="auto" w:fill="FFFFFF"/>
          </w:tcPr>
          <w:p w14:paraId="1AC73DBD" w14:textId="7CDD6F2B" w:rsidR="004C4ECC" w:rsidRPr="00934489" w:rsidRDefault="008368DF" w:rsidP="008368DF">
            <w:pPr>
              <w:pStyle w:val="S8Gazettetabletext"/>
              <w:rPr>
                <w:noProof/>
              </w:rPr>
            </w:pPr>
            <w:r>
              <w:t>147144</w:t>
            </w:r>
          </w:p>
        </w:tc>
      </w:tr>
      <w:tr w:rsidR="004C4ECC" w:rsidRPr="00934489" w14:paraId="69FA993C" w14:textId="77777777" w:rsidTr="008368DF">
        <w:trPr>
          <w:cantSplit/>
          <w:tblHeader/>
        </w:trPr>
        <w:tc>
          <w:tcPr>
            <w:tcW w:w="1100" w:type="pct"/>
            <w:shd w:val="clear" w:color="auto" w:fill="D9D9D9"/>
          </w:tcPr>
          <w:p w14:paraId="32C512D6" w14:textId="2A2220C8" w:rsidR="004C4ECC" w:rsidRPr="00934489" w:rsidRDefault="008368DF" w:rsidP="008368DF">
            <w:pPr>
              <w:pStyle w:val="S8Gazettetableheading"/>
            </w:pPr>
            <w:r>
              <w:t>Product name</w:t>
            </w:r>
          </w:p>
        </w:tc>
        <w:tc>
          <w:tcPr>
            <w:tcW w:w="3900" w:type="pct"/>
            <w:shd w:val="clear" w:color="auto" w:fill="FFFFFF"/>
          </w:tcPr>
          <w:p w14:paraId="4D70585C" w14:textId="76741B49" w:rsidR="004C4ECC" w:rsidRPr="00934489" w:rsidRDefault="008368DF" w:rsidP="008368DF">
            <w:pPr>
              <w:pStyle w:val="S8Gazettetabletext"/>
            </w:pPr>
            <w:r>
              <w:t>Cue-Mate Intravaginal Progesterone Device for Cattle</w:t>
            </w:r>
          </w:p>
        </w:tc>
      </w:tr>
      <w:tr w:rsidR="004C4ECC" w:rsidRPr="00934489" w14:paraId="748B266E" w14:textId="77777777" w:rsidTr="008368DF">
        <w:trPr>
          <w:cantSplit/>
          <w:tblHeader/>
        </w:trPr>
        <w:tc>
          <w:tcPr>
            <w:tcW w:w="1100" w:type="pct"/>
            <w:shd w:val="clear" w:color="auto" w:fill="D9D9D9"/>
          </w:tcPr>
          <w:p w14:paraId="4DD58E81" w14:textId="5F00290A" w:rsidR="004C4ECC" w:rsidRPr="00934489" w:rsidRDefault="008368DF" w:rsidP="008368DF">
            <w:pPr>
              <w:pStyle w:val="S8Gazettetableheading"/>
            </w:pPr>
            <w:r>
              <w:t>Active constituents</w:t>
            </w:r>
          </w:p>
        </w:tc>
        <w:tc>
          <w:tcPr>
            <w:tcW w:w="3900" w:type="pct"/>
            <w:shd w:val="clear" w:color="auto" w:fill="FFFFFF"/>
          </w:tcPr>
          <w:p w14:paraId="14C8C06F" w14:textId="781A152B" w:rsidR="004C4ECC" w:rsidRPr="00934489" w:rsidRDefault="008368DF" w:rsidP="008368DF">
            <w:pPr>
              <w:pStyle w:val="S8Gazettetabletext"/>
            </w:pPr>
            <w:r>
              <w:t xml:space="preserve">Each device contains: 1.56 g progesterone in </w:t>
            </w:r>
            <w:r w:rsidR="008D3A1A">
              <w:t>2</w:t>
            </w:r>
            <w:r>
              <w:t xml:space="preserve"> treatment pods each containing 0.78 g progesterone</w:t>
            </w:r>
          </w:p>
        </w:tc>
      </w:tr>
      <w:tr w:rsidR="004C4ECC" w:rsidRPr="00934489" w14:paraId="36115D9E" w14:textId="77777777" w:rsidTr="008368DF">
        <w:trPr>
          <w:cantSplit/>
          <w:tblHeader/>
        </w:trPr>
        <w:tc>
          <w:tcPr>
            <w:tcW w:w="1100" w:type="pct"/>
            <w:shd w:val="clear" w:color="auto" w:fill="D9D9D9"/>
          </w:tcPr>
          <w:p w14:paraId="194E4E70" w14:textId="52211516" w:rsidR="004C4ECC" w:rsidRPr="00934489" w:rsidRDefault="008368DF" w:rsidP="008368DF">
            <w:pPr>
              <w:pStyle w:val="S8Gazettetableheading"/>
            </w:pPr>
            <w:r>
              <w:t>Applicant name</w:t>
            </w:r>
          </w:p>
        </w:tc>
        <w:tc>
          <w:tcPr>
            <w:tcW w:w="3900" w:type="pct"/>
            <w:shd w:val="clear" w:color="auto" w:fill="FFFFFF"/>
          </w:tcPr>
          <w:p w14:paraId="6C23D78E" w14:textId="6BE849AF" w:rsidR="004C4ECC" w:rsidRPr="00934489" w:rsidRDefault="008368DF" w:rsidP="008368DF">
            <w:pPr>
              <w:pStyle w:val="S8Gazettetabletext"/>
            </w:pPr>
            <w:proofErr w:type="spellStart"/>
            <w:r>
              <w:t>Vetoquinol</w:t>
            </w:r>
            <w:proofErr w:type="spellEnd"/>
            <w:r>
              <w:t xml:space="preserve"> Australia Pty Ltd</w:t>
            </w:r>
          </w:p>
        </w:tc>
      </w:tr>
      <w:tr w:rsidR="004C4ECC" w:rsidRPr="00934489" w14:paraId="572B2F56" w14:textId="77777777" w:rsidTr="008368DF">
        <w:trPr>
          <w:cantSplit/>
          <w:tblHeader/>
        </w:trPr>
        <w:tc>
          <w:tcPr>
            <w:tcW w:w="1100" w:type="pct"/>
            <w:shd w:val="clear" w:color="auto" w:fill="D9D9D9"/>
          </w:tcPr>
          <w:p w14:paraId="53415A21" w14:textId="74F95A25" w:rsidR="004C4ECC" w:rsidRPr="00934489" w:rsidRDefault="008368DF" w:rsidP="008368DF">
            <w:pPr>
              <w:pStyle w:val="S8Gazettetableheading"/>
            </w:pPr>
            <w:r>
              <w:t>Applicant ACN</w:t>
            </w:r>
          </w:p>
        </w:tc>
        <w:tc>
          <w:tcPr>
            <w:tcW w:w="3900" w:type="pct"/>
            <w:shd w:val="clear" w:color="auto" w:fill="FFFFFF"/>
          </w:tcPr>
          <w:p w14:paraId="0D2B74C4" w14:textId="477E4C19" w:rsidR="004C4ECC" w:rsidRPr="00934489" w:rsidRDefault="008368DF" w:rsidP="008368DF">
            <w:pPr>
              <w:pStyle w:val="S8Gazettetabletext"/>
            </w:pPr>
            <w:r>
              <w:t>006 949 480</w:t>
            </w:r>
          </w:p>
        </w:tc>
      </w:tr>
      <w:tr w:rsidR="004C4ECC" w:rsidRPr="00934489" w14:paraId="42F08921" w14:textId="77777777" w:rsidTr="008368DF">
        <w:trPr>
          <w:cantSplit/>
          <w:tblHeader/>
        </w:trPr>
        <w:tc>
          <w:tcPr>
            <w:tcW w:w="1100" w:type="pct"/>
            <w:shd w:val="clear" w:color="auto" w:fill="D9D9D9"/>
          </w:tcPr>
          <w:p w14:paraId="2EC3CF8F" w14:textId="7BF02930" w:rsidR="004C4ECC" w:rsidRPr="00934489" w:rsidRDefault="008368DF" w:rsidP="008368DF">
            <w:pPr>
              <w:pStyle w:val="S8Gazettetableheading"/>
            </w:pPr>
            <w:r>
              <w:t>Date of variation</w:t>
            </w:r>
          </w:p>
        </w:tc>
        <w:tc>
          <w:tcPr>
            <w:tcW w:w="3900" w:type="pct"/>
            <w:shd w:val="clear" w:color="auto" w:fill="FFFFFF"/>
          </w:tcPr>
          <w:p w14:paraId="28FE6835" w14:textId="22B9643B" w:rsidR="004C4ECC" w:rsidRPr="00934489" w:rsidRDefault="008368DF" w:rsidP="008368DF">
            <w:pPr>
              <w:pStyle w:val="S8Gazettetabletext"/>
            </w:pPr>
            <w:r>
              <w:t>17 July 2025</w:t>
            </w:r>
          </w:p>
        </w:tc>
      </w:tr>
      <w:tr w:rsidR="004C4ECC" w:rsidRPr="00934489" w14:paraId="3DED301A" w14:textId="77777777" w:rsidTr="008368DF">
        <w:trPr>
          <w:cantSplit/>
          <w:tblHeader/>
        </w:trPr>
        <w:tc>
          <w:tcPr>
            <w:tcW w:w="1100" w:type="pct"/>
            <w:shd w:val="clear" w:color="auto" w:fill="D9D9D9"/>
          </w:tcPr>
          <w:p w14:paraId="20C98298" w14:textId="6512E919" w:rsidR="004C4ECC" w:rsidRPr="00934489" w:rsidRDefault="008368DF" w:rsidP="008368DF">
            <w:pPr>
              <w:pStyle w:val="S8Gazettetableheading"/>
            </w:pPr>
            <w:r>
              <w:t>Product registration no.</w:t>
            </w:r>
          </w:p>
        </w:tc>
        <w:tc>
          <w:tcPr>
            <w:tcW w:w="3900" w:type="pct"/>
            <w:shd w:val="clear" w:color="auto" w:fill="FFFFFF"/>
          </w:tcPr>
          <w:p w14:paraId="6DA3BF42" w14:textId="0FE1B5B2" w:rsidR="004C4ECC" w:rsidRPr="00934489" w:rsidRDefault="008368DF" w:rsidP="008368DF">
            <w:pPr>
              <w:pStyle w:val="S8Gazettetabletext"/>
            </w:pPr>
            <w:r>
              <w:t>52891</w:t>
            </w:r>
          </w:p>
        </w:tc>
      </w:tr>
      <w:tr w:rsidR="004C4ECC" w:rsidRPr="00934489" w14:paraId="34CB7AF0" w14:textId="77777777" w:rsidTr="008368DF">
        <w:trPr>
          <w:cantSplit/>
          <w:tblHeader/>
        </w:trPr>
        <w:tc>
          <w:tcPr>
            <w:tcW w:w="1100" w:type="pct"/>
            <w:shd w:val="clear" w:color="auto" w:fill="D9D9D9"/>
          </w:tcPr>
          <w:p w14:paraId="4F5B294A" w14:textId="74EE6577" w:rsidR="004C4ECC" w:rsidRPr="00934489" w:rsidRDefault="008368DF" w:rsidP="008368DF">
            <w:pPr>
              <w:pStyle w:val="S8Gazettetableheading"/>
            </w:pPr>
            <w:r>
              <w:t>Label approval no.</w:t>
            </w:r>
          </w:p>
        </w:tc>
        <w:tc>
          <w:tcPr>
            <w:tcW w:w="3900" w:type="pct"/>
            <w:shd w:val="clear" w:color="auto" w:fill="FFFFFF"/>
          </w:tcPr>
          <w:p w14:paraId="774BDF89" w14:textId="31FB1587" w:rsidR="004C4ECC" w:rsidRPr="00934489" w:rsidRDefault="008368DF" w:rsidP="008368DF">
            <w:pPr>
              <w:pStyle w:val="S8Gazettetabletext"/>
            </w:pPr>
            <w:r>
              <w:t>52891/147144</w:t>
            </w:r>
          </w:p>
        </w:tc>
      </w:tr>
      <w:tr w:rsidR="004C4ECC" w:rsidRPr="00934489" w14:paraId="466FD8F6" w14:textId="77777777" w:rsidTr="008368DF">
        <w:trPr>
          <w:cantSplit/>
          <w:tblHeader/>
        </w:trPr>
        <w:tc>
          <w:tcPr>
            <w:tcW w:w="1100" w:type="pct"/>
            <w:shd w:val="clear" w:color="auto" w:fill="D9D9D9"/>
          </w:tcPr>
          <w:p w14:paraId="7D381FE0" w14:textId="22462506" w:rsidR="004C4ECC" w:rsidRPr="00934489"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6D2BDAA5" w14:textId="4369C719" w:rsidR="004C4ECC" w:rsidRPr="00934489" w:rsidRDefault="008368DF" w:rsidP="008368DF">
            <w:pPr>
              <w:pStyle w:val="S8Gazettetabletext"/>
            </w:pPr>
            <w:r>
              <w:t>Variation to the relevant particulars of the registered chemical product and label approval by aligning the label with the current Veterinary Labelling Code</w:t>
            </w:r>
          </w:p>
        </w:tc>
      </w:tr>
    </w:tbl>
    <w:p w14:paraId="4BE33A4C"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4C4ECC" w:rsidRPr="00934489" w14:paraId="1B4BEDA6" w14:textId="77777777" w:rsidTr="008368DF">
        <w:trPr>
          <w:cantSplit/>
        </w:trPr>
        <w:tc>
          <w:tcPr>
            <w:tcW w:w="1100" w:type="pct"/>
            <w:shd w:val="clear" w:color="auto" w:fill="D9D9D9"/>
          </w:tcPr>
          <w:p w14:paraId="674042C9" w14:textId="20D41B13" w:rsidR="004C4ECC" w:rsidRPr="00934489" w:rsidRDefault="008368DF" w:rsidP="008368DF">
            <w:pPr>
              <w:pStyle w:val="S8Gazettetableheading"/>
            </w:pPr>
            <w:r>
              <w:t>Application no.</w:t>
            </w:r>
          </w:p>
        </w:tc>
        <w:tc>
          <w:tcPr>
            <w:tcW w:w="3900" w:type="pct"/>
            <w:shd w:val="clear" w:color="auto" w:fill="FFFFFF"/>
          </w:tcPr>
          <w:p w14:paraId="274EF64F" w14:textId="4D3AD64E" w:rsidR="004C4ECC" w:rsidRPr="00934489" w:rsidRDefault="008368DF" w:rsidP="008368DF">
            <w:pPr>
              <w:pStyle w:val="S8Gazettetabletext"/>
              <w:rPr>
                <w:noProof/>
              </w:rPr>
            </w:pPr>
            <w:r>
              <w:t>147317</w:t>
            </w:r>
          </w:p>
        </w:tc>
      </w:tr>
      <w:tr w:rsidR="004C4ECC" w:rsidRPr="00934489" w14:paraId="15E5CB49" w14:textId="77777777" w:rsidTr="008368DF">
        <w:trPr>
          <w:cantSplit/>
        </w:trPr>
        <w:tc>
          <w:tcPr>
            <w:tcW w:w="1100" w:type="pct"/>
            <w:shd w:val="clear" w:color="auto" w:fill="D9D9D9"/>
          </w:tcPr>
          <w:p w14:paraId="4AE8AE94" w14:textId="54D1F635" w:rsidR="004C4ECC" w:rsidRPr="00934489" w:rsidRDefault="008368DF" w:rsidP="008368DF">
            <w:pPr>
              <w:pStyle w:val="S8Gazettetableheading"/>
            </w:pPr>
            <w:r>
              <w:t>Product name</w:t>
            </w:r>
          </w:p>
        </w:tc>
        <w:tc>
          <w:tcPr>
            <w:tcW w:w="3900" w:type="pct"/>
            <w:shd w:val="clear" w:color="auto" w:fill="FFFFFF"/>
          </w:tcPr>
          <w:p w14:paraId="5B7E4339" w14:textId="30012F52" w:rsidR="004C4ECC" w:rsidRPr="00934489" w:rsidRDefault="008368DF" w:rsidP="008368DF">
            <w:pPr>
              <w:pStyle w:val="S8Gazettetabletext"/>
            </w:pPr>
            <w:proofErr w:type="spellStart"/>
            <w:r>
              <w:t>Dermcare</w:t>
            </w:r>
            <w:proofErr w:type="spellEnd"/>
            <w:r>
              <w:t xml:space="preserve"> </w:t>
            </w:r>
            <w:proofErr w:type="spellStart"/>
            <w:r>
              <w:t>Pyohex</w:t>
            </w:r>
            <w:proofErr w:type="spellEnd"/>
            <w:r>
              <w:t xml:space="preserve"> Medicated Conditioner</w:t>
            </w:r>
          </w:p>
        </w:tc>
      </w:tr>
      <w:tr w:rsidR="004C4ECC" w:rsidRPr="00934489" w14:paraId="172D0FEB" w14:textId="77777777" w:rsidTr="008368DF">
        <w:trPr>
          <w:cantSplit/>
        </w:trPr>
        <w:tc>
          <w:tcPr>
            <w:tcW w:w="1100" w:type="pct"/>
            <w:shd w:val="clear" w:color="auto" w:fill="D9D9D9"/>
          </w:tcPr>
          <w:p w14:paraId="2BB46060" w14:textId="4C597B5B" w:rsidR="004C4ECC" w:rsidRPr="00934489" w:rsidRDefault="008368DF" w:rsidP="008368DF">
            <w:pPr>
              <w:pStyle w:val="S8Gazettetableheading"/>
            </w:pPr>
            <w:r>
              <w:t>Active constituent</w:t>
            </w:r>
          </w:p>
        </w:tc>
        <w:tc>
          <w:tcPr>
            <w:tcW w:w="3900" w:type="pct"/>
            <w:shd w:val="clear" w:color="auto" w:fill="FFFFFF"/>
          </w:tcPr>
          <w:p w14:paraId="41E206D6" w14:textId="28837106" w:rsidR="004C4ECC" w:rsidRPr="00934489" w:rsidRDefault="008368DF" w:rsidP="008368DF">
            <w:pPr>
              <w:pStyle w:val="S8Gazettetabletext"/>
            </w:pPr>
            <w:r>
              <w:t>30 g/L chlorhexidine gluconate</w:t>
            </w:r>
          </w:p>
        </w:tc>
      </w:tr>
      <w:tr w:rsidR="004C4ECC" w:rsidRPr="00934489" w14:paraId="6E65B95A" w14:textId="77777777" w:rsidTr="008368DF">
        <w:trPr>
          <w:cantSplit/>
        </w:trPr>
        <w:tc>
          <w:tcPr>
            <w:tcW w:w="1100" w:type="pct"/>
            <w:shd w:val="clear" w:color="auto" w:fill="D9D9D9"/>
          </w:tcPr>
          <w:p w14:paraId="36C86B7C" w14:textId="1E1C794E" w:rsidR="004C4ECC" w:rsidRPr="00934489" w:rsidRDefault="008368DF" w:rsidP="008368DF">
            <w:pPr>
              <w:pStyle w:val="S8Gazettetableheading"/>
            </w:pPr>
            <w:r>
              <w:t>Applicant name</w:t>
            </w:r>
          </w:p>
        </w:tc>
        <w:tc>
          <w:tcPr>
            <w:tcW w:w="3900" w:type="pct"/>
            <w:shd w:val="clear" w:color="auto" w:fill="FFFFFF"/>
          </w:tcPr>
          <w:p w14:paraId="41D047F7" w14:textId="0771BB4D" w:rsidR="004C4ECC" w:rsidRPr="00934489" w:rsidRDefault="008368DF" w:rsidP="008368DF">
            <w:pPr>
              <w:pStyle w:val="S8Gazettetabletext"/>
            </w:pPr>
            <w:proofErr w:type="spellStart"/>
            <w:r>
              <w:t>Dermcare</w:t>
            </w:r>
            <w:proofErr w:type="spellEnd"/>
            <w:r>
              <w:t>-Vet Pty Ltd</w:t>
            </w:r>
          </w:p>
        </w:tc>
      </w:tr>
      <w:tr w:rsidR="004C4ECC" w:rsidRPr="00934489" w14:paraId="14FD839E" w14:textId="77777777" w:rsidTr="008368DF">
        <w:trPr>
          <w:cantSplit/>
        </w:trPr>
        <w:tc>
          <w:tcPr>
            <w:tcW w:w="1100" w:type="pct"/>
            <w:shd w:val="clear" w:color="auto" w:fill="D9D9D9"/>
          </w:tcPr>
          <w:p w14:paraId="4F849DBE" w14:textId="5F8BD280" w:rsidR="004C4ECC" w:rsidRPr="00934489" w:rsidRDefault="008368DF" w:rsidP="008368DF">
            <w:pPr>
              <w:pStyle w:val="S8Gazettetableheading"/>
            </w:pPr>
            <w:r>
              <w:t>Applicant ACN</w:t>
            </w:r>
          </w:p>
        </w:tc>
        <w:tc>
          <w:tcPr>
            <w:tcW w:w="3900" w:type="pct"/>
            <w:shd w:val="clear" w:color="auto" w:fill="FFFFFF"/>
          </w:tcPr>
          <w:p w14:paraId="2DA4592B" w14:textId="26AA03A8" w:rsidR="004C4ECC" w:rsidRPr="00934489" w:rsidRDefault="008368DF" w:rsidP="008368DF">
            <w:pPr>
              <w:pStyle w:val="S8Gazettetabletext"/>
            </w:pPr>
            <w:r>
              <w:t>010 280 010</w:t>
            </w:r>
          </w:p>
        </w:tc>
      </w:tr>
      <w:tr w:rsidR="004C4ECC" w:rsidRPr="00934489" w14:paraId="37FAEFD7" w14:textId="77777777" w:rsidTr="008368DF">
        <w:trPr>
          <w:cantSplit/>
        </w:trPr>
        <w:tc>
          <w:tcPr>
            <w:tcW w:w="1100" w:type="pct"/>
            <w:shd w:val="clear" w:color="auto" w:fill="D9D9D9"/>
          </w:tcPr>
          <w:p w14:paraId="5CAEF254" w14:textId="342C4405" w:rsidR="004C4ECC" w:rsidRPr="00934489" w:rsidRDefault="008368DF" w:rsidP="008368DF">
            <w:pPr>
              <w:pStyle w:val="S8Gazettetableheading"/>
            </w:pPr>
            <w:r>
              <w:t>Date of variation</w:t>
            </w:r>
          </w:p>
        </w:tc>
        <w:tc>
          <w:tcPr>
            <w:tcW w:w="3900" w:type="pct"/>
            <w:shd w:val="clear" w:color="auto" w:fill="FFFFFF"/>
          </w:tcPr>
          <w:p w14:paraId="3E93679E" w14:textId="53690739" w:rsidR="004C4ECC" w:rsidRPr="00934489" w:rsidRDefault="008368DF" w:rsidP="008368DF">
            <w:pPr>
              <w:pStyle w:val="S8Gazettetabletext"/>
            </w:pPr>
            <w:r>
              <w:t>21 July 2025</w:t>
            </w:r>
          </w:p>
        </w:tc>
      </w:tr>
      <w:tr w:rsidR="004C4ECC" w:rsidRPr="00934489" w14:paraId="1610984E" w14:textId="77777777" w:rsidTr="008368DF">
        <w:trPr>
          <w:cantSplit/>
        </w:trPr>
        <w:tc>
          <w:tcPr>
            <w:tcW w:w="1100" w:type="pct"/>
            <w:shd w:val="clear" w:color="auto" w:fill="D9D9D9"/>
          </w:tcPr>
          <w:p w14:paraId="30CFE3F9" w14:textId="5EAE678C" w:rsidR="004C4ECC" w:rsidRPr="00934489" w:rsidRDefault="008368DF" w:rsidP="008368DF">
            <w:pPr>
              <w:pStyle w:val="S8Gazettetableheading"/>
            </w:pPr>
            <w:r>
              <w:t>Product registration no.</w:t>
            </w:r>
          </w:p>
        </w:tc>
        <w:tc>
          <w:tcPr>
            <w:tcW w:w="3900" w:type="pct"/>
            <w:shd w:val="clear" w:color="auto" w:fill="FFFFFF"/>
          </w:tcPr>
          <w:p w14:paraId="32698B45" w14:textId="719DDCC3" w:rsidR="004C4ECC" w:rsidRPr="00934489" w:rsidRDefault="008368DF" w:rsidP="008368DF">
            <w:pPr>
              <w:pStyle w:val="S8Gazettetabletext"/>
            </w:pPr>
            <w:r>
              <w:t>58825</w:t>
            </w:r>
          </w:p>
        </w:tc>
      </w:tr>
      <w:tr w:rsidR="004C4ECC" w:rsidRPr="00934489" w14:paraId="1B3F3B43" w14:textId="77777777" w:rsidTr="008368DF">
        <w:trPr>
          <w:cantSplit/>
        </w:trPr>
        <w:tc>
          <w:tcPr>
            <w:tcW w:w="1100" w:type="pct"/>
            <w:shd w:val="clear" w:color="auto" w:fill="D9D9D9"/>
          </w:tcPr>
          <w:p w14:paraId="15AFB1B2" w14:textId="1E56557E" w:rsidR="004C4ECC" w:rsidRPr="00934489" w:rsidRDefault="008368DF" w:rsidP="008368DF">
            <w:pPr>
              <w:pStyle w:val="S8Gazettetableheading"/>
            </w:pPr>
            <w:r>
              <w:t>Label approval no.</w:t>
            </w:r>
          </w:p>
        </w:tc>
        <w:tc>
          <w:tcPr>
            <w:tcW w:w="3900" w:type="pct"/>
            <w:shd w:val="clear" w:color="auto" w:fill="FFFFFF"/>
          </w:tcPr>
          <w:p w14:paraId="1040A679" w14:textId="2128908D" w:rsidR="004C4ECC" w:rsidRPr="00934489" w:rsidRDefault="008368DF" w:rsidP="008368DF">
            <w:pPr>
              <w:pStyle w:val="S8Gazettetabletext"/>
            </w:pPr>
            <w:r>
              <w:t>58825/147317</w:t>
            </w:r>
          </w:p>
        </w:tc>
      </w:tr>
      <w:tr w:rsidR="004C4ECC" w:rsidRPr="00934489" w14:paraId="33604540" w14:textId="77777777" w:rsidTr="008368DF">
        <w:trPr>
          <w:cantSplit/>
        </w:trPr>
        <w:tc>
          <w:tcPr>
            <w:tcW w:w="1100" w:type="pct"/>
            <w:shd w:val="clear" w:color="auto" w:fill="D9D9D9"/>
          </w:tcPr>
          <w:p w14:paraId="63D141DE" w14:textId="69689DCC" w:rsidR="004C4ECC" w:rsidRPr="00934489"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6DD8DB41" w14:textId="1199F546" w:rsidR="004C4ECC" w:rsidRPr="00934489" w:rsidRDefault="008368DF" w:rsidP="008368DF">
            <w:pPr>
              <w:pStyle w:val="S8Gazettetabletext"/>
            </w:pPr>
            <w:r>
              <w:t>Variation to the relevant particulars of the registered product and label approval to make minor updates to the product label</w:t>
            </w:r>
          </w:p>
        </w:tc>
      </w:tr>
    </w:tbl>
    <w:p w14:paraId="0F4D6CD0" w14:textId="77777777" w:rsidR="004C4ECC" w:rsidRPr="00BF5312"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934489" w14:paraId="549EC476" w14:textId="77777777" w:rsidTr="008368DF">
        <w:trPr>
          <w:cantSplit/>
        </w:trPr>
        <w:tc>
          <w:tcPr>
            <w:tcW w:w="1100" w:type="pct"/>
            <w:shd w:val="clear" w:color="auto" w:fill="D9D9D9"/>
          </w:tcPr>
          <w:p w14:paraId="285422C2" w14:textId="2D97BF43" w:rsidR="004C4ECC" w:rsidRPr="00934489" w:rsidRDefault="008368DF" w:rsidP="008368DF">
            <w:pPr>
              <w:pStyle w:val="S8Gazettetableheading"/>
            </w:pPr>
            <w:r>
              <w:t>Application no.</w:t>
            </w:r>
          </w:p>
        </w:tc>
        <w:tc>
          <w:tcPr>
            <w:tcW w:w="3900" w:type="pct"/>
            <w:shd w:val="clear" w:color="auto" w:fill="FFFFFF"/>
          </w:tcPr>
          <w:p w14:paraId="3EC632FC" w14:textId="2998ED19" w:rsidR="004C4ECC" w:rsidRPr="00934489" w:rsidRDefault="008368DF" w:rsidP="008368DF">
            <w:pPr>
              <w:pStyle w:val="S8Gazettetabletext"/>
              <w:rPr>
                <w:noProof/>
              </w:rPr>
            </w:pPr>
            <w:r>
              <w:t>148312</w:t>
            </w:r>
          </w:p>
        </w:tc>
      </w:tr>
      <w:tr w:rsidR="004C4ECC" w:rsidRPr="00934489" w14:paraId="030540A1" w14:textId="77777777" w:rsidTr="008368DF">
        <w:trPr>
          <w:cantSplit/>
        </w:trPr>
        <w:tc>
          <w:tcPr>
            <w:tcW w:w="1100" w:type="pct"/>
            <w:shd w:val="clear" w:color="auto" w:fill="D9D9D9"/>
          </w:tcPr>
          <w:p w14:paraId="69E3D7AE" w14:textId="45C7AAF7" w:rsidR="004C4ECC" w:rsidRPr="00934489" w:rsidRDefault="008368DF" w:rsidP="008368DF">
            <w:pPr>
              <w:pStyle w:val="S8Gazettetableheading"/>
            </w:pPr>
            <w:r>
              <w:t>Product name</w:t>
            </w:r>
          </w:p>
        </w:tc>
        <w:tc>
          <w:tcPr>
            <w:tcW w:w="3900" w:type="pct"/>
            <w:shd w:val="clear" w:color="auto" w:fill="FFFFFF"/>
          </w:tcPr>
          <w:p w14:paraId="64D60EDE" w14:textId="4BDC751B" w:rsidR="004C4ECC" w:rsidRPr="00934489" w:rsidRDefault="008D3A1A" w:rsidP="008368DF">
            <w:pPr>
              <w:pStyle w:val="S8Gazettetabletext"/>
            </w:pPr>
            <w:r>
              <w:t>I</w:t>
            </w:r>
            <w:r w:rsidR="008368DF">
              <w:t xml:space="preserve">lium </w:t>
            </w:r>
            <w:proofErr w:type="spellStart"/>
            <w:r w:rsidR="008368DF">
              <w:t>Buccalgesic</w:t>
            </w:r>
            <w:proofErr w:type="spellEnd"/>
            <w:r w:rsidR="008368DF">
              <w:t xml:space="preserve"> OTM</w:t>
            </w:r>
          </w:p>
        </w:tc>
      </w:tr>
      <w:tr w:rsidR="004C4ECC" w:rsidRPr="00934489" w14:paraId="2B9AC1E5" w14:textId="77777777" w:rsidTr="008368DF">
        <w:trPr>
          <w:cantSplit/>
        </w:trPr>
        <w:tc>
          <w:tcPr>
            <w:tcW w:w="1100" w:type="pct"/>
            <w:shd w:val="clear" w:color="auto" w:fill="D9D9D9"/>
          </w:tcPr>
          <w:p w14:paraId="7B8D1C21" w14:textId="20B88694" w:rsidR="004C4ECC" w:rsidRPr="00934489" w:rsidRDefault="008368DF" w:rsidP="008368DF">
            <w:pPr>
              <w:pStyle w:val="S8Gazettetableheading"/>
            </w:pPr>
            <w:r>
              <w:t>Active constituent</w:t>
            </w:r>
          </w:p>
        </w:tc>
        <w:tc>
          <w:tcPr>
            <w:tcW w:w="3900" w:type="pct"/>
            <w:shd w:val="clear" w:color="auto" w:fill="FFFFFF"/>
          </w:tcPr>
          <w:p w14:paraId="6F7D0E4E" w14:textId="0C63F344" w:rsidR="004C4ECC" w:rsidRPr="00934489" w:rsidRDefault="008368DF" w:rsidP="008368DF">
            <w:pPr>
              <w:pStyle w:val="S8Gazettetabletext"/>
            </w:pPr>
            <w:r>
              <w:t>10 mg/mL meloxicam</w:t>
            </w:r>
          </w:p>
        </w:tc>
      </w:tr>
      <w:tr w:rsidR="004C4ECC" w:rsidRPr="00934489" w14:paraId="58D7E99D" w14:textId="77777777" w:rsidTr="008368DF">
        <w:trPr>
          <w:cantSplit/>
        </w:trPr>
        <w:tc>
          <w:tcPr>
            <w:tcW w:w="1100" w:type="pct"/>
            <w:shd w:val="clear" w:color="auto" w:fill="D9D9D9"/>
          </w:tcPr>
          <w:p w14:paraId="6B0D35E5" w14:textId="28E1239C" w:rsidR="004C4ECC" w:rsidRPr="00934489" w:rsidRDefault="008368DF" w:rsidP="008368DF">
            <w:pPr>
              <w:pStyle w:val="S8Gazettetableheading"/>
            </w:pPr>
            <w:r>
              <w:t>Applicant name</w:t>
            </w:r>
          </w:p>
        </w:tc>
        <w:tc>
          <w:tcPr>
            <w:tcW w:w="3900" w:type="pct"/>
            <w:shd w:val="clear" w:color="auto" w:fill="FFFFFF"/>
          </w:tcPr>
          <w:p w14:paraId="74D98BDF" w14:textId="43618D32" w:rsidR="004C4ECC" w:rsidRPr="00934489" w:rsidRDefault="008368DF" w:rsidP="008368DF">
            <w:pPr>
              <w:pStyle w:val="S8Gazettetabletext"/>
            </w:pPr>
            <w:r>
              <w:t>Troy Laboratories Pty Ltd</w:t>
            </w:r>
          </w:p>
        </w:tc>
      </w:tr>
      <w:tr w:rsidR="004C4ECC" w:rsidRPr="00934489" w14:paraId="3498AF18" w14:textId="77777777" w:rsidTr="008368DF">
        <w:trPr>
          <w:cantSplit/>
        </w:trPr>
        <w:tc>
          <w:tcPr>
            <w:tcW w:w="1100" w:type="pct"/>
            <w:shd w:val="clear" w:color="auto" w:fill="D9D9D9"/>
          </w:tcPr>
          <w:p w14:paraId="6E2A12C2" w14:textId="14A4F6E3" w:rsidR="004C4ECC" w:rsidRPr="00934489" w:rsidRDefault="008368DF" w:rsidP="008368DF">
            <w:pPr>
              <w:pStyle w:val="S8Gazettetableheading"/>
            </w:pPr>
            <w:r>
              <w:t>Applicant ACN</w:t>
            </w:r>
          </w:p>
        </w:tc>
        <w:tc>
          <w:tcPr>
            <w:tcW w:w="3900" w:type="pct"/>
            <w:shd w:val="clear" w:color="auto" w:fill="FFFFFF"/>
          </w:tcPr>
          <w:p w14:paraId="5F1E9DCD" w14:textId="72629CA3" w:rsidR="004C4ECC" w:rsidRPr="00934489" w:rsidRDefault="008368DF" w:rsidP="008368DF">
            <w:pPr>
              <w:pStyle w:val="S8Gazettetabletext"/>
            </w:pPr>
            <w:r>
              <w:t>000 283 769</w:t>
            </w:r>
          </w:p>
        </w:tc>
      </w:tr>
      <w:tr w:rsidR="004C4ECC" w:rsidRPr="00934489" w14:paraId="402179B1" w14:textId="77777777" w:rsidTr="008368DF">
        <w:trPr>
          <w:cantSplit/>
        </w:trPr>
        <w:tc>
          <w:tcPr>
            <w:tcW w:w="1100" w:type="pct"/>
            <w:shd w:val="clear" w:color="auto" w:fill="D9D9D9"/>
          </w:tcPr>
          <w:p w14:paraId="6081FB97" w14:textId="0276DDEC" w:rsidR="004C4ECC" w:rsidRPr="00934489" w:rsidRDefault="008368DF" w:rsidP="008368DF">
            <w:pPr>
              <w:pStyle w:val="S8Gazettetableheading"/>
            </w:pPr>
            <w:r>
              <w:t>Date of variation</w:t>
            </w:r>
          </w:p>
        </w:tc>
        <w:tc>
          <w:tcPr>
            <w:tcW w:w="3900" w:type="pct"/>
            <w:shd w:val="clear" w:color="auto" w:fill="FFFFFF"/>
          </w:tcPr>
          <w:p w14:paraId="759DC1D2" w14:textId="2F6893FE" w:rsidR="004C4ECC" w:rsidRPr="00934489" w:rsidRDefault="008368DF" w:rsidP="008368DF">
            <w:pPr>
              <w:pStyle w:val="S8Gazettetabletext"/>
            </w:pPr>
            <w:r>
              <w:t>23 July 2025</w:t>
            </w:r>
          </w:p>
        </w:tc>
      </w:tr>
      <w:tr w:rsidR="004C4ECC" w:rsidRPr="00934489" w14:paraId="2AE15BD6" w14:textId="77777777" w:rsidTr="008368DF">
        <w:trPr>
          <w:cantSplit/>
        </w:trPr>
        <w:tc>
          <w:tcPr>
            <w:tcW w:w="1100" w:type="pct"/>
            <w:shd w:val="clear" w:color="auto" w:fill="D9D9D9"/>
          </w:tcPr>
          <w:p w14:paraId="5F46646C" w14:textId="2689D03A" w:rsidR="004C4ECC" w:rsidRPr="00934489" w:rsidRDefault="008368DF" w:rsidP="008368DF">
            <w:pPr>
              <w:pStyle w:val="S8Gazettetableheading"/>
            </w:pPr>
            <w:r>
              <w:t>Product registration no.</w:t>
            </w:r>
          </w:p>
        </w:tc>
        <w:tc>
          <w:tcPr>
            <w:tcW w:w="3900" w:type="pct"/>
            <w:shd w:val="clear" w:color="auto" w:fill="FFFFFF"/>
          </w:tcPr>
          <w:p w14:paraId="2A877D5E" w14:textId="5097641E" w:rsidR="004C4ECC" w:rsidRPr="00934489" w:rsidRDefault="008368DF" w:rsidP="008368DF">
            <w:pPr>
              <w:pStyle w:val="S8Gazettetabletext"/>
            </w:pPr>
            <w:r>
              <w:t>68974</w:t>
            </w:r>
          </w:p>
        </w:tc>
      </w:tr>
      <w:tr w:rsidR="004C4ECC" w:rsidRPr="00934489" w14:paraId="6BF4883F" w14:textId="77777777" w:rsidTr="008368DF">
        <w:trPr>
          <w:cantSplit/>
        </w:trPr>
        <w:tc>
          <w:tcPr>
            <w:tcW w:w="1100" w:type="pct"/>
            <w:shd w:val="clear" w:color="auto" w:fill="D9D9D9"/>
          </w:tcPr>
          <w:p w14:paraId="228CEEAB" w14:textId="295A75CD" w:rsidR="004C4ECC" w:rsidRPr="00934489" w:rsidRDefault="008368DF" w:rsidP="008368DF">
            <w:pPr>
              <w:pStyle w:val="S8Gazettetableheading"/>
            </w:pPr>
            <w:r>
              <w:t>Label approval no.</w:t>
            </w:r>
          </w:p>
        </w:tc>
        <w:tc>
          <w:tcPr>
            <w:tcW w:w="3900" w:type="pct"/>
            <w:shd w:val="clear" w:color="auto" w:fill="FFFFFF"/>
          </w:tcPr>
          <w:p w14:paraId="13ACEC5E" w14:textId="7BF741A1" w:rsidR="004C4ECC" w:rsidRPr="00934489" w:rsidRDefault="008368DF" w:rsidP="008368DF">
            <w:pPr>
              <w:pStyle w:val="S8Gazettetabletext"/>
            </w:pPr>
            <w:r>
              <w:t>68974/148312</w:t>
            </w:r>
          </w:p>
        </w:tc>
      </w:tr>
      <w:tr w:rsidR="004C4ECC" w:rsidRPr="00934489" w14:paraId="10AAAEB2" w14:textId="77777777" w:rsidTr="008368DF">
        <w:trPr>
          <w:cantSplit/>
        </w:trPr>
        <w:tc>
          <w:tcPr>
            <w:tcW w:w="1100" w:type="pct"/>
            <w:shd w:val="clear" w:color="auto" w:fill="D9D9D9"/>
          </w:tcPr>
          <w:p w14:paraId="1F1BB846" w14:textId="58C54995" w:rsidR="004C4ECC" w:rsidRPr="00934489"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057911C0" w14:textId="01F0F492" w:rsidR="004C4ECC" w:rsidRPr="00934489" w:rsidRDefault="008368DF" w:rsidP="008368DF">
            <w:pPr>
              <w:pStyle w:val="S8Gazettetabletext"/>
            </w:pPr>
            <w:r>
              <w:t>Variation of relevant particulars of product registration and label approval by changing the instructions for use on the label</w:t>
            </w:r>
          </w:p>
        </w:tc>
      </w:tr>
    </w:tbl>
    <w:p w14:paraId="7EFCA220"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934489" w14:paraId="25CC2A7D" w14:textId="77777777" w:rsidTr="008368DF">
        <w:trPr>
          <w:cantSplit/>
          <w:tblHeader/>
        </w:trPr>
        <w:tc>
          <w:tcPr>
            <w:tcW w:w="1100" w:type="pct"/>
            <w:shd w:val="clear" w:color="auto" w:fill="D9D9D9"/>
          </w:tcPr>
          <w:p w14:paraId="3CE4A00F" w14:textId="0D44256B" w:rsidR="004C4ECC" w:rsidRPr="00934489" w:rsidRDefault="008368DF" w:rsidP="008368DF">
            <w:pPr>
              <w:pStyle w:val="S8Gazettetableheading"/>
            </w:pPr>
            <w:r>
              <w:lastRenderedPageBreak/>
              <w:t>Application no.</w:t>
            </w:r>
          </w:p>
        </w:tc>
        <w:tc>
          <w:tcPr>
            <w:tcW w:w="3900" w:type="pct"/>
            <w:shd w:val="clear" w:color="auto" w:fill="FFFFFF"/>
          </w:tcPr>
          <w:p w14:paraId="29DD31CC" w14:textId="0D66FF75" w:rsidR="004C4ECC" w:rsidRPr="00934489" w:rsidRDefault="008368DF" w:rsidP="008368DF">
            <w:pPr>
              <w:pStyle w:val="S8Gazettetabletext"/>
              <w:rPr>
                <w:noProof/>
              </w:rPr>
            </w:pPr>
            <w:r>
              <w:t>148321</w:t>
            </w:r>
          </w:p>
        </w:tc>
      </w:tr>
      <w:tr w:rsidR="004C4ECC" w:rsidRPr="00934489" w14:paraId="7768B936" w14:textId="77777777" w:rsidTr="008368DF">
        <w:trPr>
          <w:cantSplit/>
          <w:tblHeader/>
        </w:trPr>
        <w:tc>
          <w:tcPr>
            <w:tcW w:w="1100" w:type="pct"/>
            <w:shd w:val="clear" w:color="auto" w:fill="D9D9D9"/>
          </w:tcPr>
          <w:p w14:paraId="2486CCE9" w14:textId="415668C6" w:rsidR="004C4ECC" w:rsidRPr="00934489" w:rsidRDefault="008368DF" w:rsidP="008368DF">
            <w:pPr>
              <w:pStyle w:val="S8Gazettetableheading"/>
            </w:pPr>
            <w:r>
              <w:t>Product name</w:t>
            </w:r>
          </w:p>
        </w:tc>
        <w:tc>
          <w:tcPr>
            <w:tcW w:w="3900" w:type="pct"/>
            <w:shd w:val="clear" w:color="auto" w:fill="FFFFFF"/>
          </w:tcPr>
          <w:p w14:paraId="626FD5C4" w14:textId="76486F46" w:rsidR="004C4ECC" w:rsidRPr="00934489" w:rsidRDefault="008368DF" w:rsidP="008368DF">
            <w:pPr>
              <w:pStyle w:val="S8Gazettetabletext"/>
            </w:pPr>
            <w:r>
              <w:t>BUTEC OTM Pain Relief for Cattle and Sheep</w:t>
            </w:r>
          </w:p>
        </w:tc>
      </w:tr>
      <w:tr w:rsidR="004C4ECC" w:rsidRPr="00934489" w14:paraId="3AA9E9E8" w14:textId="77777777" w:rsidTr="008368DF">
        <w:trPr>
          <w:cantSplit/>
          <w:tblHeader/>
        </w:trPr>
        <w:tc>
          <w:tcPr>
            <w:tcW w:w="1100" w:type="pct"/>
            <w:shd w:val="clear" w:color="auto" w:fill="D9D9D9"/>
          </w:tcPr>
          <w:p w14:paraId="079633DF" w14:textId="17BA77DD" w:rsidR="004C4ECC" w:rsidRPr="00934489" w:rsidRDefault="008368DF" w:rsidP="008368DF">
            <w:pPr>
              <w:pStyle w:val="S8Gazettetableheading"/>
            </w:pPr>
            <w:r>
              <w:t>Active constituent</w:t>
            </w:r>
          </w:p>
        </w:tc>
        <w:tc>
          <w:tcPr>
            <w:tcW w:w="3900" w:type="pct"/>
            <w:shd w:val="clear" w:color="auto" w:fill="FFFFFF"/>
          </w:tcPr>
          <w:p w14:paraId="2850B12E" w14:textId="5B3450BA" w:rsidR="004C4ECC" w:rsidRPr="00934489" w:rsidRDefault="008368DF" w:rsidP="008368DF">
            <w:pPr>
              <w:pStyle w:val="S8Gazettetabletext"/>
            </w:pPr>
            <w:r>
              <w:t>10 mg/mL meloxicam</w:t>
            </w:r>
          </w:p>
        </w:tc>
      </w:tr>
      <w:tr w:rsidR="004C4ECC" w:rsidRPr="00934489" w14:paraId="2CE3F250" w14:textId="77777777" w:rsidTr="008368DF">
        <w:trPr>
          <w:cantSplit/>
          <w:tblHeader/>
        </w:trPr>
        <w:tc>
          <w:tcPr>
            <w:tcW w:w="1100" w:type="pct"/>
            <w:shd w:val="clear" w:color="auto" w:fill="D9D9D9"/>
          </w:tcPr>
          <w:p w14:paraId="237F4BF7" w14:textId="723B1363" w:rsidR="004C4ECC" w:rsidRPr="00934489" w:rsidRDefault="008368DF" w:rsidP="008368DF">
            <w:pPr>
              <w:pStyle w:val="S8Gazettetableheading"/>
            </w:pPr>
            <w:r>
              <w:t>Applicant name</w:t>
            </w:r>
          </w:p>
        </w:tc>
        <w:tc>
          <w:tcPr>
            <w:tcW w:w="3900" w:type="pct"/>
            <w:shd w:val="clear" w:color="auto" w:fill="FFFFFF"/>
          </w:tcPr>
          <w:p w14:paraId="6591FEAC" w14:textId="0FB35F77" w:rsidR="004C4ECC" w:rsidRPr="00934489" w:rsidRDefault="008368DF" w:rsidP="008368DF">
            <w:pPr>
              <w:pStyle w:val="S8Gazettetabletext"/>
            </w:pPr>
            <w:r>
              <w:t>Troy Laboratories Pty Ltd</w:t>
            </w:r>
          </w:p>
        </w:tc>
      </w:tr>
      <w:tr w:rsidR="004C4ECC" w:rsidRPr="00934489" w14:paraId="0CACB3AB" w14:textId="77777777" w:rsidTr="008368DF">
        <w:trPr>
          <w:cantSplit/>
          <w:tblHeader/>
        </w:trPr>
        <w:tc>
          <w:tcPr>
            <w:tcW w:w="1100" w:type="pct"/>
            <w:shd w:val="clear" w:color="auto" w:fill="D9D9D9"/>
          </w:tcPr>
          <w:p w14:paraId="3FD3BB22" w14:textId="211FBCA4" w:rsidR="004C4ECC" w:rsidRPr="00934489" w:rsidRDefault="008368DF" w:rsidP="008368DF">
            <w:pPr>
              <w:pStyle w:val="S8Gazettetableheading"/>
            </w:pPr>
            <w:r>
              <w:t>Applicant ACN</w:t>
            </w:r>
          </w:p>
        </w:tc>
        <w:tc>
          <w:tcPr>
            <w:tcW w:w="3900" w:type="pct"/>
            <w:shd w:val="clear" w:color="auto" w:fill="FFFFFF"/>
          </w:tcPr>
          <w:p w14:paraId="38BED98C" w14:textId="370AAD08" w:rsidR="004C4ECC" w:rsidRPr="00934489" w:rsidRDefault="008368DF" w:rsidP="008368DF">
            <w:pPr>
              <w:pStyle w:val="S8Gazettetabletext"/>
            </w:pPr>
            <w:r>
              <w:t>000 283 769</w:t>
            </w:r>
          </w:p>
        </w:tc>
      </w:tr>
      <w:tr w:rsidR="004C4ECC" w:rsidRPr="00934489" w14:paraId="734F0F10" w14:textId="77777777" w:rsidTr="008368DF">
        <w:trPr>
          <w:cantSplit/>
          <w:tblHeader/>
        </w:trPr>
        <w:tc>
          <w:tcPr>
            <w:tcW w:w="1100" w:type="pct"/>
            <w:shd w:val="clear" w:color="auto" w:fill="D9D9D9"/>
          </w:tcPr>
          <w:p w14:paraId="5875587F" w14:textId="2E2A0476" w:rsidR="004C4ECC" w:rsidRPr="00934489" w:rsidRDefault="008368DF" w:rsidP="008368DF">
            <w:pPr>
              <w:pStyle w:val="S8Gazettetableheading"/>
            </w:pPr>
            <w:r>
              <w:t>Date of variation</w:t>
            </w:r>
          </w:p>
        </w:tc>
        <w:tc>
          <w:tcPr>
            <w:tcW w:w="3900" w:type="pct"/>
            <w:shd w:val="clear" w:color="auto" w:fill="FFFFFF"/>
          </w:tcPr>
          <w:p w14:paraId="28D0F4E0" w14:textId="3ADC9A65" w:rsidR="004C4ECC" w:rsidRPr="00934489" w:rsidRDefault="008368DF" w:rsidP="008368DF">
            <w:pPr>
              <w:pStyle w:val="S8Gazettetabletext"/>
            </w:pPr>
            <w:r>
              <w:t>24 July 2025</w:t>
            </w:r>
          </w:p>
        </w:tc>
      </w:tr>
      <w:tr w:rsidR="004C4ECC" w:rsidRPr="00934489" w14:paraId="7257DF44" w14:textId="77777777" w:rsidTr="008368DF">
        <w:trPr>
          <w:cantSplit/>
          <w:tblHeader/>
        </w:trPr>
        <w:tc>
          <w:tcPr>
            <w:tcW w:w="1100" w:type="pct"/>
            <w:shd w:val="clear" w:color="auto" w:fill="D9D9D9"/>
          </w:tcPr>
          <w:p w14:paraId="3B01C2E9" w14:textId="16E565B8" w:rsidR="004C4ECC" w:rsidRPr="00934489" w:rsidRDefault="008368DF" w:rsidP="008368DF">
            <w:pPr>
              <w:pStyle w:val="S8Gazettetableheading"/>
            </w:pPr>
            <w:r>
              <w:t>Product registration no.</w:t>
            </w:r>
          </w:p>
        </w:tc>
        <w:tc>
          <w:tcPr>
            <w:tcW w:w="3900" w:type="pct"/>
            <w:shd w:val="clear" w:color="auto" w:fill="FFFFFF"/>
          </w:tcPr>
          <w:p w14:paraId="4D9F4647" w14:textId="24EB4988" w:rsidR="004C4ECC" w:rsidRPr="00934489" w:rsidRDefault="008368DF" w:rsidP="008368DF">
            <w:pPr>
              <w:pStyle w:val="S8Gazettetabletext"/>
            </w:pPr>
            <w:r>
              <w:t>93151</w:t>
            </w:r>
          </w:p>
        </w:tc>
      </w:tr>
      <w:tr w:rsidR="004C4ECC" w:rsidRPr="00934489" w14:paraId="7054942D" w14:textId="77777777" w:rsidTr="008368DF">
        <w:trPr>
          <w:cantSplit/>
          <w:tblHeader/>
        </w:trPr>
        <w:tc>
          <w:tcPr>
            <w:tcW w:w="1100" w:type="pct"/>
            <w:shd w:val="clear" w:color="auto" w:fill="D9D9D9"/>
          </w:tcPr>
          <w:p w14:paraId="301D2CDD" w14:textId="093C3439" w:rsidR="004C4ECC" w:rsidRPr="00934489" w:rsidRDefault="008368DF" w:rsidP="008368DF">
            <w:pPr>
              <w:pStyle w:val="S8Gazettetableheading"/>
            </w:pPr>
            <w:r>
              <w:t>Label approval no.</w:t>
            </w:r>
          </w:p>
        </w:tc>
        <w:tc>
          <w:tcPr>
            <w:tcW w:w="3900" w:type="pct"/>
            <w:shd w:val="clear" w:color="auto" w:fill="FFFFFF"/>
          </w:tcPr>
          <w:p w14:paraId="6A4EE92F" w14:textId="190CA6B6" w:rsidR="004C4ECC" w:rsidRPr="00934489" w:rsidRDefault="008368DF" w:rsidP="008368DF">
            <w:pPr>
              <w:pStyle w:val="S8Gazettetabletext"/>
            </w:pPr>
            <w:r>
              <w:t>93151/148321</w:t>
            </w:r>
          </w:p>
        </w:tc>
      </w:tr>
      <w:tr w:rsidR="004C4ECC" w:rsidRPr="00934489" w14:paraId="7B4A88E4" w14:textId="77777777" w:rsidTr="008368DF">
        <w:trPr>
          <w:cantSplit/>
          <w:tblHeader/>
        </w:trPr>
        <w:tc>
          <w:tcPr>
            <w:tcW w:w="1100" w:type="pct"/>
            <w:shd w:val="clear" w:color="auto" w:fill="D9D9D9"/>
          </w:tcPr>
          <w:p w14:paraId="77C575F5" w14:textId="46F277A9" w:rsidR="004C4ECC" w:rsidRPr="00934489" w:rsidRDefault="008368DF" w:rsidP="008368DF">
            <w:pPr>
              <w:pStyle w:val="S8Gazettetableheading"/>
            </w:pPr>
            <w:r>
              <w:t>Description of the application and its purpose, including the intended use of the chemical product</w:t>
            </w:r>
          </w:p>
        </w:tc>
        <w:tc>
          <w:tcPr>
            <w:tcW w:w="3900" w:type="pct"/>
            <w:shd w:val="clear" w:color="auto" w:fill="FFFFFF"/>
          </w:tcPr>
          <w:p w14:paraId="6D4B42B2" w14:textId="234C86EB" w:rsidR="004C4ECC" w:rsidRPr="00934489" w:rsidRDefault="008368DF" w:rsidP="008368DF">
            <w:pPr>
              <w:pStyle w:val="S8Gazettetabletext"/>
            </w:pPr>
            <w:r>
              <w:t>Variation of relevant particulars of product registration and label approval by changing the instructions for use on the label</w:t>
            </w:r>
          </w:p>
        </w:tc>
      </w:tr>
    </w:tbl>
    <w:p w14:paraId="3D284091" w14:textId="77777777" w:rsidR="00686B3E" w:rsidRDefault="00686B3E" w:rsidP="004C4ECC">
      <w:pPr>
        <w:pStyle w:val="GazetteTableText"/>
        <w:sectPr w:rsidR="00686B3E"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3544F4D9" w14:textId="77777777" w:rsidR="004C4ECC" w:rsidRPr="00251875" w:rsidRDefault="004C4ECC" w:rsidP="004C4ECC">
      <w:pPr>
        <w:pStyle w:val="GazetteHeading1"/>
      </w:pPr>
      <w:bookmarkStart w:id="21" w:name="_Toc204942445"/>
      <w:r w:rsidRPr="00251875">
        <w:lastRenderedPageBreak/>
        <w:t>Approved active constituents</w:t>
      </w:r>
      <w:bookmarkEnd w:id="21"/>
    </w:p>
    <w:p w14:paraId="3171F6D5" w14:textId="77777777" w:rsidR="004C4ECC" w:rsidRPr="00D80B56" w:rsidRDefault="004C4ECC" w:rsidP="004C4ECC">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C172696" w14:textId="5BE5AB0D" w:rsidR="004C4ECC" w:rsidRDefault="004C4ECC" w:rsidP="004C4ECC">
      <w:pPr>
        <w:pStyle w:val="Caption"/>
      </w:pPr>
      <w:r>
        <w:t xml:space="preserve">Table </w:t>
      </w:r>
      <w:r>
        <w:fldChar w:fldCharType="begin"/>
      </w:r>
      <w:r>
        <w:instrText xml:space="preserve"> SEQ Table \* ARABIC </w:instrText>
      </w:r>
      <w:r>
        <w:fldChar w:fldCharType="separate"/>
      </w:r>
      <w:r w:rsidR="00847365">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11B9A4B1" w14:textId="77777777" w:rsidTr="008368DF">
        <w:trPr>
          <w:cantSplit/>
        </w:trPr>
        <w:tc>
          <w:tcPr>
            <w:tcW w:w="1100" w:type="pct"/>
            <w:shd w:val="clear" w:color="auto" w:fill="D9D9D9"/>
          </w:tcPr>
          <w:p w14:paraId="1F304733" w14:textId="49B33EBA" w:rsidR="004C4ECC" w:rsidRPr="00BF5312" w:rsidRDefault="008368DF" w:rsidP="008368DF">
            <w:pPr>
              <w:pStyle w:val="S8Gazettetableheading"/>
            </w:pPr>
            <w:r>
              <w:t>Application no.</w:t>
            </w:r>
          </w:p>
        </w:tc>
        <w:tc>
          <w:tcPr>
            <w:tcW w:w="3900" w:type="pct"/>
            <w:shd w:val="clear" w:color="auto" w:fill="FFFFFF"/>
          </w:tcPr>
          <w:p w14:paraId="1A282900" w14:textId="2FC8744D" w:rsidR="004C4ECC" w:rsidRPr="00BF5312" w:rsidRDefault="008368DF" w:rsidP="008368DF">
            <w:pPr>
              <w:pStyle w:val="S8Gazettetabletext"/>
            </w:pPr>
            <w:r>
              <w:t>146770</w:t>
            </w:r>
          </w:p>
        </w:tc>
      </w:tr>
      <w:tr w:rsidR="004C4ECC" w:rsidRPr="00BF5312" w14:paraId="2C119709" w14:textId="77777777" w:rsidTr="008368DF">
        <w:trPr>
          <w:cantSplit/>
        </w:trPr>
        <w:tc>
          <w:tcPr>
            <w:tcW w:w="1100" w:type="pct"/>
            <w:shd w:val="clear" w:color="auto" w:fill="D9D9D9"/>
          </w:tcPr>
          <w:p w14:paraId="19EFDCEA" w14:textId="4EC99DD0" w:rsidR="004C4ECC" w:rsidRPr="00BF5312" w:rsidRDefault="008368DF" w:rsidP="008368DF">
            <w:pPr>
              <w:pStyle w:val="S8Gazettetableheading"/>
            </w:pPr>
            <w:r>
              <w:t>Active constituent</w:t>
            </w:r>
          </w:p>
        </w:tc>
        <w:tc>
          <w:tcPr>
            <w:tcW w:w="3900" w:type="pct"/>
            <w:shd w:val="clear" w:color="auto" w:fill="FFFFFF"/>
          </w:tcPr>
          <w:p w14:paraId="21FAC2D8" w14:textId="5EE441D6" w:rsidR="004C4ECC" w:rsidRPr="00BF5312" w:rsidRDefault="008D3A1A" w:rsidP="008368DF">
            <w:pPr>
              <w:pStyle w:val="S8Gazettetabletext"/>
            </w:pPr>
            <w:r>
              <w:t>D</w:t>
            </w:r>
            <w:r w:rsidR="008368DF">
              <w:t>oramectin</w:t>
            </w:r>
          </w:p>
        </w:tc>
      </w:tr>
      <w:tr w:rsidR="004C4ECC" w:rsidRPr="00BF5312" w14:paraId="006E6557" w14:textId="77777777" w:rsidTr="008368DF">
        <w:trPr>
          <w:cantSplit/>
        </w:trPr>
        <w:tc>
          <w:tcPr>
            <w:tcW w:w="1100" w:type="pct"/>
            <w:shd w:val="clear" w:color="auto" w:fill="D9D9D9"/>
          </w:tcPr>
          <w:p w14:paraId="39DC0172" w14:textId="7FA033AC" w:rsidR="004C4ECC" w:rsidRPr="00BF5312" w:rsidRDefault="008368DF" w:rsidP="008368DF">
            <w:pPr>
              <w:pStyle w:val="S8Gazettetableheading"/>
            </w:pPr>
            <w:r>
              <w:t>Applicant name</w:t>
            </w:r>
          </w:p>
        </w:tc>
        <w:tc>
          <w:tcPr>
            <w:tcW w:w="3900" w:type="pct"/>
            <w:shd w:val="clear" w:color="auto" w:fill="FFFFFF"/>
          </w:tcPr>
          <w:p w14:paraId="48304FB3" w14:textId="41992893" w:rsidR="004C4ECC" w:rsidRPr="00BF5312" w:rsidRDefault="008368DF" w:rsidP="008368DF">
            <w:pPr>
              <w:pStyle w:val="S8Gazettetabletext"/>
            </w:pPr>
            <w:proofErr w:type="spellStart"/>
            <w:r>
              <w:t>Agro</w:t>
            </w:r>
            <w:proofErr w:type="spellEnd"/>
            <w:r>
              <w:t>-Alliance (Australia) Pty Ltd</w:t>
            </w:r>
          </w:p>
        </w:tc>
      </w:tr>
      <w:tr w:rsidR="004C4ECC" w:rsidRPr="00BF5312" w14:paraId="6FF7753D" w14:textId="77777777" w:rsidTr="008368DF">
        <w:trPr>
          <w:cantSplit/>
        </w:trPr>
        <w:tc>
          <w:tcPr>
            <w:tcW w:w="1100" w:type="pct"/>
            <w:shd w:val="clear" w:color="auto" w:fill="D9D9D9"/>
          </w:tcPr>
          <w:p w14:paraId="26326FE2" w14:textId="379F988A" w:rsidR="004C4ECC" w:rsidRPr="00BF5312" w:rsidRDefault="008368DF" w:rsidP="008368DF">
            <w:pPr>
              <w:pStyle w:val="S8Gazettetableheading"/>
            </w:pPr>
            <w:r>
              <w:t>Applicant ACN</w:t>
            </w:r>
          </w:p>
        </w:tc>
        <w:tc>
          <w:tcPr>
            <w:tcW w:w="3900" w:type="pct"/>
            <w:shd w:val="clear" w:color="auto" w:fill="FFFFFF"/>
          </w:tcPr>
          <w:p w14:paraId="77FAEA32" w14:textId="077FD8A5" w:rsidR="004C4ECC" w:rsidRPr="00BF5312" w:rsidRDefault="008368DF" w:rsidP="008368DF">
            <w:pPr>
              <w:pStyle w:val="S8Gazettetabletext"/>
            </w:pPr>
            <w:r>
              <w:t>130 864 603</w:t>
            </w:r>
          </w:p>
        </w:tc>
      </w:tr>
      <w:tr w:rsidR="004C4ECC" w:rsidRPr="00BF5312" w14:paraId="136E2609" w14:textId="77777777" w:rsidTr="008368DF">
        <w:trPr>
          <w:cantSplit/>
        </w:trPr>
        <w:tc>
          <w:tcPr>
            <w:tcW w:w="1100" w:type="pct"/>
            <w:shd w:val="clear" w:color="auto" w:fill="D9D9D9"/>
          </w:tcPr>
          <w:p w14:paraId="03598B24" w14:textId="24FF8AC0" w:rsidR="004C4ECC" w:rsidRPr="00BF5312" w:rsidRDefault="008368DF" w:rsidP="008368DF">
            <w:pPr>
              <w:pStyle w:val="S8Gazettetableheading"/>
            </w:pPr>
            <w:r>
              <w:t>Date of approval</w:t>
            </w:r>
          </w:p>
        </w:tc>
        <w:tc>
          <w:tcPr>
            <w:tcW w:w="3900" w:type="pct"/>
            <w:shd w:val="clear" w:color="auto" w:fill="FFFFFF"/>
          </w:tcPr>
          <w:p w14:paraId="1D3B9FCC" w14:textId="62720F5F" w:rsidR="004C4ECC" w:rsidRPr="00BF5312" w:rsidRDefault="008368DF" w:rsidP="008368DF">
            <w:pPr>
              <w:pStyle w:val="S8Gazettetabletext"/>
            </w:pPr>
            <w:r>
              <w:t>14 July 2025</w:t>
            </w:r>
          </w:p>
        </w:tc>
      </w:tr>
      <w:tr w:rsidR="004C4ECC" w:rsidRPr="00BF5312" w14:paraId="59D1B637" w14:textId="77777777" w:rsidTr="008368DF">
        <w:trPr>
          <w:cantSplit/>
        </w:trPr>
        <w:tc>
          <w:tcPr>
            <w:tcW w:w="1100" w:type="pct"/>
            <w:shd w:val="clear" w:color="auto" w:fill="D9D9D9"/>
          </w:tcPr>
          <w:p w14:paraId="03B5E158" w14:textId="3A5FE7D1" w:rsidR="004C4ECC" w:rsidRPr="00BF5312" w:rsidRDefault="008368DF" w:rsidP="008368DF">
            <w:pPr>
              <w:pStyle w:val="S8Gazettetableheading"/>
            </w:pPr>
            <w:r>
              <w:t>Approval no.</w:t>
            </w:r>
          </w:p>
        </w:tc>
        <w:tc>
          <w:tcPr>
            <w:tcW w:w="3900" w:type="pct"/>
            <w:shd w:val="clear" w:color="auto" w:fill="FFFFFF"/>
          </w:tcPr>
          <w:p w14:paraId="739297AD" w14:textId="6B6EE0D2" w:rsidR="004C4ECC" w:rsidRPr="00BF5312" w:rsidRDefault="008368DF" w:rsidP="008368DF">
            <w:pPr>
              <w:pStyle w:val="S8Gazettetabletext"/>
            </w:pPr>
            <w:r>
              <w:t>95664</w:t>
            </w:r>
          </w:p>
        </w:tc>
      </w:tr>
      <w:tr w:rsidR="004C4ECC" w:rsidRPr="00360A17" w14:paraId="579B257C" w14:textId="77777777" w:rsidTr="008368DF">
        <w:trPr>
          <w:cantSplit/>
        </w:trPr>
        <w:tc>
          <w:tcPr>
            <w:tcW w:w="1100" w:type="pct"/>
            <w:shd w:val="clear" w:color="auto" w:fill="D9D9D9"/>
          </w:tcPr>
          <w:p w14:paraId="5D484B3F" w14:textId="50E7D4BE"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397BA5F9" w14:textId="18FFA4A1" w:rsidR="004C4ECC" w:rsidRPr="00360A17" w:rsidRDefault="008368DF" w:rsidP="008368DF">
            <w:pPr>
              <w:pStyle w:val="S8Gazettetabletext"/>
            </w:pPr>
            <w:r>
              <w:t>Approval of the active constituent doramectin for use in veterinary chemical products</w:t>
            </w:r>
          </w:p>
        </w:tc>
      </w:tr>
    </w:tbl>
    <w:p w14:paraId="75F9F2B1"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42E675CD" w14:textId="77777777" w:rsidTr="008368DF">
        <w:trPr>
          <w:cantSplit/>
        </w:trPr>
        <w:tc>
          <w:tcPr>
            <w:tcW w:w="1100" w:type="pct"/>
            <w:shd w:val="clear" w:color="auto" w:fill="D9D9D9"/>
          </w:tcPr>
          <w:p w14:paraId="10E058AE" w14:textId="4FC8B438" w:rsidR="004C4ECC" w:rsidRPr="00BF5312" w:rsidRDefault="008368DF" w:rsidP="008368DF">
            <w:pPr>
              <w:pStyle w:val="S8Gazettetableheading"/>
            </w:pPr>
            <w:r>
              <w:t>Application no.</w:t>
            </w:r>
          </w:p>
        </w:tc>
        <w:tc>
          <w:tcPr>
            <w:tcW w:w="3900" w:type="pct"/>
            <w:shd w:val="clear" w:color="auto" w:fill="FFFFFF"/>
          </w:tcPr>
          <w:p w14:paraId="09B6BFBD" w14:textId="2E006D10" w:rsidR="004C4ECC" w:rsidRPr="00BF5312" w:rsidRDefault="008368DF" w:rsidP="008368DF">
            <w:pPr>
              <w:pStyle w:val="S8Gazettetabletext"/>
            </w:pPr>
            <w:r>
              <w:t>145079</w:t>
            </w:r>
          </w:p>
        </w:tc>
      </w:tr>
      <w:tr w:rsidR="004C4ECC" w:rsidRPr="00BF5312" w14:paraId="200A938E" w14:textId="77777777" w:rsidTr="008368DF">
        <w:trPr>
          <w:cantSplit/>
        </w:trPr>
        <w:tc>
          <w:tcPr>
            <w:tcW w:w="1100" w:type="pct"/>
            <w:shd w:val="clear" w:color="auto" w:fill="D9D9D9"/>
          </w:tcPr>
          <w:p w14:paraId="1E41FF88" w14:textId="775D87F2" w:rsidR="004C4ECC" w:rsidRPr="00BF5312" w:rsidRDefault="008368DF" w:rsidP="008368DF">
            <w:pPr>
              <w:pStyle w:val="S8Gazettetableheading"/>
            </w:pPr>
            <w:r>
              <w:t>Active constituent</w:t>
            </w:r>
          </w:p>
        </w:tc>
        <w:tc>
          <w:tcPr>
            <w:tcW w:w="3900" w:type="pct"/>
            <w:shd w:val="clear" w:color="auto" w:fill="FFFFFF"/>
          </w:tcPr>
          <w:p w14:paraId="64F4D7E0" w14:textId="5838E1E3" w:rsidR="004C4ECC" w:rsidRPr="00BF5312" w:rsidRDefault="008368DF" w:rsidP="008368DF">
            <w:pPr>
              <w:pStyle w:val="S8Gazettetabletext"/>
            </w:pPr>
            <w:r>
              <w:t>2,4-D</w:t>
            </w:r>
          </w:p>
        </w:tc>
      </w:tr>
      <w:tr w:rsidR="004C4ECC" w:rsidRPr="00BF5312" w14:paraId="2DA196C5" w14:textId="77777777" w:rsidTr="008368DF">
        <w:trPr>
          <w:cantSplit/>
        </w:trPr>
        <w:tc>
          <w:tcPr>
            <w:tcW w:w="1100" w:type="pct"/>
            <w:shd w:val="clear" w:color="auto" w:fill="D9D9D9"/>
          </w:tcPr>
          <w:p w14:paraId="50CB66A2" w14:textId="380D60B7" w:rsidR="004C4ECC" w:rsidRPr="00BF5312" w:rsidRDefault="008368DF" w:rsidP="008368DF">
            <w:pPr>
              <w:pStyle w:val="S8Gazettetableheading"/>
            </w:pPr>
            <w:r>
              <w:t>Applicant name</w:t>
            </w:r>
          </w:p>
        </w:tc>
        <w:tc>
          <w:tcPr>
            <w:tcW w:w="3900" w:type="pct"/>
            <w:shd w:val="clear" w:color="auto" w:fill="FFFFFF"/>
          </w:tcPr>
          <w:p w14:paraId="262D2999" w14:textId="7918F735" w:rsidR="004C4ECC" w:rsidRPr="00BF5312" w:rsidRDefault="008368DF" w:rsidP="008368DF">
            <w:pPr>
              <w:pStyle w:val="S8Gazettetabletext"/>
            </w:pPr>
            <w:r>
              <w:t xml:space="preserve">Shanghai </w:t>
            </w:r>
            <w:proofErr w:type="spellStart"/>
            <w:r>
              <w:t>Hanfu</w:t>
            </w:r>
            <w:proofErr w:type="spellEnd"/>
            <w:r>
              <w:t xml:space="preserve"> Biotechnology Co Ltd</w:t>
            </w:r>
          </w:p>
        </w:tc>
      </w:tr>
      <w:tr w:rsidR="004C4ECC" w:rsidRPr="00BF5312" w14:paraId="7CE76F1B" w14:textId="77777777" w:rsidTr="008368DF">
        <w:trPr>
          <w:cantSplit/>
        </w:trPr>
        <w:tc>
          <w:tcPr>
            <w:tcW w:w="1100" w:type="pct"/>
            <w:shd w:val="clear" w:color="auto" w:fill="D9D9D9"/>
          </w:tcPr>
          <w:p w14:paraId="2B21C248" w14:textId="257AD9BE" w:rsidR="004C4ECC" w:rsidRPr="00BF5312" w:rsidRDefault="008368DF" w:rsidP="008368DF">
            <w:pPr>
              <w:pStyle w:val="S8Gazettetableheading"/>
            </w:pPr>
            <w:r>
              <w:t>Applicant ACN</w:t>
            </w:r>
          </w:p>
        </w:tc>
        <w:tc>
          <w:tcPr>
            <w:tcW w:w="3900" w:type="pct"/>
            <w:shd w:val="clear" w:color="auto" w:fill="FFFFFF"/>
          </w:tcPr>
          <w:p w14:paraId="49271F45" w14:textId="1602AD93" w:rsidR="004C4ECC" w:rsidRPr="00BF5312" w:rsidRDefault="008368DF" w:rsidP="008368DF">
            <w:pPr>
              <w:pStyle w:val="S8Gazettetabletext"/>
            </w:pPr>
            <w:r>
              <w:t>N/A</w:t>
            </w:r>
          </w:p>
        </w:tc>
      </w:tr>
      <w:tr w:rsidR="004C4ECC" w:rsidRPr="00BF5312" w14:paraId="2E6971E6" w14:textId="77777777" w:rsidTr="008368DF">
        <w:trPr>
          <w:cantSplit/>
        </w:trPr>
        <w:tc>
          <w:tcPr>
            <w:tcW w:w="1100" w:type="pct"/>
            <w:shd w:val="clear" w:color="auto" w:fill="D9D9D9"/>
          </w:tcPr>
          <w:p w14:paraId="559E653B" w14:textId="387F46AA" w:rsidR="004C4ECC" w:rsidRPr="00BF5312" w:rsidRDefault="008368DF" w:rsidP="008368DF">
            <w:pPr>
              <w:pStyle w:val="S8Gazettetableheading"/>
            </w:pPr>
            <w:r>
              <w:t>Date of approval</w:t>
            </w:r>
          </w:p>
        </w:tc>
        <w:tc>
          <w:tcPr>
            <w:tcW w:w="3900" w:type="pct"/>
            <w:shd w:val="clear" w:color="auto" w:fill="FFFFFF"/>
          </w:tcPr>
          <w:p w14:paraId="389E5D2E" w14:textId="741D3B62" w:rsidR="004C4ECC" w:rsidRPr="00BF5312" w:rsidRDefault="008368DF" w:rsidP="008368DF">
            <w:pPr>
              <w:pStyle w:val="S8Gazettetabletext"/>
            </w:pPr>
            <w:r>
              <w:t>15 July 2025</w:t>
            </w:r>
          </w:p>
        </w:tc>
      </w:tr>
      <w:tr w:rsidR="004C4ECC" w:rsidRPr="00BF5312" w14:paraId="4C337EC1" w14:textId="77777777" w:rsidTr="008368DF">
        <w:trPr>
          <w:cantSplit/>
        </w:trPr>
        <w:tc>
          <w:tcPr>
            <w:tcW w:w="1100" w:type="pct"/>
            <w:shd w:val="clear" w:color="auto" w:fill="D9D9D9"/>
          </w:tcPr>
          <w:p w14:paraId="1E434346" w14:textId="07F96CD2" w:rsidR="004C4ECC" w:rsidRPr="00BF5312" w:rsidRDefault="008368DF" w:rsidP="008368DF">
            <w:pPr>
              <w:pStyle w:val="S8Gazettetableheading"/>
            </w:pPr>
            <w:r>
              <w:t>Approval no.</w:t>
            </w:r>
          </w:p>
        </w:tc>
        <w:tc>
          <w:tcPr>
            <w:tcW w:w="3900" w:type="pct"/>
            <w:shd w:val="clear" w:color="auto" w:fill="FFFFFF"/>
          </w:tcPr>
          <w:p w14:paraId="1578892F" w14:textId="55278875" w:rsidR="004C4ECC" w:rsidRPr="00BF5312" w:rsidRDefault="008368DF" w:rsidP="008368DF">
            <w:pPr>
              <w:pStyle w:val="S8Gazettetabletext"/>
            </w:pPr>
            <w:r>
              <w:t>95246</w:t>
            </w:r>
          </w:p>
        </w:tc>
      </w:tr>
      <w:tr w:rsidR="004C4ECC" w:rsidRPr="00360A17" w14:paraId="4817E874" w14:textId="77777777" w:rsidTr="008368DF">
        <w:trPr>
          <w:cantSplit/>
        </w:trPr>
        <w:tc>
          <w:tcPr>
            <w:tcW w:w="1100" w:type="pct"/>
            <w:shd w:val="clear" w:color="auto" w:fill="D9D9D9"/>
          </w:tcPr>
          <w:p w14:paraId="6E92922B" w14:textId="41E587BA"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07FE7695" w14:textId="21AA250C" w:rsidR="004C4ECC" w:rsidRPr="00360A17" w:rsidRDefault="008368DF" w:rsidP="008368DF">
            <w:pPr>
              <w:pStyle w:val="S8Gazettetabletext"/>
            </w:pPr>
            <w:r>
              <w:t>Approval of the active constituent 2,4-D for use in agricultural chemical products</w:t>
            </w:r>
          </w:p>
        </w:tc>
      </w:tr>
    </w:tbl>
    <w:p w14:paraId="583D7811"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1DF81744" w14:textId="77777777" w:rsidTr="008368DF">
        <w:trPr>
          <w:cantSplit/>
        </w:trPr>
        <w:tc>
          <w:tcPr>
            <w:tcW w:w="1100" w:type="pct"/>
            <w:shd w:val="clear" w:color="auto" w:fill="D9D9D9"/>
          </w:tcPr>
          <w:p w14:paraId="4933FA6B" w14:textId="53A2A23B" w:rsidR="004C4ECC" w:rsidRPr="00BF5312" w:rsidRDefault="008368DF" w:rsidP="008368DF">
            <w:pPr>
              <w:pStyle w:val="S8Gazettetableheading"/>
            </w:pPr>
            <w:r>
              <w:t>Application no.</w:t>
            </w:r>
          </w:p>
        </w:tc>
        <w:tc>
          <w:tcPr>
            <w:tcW w:w="3900" w:type="pct"/>
            <w:shd w:val="clear" w:color="auto" w:fill="FFFFFF"/>
          </w:tcPr>
          <w:p w14:paraId="6A1AB755" w14:textId="035F70F8" w:rsidR="004C4ECC" w:rsidRPr="00BF5312" w:rsidRDefault="008368DF" w:rsidP="008368DF">
            <w:pPr>
              <w:pStyle w:val="S8Gazettetabletext"/>
            </w:pPr>
            <w:r>
              <w:t>145108</w:t>
            </w:r>
          </w:p>
        </w:tc>
      </w:tr>
      <w:tr w:rsidR="004C4ECC" w:rsidRPr="00BF5312" w14:paraId="68948332" w14:textId="77777777" w:rsidTr="008368DF">
        <w:trPr>
          <w:cantSplit/>
        </w:trPr>
        <w:tc>
          <w:tcPr>
            <w:tcW w:w="1100" w:type="pct"/>
            <w:shd w:val="clear" w:color="auto" w:fill="D9D9D9"/>
          </w:tcPr>
          <w:p w14:paraId="51A147F2" w14:textId="2F28AC06" w:rsidR="004C4ECC" w:rsidRPr="00BF5312" w:rsidRDefault="008368DF" w:rsidP="008368DF">
            <w:pPr>
              <w:pStyle w:val="S8Gazettetableheading"/>
            </w:pPr>
            <w:r>
              <w:t>Active constituent</w:t>
            </w:r>
          </w:p>
        </w:tc>
        <w:tc>
          <w:tcPr>
            <w:tcW w:w="3900" w:type="pct"/>
            <w:shd w:val="clear" w:color="auto" w:fill="FFFFFF"/>
          </w:tcPr>
          <w:p w14:paraId="3351EA41" w14:textId="742CE878" w:rsidR="004C4ECC" w:rsidRPr="00BF5312" w:rsidRDefault="008D3A1A" w:rsidP="008368DF">
            <w:pPr>
              <w:pStyle w:val="S8Gazettetabletext"/>
            </w:pPr>
            <w:r>
              <w:t>P</w:t>
            </w:r>
            <w:r w:rsidR="008368DF">
              <w:t>otassium clavulanate and amoxicillin trihydrate blend (1:1)</w:t>
            </w:r>
          </w:p>
        </w:tc>
      </w:tr>
      <w:tr w:rsidR="004C4ECC" w:rsidRPr="00BF5312" w14:paraId="1009CEA6" w14:textId="77777777" w:rsidTr="008368DF">
        <w:trPr>
          <w:cantSplit/>
        </w:trPr>
        <w:tc>
          <w:tcPr>
            <w:tcW w:w="1100" w:type="pct"/>
            <w:shd w:val="clear" w:color="auto" w:fill="D9D9D9"/>
          </w:tcPr>
          <w:p w14:paraId="247A0F39" w14:textId="5DB02EA8" w:rsidR="004C4ECC" w:rsidRPr="00BF5312" w:rsidRDefault="008368DF" w:rsidP="008368DF">
            <w:pPr>
              <w:pStyle w:val="S8Gazettetableheading"/>
            </w:pPr>
            <w:r>
              <w:t>Applicant name</w:t>
            </w:r>
          </w:p>
        </w:tc>
        <w:tc>
          <w:tcPr>
            <w:tcW w:w="3900" w:type="pct"/>
            <w:shd w:val="clear" w:color="auto" w:fill="FFFFFF"/>
          </w:tcPr>
          <w:p w14:paraId="79A6D36C" w14:textId="0A34E677" w:rsidR="004C4ECC" w:rsidRPr="00BF5312" w:rsidRDefault="008368DF" w:rsidP="008368DF">
            <w:pPr>
              <w:pStyle w:val="S8Gazettetabletext"/>
            </w:pPr>
            <w:r>
              <w:t>Zoetis Australia Pty Ltd</w:t>
            </w:r>
          </w:p>
        </w:tc>
      </w:tr>
      <w:tr w:rsidR="004C4ECC" w:rsidRPr="00BF5312" w14:paraId="6B7BC097" w14:textId="77777777" w:rsidTr="008368DF">
        <w:trPr>
          <w:cantSplit/>
        </w:trPr>
        <w:tc>
          <w:tcPr>
            <w:tcW w:w="1100" w:type="pct"/>
            <w:shd w:val="clear" w:color="auto" w:fill="D9D9D9"/>
          </w:tcPr>
          <w:p w14:paraId="634965E2" w14:textId="33600B7A" w:rsidR="004C4ECC" w:rsidRPr="00BF5312" w:rsidRDefault="008368DF" w:rsidP="008368DF">
            <w:pPr>
              <w:pStyle w:val="S8Gazettetableheading"/>
            </w:pPr>
            <w:r>
              <w:t>Applicant ACN</w:t>
            </w:r>
          </w:p>
        </w:tc>
        <w:tc>
          <w:tcPr>
            <w:tcW w:w="3900" w:type="pct"/>
            <w:shd w:val="clear" w:color="auto" w:fill="FFFFFF"/>
          </w:tcPr>
          <w:p w14:paraId="11D6760E" w14:textId="6EDEECA5" w:rsidR="004C4ECC" w:rsidRPr="00BF5312" w:rsidRDefault="008368DF" w:rsidP="008368DF">
            <w:pPr>
              <w:pStyle w:val="S8Gazettetabletext"/>
            </w:pPr>
            <w:r>
              <w:t>156 476 425</w:t>
            </w:r>
          </w:p>
        </w:tc>
      </w:tr>
      <w:tr w:rsidR="004C4ECC" w:rsidRPr="00BF5312" w14:paraId="2B2C2C07" w14:textId="77777777" w:rsidTr="008368DF">
        <w:trPr>
          <w:cantSplit/>
        </w:trPr>
        <w:tc>
          <w:tcPr>
            <w:tcW w:w="1100" w:type="pct"/>
            <w:shd w:val="clear" w:color="auto" w:fill="D9D9D9"/>
          </w:tcPr>
          <w:p w14:paraId="059841F7" w14:textId="1F7BA54D" w:rsidR="004C4ECC" w:rsidRPr="00BF5312" w:rsidRDefault="008368DF" w:rsidP="008368DF">
            <w:pPr>
              <w:pStyle w:val="S8Gazettetableheading"/>
            </w:pPr>
            <w:r>
              <w:t>Date of approval</w:t>
            </w:r>
          </w:p>
        </w:tc>
        <w:tc>
          <w:tcPr>
            <w:tcW w:w="3900" w:type="pct"/>
            <w:shd w:val="clear" w:color="auto" w:fill="FFFFFF"/>
          </w:tcPr>
          <w:p w14:paraId="3D2763CB" w14:textId="5A92316A" w:rsidR="004C4ECC" w:rsidRPr="00BF5312" w:rsidRDefault="008368DF" w:rsidP="008368DF">
            <w:pPr>
              <w:pStyle w:val="S8Gazettetabletext"/>
            </w:pPr>
            <w:r>
              <w:t>15 July 2025</w:t>
            </w:r>
          </w:p>
        </w:tc>
      </w:tr>
      <w:tr w:rsidR="004C4ECC" w:rsidRPr="00BF5312" w14:paraId="5C205DB8" w14:textId="77777777" w:rsidTr="008368DF">
        <w:trPr>
          <w:cantSplit/>
        </w:trPr>
        <w:tc>
          <w:tcPr>
            <w:tcW w:w="1100" w:type="pct"/>
            <w:shd w:val="clear" w:color="auto" w:fill="D9D9D9"/>
          </w:tcPr>
          <w:p w14:paraId="58A1D4BE" w14:textId="6B358763" w:rsidR="004C4ECC" w:rsidRPr="00BF5312" w:rsidRDefault="008368DF" w:rsidP="008368DF">
            <w:pPr>
              <w:pStyle w:val="S8Gazettetableheading"/>
            </w:pPr>
            <w:r>
              <w:t>Approval no.</w:t>
            </w:r>
          </w:p>
        </w:tc>
        <w:tc>
          <w:tcPr>
            <w:tcW w:w="3900" w:type="pct"/>
            <w:shd w:val="clear" w:color="auto" w:fill="FFFFFF"/>
          </w:tcPr>
          <w:p w14:paraId="536B72CF" w14:textId="502EB8B2" w:rsidR="004C4ECC" w:rsidRPr="00BF5312" w:rsidRDefault="008368DF" w:rsidP="008368DF">
            <w:pPr>
              <w:pStyle w:val="S8Gazettetabletext"/>
            </w:pPr>
            <w:r>
              <w:t>95252</w:t>
            </w:r>
          </w:p>
        </w:tc>
      </w:tr>
      <w:tr w:rsidR="004C4ECC" w:rsidRPr="00360A17" w14:paraId="1562F0C3" w14:textId="77777777" w:rsidTr="008368DF">
        <w:trPr>
          <w:cantSplit/>
        </w:trPr>
        <w:tc>
          <w:tcPr>
            <w:tcW w:w="1100" w:type="pct"/>
            <w:shd w:val="clear" w:color="auto" w:fill="D9D9D9"/>
          </w:tcPr>
          <w:p w14:paraId="60B8329C" w14:textId="5FA1EB82"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157A718D" w14:textId="1FA2B639" w:rsidR="004C4ECC" w:rsidRPr="00360A17" w:rsidRDefault="008368DF" w:rsidP="008368DF">
            <w:pPr>
              <w:pStyle w:val="S8Gazettetabletext"/>
            </w:pPr>
            <w:r>
              <w:t>Approval of the active constituent potassium clavulanate and amoxicillin trihydrate blend (1:1) for use in veterinary chemical products</w:t>
            </w:r>
          </w:p>
        </w:tc>
      </w:tr>
    </w:tbl>
    <w:p w14:paraId="0FBB27B5"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6B06B000" w14:textId="77777777" w:rsidTr="008368DF">
        <w:trPr>
          <w:cantSplit/>
          <w:tblHeader/>
        </w:trPr>
        <w:tc>
          <w:tcPr>
            <w:tcW w:w="1100" w:type="pct"/>
            <w:shd w:val="clear" w:color="auto" w:fill="D9D9D9"/>
          </w:tcPr>
          <w:p w14:paraId="19EF0D71" w14:textId="1CED4B0C" w:rsidR="004C4ECC" w:rsidRPr="00BF5312" w:rsidRDefault="008368DF" w:rsidP="008368DF">
            <w:pPr>
              <w:pStyle w:val="S8Gazettetableheading"/>
            </w:pPr>
            <w:r>
              <w:lastRenderedPageBreak/>
              <w:t>Application no.</w:t>
            </w:r>
          </w:p>
        </w:tc>
        <w:tc>
          <w:tcPr>
            <w:tcW w:w="3900" w:type="pct"/>
            <w:shd w:val="clear" w:color="auto" w:fill="FFFFFF"/>
          </w:tcPr>
          <w:p w14:paraId="02E374DB" w14:textId="027FE3ED" w:rsidR="004C4ECC" w:rsidRPr="00BF5312" w:rsidRDefault="008368DF" w:rsidP="008368DF">
            <w:pPr>
              <w:pStyle w:val="S8Gazettetabletext"/>
            </w:pPr>
            <w:r>
              <w:t>146488</w:t>
            </w:r>
          </w:p>
        </w:tc>
      </w:tr>
      <w:tr w:rsidR="004C4ECC" w:rsidRPr="00BF5312" w14:paraId="15F42C02" w14:textId="77777777" w:rsidTr="008368DF">
        <w:trPr>
          <w:cantSplit/>
          <w:tblHeader/>
        </w:trPr>
        <w:tc>
          <w:tcPr>
            <w:tcW w:w="1100" w:type="pct"/>
            <w:shd w:val="clear" w:color="auto" w:fill="D9D9D9"/>
          </w:tcPr>
          <w:p w14:paraId="7A9AE3EA" w14:textId="1BEEBA43" w:rsidR="004C4ECC" w:rsidRPr="00BF5312" w:rsidRDefault="008368DF" w:rsidP="008368DF">
            <w:pPr>
              <w:pStyle w:val="S8Gazettetableheading"/>
            </w:pPr>
            <w:r>
              <w:t>Active constituent</w:t>
            </w:r>
          </w:p>
        </w:tc>
        <w:tc>
          <w:tcPr>
            <w:tcW w:w="3900" w:type="pct"/>
            <w:shd w:val="clear" w:color="auto" w:fill="FFFFFF"/>
          </w:tcPr>
          <w:p w14:paraId="232678C7" w14:textId="6838422F" w:rsidR="004C4ECC" w:rsidRPr="00BF5312" w:rsidRDefault="008D3A1A" w:rsidP="008368DF">
            <w:pPr>
              <w:pStyle w:val="S8Gazettetabletext"/>
            </w:pPr>
            <w:r>
              <w:t>F</w:t>
            </w:r>
            <w:r w:rsidR="008368DF">
              <w:t>enbendazole</w:t>
            </w:r>
          </w:p>
        </w:tc>
      </w:tr>
      <w:tr w:rsidR="004C4ECC" w:rsidRPr="00BF5312" w14:paraId="33363EF9" w14:textId="77777777" w:rsidTr="008368DF">
        <w:trPr>
          <w:cantSplit/>
          <w:tblHeader/>
        </w:trPr>
        <w:tc>
          <w:tcPr>
            <w:tcW w:w="1100" w:type="pct"/>
            <w:shd w:val="clear" w:color="auto" w:fill="D9D9D9"/>
          </w:tcPr>
          <w:p w14:paraId="534907AA" w14:textId="73EEEE16" w:rsidR="004C4ECC" w:rsidRPr="00BF5312" w:rsidRDefault="008368DF" w:rsidP="008368DF">
            <w:pPr>
              <w:pStyle w:val="S8Gazettetableheading"/>
            </w:pPr>
            <w:r>
              <w:t>Applicant name</w:t>
            </w:r>
          </w:p>
        </w:tc>
        <w:tc>
          <w:tcPr>
            <w:tcW w:w="3900" w:type="pct"/>
            <w:shd w:val="clear" w:color="auto" w:fill="FFFFFF"/>
          </w:tcPr>
          <w:p w14:paraId="33B7F4C7" w14:textId="6D60E7DE" w:rsidR="004C4ECC" w:rsidRPr="00BF5312" w:rsidRDefault="008368DF" w:rsidP="008368DF">
            <w:pPr>
              <w:pStyle w:val="S8Gazettetabletext"/>
            </w:pPr>
            <w:r>
              <w:t>KSJ Group Pty Ltd</w:t>
            </w:r>
          </w:p>
        </w:tc>
      </w:tr>
      <w:tr w:rsidR="004C4ECC" w:rsidRPr="00BF5312" w14:paraId="75999DD4" w14:textId="77777777" w:rsidTr="008368DF">
        <w:trPr>
          <w:cantSplit/>
          <w:tblHeader/>
        </w:trPr>
        <w:tc>
          <w:tcPr>
            <w:tcW w:w="1100" w:type="pct"/>
            <w:shd w:val="clear" w:color="auto" w:fill="D9D9D9"/>
          </w:tcPr>
          <w:p w14:paraId="431AB7A4" w14:textId="68C7D7F6" w:rsidR="004C4ECC" w:rsidRPr="00BF5312" w:rsidRDefault="008368DF" w:rsidP="008368DF">
            <w:pPr>
              <w:pStyle w:val="S8Gazettetableheading"/>
            </w:pPr>
            <w:r>
              <w:t>Applicant ACN</w:t>
            </w:r>
          </w:p>
        </w:tc>
        <w:tc>
          <w:tcPr>
            <w:tcW w:w="3900" w:type="pct"/>
            <w:shd w:val="clear" w:color="auto" w:fill="FFFFFF"/>
          </w:tcPr>
          <w:p w14:paraId="7303D89B" w14:textId="7675D496" w:rsidR="004C4ECC" w:rsidRPr="00BF5312" w:rsidRDefault="008368DF" w:rsidP="008368DF">
            <w:pPr>
              <w:pStyle w:val="S8Gazettetabletext"/>
            </w:pPr>
            <w:r>
              <w:t>166 252 973</w:t>
            </w:r>
          </w:p>
        </w:tc>
      </w:tr>
      <w:tr w:rsidR="004C4ECC" w:rsidRPr="00BF5312" w14:paraId="5B9FE1F5" w14:textId="77777777" w:rsidTr="008368DF">
        <w:trPr>
          <w:cantSplit/>
          <w:tblHeader/>
        </w:trPr>
        <w:tc>
          <w:tcPr>
            <w:tcW w:w="1100" w:type="pct"/>
            <w:shd w:val="clear" w:color="auto" w:fill="D9D9D9"/>
          </w:tcPr>
          <w:p w14:paraId="2148C108" w14:textId="6E43D139" w:rsidR="004C4ECC" w:rsidRPr="00BF5312" w:rsidRDefault="008368DF" w:rsidP="008368DF">
            <w:pPr>
              <w:pStyle w:val="S8Gazettetableheading"/>
            </w:pPr>
            <w:r>
              <w:t>Date of approval</w:t>
            </w:r>
          </w:p>
        </w:tc>
        <w:tc>
          <w:tcPr>
            <w:tcW w:w="3900" w:type="pct"/>
            <w:shd w:val="clear" w:color="auto" w:fill="FFFFFF"/>
          </w:tcPr>
          <w:p w14:paraId="7F2222D9" w14:textId="6E86AA77" w:rsidR="004C4ECC" w:rsidRPr="00BF5312" w:rsidRDefault="008368DF" w:rsidP="008368DF">
            <w:pPr>
              <w:pStyle w:val="S8Gazettetabletext"/>
            </w:pPr>
            <w:r>
              <w:t>15 July 2025</w:t>
            </w:r>
          </w:p>
        </w:tc>
      </w:tr>
      <w:tr w:rsidR="004C4ECC" w:rsidRPr="00BF5312" w14:paraId="2423AA78" w14:textId="77777777" w:rsidTr="008368DF">
        <w:trPr>
          <w:cantSplit/>
          <w:tblHeader/>
        </w:trPr>
        <w:tc>
          <w:tcPr>
            <w:tcW w:w="1100" w:type="pct"/>
            <w:shd w:val="clear" w:color="auto" w:fill="D9D9D9"/>
          </w:tcPr>
          <w:p w14:paraId="1FAC490D" w14:textId="2F88700D" w:rsidR="004C4ECC" w:rsidRPr="00BF5312" w:rsidRDefault="008368DF" w:rsidP="008368DF">
            <w:pPr>
              <w:pStyle w:val="S8Gazettetableheading"/>
            </w:pPr>
            <w:r>
              <w:t>Approval no.</w:t>
            </w:r>
          </w:p>
        </w:tc>
        <w:tc>
          <w:tcPr>
            <w:tcW w:w="3900" w:type="pct"/>
            <w:shd w:val="clear" w:color="auto" w:fill="FFFFFF"/>
          </w:tcPr>
          <w:p w14:paraId="2F7B316B" w14:textId="57ADCCA5" w:rsidR="004C4ECC" w:rsidRPr="00BF5312" w:rsidRDefault="008368DF" w:rsidP="008368DF">
            <w:pPr>
              <w:pStyle w:val="S8Gazettetabletext"/>
            </w:pPr>
            <w:r>
              <w:t>95602</w:t>
            </w:r>
          </w:p>
        </w:tc>
      </w:tr>
      <w:tr w:rsidR="004C4ECC" w:rsidRPr="00360A17" w14:paraId="6049EBF6" w14:textId="77777777" w:rsidTr="008368DF">
        <w:trPr>
          <w:cantSplit/>
          <w:tblHeader/>
        </w:trPr>
        <w:tc>
          <w:tcPr>
            <w:tcW w:w="1100" w:type="pct"/>
            <w:shd w:val="clear" w:color="auto" w:fill="D9D9D9"/>
          </w:tcPr>
          <w:p w14:paraId="074F73D8" w14:textId="664C5ADD"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0E1BEC6E" w14:textId="143B9268" w:rsidR="004C4ECC" w:rsidRPr="00360A17" w:rsidRDefault="008368DF" w:rsidP="008368DF">
            <w:pPr>
              <w:pStyle w:val="S8Gazettetabletext"/>
            </w:pPr>
            <w:r>
              <w:t>Approval of the active constituent fenbendazole for use in veterinary chemical products</w:t>
            </w:r>
          </w:p>
        </w:tc>
      </w:tr>
    </w:tbl>
    <w:p w14:paraId="0EEE1875"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4ECD78B8" w14:textId="77777777" w:rsidTr="008368DF">
        <w:trPr>
          <w:cantSplit/>
        </w:trPr>
        <w:tc>
          <w:tcPr>
            <w:tcW w:w="1100" w:type="pct"/>
            <w:shd w:val="clear" w:color="auto" w:fill="D9D9D9"/>
          </w:tcPr>
          <w:p w14:paraId="5F2CFD0B" w14:textId="274EEE7C" w:rsidR="004C4ECC" w:rsidRPr="00BF5312" w:rsidRDefault="008368DF" w:rsidP="008368DF">
            <w:pPr>
              <w:pStyle w:val="S8Gazettetableheading"/>
            </w:pPr>
            <w:r>
              <w:t>Application no.</w:t>
            </w:r>
          </w:p>
        </w:tc>
        <w:tc>
          <w:tcPr>
            <w:tcW w:w="3900" w:type="pct"/>
            <w:shd w:val="clear" w:color="auto" w:fill="FFFFFF"/>
          </w:tcPr>
          <w:p w14:paraId="5BF48635" w14:textId="2F86A928" w:rsidR="004C4ECC" w:rsidRPr="00BF5312" w:rsidRDefault="008368DF" w:rsidP="008368DF">
            <w:pPr>
              <w:pStyle w:val="S8Gazettetabletext"/>
            </w:pPr>
            <w:r>
              <w:t>147352</w:t>
            </w:r>
          </w:p>
        </w:tc>
      </w:tr>
      <w:tr w:rsidR="004C4ECC" w:rsidRPr="00BF5312" w14:paraId="4515C80E" w14:textId="77777777" w:rsidTr="008368DF">
        <w:trPr>
          <w:cantSplit/>
        </w:trPr>
        <w:tc>
          <w:tcPr>
            <w:tcW w:w="1100" w:type="pct"/>
            <w:shd w:val="clear" w:color="auto" w:fill="D9D9D9"/>
          </w:tcPr>
          <w:p w14:paraId="3B9D000A" w14:textId="7937F154" w:rsidR="004C4ECC" w:rsidRPr="00BF5312" w:rsidRDefault="008368DF" w:rsidP="008368DF">
            <w:pPr>
              <w:pStyle w:val="S8Gazettetableheading"/>
            </w:pPr>
            <w:r>
              <w:t>Active constituent</w:t>
            </w:r>
          </w:p>
        </w:tc>
        <w:tc>
          <w:tcPr>
            <w:tcW w:w="3900" w:type="pct"/>
            <w:shd w:val="clear" w:color="auto" w:fill="FFFFFF"/>
          </w:tcPr>
          <w:p w14:paraId="11174744" w14:textId="35C5DA84" w:rsidR="004C4ECC" w:rsidRPr="00BF5312" w:rsidRDefault="008D3A1A" w:rsidP="008368DF">
            <w:pPr>
              <w:pStyle w:val="S8Gazettetabletext"/>
            </w:pPr>
            <w:r>
              <w:t>N</w:t>
            </w:r>
            <w:r w:rsidR="008368DF">
              <w:t xml:space="preserve">eomycin </w:t>
            </w:r>
            <w:proofErr w:type="spellStart"/>
            <w:r w:rsidR="008368DF">
              <w:t>sulfate</w:t>
            </w:r>
            <w:proofErr w:type="spellEnd"/>
          </w:p>
        </w:tc>
      </w:tr>
      <w:tr w:rsidR="004C4ECC" w:rsidRPr="00BF5312" w14:paraId="72579AE4" w14:textId="77777777" w:rsidTr="008368DF">
        <w:trPr>
          <w:cantSplit/>
        </w:trPr>
        <w:tc>
          <w:tcPr>
            <w:tcW w:w="1100" w:type="pct"/>
            <w:shd w:val="clear" w:color="auto" w:fill="D9D9D9"/>
          </w:tcPr>
          <w:p w14:paraId="6FA89E72" w14:textId="4FB82C06" w:rsidR="004C4ECC" w:rsidRPr="00BF5312" w:rsidRDefault="008368DF" w:rsidP="008368DF">
            <w:pPr>
              <w:pStyle w:val="S8Gazettetableheading"/>
            </w:pPr>
            <w:r>
              <w:t>Applicant name</w:t>
            </w:r>
          </w:p>
        </w:tc>
        <w:tc>
          <w:tcPr>
            <w:tcW w:w="3900" w:type="pct"/>
            <w:shd w:val="clear" w:color="auto" w:fill="FFFFFF"/>
          </w:tcPr>
          <w:p w14:paraId="32D361B1" w14:textId="0ADEEB40" w:rsidR="004C4ECC" w:rsidRPr="00BF5312" w:rsidRDefault="008368DF" w:rsidP="008368DF">
            <w:pPr>
              <w:pStyle w:val="S8Gazettetabletext"/>
            </w:pPr>
            <w:r>
              <w:t>Abbey Laboratories Pty Ltd</w:t>
            </w:r>
          </w:p>
        </w:tc>
      </w:tr>
      <w:tr w:rsidR="004C4ECC" w:rsidRPr="00BF5312" w14:paraId="56620738" w14:textId="77777777" w:rsidTr="008368DF">
        <w:trPr>
          <w:cantSplit/>
        </w:trPr>
        <w:tc>
          <w:tcPr>
            <w:tcW w:w="1100" w:type="pct"/>
            <w:shd w:val="clear" w:color="auto" w:fill="D9D9D9"/>
          </w:tcPr>
          <w:p w14:paraId="25DE03A2" w14:textId="29E7356A" w:rsidR="004C4ECC" w:rsidRPr="00BF5312" w:rsidRDefault="008368DF" w:rsidP="008368DF">
            <w:pPr>
              <w:pStyle w:val="S8Gazettetableheading"/>
            </w:pPr>
            <w:r>
              <w:t>Applicant ACN</w:t>
            </w:r>
          </w:p>
        </w:tc>
        <w:tc>
          <w:tcPr>
            <w:tcW w:w="3900" w:type="pct"/>
            <w:shd w:val="clear" w:color="auto" w:fill="FFFFFF"/>
          </w:tcPr>
          <w:p w14:paraId="513E196B" w14:textId="702A9C62" w:rsidR="004C4ECC" w:rsidRPr="00BF5312" w:rsidRDefault="008368DF" w:rsidP="008368DF">
            <w:pPr>
              <w:pStyle w:val="S8Gazettetabletext"/>
            </w:pPr>
            <w:r>
              <w:t>156 000 430</w:t>
            </w:r>
          </w:p>
        </w:tc>
      </w:tr>
      <w:tr w:rsidR="004C4ECC" w:rsidRPr="00BF5312" w14:paraId="6D541C20" w14:textId="77777777" w:rsidTr="008368DF">
        <w:trPr>
          <w:cantSplit/>
        </w:trPr>
        <w:tc>
          <w:tcPr>
            <w:tcW w:w="1100" w:type="pct"/>
            <w:shd w:val="clear" w:color="auto" w:fill="D9D9D9"/>
          </w:tcPr>
          <w:p w14:paraId="09BBD806" w14:textId="217B6098" w:rsidR="004C4ECC" w:rsidRPr="00BF5312" w:rsidRDefault="008368DF" w:rsidP="008368DF">
            <w:pPr>
              <w:pStyle w:val="S8Gazettetableheading"/>
            </w:pPr>
            <w:r>
              <w:t>Date of approval</w:t>
            </w:r>
          </w:p>
        </w:tc>
        <w:tc>
          <w:tcPr>
            <w:tcW w:w="3900" w:type="pct"/>
            <w:shd w:val="clear" w:color="auto" w:fill="FFFFFF"/>
          </w:tcPr>
          <w:p w14:paraId="065B0825" w14:textId="1EDF4280" w:rsidR="004C4ECC" w:rsidRPr="00BF5312" w:rsidRDefault="008368DF" w:rsidP="008368DF">
            <w:pPr>
              <w:pStyle w:val="S8Gazettetabletext"/>
            </w:pPr>
            <w:r>
              <w:t>15 July 2025</w:t>
            </w:r>
          </w:p>
        </w:tc>
      </w:tr>
      <w:tr w:rsidR="004C4ECC" w:rsidRPr="00BF5312" w14:paraId="740338BB" w14:textId="77777777" w:rsidTr="008368DF">
        <w:trPr>
          <w:cantSplit/>
        </w:trPr>
        <w:tc>
          <w:tcPr>
            <w:tcW w:w="1100" w:type="pct"/>
            <w:shd w:val="clear" w:color="auto" w:fill="D9D9D9"/>
          </w:tcPr>
          <w:p w14:paraId="4EC7E9AA" w14:textId="76BE2657" w:rsidR="004C4ECC" w:rsidRPr="00BF5312" w:rsidRDefault="008368DF" w:rsidP="008368DF">
            <w:pPr>
              <w:pStyle w:val="S8Gazettetableheading"/>
            </w:pPr>
            <w:r>
              <w:t>Approval no.</w:t>
            </w:r>
          </w:p>
        </w:tc>
        <w:tc>
          <w:tcPr>
            <w:tcW w:w="3900" w:type="pct"/>
            <w:shd w:val="clear" w:color="auto" w:fill="FFFFFF"/>
          </w:tcPr>
          <w:p w14:paraId="665C0A47" w14:textId="65FFB1E5" w:rsidR="004C4ECC" w:rsidRPr="00BF5312" w:rsidRDefault="008368DF" w:rsidP="008368DF">
            <w:pPr>
              <w:pStyle w:val="S8Gazettetabletext"/>
            </w:pPr>
            <w:r>
              <w:t>95847</w:t>
            </w:r>
          </w:p>
        </w:tc>
      </w:tr>
      <w:tr w:rsidR="004C4ECC" w:rsidRPr="00360A17" w14:paraId="06593D91" w14:textId="77777777" w:rsidTr="008368DF">
        <w:trPr>
          <w:cantSplit/>
        </w:trPr>
        <w:tc>
          <w:tcPr>
            <w:tcW w:w="1100" w:type="pct"/>
            <w:shd w:val="clear" w:color="auto" w:fill="D9D9D9"/>
          </w:tcPr>
          <w:p w14:paraId="3AA45033" w14:textId="15A536AC"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4CA58E84" w14:textId="1D7166C3" w:rsidR="004C4ECC" w:rsidRPr="00360A17" w:rsidRDefault="008368DF" w:rsidP="008368DF">
            <w:pPr>
              <w:pStyle w:val="S8Gazettetabletext"/>
            </w:pPr>
            <w:r>
              <w:t xml:space="preserve">Approval of the active constituent neomycin </w:t>
            </w:r>
            <w:proofErr w:type="spellStart"/>
            <w:r>
              <w:t>sulfate</w:t>
            </w:r>
            <w:proofErr w:type="spellEnd"/>
            <w:r>
              <w:t xml:space="preserve"> for use in veterinary chemical products</w:t>
            </w:r>
          </w:p>
        </w:tc>
      </w:tr>
    </w:tbl>
    <w:p w14:paraId="289B8E76" w14:textId="77777777" w:rsidR="004C4ECC" w:rsidRPr="000B692E"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19DE4FEB" w14:textId="77777777" w:rsidTr="008368DF">
        <w:trPr>
          <w:cantSplit/>
        </w:trPr>
        <w:tc>
          <w:tcPr>
            <w:tcW w:w="1100" w:type="pct"/>
            <w:shd w:val="clear" w:color="auto" w:fill="D9D9D9"/>
          </w:tcPr>
          <w:p w14:paraId="72B513D7" w14:textId="287A6E94" w:rsidR="004C4ECC" w:rsidRPr="00BF5312" w:rsidRDefault="008368DF" w:rsidP="008368DF">
            <w:pPr>
              <w:pStyle w:val="S8Gazettetableheading"/>
            </w:pPr>
            <w:r>
              <w:t>Application no.</w:t>
            </w:r>
          </w:p>
        </w:tc>
        <w:tc>
          <w:tcPr>
            <w:tcW w:w="3900" w:type="pct"/>
            <w:shd w:val="clear" w:color="auto" w:fill="FFFFFF"/>
          </w:tcPr>
          <w:p w14:paraId="27C70A2E" w14:textId="2D95B6C8" w:rsidR="004C4ECC" w:rsidRPr="00BF5312" w:rsidRDefault="008368DF" w:rsidP="008368DF">
            <w:pPr>
              <w:pStyle w:val="S8Gazettetabletext"/>
            </w:pPr>
            <w:r>
              <w:t>146718</w:t>
            </w:r>
          </w:p>
        </w:tc>
      </w:tr>
      <w:tr w:rsidR="004C4ECC" w:rsidRPr="00BF5312" w14:paraId="66FCB957" w14:textId="77777777" w:rsidTr="008368DF">
        <w:trPr>
          <w:cantSplit/>
        </w:trPr>
        <w:tc>
          <w:tcPr>
            <w:tcW w:w="1100" w:type="pct"/>
            <w:shd w:val="clear" w:color="auto" w:fill="D9D9D9"/>
          </w:tcPr>
          <w:p w14:paraId="00ACAF9C" w14:textId="6FA8DEC7" w:rsidR="004C4ECC" w:rsidRPr="00BF5312" w:rsidRDefault="008368DF" w:rsidP="008368DF">
            <w:pPr>
              <w:pStyle w:val="S8Gazettetableheading"/>
            </w:pPr>
            <w:r>
              <w:t>Active constituent</w:t>
            </w:r>
          </w:p>
        </w:tc>
        <w:tc>
          <w:tcPr>
            <w:tcW w:w="3900" w:type="pct"/>
            <w:shd w:val="clear" w:color="auto" w:fill="FFFFFF"/>
          </w:tcPr>
          <w:p w14:paraId="7BD9A0DA" w14:textId="45E30609" w:rsidR="004C4ECC" w:rsidRPr="00BF5312" w:rsidRDefault="008D3A1A" w:rsidP="008368DF">
            <w:pPr>
              <w:pStyle w:val="S8Gazettetabletext"/>
            </w:pPr>
            <w:r>
              <w:t>D</w:t>
            </w:r>
            <w:r w:rsidR="008368DF">
              <w:t>odine</w:t>
            </w:r>
          </w:p>
        </w:tc>
      </w:tr>
      <w:tr w:rsidR="004C4ECC" w:rsidRPr="00BF5312" w14:paraId="009B16E4" w14:textId="77777777" w:rsidTr="008368DF">
        <w:trPr>
          <w:cantSplit/>
        </w:trPr>
        <w:tc>
          <w:tcPr>
            <w:tcW w:w="1100" w:type="pct"/>
            <w:shd w:val="clear" w:color="auto" w:fill="D9D9D9"/>
          </w:tcPr>
          <w:p w14:paraId="085F2470" w14:textId="536A08B2" w:rsidR="004C4ECC" w:rsidRPr="00BF5312" w:rsidRDefault="008368DF" w:rsidP="008368DF">
            <w:pPr>
              <w:pStyle w:val="S8Gazettetableheading"/>
            </w:pPr>
            <w:r>
              <w:t>Applicant name</w:t>
            </w:r>
          </w:p>
        </w:tc>
        <w:tc>
          <w:tcPr>
            <w:tcW w:w="3900" w:type="pct"/>
            <w:shd w:val="clear" w:color="auto" w:fill="FFFFFF"/>
          </w:tcPr>
          <w:p w14:paraId="45058A65" w14:textId="621EE33C" w:rsidR="004C4ECC" w:rsidRPr="00BF5312" w:rsidRDefault="008368DF" w:rsidP="008368DF">
            <w:pPr>
              <w:pStyle w:val="S8Gazettetabletext"/>
            </w:pPr>
            <w:r>
              <w:t>India Pesticides Limited</w:t>
            </w:r>
          </w:p>
        </w:tc>
      </w:tr>
      <w:tr w:rsidR="004C4ECC" w:rsidRPr="00BF5312" w14:paraId="42BF2B0A" w14:textId="77777777" w:rsidTr="008368DF">
        <w:trPr>
          <w:cantSplit/>
        </w:trPr>
        <w:tc>
          <w:tcPr>
            <w:tcW w:w="1100" w:type="pct"/>
            <w:shd w:val="clear" w:color="auto" w:fill="D9D9D9"/>
          </w:tcPr>
          <w:p w14:paraId="58C9E645" w14:textId="519A0E39" w:rsidR="004C4ECC" w:rsidRPr="00BF5312" w:rsidRDefault="008368DF" w:rsidP="008368DF">
            <w:pPr>
              <w:pStyle w:val="S8Gazettetableheading"/>
            </w:pPr>
            <w:r>
              <w:t>Applicant ACN</w:t>
            </w:r>
          </w:p>
        </w:tc>
        <w:tc>
          <w:tcPr>
            <w:tcW w:w="3900" w:type="pct"/>
            <w:shd w:val="clear" w:color="auto" w:fill="FFFFFF"/>
          </w:tcPr>
          <w:p w14:paraId="5493BCCF" w14:textId="2A97A592" w:rsidR="004C4ECC" w:rsidRPr="00BF5312" w:rsidRDefault="008368DF" w:rsidP="008368DF">
            <w:pPr>
              <w:pStyle w:val="S8Gazettetabletext"/>
            </w:pPr>
            <w:r>
              <w:t>N/A</w:t>
            </w:r>
          </w:p>
        </w:tc>
      </w:tr>
      <w:tr w:rsidR="004C4ECC" w:rsidRPr="00BF5312" w14:paraId="6EC6E2CB" w14:textId="77777777" w:rsidTr="008368DF">
        <w:trPr>
          <w:cantSplit/>
        </w:trPr>
        <w:tc>
          <w:tcPr>
            <w:tcW w:w="1100" w:type="pct"/>
            <w:shd w:val="clear" w:color="auto" w:fill="D9D9D9"/>
          </w:tcPr>
          <w:p w14:paraId="3AE2F04E" w14:textId="5656450A" w:rsidR="004C4ECC" w:rsidRPr="00BF5312" w:rsidRDefault="008368DF" w:rsidP="008368DF">
            <w:pPr>
              <w:pStyle w:val="S8Gazettetableheading"/>
            </w:pPr>
            <w:r>
              <w:t>Date of approval</w:t>
            </w:r>
          </w:p>
        </w:tc>
        <w:tc>
          <w:tcPr>
            <w:tcW w:w="3900" w:type="pct"/>
            <w:shd w:val="clear" w:color="auto" w:fill="FFFFFF"/>
          </w:tcPr>
          <w:p w14:paraId="2F29B9BA" w14:textId="56B53FB4" w:rsidR="004C4ECC" w:rsidRPr="00BF5312" w:rsidRDefault="008368DF" w:rsidP="008368DF">
            <w:pPr>
              <w:pStyle w:val="S8Gazettetabletext"/>
            </w:pPr>
            <w:r>
              <w:t>16 July 2025</w:t>
            </w:r>
          </w:p>
        </w:tc>
      </w:tr>
      <w:tr w:rsidR="004C4ECC" w:rsidRPr="00BF5312" w14:paraId="57AB3C17" w14:textId="77777777" w:rsidTr="008368DF">
        <w:trPr>
          <w:cantSplit/>
        </w:trPr>
        <w:tc>
          <w:tcPr>
            <w:tcW w:w="1100" w:type="pct"/>
            <w:shd w:val="clear" w:color="auto" w:fill="D9D9D9"/>
          </w:tcPr>
          <w:p w14:paraId="5EF777DC" w14:textId="28B3BC44" w:rsidR="004C4ECC" w:rsidRPr="00BF5312" w:rsidRDefault="008368DF" w:rsidP="008368DF">
            <w:pPr>
              <w:pStyle w:val="S8Gazettetableheading"/>
            </w:pPr>
            <w:r>
              <w:t>Approval no.</w:t>
            </w:r>
          </w:p>
        </w:tc>
        <w:tc>
          <w:tcPr>
            <w:tcW w:w="3900" w:type="pct"/>
            <w:shd w:val="clear" w:color="auto" w:fill="FFFFFF"/>
          </w:tcPr>
          <w:p w14:paraId="56BE2556" w14:textId="6A002A4E" w:rsidR="004C4ECC" w:rsidRPr="00BF5312" w:rsidRDefault="008368DF" w:rsidP="008368DF">
            <w:pPr>
              <w:pStyle w:val="S8Gazettetabletext"/>
            </w:pPr>
            <w:r>
              <w:t>95650</w:t>
            </w:r>
          </w:p>
        </w:tc>
      </w:tr>
      <w:tr w:rsidR="004C4ECC" w:rsidRPr="00360A17" w14:paraId="28931FEE" w14:textId="77777777" w:rsidTr="008368DF">
        <w:trPr>
          <w:cantSplit/>
        </w:trPr>
        <w:tc>
          <w:tcPr>
            <w:tcW w:w="1100" w:type="pct"/>
            <w:shd w:val="clear" w:color="auto" w:fill="D9D9D9"/>
          </w:tcPr>
          <w:p w14:paraId="5F2D351D" w14:textId="4DE49EE0"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645B95EA" w14:textId="29FAC5A4" w:rsidR="004C4ECC" w:rsidRPr="00360A17" w:rsidRDefault="008368DF" w:rsidP="008368DF">
            <w:pPr>
              <w:pStyle w:val="S8Gazettetabletext"/>
            </w:pPr>
            <w:r>
              <w:t xml:space="preserve">Approval of the active constituent </w:t>
            </w:r>
            <w:proofErr w:type="spellStart"/>
            <w:r>
              <w:t>dodine</w:t>
            </w:r>
            <w:proofErr w:type="spellEnd"/>
            <w:r>
              <w:t xml:space="preserve"> for use in agricultural chemical products</w:t>
            </w:r>
          </w:p>
        </w:tc>
      </w:tr>
    </w:tbl>
    <w:p w14:paraId="2F3CB2D9"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1A26C0C0" w14:textId="77777777" w:rsidTr="008368DF">
        <w:trPr>
          <w:cantSplit/>
        </w:trPr>
        <w:tc>
          <w:tcPr>
            <w:tcW w:w="1100" w:type="pct"/>
            <w:shd w:val="clear" w:color="auto" w:fill="D9D9D9"/>
          </w:tcPr>
          <w:p w14:paraId="46A5E9F3" w14:textId="6F092A61" w:rsidR="004C4ECC" w:rsidRPr="00BF5312" w:rsidRDefault="008368DF" w:rsidP="008368DF">
            <w:pPr>
              <w:pStyle w:val="S8Gazettetableheading"/>
            </w:pPr>
            <w:r>
              <w:t>Application no.</w:t>
            </w:r>
          </w:p>
        </w:tc>
        <w:tc>
          <w:tcPr>
            <w:tcW w:w="3900" w:type="pct"/>
            <w:shd w:val="clear" w:color="auto" w:fill="FFFFFF"/>
          </w:tcPr>
          <w:p w14:paraId="660CF52E" w14:textId="3C3306CD" w:rsidR="004C4ECC" w:rsidRPr="00BF5312" w:rsidRDefault="008368DF" w:rsidP="008368DF">
            <w:pPr>
              <w:pStyle w:val="S8Gazettetabletext"/>
            </w:pPr>
            <w:r>
              <w:t>147909</w:t>
            </w:r>
          </w:p>
        </w:tc>
      </w:tr>
      <w:tr w:rsidR="004C4ECC" w:rsidRPr="00BF5312" w14:paraId="50912499" w14:textId="77777777" w:rsidTr="008368DF">
        <w:trPr>
          <w:cantSplit/>
        </w:trPr>
        <w:tc>
          <w:tcPr>
            <w:tcW w:w="1100" w:type="pct"/>
            <w:shd w:val="clear" w:color="auto" w:fill="D9D9D9"/>
          </w:tcPr>
          <w:p w14:paraId="5BBD53D3" w14:textId="7405B9E6" w:rsidR="004C4ECC" w:rsidRPr="00BF5312" w:rsidRDefault="008368DF" w:rsidP="008368DF">
            <w:pPr>
              <w:pStyle w:val="S8Gazettetableheading"/>
            </w:pPr>
            <w:r>
              <w:t>Active constituent</w:t>
            </w:r>
          </w:p>
        </w:tc>
        <w:tc>
          <w:tcPr>
            <w:tcW w:w="3900" w:type="pct"/>
            <w:shd w:val="clear" w:color="auto" w:fill="FFFFFF"/>
          </w:tcPr>
          <w:p w14:paraId="0945A9D6" w14:textId="3AD89D05" w:rsidR="004C4ECC" w:rsidRPr="00BF5312" w:rsidRDefault="008D3A1A" w:rsidP="008368DF">
            <w:pPr>
              <w:pStyle w:val="S8Gazettetabletext"/>
            </w:pPr>
            <w:r>
              <w:t>F</w:t>
            </w:r>
            <w:r w:rsidR="008368DF">
              <w:t>lunixin meglumine</w:t>
            </w:r>
          </w:p>
        </w:tc>
      </w:tr>
      <w:tr w:rsidR="004C4ECC" w:rsidRPr="00BF5312" w14:paraId="46CB4FA3" w14:textId="77777777" w:rsidTr="008368DF">
        <w:trPr>
          <w:cantSplit/>
        </w:trPr>
        <w:tc>
          <w:tcPr>
            <w:tcW w:w="1100" w:type="pct"/>
            <w:shd w:val="clear" w:color="auto" w:fill="D9D9D9"/>
          </w:tcPr>
          <w:p w14:paraId="6B35E1B6" w14:textId="4082F1FA" w:rsidR="004C4ECC" w:rsidRPr="00BF5312" w:rsidRDefault="008368DF" w:rsidP="008368DF">
            <w:pPr>
              <w:pStyle w:val="S8Gazettetableheading"/>
            </w:pPr>
            <w:r>
              <w:t>Applicant name</w:t>
            </w:r>
          </w:p>
        </w:tc>
        <w:tc>
          <w:tcPr>
            <w:tcW w:w="3900" w:type="pct"/>
            <w:shd w:val="clear" w:color="auto" w:fill="FFFFFF"/>
          </w:tcPr>
          <w:p w14:paraId="0D21050C" w14:textId="2CCFDA4C" w:rsidR="004C4ECC" w:rsidRPr="00BF5312" w:rsidRDefault="008368DF" w:rsidP="008368DF">
            <w:pPr>
              <w:pStyle w:val="S8Gazettetabletext"/>
            </w:pPr>
            <w:proofErr w:type="spellStart"/>
            <w:r>
              <w:t>Bimeda</w:t>
            </w:r>
            <w:proofErr w:type="spellEnd"/>
            <w:r>
              <w:t xml:space="preserve"> (Australia) Pty Limited</w:t>
            </w:r>
          </w:p>
        </w:tc>
      </w:tr>
      <w:tr w:rsidR="004C4ECC" w:rsidRPr="00BF5312" w14:paraId="02E9FC8A" w14:textId="77777777" w:rsidTr="008368DF">
        <w:trPr>
          <w:cantSplit/>
        </w:trPr>
        <w:tc>
          <w:tcPr>
            <w:tcW w:w="1100" w:type="pct"/>
            <w:shd w:val="clear" w:color="auto" w:fill="D9D9D9"/>
          </w:tcPr>
          <w:p w14:paraId="00BAF57D" w14:textId="0935E480" w:rsidR="004C4ECC" w:rsidRPr="00BF5312" w:rsidRDefault="008368DF" w:rsidP="008368DF">
            <w:pPr>
              <w:pStyle w:val="S8Gazettetableheading"/>
            </w:pPr>
            <w:r>
              <w:t>Applicant ACN</w:t>
            </w:r>
          </w:p>
        </w:tc>
        <w:tc>
          <w:tcPr>
            <w:tcW w:w="3900" w:type="pct"/>
            <w:shd w:val="clear" w:color="auto" w:fill="FFFFFF"/>
          </w:tcPr>
          <w:p w14:paraId="1F6864A6" w14:textId="5225F774" w:rsidR="004C4ECC" w:rsidRPr="00BF5312" w:rsidRDefault="008368DF" w:rsidP="008368DF">
            <w:pPr>
              <w:pStyle w:val="S8Gazettetabletext"/>
            </w:pPr>
            <w:r>
              <w:t>058 196 508</w:t>
            </w:r>
          </w:p>
        </w:tc>
      </w:tr>
      <w:tr w:rsidR="004C4ECC" w:rsidRPr="00BF5312" w14:paraId="3C765FDB" w14:textId="77777777" w:rsidTr="008368DF">
        <w:trPr>
          <w:cantSplit/>
        </w:trPr>
        <w:tc>
          <w:tcPr>
            <w:tcW w:w="1100" w:type="pct"/>
            <w:shd w:val="clear" w:color="auto" w:fill="D9D9D9"/>
          </w:tcPr>
          <w:p w14:paraId="6589FD01" w14:textId="09F17FB0" w:rsidR="004C4ECC" w:rsidRPr="00BF5312" w:rsidRDefault="008368DF" w:rsidP="008368DF">
            <w:pPr>
              <w:pStyle w:val="S8Gazettetableheading"/>
            </w:pPr>
            <w:r>
              <w:t>Date of approval</w:t>
            </w:r>
          </w:p>
        </w:tc>
        <w:tc>
          <w:tcPr>
            <w:tcW w:w="3900" w:type="pct"/>
            <w:shd w:val="clear" w:color="auto" w:fill="FFFFFF"/>
          </w:tcPr>
          <w:p w14:paraId="79BC00C4" w14:textId="5F9301B7" w:rsidR="004C4ECC" w:rsidRPr="00BF5312" w:rsidRDefault="008368DF" w:rsidP="008368DF">
            <w:pPr>
              <w:pStyle w:val="S8Gazettetabletext"/>
            </w:pPr>
            <w:r>
              <w:t>17 July 2025</w:t>
            </w:r>
          </w:p>
        </w:tc>
      </w:tr>
      <w:tr w:rsidR="004C4ECC" w:rsidRPr="00BF5312" w14:paraId="03CEA3BE" w14:textId="77777777" w:rsidTr="008368DF">
        <w:trPr>
          <w:cantSplit/>
        </w:trPr>
        <w:tc>
          <w:tcPr>
            <w:tcW w:w="1100" w:type="pct"/>
            <w:shd w:val="clear" w:color="auto" w:fill="D9D9D9"/>
          </w:tcPr>
          <w:p w14:paraId="244829C1" w14:textId="7554E3F1" w:rsidR="004C4ECC" w:rsidRPr="00BF5312" w:rsidRDefault="008368DF" w:rsidP="008368DF">
            <w:pPr>
              <w:pStyle w:val="S8Gazettetableheading"/>
            </w:pPr>
            <w:r>
              <w:t>Approval no.</w:t>
            </w:r>
          </w:p>
        </w:tc>
        <w:tc>
          <w:tcPr>
            <w:tcW w:w="3900" w:type="pct"/>
            <w:shd w:val="clear" w:color="auto" w:fill="FFFFFF"/>
          </w:tcPr>
          <w:p w14:paraId="7F7698BE" w14:textId="3083B01A" w:rsidR="004C4ECC" w:rsidRPr="00BF5312" w:rsidRDefault="008368DF" w:rsidP="008368DF">
            <w:pPr>
              <w:pStyle w:val="S8Gazettetabletext"/>
            </w:pPr>
            <w:r>
              <w:t>96013</w:t>
            </w:r>
          </w:p>
        </w:tc>
      </w:tr>
      <w:tr w:rsidR="004C4ECC" w:rsidRPr="00360A17" w14:paraId="4B180720" w14:textId="77777777" w:rsidTr="008368DF">
        <w:trPr>
          <w:cantSplit/>
        </w:trPr>
        <w:tc>
          <w:tcPr>
            <w:tcW w:w="1100" w:type="pct"/>
            <w:shd w:val="clear" w:color="auto" w:fill="D9D9D9"/>
          </w:tcPr>
          <w:p w14:paraId="296C6719" w14:textId="70A31547"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3EBBF0F7" w14:textId="34771C67" w:rsidR="004C4ECC" w:rsidRPr="00360A17" w:rsidRDefault="008368DF" w:rsidP="008368DF">
            <w:pPr>
              <w:pStyle w:val="S8Gazettetabletext"/>
            </w:pPr>
            <w:r>
              <w:t>Approval of the active constituent flunixin meglumine for use in veterinary chemical products</w:t>
            </w:r>
          </w:p>
        </w:tc>
      </w:tr>
    </w:tbl>
    <w:p w14:paraId="73D636D5"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0DA7A71C" w14:textId="77777777" w:rsidTr="008368DF">
        <w:trPr>
          <w:cantSplit/>
        </w:trPr>
        <w:tc>
          <w:tcPr>
            <w:tcW w:w="1100" w:type="pct"/>
            <w:shd w:val="clear" w:color="auto" w:fill="D9D9D9"/>
          </w:tcPr>
          <w:p w14:paraId="7C026BE8" w14:textId="1AF31D23" w:rsidR="004C4ECC" w:rsidRPr="00BF5312" w:rsidRDefault="008368DF" w:rsidP="008368DF">
            <w:pPr>
              <w:pStyle w:val="S8Gazettetableheading"/>
            </w:pPr>
            <w:r>
              <w:lastRenderedPageBreak/>
              <w:t>Application no.</w:t>
            </w:r>
          </w:p>
        </w:tc>
        <w:tc>
          <w:tcPr>
            <w:tcW w:w="3900" w:type="pct"/>
            <w:shd w:val="clear" w:color="auto" w:fill="FFFFFF"/>
          </w:tcPr>
          <w:p w14:paraId="03F29E18" w14:textId="1A0BB607" w:rsidR="004C4ECC" w:rsidRPr="00BF5312" w:rsidRDefault="008368DF" w:rsidP="008368DF">
            <w:pPr>
              <w:pStyle w:val="S8Gazettetabletext"/>
            </w:pPr>
            <w:r>
              <w:t>148322</w:t>
            </w:r>
          </w:p>
        </w:tc>
      </w:tr>
      <w:tr w:rsidR="004C4ECC" w:rsidRPr="00BF5312" w14:paraId="6CC268A4" w14:textId="77777777" w:rsidTr="008368DF">
        <w:trPr>
          <w:cantSplit/>
        </w:trPr>
        <w:tc>
          <w:tcPr>
            <w:tcW w:w="1100" w:type="pct"/>
            <w:shd w:val="clear" w:color="auto" w:fill="D9D9D9"/>
          </w:tcPr>
          <w:p w14:paraId="73C28CF9" w14:textId="5B3358AB" w:rsidR="004C4ECC" w:rsidRPr="00BF5312" w:rsidRDefault="008368DF" w:rsidP="008368DF">
            <w:pPr>
              <w:pStyle w:val="S8Gazettetableheading"/>
            </w:pPr>
            <w:r>
              <w:t>Active constituent</w:t>
            </w:r>
          </w:p>
        </w:tc>
        <w:tc>
          <w:tcPr>
            <w:tcW w:w="3900" w:type="pct"/>
            <w:shd w:val="clear" w:color="auto" w:fill="FFFFFF"/>
          </w:tcPr>
          <w:p w14:paraId="09A72851" w14:textId="43CAEFF3" w:rsidR="004C4ECC" w:rsidRPr="00BF5312" w:rsidRDefault="008368DF" w:rsidP="008368DF">
            <w:pPr>
              <w:pStyle w:val="S8Gazettetabletext"/>
            </w:pPr>
            <w:r>
              <w:t>L-lysine hydrochloride</w:t>
            </w:r>
          </w:p>
        </w:tc>
      </w:tr>
      <w:tr w:rsidR="004C4ECC" w:rsidRPr="00BF5312" w14:paraId="0943488D" w14:textId="77777777" w:rsidTr="008368DF">
        <w:trPr>
          <w:cantSplit/>
        </w:trPr>
        <w:tc>
          <w:tcPr>
            <w:tcW w:w="1100" w:type="pct"/>
            <w:shd w:val="clear" w:color="auto" w:fill="D9D9D9"/>
          </w:tcPr>
          <w:p w14:paraId="793544C6" w14:textId="59749096" w:rsidR="004C4ECC" w:rsidRPr="00BF5312" w:rsidRDefault="008368DF" w:rsidP="008368DF">
            <w:pPr>
              <w:pStyle w:val="S8Gazettetableheading"/>
            </w:pPr>
            <w:r>
              <w:t>Applicant name</w:t>
            </w:r>
          </w:p>
        </w:tc>
        <w:tc>
          <w:tcPr>
            <w:tcW w:w="3900" w:type="pct"/>
            <w:shd w:val="clear" w:color="auto" w:fill="FFFFFF"/>
          </w:tcPr>
          <w:p w14:paraId="0B9C6109" w14:textId="7CDFB27A" w:rsidR="004C4ECC" w:rsidRPr="00BF5312" w:rsidRDefault="008368DF" w:rsidP="008368DF">
            <w:pPr>
              <w:pStyle w:val="S8Gazettetabletext"/>
            </w:pPr>
            <w:r>
              <w:t>Virbac (Australia) Pty Ltd</w:t>
            </w:r>
          </w:p>
        </w:tc>
      </w:tr>
      <w:tr w:rsidR="004C4ECC" w:rsidRPr="00BF5312" w14:paraId="1DC2E12A" w14:textId="77777777" w:rsidTr="008368DF">
        <w:trPr>
          <w:cantSplit/>
        </w:trPr>
        <w:tc>
          <w:tcPr>
            <w:tcW w:w="1100" w:type="pct"/>
            <w:shd w:val="clear" w:color="auto" w:fill="D9D9D9"/>
          </w:tcPr>
          <w:p w14:paraId="7542F820" w14:textId="50637D36" w:rsidR="004C4ECC" w:rsidRPr="00BF5312" w:rsidRDefault="008368DF" w:rsidP="008368DF">
            <w:pPr>
              <w:pStyle w:val="S8Gazettetableheading"/>
            </w:pPr>
            <w:r>
              <w:t>Applicant ACN</w:t>
            </w:r>
          </w:p>
        </w:tc>
        <w:tc>
          <w:tcPr>
            <w:tcW w:w="3900" w:type="pct"/>
            <w:shd w:val="clear" w:color="auto" w:fill="FFFFFF"/>
          </w:tcPr>
          <w:p w14:paraId="2535D897" w14:textId="0860D836" w:rsidR="004C4ECC" w:rsidRPr="00BF5312" w:rsidRDefault="008368DF" w:rsidP="008368DF">
            <w:pPr>
              <w:pStyle w:val="S8Gazettetabletext"/>
            </w:pPr>
            <w:r>
              <w:t>003 268 871</w:t>
            </w:r>
          </w:p>
        </w:tc>
      </w:tr>
      <w:tr w:rsidR="004C4ECC" w:rsidRPr="00BF5312" w14:paraId="158BB9A2" w14:textId="77777777" w:rsidTr="008368DF">
        <w:trPr>
          <w:cantSplit/>
        </w:trPr>
        <w:tc>
          <w:tcPr>
            <w:tcW w:w="1100" w:type="pct"/>
            <w:shd w:val="clear" w:color="auto" w:fill="D9D9D9"/>
          </w:tcPr>
          <w:p w14:paraId="5844C699" w14:textId="756DB2CF" w:rsidR="004C4ECC" w:rsidRPr="00BF5312" w:rsidRDefault="008368DF" w:rsidP="008368DF">
            <w:pPr>
              <w:pStyle w:val="S8Gazettetableheading"/>
            </w:pPr>
            <w:r>
              <w:t>Date of approval</w:t>
            </w:r>
          </w:p>
        </w:tc>
        <w:tc>
          <w:tcPr>
            <w:tcW w:w="3900" w:type="pct"/>
            <w:shd w:val="clear" w:color="auto" w:fill="FFFFFF"/>
          </w:tcPr>
          <w:p w14:paraId="6183BA37" w14:textId="5ABFE558" w:rsidR="004C4ECC" w:rsidRPr="00BF5312" w:rsidRDefault="008368DF" w:rsidP="008368DF">
            <w:pPr>
              <w:pStyle w:val="S8Gazettetabletext"/>
            </w:pPr>
            <w:r>
              <w:t>17 July 2025</w:t>
            </w:r>
          </w:p>
        </w:tc>
      </w:tr>
      <w:tr w:rsidR="004C4ECC" w:rsidRPr="00BF5312" w14:paraId="668FB77C" w14:textId="77777777" w:rsidTr="008368DF">
        <w:trPr>
          <w:cantSplit/>
        </w:trPr>
        <w:tc>
          <w:tcPr>
            <w:tcW w:w="1100" w:type="pct"/>
            <w:shd w:val="clear" w:color="auto" w:fill="D9D9D9"/>
          </w:tcPr>
          <w:p w14:paraId="2C5D33AD" w14:textId="3BF67EE6" w:rsidR="004C4ECC" w:rsidRPr="00BF5312" w:rsidRDefault="008368DF" w:rsidP="008368DF">
            <w:pPr>
              <w:pStyle w:val="S8Gazettetableheading"/>
            </w:pPr>
            <w:r>
              <w:t>Approval no.</w:t>
            </w:r>
          </w:p>
        </w:tc>
        <w:tc>
          <w:tcPr>
            <w:tcW w:w="3900" w:type="pct"/>
            <w:shd w:val="clear" w:color="auto" w:fill="FFFFFF"/>
          </w:tcPr>
          <w:p w14:paraId="0E9433B1" w14:textId="3944F455" w:rsidR="004C4ECC" w:rsidRPr="00BF5312" w:rsidRDefault="008368DF" w:rsidP="008368DF">
            <w:pPr>
              <w:pStyle w:val="S8Gazettetabletext"/>
            </w:pPr>
            <w:r>
              <w:t>96141</w:t>
            </w:r>
          </w:p>
        </w:tc>
      </w:tr>
      <w:tr w:rsidR="004C4ECC" w:rsidRPr="00360A17" w14:paraId="44A59E58" w14:textId="77777777" w:rsidTr="008368DF">
        <w:trPr>
          <w:cantSplit/>
        </w:trPr>
        <w:tc>
          <w:tcPr>
            <w:tcW w:w="1100" w:type="pct"/>
            <w:shd w:val="clear" w:color="auto" w:fill="D9D9D9"/>
          </w:tcPr>
          <w:p w14:paraId="327EF401" w14:textId="7A6EED5B"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4B6389AD" w14:textId="63BC4722" w:rsidR="004C4ECC" w:rsidRPr="00360A17" w:rsidRDefault="008368DF" w:rsidP="008368DF">
            <w:pPr>
              <w:pStyle w:val="S8Gazettetabletext"/>
            </w:pPr>
            <w:r>
              <w:t>Approval of the active constituent L-lysine hydrochloride for use in veterinary chemical products</w:t>
            </w:r>
          </w:p>
        </w:tc>
      </w:tr>
    </w:tbl>
    <w:p w14:paraId="20B87069" w14:textId="77777777" w:rsidR="004C4ECC" w:rsidRDefault="004C4ECC" w:rsidP="008368DF">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4C4ECC" w:rsidRPr="00BF5312" w14:paraId="0720A445" w14:textId="77777777" w:rsidTr="008368DF">
        <w:trPr>
          <w:cantSplit/>
        </w:trPr>
        <w:tc>
          <w:tcPr>
            <w:tcW w:w="1100" w:type="pct"/>
            <w:shd w:val="clear" w:color="auto" w:fill="D9D9D9"/>
          </w:tcPr>
          <w:p w14:paraId="5EBD28D6" w14:textId="2D7A016F" w:rsidR="004C4ECC" w:rsidRPr="00BF5312" w:rsidRDefault="008368DF" w:rsidP="008368DF">
            <w:pPr>
              <w:pStyle w:val="S8Gazettetableheading"/>
            </w:pPr>
            <w:r>
              <w:t>Application no.</w:t>
            </w:r>
          </w:p>
        </w:tc>
        <w:tc>
          <w:tcPr>
            <w:tcW w:w="3900" w:type="pct"/>
            <w:shd w:val="clear" w:color="auto" w:fill="FFFFFF"/>
          </w:tcPr>
          <w:p w14:paraId="19D47887" w14:textId="7BBC28C5" w:rsidR="004C4ECC" w:rsidRPr="00BF5312" w:rsidRDefault="008368DF" w:rsidP="008368DF">
            <w:pPr>
              <w:pStyle w:val="S8Gazettetabletext"/>
            </w:pPr>
            <w:r>
              <w:t>148407</w:t>
            </w:r>
          </w:p>
        </w:tc>
      </w:tr>
      <w:tr w:rsidR="004C4ECC" w:rsidRPr="00BF5312" w14:paraId="1BDF24B3" w14:textId="77777777" w:rsidTr="008368DF">
        <w:trPr>
          <w:cantSplit/>
        </w:trPr>
        <w:tc>
          <w:tcPr>
            <w:tcW w:w="1100" w:type="pct"/>
            <w:shd w:val="clear" w:color="auto" w:fill="D9D9D9"/>
          </w:tcPr>
          <w:p w14:paraId="0A4A9AA6" w14:textId="4EE942C6" w:rsidR="004C4ECC" w:rsidRPr="00BF5312" w:rsidRDefault="008368DF" w:rsidP="008368DF">
            <w:pPr>
              <w:pStyle w:val="S8Gazettetableheading"/>
            </w:pPr>
            <w:r>
              <w:t>Active constituent</w:t>
            </w:r>
          </w:p>
        </w:tc>
        <w:tc>
          <w:tcPr>
            <w:tcW w:w="3900" w:type="pct"/>
            <w:shd w:val="clear" w:color="auto" w:fill="FFFFFF"/>
          </w:tcPr>
          <w:p w14:paraId="6B1B92E4" w14:textId="02396906" w:rsidR="004C4ECC" w:rsidRPr="00BF5312" w:rsidRDefault="008D3A1A" w:rsidP="008368DF">
            <w:pPr>
              <w:pStyle w:val="S8Gazettetabletext"/>
            </w:pPr>
            <w:r>
              <w:t>A</w:t>
            </w:r>
            <w:r w:rsidR="008368DF">
              <w:t>mpicillin trihydrate</w:t>
            </w:r>
          </w:p>
        </w:tc>
      </w:tr>
      <w:tr w:rsidR="004C4ECC" w:rsidRPr="00BF5312" w14:paraId="77D9A271" w14:textId="77777777" w:rsidTr="008368DF">
        <w:trPr>
          <w:cantSplit/>
        </w:trPr>
        <w:tc>
          <w:tcPr>
            <w:tcW w:w="1100" w:type="pct"/>
            <w:shd w:val="clear" w:color="auto" w:fill="D9D9D9"/>
          </w:tcPr>
          <w:p w14:paraId="5A8FA1D8" w14:textId="4E6C0501" w:rsidR="004C4ECC" w:rsidRPr="00BF5312" w:rsidRDefault="008368DF" w:rsidP="008368DF">
            <w:pPr>
              <w:pStyle w:val="S8Gazettetableheading"/>
            </w:pPr>
            <w:r>
              <w:t>Applicant name</w:t>
            </w:r>
          </w:p>
        </w:tc>
        <w:tc>
          <w:tcPr>
            <w:tcW w:w="3900" w:type="pct"/>
            <w:shd w:val="clear" w:color="auto" w:fill="FFFFFF"/>
          </w:tcPr>
          <w:p w14:paraId="5340CBDC" w14:textId="3FF3951F" w:rsidR="004C4ECC" w:rsidRPr="00BF5312" w:rsidRDefault="008368DF" w:rsidP="008368DF">
            <w:pPr>
              <w:pStyle w:val="S8Gazettetabletext"/>
            </w:pPr>
            <w:proofErr w:type="spellStart"/>
            <w:r>
              <w:t>Norbrook</w:t>
            </w:r>
            <w:proofErr w:type="spellEnd"/>
            <w:r>
              <w:t xml:space="preserve"> Laboratories Australia Pty Limited</w:t>
            </w:r>
          </w:p>
        </w:tc>
      </w:tr>
      <w:tr w:rsidR="004C4ECC" w:rsidRPr="00BF5312" w14:paraId="259E1714" w14:textId="77777777" w:rsidTr="008368DF">
        <w:trPr>
          <w:cantSplit/>
        </w:trPr>
        <w:tc>
          <w:tcPr>
            <w:tcW w:w="1100" w:type="pct"/>
            <w:shd w:val="clear" w:color="auto" w:fill="D9D9D9"/>
          </w:tcPr>
          <w:p w14:paraId="7339BBFD" w14:textId="3E6BBAAC" w:rsidR="004C4ECC" w:rsidRPr="00BF5312" w:rsidRDefault="008368DF" w:rsidP="008368DF">
            <w:pPr>
              <w:pStyle w:val="S8Gazettetableheading"/>
            </w:pPr>
            <w:r>
              <w:t>Applicant ACN</w:t>
            </w:r>
          </w:p>
        </w:tc>
        <w:tc>
          <w:tcPr>
            <w:tcW w:w="3900" w:type="pct"/>
            <w:shd w:val="clear" w:color="auto" w:fill="FFFFFF"/>
          </w:tcPr>
          <w:p w14:paraId="08EDCB54" w14:textId="033D3E28" w:rsidR="004C4ECC" w:rsidRPr="00BF5312" w:rsidRDefault="008368DF" w:rsidP="008368DF">
            <w:pPr>
              <w:pStyle w:val="S8Gazettetabletext"/>
            </w:pPr>
            <w:r>
              <w:t>080 972 596</w:t>
            </w:r>
          </w:p>
        </w:tc>
      </w:tr>
      <w:tr w:rsidR="004C4ECC" w:rsidRPr="00BF5312" w14:paraId="46AEBEAE" w14:textId="77777777" w:rsidTr="008368DF">
        <w:trPr>
          <w:cantSplit/>
        </w:trPr>
        <w:tc>
          <w:tcPr>
            <w:tcW w:w="1100" w:type="pct"/>
            <w:shd w:val="clear" w:color="auto" w:fill="D9D9D9"/>
          </w:tcPr>
          <w:p w14:paraId="3CE831A2" w14:textId="47EA1A5F" w:rsidR="004C4ECC" w:rsidRPr="00BF5312" w:rsidRDefault="008368DF" w:rsidP="008368DF">
            <w:pPr>
              <w:pStyle w:val="S8Gazettetableheading"/>
            </w:pPr>
            <w:r>
              <w:t>Date of approval</w:t>
            </w:r>
          </w:p>
        </w:tc>
        <w:tc>
          <w:tcPr>
            <w:tcW w:w="3900" w:type="pct"/>
            <w:shd w:val="clear" w:color="auto" w:fill="FFFFFF"/>
          </w:tcPr>
          <w:p w14:paraId="32C4E5C0" w14:textId="65E90EFA" w:rsidR="004C4ECC" w:rsidRPr="00BF5312" w:rsidRDefault="008368DF" w:rsidP="008368DF">
            <w:pPr>
              <w:pStyle w:val="S8Gazettetabletext"/>
            </w:pPr>
            <w:r>
              <w:t>24 July 2025</w:t>
            </w:r>
          </w:p>
        </w:tc>
      </w:tr>
      <w:tr w:rsidR="004C4ECC" w:rsidRPr="00BF5312" w14:paraId="36C36617" w14:textId="77777777" w:rsidTr="008368DF">
        <w:trPr>
          <w:cantSplit/>
        </w:trPr>
        <w:tc>
          <w:tcPr>
            <w:tcW w:w="1100" w:type="pct"/>
            <w:shd w:val="clear" w:color="auto" w:fill="D9D9D9"/>
          </w:tcPr>
          <w:p w14:paraId="38D60170" w14:textId="4182AB22" w:rsidR="004C4ECC" w:rsidRPr="00BF5312" w:rsidRDefault="008368DF" w:rsidP="008368DF">
            <w:pPr>
              <w:pStyle w:val="S8Gazettetableheading"/>
            </w:pPr>
            <w:r>
              <w:t>Approval no.</w:t>
            </w:r>
          </w:p>
        </w:tc>
        <w:tc>
          <w:tcPr>
            <w:tcW w:w="3900" w:type="pct"/>
            <w:shd w:val="clear" w:color="auto" w:fill="FFFFFF"/>
          </w:tcPr>
          <w:p w14:paraId="0501F291" w14:textId="17F39F3D" w:rsidR="004C4ECC" w:rsidRPr="00BF5312" w:rsidRDefault="008368DF" w:rsidP="008368DF">
            <w:pPr>
              <w:pStyle w:val="S8Gazettetabletext"/>
            </w:pPr>
            <w:r>
              <w:t>96165</w:t>
            </w:r>
          </w:p>
        </w:tc>
      </w:tr>
      <w:tr w:rsidR="004C4ECC" w:rsidRPr="00360A17" w14:paraId="6673B213" w14:textId="77777777" w:rsidTr="008368DF">
        <w:trPr>
          <w:cantSplit/>
        </w:trPr>
        <w:tc>
          <w:tcPr>
            <w:tcW w:w="1100" w:type="pct"/>
            <w:shd w:val="clear" w:color="auto" w:fill="D9D9D9"/>
          </w:tcPr>
          <w:p w14:paraId="013049CA" w14:textId="29D85F17" w:rsidR="004C4ECC" w:rsidRPr="00360A17" w:rsidRDefault="008368DF" w:rsidP="008368DF">
            <w:pPr>
              <w:pStyle w:val="S8Gazettetableheading"/>
            </w:pPr>
            <w:r>
              <w:t>Description of the application and its purpose, including the intended use of the active constituent</w:t>
            </w:r>
          </w:p>
        </w:tc>
        <w:tc>
          <w:tcPr>
            <w:tcW w:w="3900" w:type="pct"/>
            <w:shd w:val="clear" w:color="auto" w:fill="FFFFFF"/>
          </w:tcPr>
          <w:p w14:paraId="348B7E29" w14:textId="1EDA3472" w:rsidR="004C4ECC" w:rsidRPr="00360A17" w:rsidRDefault="008368DF" w:rsidP="008368DF">
            <w:pPr>
              <w:pStyle w:val="S8Gazettetabletext"/>
            </w:pPr>
            <w:r>
              <w:t>Approval of the active constituent ampicillin trihydrate for use in veterinary chemical products</w:t>
            </w:r>
          </w:p>
        </w:tc>
      </w:tr>
    </w:tbl>
    <w:p w14:paraId="23F2A45F" w14:textId="77777777" w:rsidR="008368DF" w:rsidRDefault="008368DF" w:rsidP="008368DF">
      <w:pPr>
        <w:pStyle w:val="S8Gazettetabletext"/>
        <w:sectPr w:rsidR="008368DF" w:rsidSect="00CB73E0">
          <w:headerReference w:type="even" r:id="rId27"/>
          <w:pgSz w:w="11906" w:h="16838"/>
          <w:pgMar w:top="1440" w:right="1134" w:bottom="1440" w:left="1134" w:header="794" w:footer="737" w:gutter="0"/>
          <w:cols w:space="708"/>
          <w:docGrid w:linePitch="360"/>
        </w:sectPr>
      </w:pPr>
    </w:p>
    <w:p w14:paraId="6412F65F" w14:textId="77777777" w:rsidR="00907563" w:rsidRDefault="00907563" w:rsidP="00907563">
      <w:pPr>
        <w:pStyle w:val="GazetteHeading1"/>
      </w:pPr>
      <w:bookmarkStart w:id="22" w:name="_Toc204942446"/>
      <w:r>
        <w:lastRenderedPageBreak/>
        <w:t>Licensing of veterinary chemical manufacturers</w:t>
      </w:r>
      <w:bookmarkEnd w:id="22"/>
    </w:p>
    <w:p w14:paraId="468283DC" w14:textId="77777777" w:rsidR="00907563" w:rsidRDefault="00907563" w:rsidP="00907563">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18097799" w14:textId="77777777" w:rsidR="00907563" w:rsidRDefault="00907563" w:rsidP="00907563">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3E3DF8E8" w14:textId="77777777" w:rsidR="00907563" w:rsidRDefault="00907563" w:rsidP="00907563">
      <w:pPr>
        <w:pStyle w:val="GazetteHeading2"/>
      </w:pPr>
      <w:r>
        <w:t>New licenses</w:t>
      </w:r>
    </w:p>
    <w:p w14:paraId="6A82AB54" w14:textId="77777777" w:rsidR="00907563" w:rsidRDefault="00907563" w:rsidP="00907563">
      <w:pPr>
        <w:pStyle w:val="GazetteNormalText"/>
      </w:pPr>
      <w:r>
        <w:t xml:space="preserve">The APVMA has issued the following licenses under subsection 123(1) of the </w:t>
      </w:r>
      <w:proofErr w:type="spellStart"/>
      <w:r>
        <w:t>Agvet</w:t>
      </w:r>
      <w:proofErr w:type="spellEnd"/>
      <w:r>
        <w:t xml:space="preserve"> Code:</w:t>
      </w:r>
    </w:p>
    <w:p w14:paraId="31F3A78F" w14:textId="63CA6D56" w:rsidR="00907563" w:rsidRDefault="00907563" w:rsidP="00907563">
      <w:pPr>
        <w:pStyle w:val="Caption"/>
      </w:pPr>
      <w:r>
        <w:t xml:space="preserve">Table </w:t>
      </w:r>
      <w:r>
        <w:fldChar w:fldCharType="begin"/>
      </w:r>
      <w:r>
        <w:instrText xml:space="preserve"> SEQ Table \* ARABIC </w:instrText>
      </w:r>
      <w:r>
        <w:fldChar w:fldCharType="separate"/>
      </w:r>
      <w:r w:rsidR="00847365">
        <w:rPr>
          <w:noProof/>
        </w:rPr>
        <w:t>7</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907563" w14:paraId="7205A55A" w14:textId="77777777" w:rsidTr="00907563">
        <w:trPr>
          <w:tblHeader/>
        </w:trPr>
        <w:tc>
          <w:tcPr>
            <w:tcW w:w="702" w:type="pct"/>
            <w:shd w:val="clear" w:color="auto" w:fill="D9D9D9" w:themeFill="background1" w:themeFillShade="D9"/>
          </w:tcPr>
          <w:p w14:paraId="6B6FDDF5" w14:textId="77777777" w:rsidR="00907563" w:rsidRDefault="00907563" w:rsidP="0026229C">
            <w:pPr>
              <w:pStyle w:val="GazetteTableHeading"/>
            </w:pPr>
            <w:r>
              <w:t>Company name</w:t>
            </w:r>
          </w:p>
        </w:tc>
        <w:tc>
          <w:tcPr>
            <w:tcW w:w="425" w:type="pct"/>
            <w:shd w:val="clear" w:color="auto" w:fill="D9D9D9" w:themeFill="background1" w:themeFillShade="D9"/>
          </w:tcPr>
          <w:p w14:paraId="3DA2E502" w14:textId="77777777" w:rsidR="00907563" w:rsidRDefault="00907563" w:rsidP="0026229C">
            <w:pPr>
              <w:pStyle w:val="GazetteTableHeading"/>
            </w:pPr>
            <w:r>
              <w:t>Licence number</w:t>
            </w:r>
          </w:p>
        </w:tc>
        <w:tc>
          <w:tcPr>
            <w:tcW w:w="495" w:type="pct"/>
            <w:shd w:val="clear" w:color="auto" w:fill="D9D9D9" w:themeFill="background1" w:themeFillShade="D9"/>
          </w:tcPr>
          <w:p w14:paraId="2D3851DF" w14:textId="77777777" w:rsidR="00907563" w:rsidRDefault="00907563" w:rsidP="0026229C">
            <w:pPr>
              <w:pStyle w:val="GazetteTableHeading"/>
            </w:pPr>
            <w:r>
              <w:t>Company ACN</w:t>
            </w:r>
          </w:p>
        </w:tc>
        <w:tc>
          <w:tcPr>
            <w:tcW w:w="801" w:type="pct"/>
            <w:shd w:val="clear" w:color="auto" w:fill="D9D9D9" w:themeFill="background1" w:themeFillShade="D9"/>
          </w:tcPr>
          <w:p w14:paraId="64A9B12D" w14:textId="77777777" w:rsidR="00907563" w:rsidRDefault="00907563" w:rsidP="0026229C">
            <w:pPr>
              <w:pStyle w:val="GazetteTableHeading"/>
            </w:pPr>
            <w:r>
              <w:t>Address</w:t>
            </w:r>
          </w:p>
        </w:tc>
        <w:tc>
          <w:tcPr>
            <w:tcW w:w="1055" w:type="pct"/>
            <w:shd w:val="clear" w:color="auto" w:fill="D9D9D9" w:themeFill="background1" w:themeFillShade="D9"/>
          </w:tcPr>
          <w:p w14:paraId="5CFEEB08" w14:textId="60CC7757" w:rsidR="00907563" w:rsidRDefault="00907563" w:rsidP="0026229C">
            <w:pPr>
              <w:pStyle w:val="GazetteTableHeading"/>
            </w:pPr>
            <w:r>
              <w:t>Product types</w:t>
            </w:r>
          </w:p>
        </w:tc>
        <w:tc>
          <w:tcPr>
            <w:tcW w:w="1106" w:type="pct"/>
            <w:shd w:val="clear" w:color="auto" w:fill="D9D9D9" w:themeFill="background1" w:themeFillShade="D9"/>
          </w:tcPr>
          <w:p w14:paraId="3A8B6A06" w14:textId="77777777" w:rsidR="00907563" w:rsidRDefault="00907563" w:rsidP="0026229C">
            <w:pPr>
              <w:pStyle w:val="GazetteTableHeading"/>
            </w:pPr>
            <w:r>
              <w:t>Steps of manufacture</w:t>
            </w:r>
          </w:p>
        </w:tc>
        <w:tc>
          <w:tcPr>
            <w:tcW w:w="416" w:type="pct"/>
            <w:shd w:val="clear" w:color="auto" w:fill="D9D9D9" w:themeFill="background1" w:themeFillShade="D9"/>
          </w:tcPr>
          <w:p w14:paraId="116F3309" w14:textId="77777777" w:rsidR="00907563" w:rsidRDefault="00907563" w:rsidP="0026229C">
            <w:pPr>
              <w:pStyle w:val="GazetteTableHeading"/>
            </w:pPr>
            <w:r>
              <w:t>Date issued</w:t>
            </w:r>
          </w:p>
        </w:tc>
      </w:tr>
      <w:tr w:rsidR="00907563" w14:paraId="0FDA4196" w14:textId="77777777" w:rsidTr="00907563">
        <w:tc>
          <w:tcPr>
            <w:tcW w:w="702" w:type="pct"/>
          </w:tcPr>
          <w:p w14:paraId="5DA559AA" w14:textId="77777777" w:rsidR="00907563" w:rsidRPr="00B124A5" w:rsidRDefault="00907563" w:rsidP="0026229C">
            <w:pPr>
              <w:pStyle w:val="GazetteTableText"/>
            </w:pPr>
            <w:r w:rsidRPr="00B124A5">
              <w:t>SW Translink Packaging Pty Ltd</w:t>
            </w:r>
          </w:p>
        </w:tc>
        <w:tc>
          <w:tcPr>
            <w:tcW w:w="425" w:type="pct"/>
          </w:tcPr>
          <w:p w14:paraId="2B6DC539" w14:textId="77777777" w:rsidR="00907563" w:rsidRPr="00B124A5" w:rsidRDefault="00907563" w:rsidP="0026229C">
            <w:pPr>
              <w:pStyle w:val="GazetteTableText"/>
            </w:pPr>
            <w:r w:rsidRPr="00B124A5">
              <w:t>6261</w:t>
            </w:r>
          </w:p>
        </w:tc>
        <w:tc>
          <w:tcPr>
            <w:tcW w:w="495" w:type="pct"/>
          </w:tcPr>
          <w:p w14:paraId="2D33D5DA" w14:textId="77777777" w:rsidR="00907563" w:rsidRPr="00B124A5" w:rsidRDefault="00907563" w:rsidP="0026229C">
            <w:pPr>
              <w:pStyle w:val="GazetteTableText"/>
            </w:pPr>
            <w:r w:rsidRPr="00B124A5">
              <w:t>611 928 486</w:t>
            </w:r>
          </w:p>
        </w:tc>
        <w:tc>
          <w:tcPr>
            <w:tcW w:w="801" w:type="pct"/>
          </w:tcPr>
          <w:p w14:paraId="6903BC0B" w14:textId="6E054B4C" w:rsidR="00907563" w:rsidRPr="00B124A5" w:rsidRDefault="00907563" w:rsidP="00907563">
            <w:pPr>
              <w:pStyle w:val="GazetteTableText"/>
            </w:pPr>
            <w:r w:rsidRPr="00B124A5">
              <w:t>100 Momentum Way</w:t>
            </w:r>
            <w:r>
              <w:br/>
            </w:r>
            <w:r w:rsidRPr="00B124A5">
              <w:t>Ravenhall VIC 3023</w:t>
            </w:r>
          </w:p>
        </w:tc>
        <w:tc>
          <w:tcPr>
            <w:tcW w:w="1055" w:type="pct"/>
          </w:tcPr>
          <w:p w14:paraId="4F51E190" w14:textId="4E83F127" w:rsidR="00907563" w:rsidRPr="00B124A5" w:rsidRDefault="00907563" w:rsidP="0026229C">
            <w:pPr>
              <w:pStyle w:val="GazetteTableText"/>
            </w:pPr>
            <w:r w:rsidRPr="00B124A5">
              <w:t xml:space="preserve">Category 6: </w:t>
            </w:r>
            <w:r>
              <w:t>A</w:t>
            </w:r>
            <w:r w:rsidRPr="00B124A5">
              <w:t>ll non-sterile dosage forms, unless otherwise specified</w:t>
            </w:r>
          </w:p>
        </w:tc>
        <w:tc>
          <w:tcPr>
            <w:tcW w:w="1106" w:type="pct"/>
          </w:tcPr>
          <w:p w14:paraId="13473CEA" w14:textId="4F130EED" w:rsidR="00907563" w:rsidRPr="00B124A5" w:rsidRDefault="00907563" w:rsidP="0026229C">
            <w:pPr>
              <w:pStyle w:val="GazetteTableText"/>
            </w:pPr>
            <w:r w:rsidRPr="00B124A5">
              <w:t>Packaging, labelling, repackaging, relabelling, sachet packaging, storage and release for supply</w:t>
            </w:r>
            <w:r>
              <w:t>.</w:t>
            </w:r>
          </w:p>
        </w:tc>
        <w:tc>
          <w:tcPr>
            <w:tcW w:w="416" w:type="pct"/>
          </w:tcPr>
          <w:p w14:paraId="2EF88A31" w14:textId="5A489498" w:rsidR="00907563" w:rsidRPr="00B124A5" w:rsidRDefault="00907563" w:rsidP="0026229C">
            <w:pPr>
              <w:pStyle w:val="GazetteTableText"/>
            </w:pPr>
            <w:r w:rsidRPr="00B124A5">
              <w:t>7 July 2025</w:t>
            </w:r>
          </w:p>
        </w:tc>
      </w:tr>
      <w:tr w:rsidR="00907563" w14:paraId="22830D55" w14:textId="77777777" w:rsidTr="00907563">
        <w:tc>
          <w:tcPr>
            <w:tcW w:w="702" w:type="pct"/>
          </w:tcPr>
          <w:p w14:paraId="4312CB6B" w14:textId="77777777" w:rsidR="00907563" w:rsidRPr="00B124A5" w:rsidRDefault="00907563" w:rsidP="0026229C">
            <w:pPr>
              <w:pStyle w:val="GazetteTableText"/>
            </w:pPr>
            <w:r w:rsidRPr="00B124A5">
              <w:t>Pack and Fill Australia Pty Ltd</w:t>
            </w:r>
          </w:p>
        </w:tc>
        <w:tc>
          <w:tcPr>
            <w:tcW w:w="425" w:type="pct"/>
          </w:tcPr>
          <w:p w14:paraId="43129CFD" w14:textId="77777777" w:rsidR="00907563" w:rsidRPr="00B124A5" w:rsidRDefault="00907563" w:rsidP="0026229C">
            <w:pPr>
              <w:pStyle w:val="GazetteTableText"/>
            </w:pPr>
            <w:r w:rsidRPr="00B124A5">
              <w:t>6262</w:t>
            </w:r>
          </w:p>
        </w:tc>
        <w:tc>
          <w:tcPr>
            <w:tcW w:w="495" w:type="pct"/>
          </w:tcPr>
          <w:p w14:paraId="3C1D7CF0" w14:textId="77777777" w:rsidR="00907563" w:rsidRPr="00B124A5" w:rsidRDefault="00907563" w:rsidP="0026229C">
            <w:pPr>
              <w:pStyle w:val="GazetteTableText"/>
            </w:pPr>
            <w:r w:rsidRPr="00B124A5">
              <w:t>685 439 954</w:t>
            </w:r>
          </w:p>
        </w:tc>
        <w:tc>
          <w:tcPr>
            <w:tcW w:w="801" w:type="pct"/>
          </w:tcPr>
          <w:p w14:paraId="351AD762" w14:textId="439CC9E3" w:rsidR="00907563" w:rsidRPr="00B124A5" w:rsidRDefault="00907563" w:rsidP="00907563">
            <w:pPr>
              <w:pStyle w:val="GazetteTableText"/>
            </w:pPr>
            <w:r w:rsidRPr="00B124A5">
              <w:t>Unit 3, 30 Heathcote Road</w:t>
            </w:r>
            <w:r>
              <w:br/>
            </w:r>
            <w:proofErr w:type="spellStart"/>
            <w:r w:rsidRPr="00B124A5">
              <w:t>Moorebank</w:t>
            </w:r>
            <w:proofErr w:type="spellEnd"/>
            <w:r w:rsidRPr="00B124A5">
              <w:t xml:space="preserve"> NSW 2170</w:t>
            </w:r>
          </w:p>
        </w:tc>
        <w:tc>
          <w:tcPr>
            <w:tcW w:w="1055" w:type="pct"/>
          </w:tcPr>
          <w:p w14:paraId="61C58E09" w14:textId="0BF8B3BC" w:rsidR="00907563" w:rsidRPr="00B124A5" w:rsidRDefault="00907563" w:rsidP="0026229C">
            <w:pPr>
              <w:pStyle w:val="GazetteTableText"/>
            </w:pPr>
            <w:r w:rsidRPr="00B124A5">
              <w:t xml:space="preserve">Category 6: </w:t>
            </w:r>
            <w:r>
              <w:t>A</w:t>
            </w:r>
            <w:r w:rsidRPr="00B124A5">
              <w:t>ll dosage forms</w:t>
            </w:r>
          </w:p>
        </w:tc>
        <w:tc>
          <w:tcPr>
            <w:tcW w:w="1106" w:type="pct"/>
          </w:tcPr>
          <w:p w14:paraId="72E6DB63" w14:textId="74BE6FD3" w:rsidR="00907563" w:rsidRPr="00B124A5" w:rsidRDefault="00907563" w:rsidP="0026229C">
            <w:pPr>
              <w:pStyle w:val="GazetteTableText"/>
            </w:pPr>
            <w:r w:rsidRPr="00B124A5">
              <w:t>Filling, packaging, labelling and storage</w:t>
            </w:r>
            <w:r>
              <w:t>.</w:t>
            </w:r>
          </w:p>
        </w:tc>
        <w:tc>
          <w:tcPr>
            <w:tcW w:w="416" w:type="pct"/>
          </w:tcPr>
          <w:p w14:paraId="1D7B694A" w14:textId="77777777" w:rsidR="00907563" w:rsidRPr="00B124A5" w:rsidRDefault="00907563" w:rsidP="0026229C">
            <w:pPr>
              <w:pStyle w:val="GazetteTableText"/>
            </w:pPr>
            <w:r w:rsidRPr="00B124A5">
              <w:t>10 July 2025</w:t>
            </w:r>
          </w:p>
        </w:tc>
      </w:tr>
      <w:tr w:rsidR="00907563" w14:paraId="7066DE06" w14:textId="77777777" w:rsidTr="00907563">
        <w:tc>
          <w:tcPr>
            <w:tcW w:w="702" w:type="pct"/>
          </w:tcPr>
          <w:p w14:paraId="18A33A5E" w14:textId="77777777" w:rsidR="00907563" w:rsidRPr="00B124A5" w:rsidRDefault="00907563" w:rsidP="0026229C">
            <w:pPr>
              <w:pStyle w:val="GazetteTableText"/>
            </w:pPr>
            <w:proofErr w:type="spellStart"/>
            <w:r w:rsidRPr="00B124A5">
              <w:t>Agricure</w:t>
            </w:r>
            <w:proofErr w:type="spellEnd"/>
            <w:r w:rsidRPr="00B124A5">
              <w:t xml:space="preserve"> Pty Ltd</w:t>
            </w:r>
          </w:p>
        </w:tc>
        <w:tc>
          <w:tcPr>
            <w:tcW w:w="425" w:type="pct"/>
          </w:tcPr>
          <w:p w14:paraId="4902DC60" w14:textId="77777777" w:rsidR="00907563" w:rsidRPr="00B124A5" w:rsidRDefault="00907563" w:rsidP="0026229C">
            <w:pPr>
              <w:pStyle w:val="GazetteTableText"/>
            </w:pPr>
            <w:r w:rsidRPr="00B124A5">
              <w:t>2285</w:t>
            </w:r>
          </w:p>
        </w:tc>
        <w:tc>
          <w:tcPr>
            <w:tcW w:w="495" w:type="pct"/>
          </w:tcPr>
          <w:p w14:paraId="0DCD1982" w14:textId="77777777" w:rsidR="00907563" w:rsidRPr="00B124A5" w:rsidRDefault="00907563" w:rsidP="0026229C">
            <w:pPr>
              <w:pStyle w:val="GazetteTableText"/>
            </w:pPr>
            <w:r w:rsidRPr="00B124A5">
              <w:t>676 259 573</w:t>
            </w:r>
          </w:p>
        </w:tc>
        <w:tc>
          <w:tcPr>
            <w:tcW w:w="801" w:type="pct"/>
          </w:tcPr>
          <w:p w14:paraId="24ABA7C1" w14:textId="68BBAB6A" w:rsidR="00907563" w:rsidRPr="00B124A5" w:rsidRDefault="00907563" w:rsidP="00907563">
            <w:pPr>
              <w:pStyle w:val="GazetteTableText"/>
            </w:pPr>
            <w:r w:rsidRPr="00B124A5">
              <w:t>19 Gantry Place</w:t>
            </w:r>
            <w:r>
              <w:br/>
            </w:r>
            <w:r w:rsidRPr="00B124A5">
              <w:t>Braemar NSW 2575</w:t>
            </w:r>
          </w:p>
        </w:tc>
        <w:tc>
          <w:tcPr>
            <w:tcW w:w="1055" w:type="pct"/>
          </w:tcPr>
          <w:p w14:paraId="684F6603" w14:textId="77777777" w:rsidR="00907563" w:rsidRPr="00B124A5" w:rsidRDefault="00907563" w:rsidP="0026229C">
            <w:pPr>
              <w:pStyle w:val="GazetteTableText"/>
            </w:pPr>
            <w:r w:rsidRPr="00B124A5">
              <w:t>Category 2: Creams / Lotions, ointments, pastes, powders, sprays, liquids and pellets</w:t>
            </w:r>
          </w:p>
          <w:p w14:paraId="49096532" w14:textId="77777777" w:rsidR="00907563" w:rsidRPr="00B124A5" w:rsidRDefault="00907563" w:rsidP="0026229C">
            <w:pPr>
              <w:pStyle w:val="GazetteTableText"/>
            </w:pPr>
            <w:r w:rsidRPr="00B124A5">
              <w:t xml:space="preserve">Category 4: Premixes and supplements </w:t>
            </w:r>
          </w:p>
        </w:tc>
        <w:tc>
          <w:tcPr>
            <w:tcW w:w="1106" w:type="pct"/>
          </w:tcPr>
          <w:p w14:paraId="087BFC6B" w14:textId="77777777" w:rsidR="00907563" w:rsidRPr="00B124A5" w:rsidRDefault="00907563" w:rsidP="0026229C">
            <w:pPr>
              <w:pStyle w:val="GazetteTableText"/>
            </w:pPr>
            <w:r w:rsidRPr="00B124A5">
              <w:t>Quality assurance (QA) of raw materials, formulation including blending, dry milling, wet milling, granulation, pelleting, filling, packaging, labelling, analysis and testing (physical and chemical), storage and release for supply.</w:t>
            </w:r>
          </w:p>
        </w:tc>
        <w:tc>
          <w:tcPr>
            <w:tcW w:w="416" w:type="pct"/>
          </w:tcPr>
          <w:p w14:paraId="178F52C4" w14:textId="77777777" w:rsidR="00907563" w:rsidRPr="00B124A5" w:rsidRDefault="00907563" w:rsidP="0026229C">
            <w:pPr>
              <w:pStyle w:val="GazetteTableText"/>
            </w:pPr>
            <w:r w:rsidRPr="00B124A5">
              <w:t>16 July 2025</w:t>
            </w:r>
          </w:p>
        </w:tc>
      </w:tr>
    </w:tbl>
    <w:p w14:paraId="35608E8E" w14:textId="77777777" w:rsidR="00907563" w:rsidRDefault="00907563" w:rsidP="00907563">
      <w:pPr>
        <w:pStyle w:val="GazetteHeading2"/>
      </w:pPr>
      <w:r>
        <w:t>Licence cancellations</w:t>
      </w:r>
    </w:p>
    <w:p w14:paraId="5449B986" w14:textId="77777777" w:rsidR="00907563" w:rsidRDefault="00907563" w:rsidP="00907563">
      <w:pPr>
        <w:pStyle w:val="GazetteNormalText"/>
      </w:pPr>
      <w:r>
        <w:t xml:space="preserve">The APVMA has cancelled the following licenses under subsection 127(1) of the </w:t>
      </w:r>
      <w:proofErr w:type="spellStart"/>
      <w:r>
        <w:t>Agvet</w:t>
      </w:r>
      <w:proofErr w:type="spellEnd"/>
      <w:r>
        <w:t xml:space="preserve"> Code:</w:t>
      </w:r>
    </w:p>
    <w:p w14:paraId="2B5F1EA6" w14:textId="5ED7DCEC" w:rsidR="00907563" w:rsidRDefault="00907563" w:rsidP="00907563">
      <w:pPr>
        <w:pStyle w:val="Caption"/>
      </w:pPr>
      <w:r>
        <w:t xml:space="preserve">Table </w:t>
      </w:r>
      <w:r>
        <w:fldChar w:fldCharType="begin"/>
      </w:r>
      <w:r>
        <w:instrText xml:space="preserve"> SEQ Table \* ARABIC </w:instrText>
      </w:r>
      <w:r>
        <w:fldChar w:fldCharType="separate"/>
      </w:r>
      <w:r w:rsidR="00847365">
        <w:rPr>
          <w:noProof/>
        </w:rPr>
        <w:t>8</w:t>
      </w:r>
      <w:r>
        <w:rPr>
          <w:noProof/>
        </w:rPr>
        <w:fldChar w:fldCharType="end"/>
      </w:r>
      <w:r>
        <w:t xml:space="preserve">: Licenses cancelled by the APVMA under subsection 127(1)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3533"/>
        <w:gridCol w:w="1706"/>
      </w:tblGrid>
      <w:tr w:rsidR="00907563" w14:paraId="64CDC631" w14:textId="77777777" w:rsidTr="00907563">
        <w:trPr>
          <w:tblHeader/>
        </w:trPr>
        <w:tc>
          <w:tcPr>
            <w:tcW w:w="1034" w:type="pct"/>
            <w:shd w:val="clear" w:color="auto" w:fill="D9D9D9" w:themeFill="background1" w:themeFillShade="D9"/>
          </w:tcPr>
          <w:p w14:paraId="7B279F64" w14:textId="77777777" w:rsidR="00907563" w:rsidRDefault="00907563" w:rsidP="0026229C">
            <w:pPr>
              <w:pStyle w:val="GazetteTableHeading"/>
            </w:pPr>
            <w:r>
              <w:t>Company name</w:t>
            </w:r>
          </w:p>
        </w:tc>
        <w:tc>
          <w:tcPr>
            <w:tcW w:w="509" w:type="pct"/>
            <w:shd w:val="clear" w:color="auto" w:fill="D9D9D9" w:themeFill="background1" w:themeFillShade="D9"/>
          </w:tcPr>
          <w:p w14:paraId="3A1ABE68" w14:textId="77777777" w:rsidR="00907563" w:rsidRDefault="00907563" w:rsidP="0026229C">
            <w:pPr>
              <w:pStyle w:val="GazetteTableHeading"/>
            </w:pPr>
            <w:r>
              <w:t>Licence number</w:t>
            </w:r>
          </w:p>
        </w:tc>
        <w:tc>
          <w:tcPr>
            <w:tcW w:w="736" w:type="pct"/>
            <w:shd w:val="clear" w:color="auto" w:fill="D9D9D9" w:themeFill="background1" w:themeFillShade="D9"/>
          </w:tcPr>
          <w:p w14:paraId="2F077805" w14:textId="77777777" w:rsidR="00907563" w:rsidRDefault="00907563" w:rsidP="0026229C">
            <w:pPr>
              <w:pStyle w:val="GazetteTableHeading"/>
            </w:pPr>
            <w:r>
              <w:t>Company ACN</w:t>
            </w:r>
          </w:p>
        </w:tc>
        <w:tc>
          <w:tcPr>
            <w:tcW w:w="1835" w:type="pct"/>
            <w:shd w:val="clear" w:color="auto" w:fill="D9D9D9" w:themeFill="background1" w:themeFillShade="D9"/>
          </w:tcPr>
          <w:p w14:paraId="4C94224B" w14:textId="77777777" w:rsidR="00907563" w:rsidRDefault="00907563" w:rsidP="0026229C">
            <w:pPr>
              <w:pStyle w:val="GazetteTableHeading"/>
            </w:pPr>
            <w:r>
              <w:t>Address</w:t>
            </w:r>
          </w:p>
        </w:tc>
        <w:tc>
          <w:tcPr>
            <w:tcW w:w="886" w:type="pct"/>
            <w:shd w:val="clear" w:color="auto" w:fill="D9D9D9" w:themeFill="background1" w:themeFillShade="D9"/>
          </w:tcPr>
          <w:p w14:paraId="69F48636" w14:textId="77777777" w:rsidR="00907563" w:rsidRDefault="00907563" w:rsidP="0026229C">
            <w:pPr>
              <w:pStyle w:val="GazetteTableHeading"/>
            </w:pPr>
            <w:r>
              <w:t>Date cancelled</w:t>
            </w:r>
          </w:p>
        </w:tc>
      </w:tr>
      <w:tr w:rsidR="00907563" w14:paraId="20359A3A" w14:textId="77777777" w:rsidTr="00907563">
        <w:tc>
          <w:tcPr>
            <w:tcW w:w="1034" w:type="pct"/>
          </w:tcPr>
          <w:p w14:paraId="45393A50" w14:textId="77777777" w:rsidR="00907563" w:rsidRDefault="00907563" w:rsidP="0026229C">
            <w:pPr>
              <w:pStyle w:val="GazetteTableText"/>
            </w:pPr>
            <w:proofErr w:type="spellStart"/>
            <w:r w:rsidRPr="00D9686F">
              <w:t>Nutrien</w:t>
            </w:r>
            <w:proofErr w:type="spellEnd"/>
            <w:r w:rsidRPr="00D9686F">
              <w:t xml:space="preserve"> Ag Solutions Limited</w:t>
            </w:r>
          </w:p>
        </w:tc>
        <w:tc>
          <w:tcPr>
            <w:tcW w:w="509" w:type="pct"/>
          </w:tcPr>
          <w:p w14:paraId="3F7EFA36" w14:textId="77777777" w:rsidR="00907563" w:rsidRDefault="00907563" w:rsidP="0026229C">
            <w:pPr>
              <w:pStyle w:val="GazetteTableText"/>
            </w:pPr>
            <w:r>
              <w:t>6235</w:t>
            </w:r>
          </w:p>
        </w:tc>
        <w:tc>
          <w:tcPr>
            <w:tcW w:w="736" w:type="pct"/>
          </w:tcPr>
          <w:p w14:paraId="0551B9B8" w14:textId="77777777" w:rsidR="00907563" w:rsidRDefault="00907563" w:rsidP="0026229C">
            <w:pPr>
              <w:pStyle w:val="GazetteTableText"/>
            </w:pPr>
            <w:r>
              <w:t>008 743 217</w:t>
            </w:r>
          </w:p>
        </w:tc>
        <w:tc>
          <w:tcPr>
            <w:tcW w:w="1835" w:type="pct"/>
          </w:tcPr>
          <w:p w14:paraId="3A27BA87" w14:textId="28D8E492" w:rsidR="00907563" w:rsidRDefault="00907563" w:rsidP="00907563">
            <w:pPr>
              <w:pStyle w:val="GazetteTableText"/>
            </w:pPr>
            <w:r>
              <w:t>Level 5, Building A,</w:t>
            </w:r>
            <w:r>
              <w:br/>
              <w:t>26 Talavera Road</w:t>
            </w:r>
            <w:r>
              <w:br/>
              <w:t>Macquarie Park NSW 2113</w:t>
            </w:r>
          </w:p>
        </w:tc>
        <w:tc>
          <w:tcPr>
            <w:tcW w:w="886" w:type="pct"/>
          </w:tcPr>
          <w:p w14:paraId="212B9666" w14:textId="77777777" w:rsidR="00907563" w:rsidRDefault="00907563" w:rsidP="0026229C">
            <w:pPr>
              <w:pStyle w:val="GazetteTableText"/>
            </w:pPr>
            <w:r>
              <w:t>15 July 2025</w:t>
            </w:r>
          </w:p>
        </w:tc>
      </w:tr>
    </w:tbl>
    <w:p w14:paraId="6744BC3F" w14:textId="77777777" w:rsidR="00907563" w:rsidRDefault="00907563" w:rsidP="00907563">
      <w:pPr>
        <w:pStyle w:val="GazetteHeading2"/>
      </w:pPr>
      <w:r>
        <w:br w:type="page"/>
      </w:r>
    </w:p>
    <w:p w14:paraId="436A6E60" w14:textId="4BAA81DC" w:rsidR="00907563" w:rsidRDefault="00907563" w:rsidP="00907563">
      <w:pPr>
        <w:pStyle w:val="GazetteHeading2"/>
      </w:pPr>
      <w:r>
        <w:lastRenderedPageBreak/>
        <w:t>Revocation of licence suspension</w:t>
      </w:r>
    </w:p>
    <w:p w14:paraId="65192167" w14:textId="77777777" w:rsidR="00907563" w:rsidRDefault="00907563" w:rsidP="00907563">
      <w:pPr>
        <w:pStyle w:val="GazetteNormalText"/>
      </w:pPr>
      <w:r>
        <w:t xml:space="preserve">The APVMA has revoked the suspension of the following licenses under subsection 127(7) of the </w:t>
      </w:r>
      <w:proofErr w:type="spellStart"/>
      <w:r>
        <w:t>Agvet</w:t>
      </w:r>
      <w:proofErr w:type="spellEnd"/>
      <w:r>
        <w:t xml:space="preserve"> Code:</w:t>
      </w:r>
    </w:p>
    <w:p w14:paraId="10236608" w14:textId="70E75411" w:rsidR="00907563" w:rsidRDefault="00907563" w:rsidP="00907563">
      <w:pPr>
        <w:pStyle w:val="Caption"/>
      </w:pPr>
      <w:r>
        <w:t xml:space="preserve">Table </w:t>
      </w:r>
      <w:r>
        <w:fldChar w:fldCharType="begin"/>
      </w:r>
      <w:r>
        <w:instrText xml:space="preserve"> SEQ Table \* ARABIC </w:instrText>
      </w:r>
      <w:r>
        <w:fldChar w:fldCharType="separate"/>
      </w:r>
      <w:r w:rsidR="00847365">
        <w:rPr>
          <w:noProof/>
        </w:rPr>
        <w:t>9</w:t>
      </w:r>
      <w:r>
        <w:rPr>
          <w:noProof/>
        </w:rPr>
        <w:fldChar w:fldCharType="end"/>
      </w:r>
      <w:r>
        <w:t xml:space="preserve">: Licenses suspended by the APVMA under subsection 127(7)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existing licenses"/>
      </w:tblPr>
      <w:tblGrid>
        <w:gridCol w:w="1992"/>
        <w:gridCol w:w="980"/>
        <w:gridCol w:w="1417"/>
        <w:gridCol w:w="2653"/>
        <w:gridCol w:w="2586"/>
      </w:tblGrid>
      <w:tr w:rsidR="00907563" w14:paraId="5B02C62E" w14:textId="77777777" w:rsidTr="00907563">
        <w:trPr>
          <w:tblHeader/>
        </w:trPr>
        <w:tc>
          <w:tcPr>
            <w:tcW w:w="1034" w:type="pct"/>
            <w:shd w:val="clear" w:color="auto" w:fill="D9D9D9" w:themeFill="background1" w:themeFillShade="D9"/>
          </w:tcPr>
          <w:p w14:paraId="390DECD1" w14:textId="77777777" w:rsidR="00907563" w:rsidRDefault="00907563" w:rsidP="0026229C">
            <w:pPr>
              <w:pStyle w:val="GazetteTableHeading"/>
            </w:pPr>
            <w:r>
              <w:t>Company name</w:t>
            </w:r>
          </w:p>
        </w:tc>
        <w:tc>
          <w:tcPr>
            <w:tcW w:w="509" w:type="pct"/>
            <w:shd w:val="clear" w:color="auto" w:fill="D9D9D9" w:themeFill="background1" w:themeFillShade="D9"/>
          </w:tcPr>
          <w:p w14:paraId="6642D255" w14:textId="77777777" w:rsidR="00907563" w:rsidRDefault="00907563" w:rsidP="0026229C">
            <w:pPr>
              <w:pStyle w:val="GazetteTableHeading"/>
            </w:pPr>
            <w:r>
              <w:t>Licence number</w:t>
            </w:r>
          </w:p>
        </w:tc>
        <w:tc>
          <w:tcPr>
            <w:tcW w:w="736" w:type="pct"/>
            <w:shd w:val="clear" w:color="auto" w:fill="D9D9D9" w:themeFill="background1" w:themeFillShade="D9"/>
          </w:tcPr>
          <w:p w14:paraId="2C8C00DD" w14:textId="77777777" w:rsidR="00907563" w:rsidRDefault="00907563" w:rsidP="0026229C">
            <w:pPr>
              <w:pStyle w:val="GazetteTableHeading"/>
            </w:pPr>
            <w:r>
              <w:t>Company ACN</w:t>
            </w:r>
          </w:p>
        </w:tc>
        <w:tc>
          <w:tcPr>
            <w:tcW w:w="1378" w:type="pct"/>
            <w:shd w:val="clear" w:color="auto" w:fill="D9D9D9" w:themeFill="background1" w:themeFillShade="D9"/>
          </w:tcPr>
          <w:p w14:paraId="1209ED0A" w14:textId="77777777" w:rsidR="00907563" w:rsidRDefault="00907563" w:rsidP="0026229C">
            <w:pPr>
              <w:pStyle w:val="GazetteTableHeading"/>
            </w:pPr>
            <w:r>
              <w:t>Address</w:t>
            </w:r>
          </w:p>
        </w:tc>
        <w:tc>
          <w:tcPr>
            <w:tcW w:w="1343" w:type="pct"/>
            <w:shd w:val="clear" w:color="auto" w:fill="D9D9D9" w:themeFill="background1" w:themeFillShade="D9"/>
          </w:tcPr>
          <w:p w14:paraId="21D74870" w14:textId="77777777" w:rsidR="00907563" w:rsidRDefault="00907563" w:rsidP="0026229C">
            <w:pPr>
              <w:pStyle w:val="GazetteTableHeading"/>
            </w:pPr>
            <w:r>
              <w:t>Date suspension revoked</w:t>
            </w:r>
          </w:p>
        </w:tc>
      </w:tr>
      <w:tr w:rsidR="00907563" w14:paraId="0E9D45F2" w14:textId="77777777" w:rsidTr="00907563">
        <w:tc>
          <w:tcPr>
            <w:tcW w:w="1034" w:type="pct"/>
          </w:tcPr>
          <w:p w14:paraId="1479B638" w14:textId="77777777" w:rsidR="00907563" w:rsidRDefault="00907563" w:rsidP="0026229C">
            <w:pPr>
              <w:pStyle w:val="GazetteTableText"/>
            </w:pPr>
            <w:r>
              <w:t>Redox Limited</w:t>
            </w:r>
          </w:p>
        </w:tc>
        <w:tc>
          <w:tcPr>
            <w:tcW w:w="509" w:type="pct"/>
          </w:tcPr>
          <w:p w14:paraId="1C503E37" w14:textId="77777777" w:rsidR="00907563" w:rsidRDefault="00907563" w:rsidP="0026229C">
            <w:pPr>
              <w:pStyle w:val="GazetteTableText"/>
            </w:pPr>
            <w:r>
              <w:t>6182</w:t>
            </w:r>
          </w:p>
        </w:tc>
        <w:tc>
          <w:tcPr>
            <w:tcW w:w="736" w:type="pct"/>
          </w:tcPr>
          <w:p w14:paraId="4D6F7C7A" w14:textId="77777777" w:rsidR="00907563" w:rsidRDefault="00907563" w:rsidP="0026229C">
            <w:pPr>
              <w:pStyle w:val="GazetteTableText"/>
            </w:pPr>
            <w:r>
              <w:t>000 762 345</w:t>
            </w:r>
          </w:p>
        </w:tc>
        <w:tc>
          <w:tcPr>
            <w:tcW w:w="1378" w:type="pct"/>
          </w:tcPr>
          <w:p w14:paraId="33436F6A" w14:textId="4B80FDAB" w:rsidR="00907563" w:rsidRDefault="00907563" w:rsidP="00907563">
            <w:pPr>
              <w:pStyle w:val="GazetteTableText"/>
            </w:pPr>
            <w:r>
              <w:t>7</w:t>
            </w:r>
            <w:r>
              <w:t>–</w:t>
            </w:r>
            <w:r>
              <w:t>11 Burr Court</w:t>
            </w:r>
            <w:r>
              <w:br/>
              <w:t>Laverton North VIC 3026</w:t>
            </w:r>
          </w:p>
        </w:tc>
        <w:tc>
          <w:tcPr>
            <w:tcW w:w="1343" w:type="pct"/>
          </w:tcPr>
          <w:p w14:paraId="3D15F679" w14:textId="77777777" w:rsidR="00907563" w:rsidRDefault="00907563" w:rsidP="0026229C">
            <w:pPr>
              <w:pStyle w:val="GazetteTableText"/>
            </w:pPr>
            <w:r>
              <w:t>29 July 2025</w:t>
            </w:r>
          </w:p>
        </w:tc>
      </w:tr>
    </w:tbl>
    <w:p w14:paraId="4290FB0E" w14:textId="77777777" w:rsidR="00907563" w:rsidRPr="00DA53DF" w:rsidRDefault="00907563" w:rsidP="00907563">
      <w:pPr>
        <w:pStyle w:val="GazetteHeading2"/>
      </w:pPr>
      <w:r>
        <w:t>APVMA c</w:t>
      </w:r>
      <w:r w:rsidRPr="00DA53DF">
        <w:t>ontact</w:t>
      </w:r>
    </w:p>
    <w:p w14:paraId="55C6A4A8" w14:textId="5D768734" w:rsidR="00907563" w:rsidRDefault="00907563" w:rsidP="00907563">
      <w:pPr>
        <w:pStyle w:val="GazetteContact"/>
      </w:pPr>
      <w:r>
        <w:t>Manufacturing Quality and Licensing</w:t>
      </w:r>
      <w:r>
        <w:br/>
        <w:t>Australian Pesticides and Veterinary Medicines Authority</w:t>
      </w:r>
      <w:r>
        <w:br/>
      </w:r>
      <w:bookmarkStart w:id="23" w:name="_Hlk204938085"/>
      <w:r w:rsidRPr="0035245A">
        <w:rPr>
          <w:lang w:val="en-AU"/>
        </w:rPr>
        <w:t>GPO Box 574</w:t>
      </w:r>
      <w:r>
        <w:rPr>
          <w:lang w:val="en-AU"/>
        </w:rPr>
        <w:br/>
      </w:r>
      <w:r w:rsidRPr="0035245A">
        <w:rPr>
          <w:lang w:val="en-AU"/>
        </w:rPr>
        <w:t>Canberra ACT 2601</w:t>
      </w:r>
      <w:bookmarkEnd w:id="23"/>
    </w:p>
    <w:p w14:paraId="789A8FA2" w14:textId="77777777" w:rsidR="00E80EFC" w:rsidRDefault="00907563" w:rsidP="00907563">
      <w:pPr>
        <w:pStyle w:val="GazetteContact"/>
        <w:spacing w:before="300"/>
        <w:sectPr w:rsidR="00E80EFC" w:rsidSect="00907563">
          <w:headerReference w:type="even" r:id="rId29"/>
          <w:headerReference w:type="default" r:id="rId30"/>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1" w:history="1">
        <w:r w:rsidRPr="001E795C">
          <w:rPr>
            <w:rStyle w:val="Hyperlink"/>
          </w:rPr>
          <w:t>mls@apvma.gov.au</w:t>
        </w:r>
      </w:hyperlink>
    </w:p>
    <w:p w14:paraId="680DDEFF" w14:textId="77777777" w:rsidR="00E80EFC" w:rsidRDefault="00E80EFC" w:rsidP="00E80EFC">
      <w:pPr>
        <w:pStyle w:val="GazetteHeading1"/>
      </w:pPr>
      <w:bookmarkStart w:id="24" w:name="_Toc204942447"/>
      <w:r>
        <w:lastRenderedPageBreak/>
        <w:t>Amendments to the APVMA MRL Standard</w:t>
      </w:r>
      <w:bookmarkEnd w:id="24"/>
    </w:p>
    <w:p w14:paraId="7730D2B8" w14:textId="77777777" w:rsidR="00E80EFC" w:rsidRDefault="00E80EFC" w:rsidP="00E80EFC">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5" w:name="_Hlk147750325"/>
      <w:r w:rsidRPr="00CA0B8E">
        <w:rPr>
          <w:i/>
        </w:rPr>
        <w:t>Agricultural and Veterinary Chemicals (MRL Standard for Residues of Chemical Products) Instrument 2023</w:t>
      </w:r>
      <w:r>
        <w:t xml:space="preserve">. </w:t>
      </w:r>
      <w:bookmarkEnd w:id="25"/>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w:t>
      </w:r>
      <w:proofErr w:type="gramStart"/>
      <w:r>
        <w:t>is</w:t>
      </w:r>
      <w:proofErr w:type="gramEnd"/>
      <w:r>
        <w:t xml:space="preserve"> different to the definition used for dietary risk assessment purposes.</w:t>
      </w:r>
    </w:p>
    <w:p w14:paraId="2710E73D" w14:textId="77777777" w:rsidR="00E80EFC" w:rsidRDefault="00E80EFC" w:rsidP="00E80EFC">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4E83D584" w14:textId="5F4CF80F" w:rsidR="00E80EFC" w:rsidRPr="00140341" w:rsidRDefault="00E80EFC" w:rsidP="00E80EFC">
      <w:pPr>
        <w:pStyle w:val="GazetteNormalText"/>
        <w:rPr>
          <w:color w:val="auto"/>
          <w:sz w:val="20"/>
          <w:szCs w:val="20"/>
        </w:rPr>
      </w:pPr>
      <w:r>
        <w:t xml:space="preserve">The APVMA has amended </w:t>
      </w:r>
      <w:r w:rsidRPr="00140341">
        <w:rPr>
          <w:color w:val="auto"/>
        </w:rPr>
        <w:t xml:space="preserve">the </w:t>
      </w:r>
      <w:r w:rsidRPr="00140341">
        <w:rPr>
          <w:i/>
          <w:iCs/>
          <w:color w:val="auto"/>
        </w:rPr>
        <w:t xml:space="preserve">MRL </w:t>
      </w:r>
      <w:proofErr w:type="gramStart"/>
      <w:r w:rsidRPr="00140341">
        <w:rPr>
          <w:i/>
          <w:iCs/>
          <w:color w:val="auto"/>
        </w:rPr>
        <w:t>Standard</w:t>
      </w:r>
      <w:proofErr w:type="gramEnd"/>
      <w:r w:rsidRPr="00140341">
        <w:rPr>
          <w:color w:val="auto"/>
        </w:rPr>
        <w:t xml:space="preserve"> </w:t>
      </w:r>
      <w:r>
        <w:rPr>
          <w:color w:val="auto"/>
        </w:rPr>
        <w:t xml:space="preserve">and the changes will have </w:t>
      </w:r>
      <w:proofErr w:type="gramStart"/>
      <w:r>
        <w:rPr>
          <w:color w:val="auto"/>
        </w:rPr>
        <w:t>affect</w:t>
      </w:r>
      <w:proofErr w:type="gramEnd"/>
      <w:r>
        <w:rPr>
          <w:color w:val="auto"/>
        </w:rPr>
        <w:t xml:space="preserve"> the day after the instrument is registered.</w:t>
      </w:r>
    </w:p>
    <w:p w14:paraId="32A3184C" w14:textId="77777777" w:rsidR="00E80EFC" w:rsidRPr="00E80EFC" w:rsidRDefault="00E80EFC" w:rsidP="00E80EFC">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 xml:space="preserve">(No. </w:t>
      </w:r>
      <w:r>
        <w:rPr>
          <w:color w:val="auto"/>
          <w:u w:color="FF33CC"/>
        </w:rPr>
        <w:t>3</w:t>
      </w:r>
      <w:r w:rsidRPr="00D72639">
        <w:rPr>
          <w:color w:val="auto"/>
          <w:u w:color="FF33CC"/>
        </w:rPr>
        <w:t>) 2025.</w:t>
      </w:r>
    </w:p>
    <w:p w14:paraId="35E7F24D" w14:textId="77777777" w:rsidR="00E80EFC" w:rsidRDefault="00E80EFC" w:rsidP="00E80EFC">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1E4753E2" w14:textId="77777777" w:rsidR="00E80EFC" w:rsidRPr="0033395A" w:rsidRDefault="00E80EFC" w:rsidP="00E80EFC">
      <w:pPr>
        <w:pStyle w:val="GazetteNormalText"/>
      </w:pPr>
      <w:r w:rsidRPr="0033395A">
        <w:t xml:space="preserve">The MRL Standard is accessible via the </w:t>
      </w:r>
      <w:hyperlink r:id="rId32" w:history="1">
        <w:r w:rsidRPr="00CA0B8E">
          <w:rPr>
            <w:rStyle w:val="Hyperlink"/>
          </w:rPr>
          <w:t>Federal Register of Legislation website</w:t>
        </w:r>
      </w:hyperlink>
      <w:r w:rsidRPr="00B367CD">
        <w:t>.</w:t>
      </w:r>
    </w:p>
    <w:p w14:paraId="3169CBC3" w14:textId="77777777" w:rsidR="00E80EFC" w:rsidRDefault="00E80EFC" w:rsidP="00E80EFC">
      <w:pPr>
        <w:pStyle w:val="GazetteNormalText"/>
      </w:pPr>
      <w:r>
        <w:t>For further information please contact:</w:t>
      </w:r>
    </w:p>
    <w:p w14:paraId="5E3EE9FD" w14:textId="4B214B7D" w:rsidR="00E80EFC" w:rsidRDefault="00E80EFC" w:rsidP="00707A55">
      <w:pPr>
        <w:pStyle w:val="GazetteContact"/>
      </w:pPr>
      <w:r>
        <w:t>MRL Contact Officer</w:t>
      </w:r>
      <w:r>
        <w:br/>
        <w:t>Australian Pesticides and Veterinary Medicines Authority</w:t>
      </w:r>
      <w:r>
        <w:br/>
      </w:r>
      <w:r w:rsidR="00707A55">
        <w:t>GPO Box 574</w:t>
      </w:r>
      <w:r w:rsidR="00707A55">
        <w:br/>
        <w:t>Canberra ACT 2601</w:t>
      </w:r>
    </w:p>
    <w:p w14:paraId="4EC2763D" w14:textId="24A47E56" w:rsidR="00E80EFC" w:rsidRPr="0033395A" w:rsidRDefault="00E80EFC" w:rsidP="00E80EFC">
      <w:pPr>
        <w:pStyle w:val="GazetteContact"/>
        <w:spacing w:before="300"/>
      </w:pPr>
      <w:r>
        <w:rPr>
          <w:b/>
        </w:rPr>
        <w:t xml:space="preserve">Phone: </w:t>
      </w:r>
      <w:r>
        <w:t>+61 2 6770 2300</w:t>
      </w:r>
      <w:r>
        <w:br/>
      </w:r>
      <w:r>
        <w:rPr>
          <w:b/>
        </w:rPr>
        <w:t xml:space="preserve">Email: </w:t>
      </w:r>
      <w:hyperlink r:id="rId33" w:history="1">
        <w:r w:rsidRPr="000F6272">
          <w:rPr>
            <w:rStyle w:val="Hyperlink"/>
          </w:rPr>
          <w:t>enquiries@apvma.gov.au</w:t>
        </w:r>
      </w:hyperlink>
    </w:p>
    <w:p w14:paraId="2B7BDD7B" w14:textId="77777777" w:rsidR="00E80EFC" w:rsidRDefault="00E80EFC" w:rsidP="00907563">
      <w:pPr>
        <w:pStyle w:val="GazetteContact"/>
        <w:spacing w:before="300"/>
        <w:sectPr w:rsidR="00E80EFC" w:rsidSect="00907563">
          <w:headerReference w:type="even" r:id="rId34"/>
          <w:pgSz w:w="11906" w:h="16838"/>
          <w:pgMar w:top="1440" w:right="1134" w:bottom="1440" w:left="1134" w:header="680" w:footer="737" w:gutter="0"/>
          <w:cols w:space="708"/>
          <w:docGrid w:linePitch="360"/>
        </w:sectPr>
      </w:pPr>
    </w:p>
    <w:p w14:paraId="63C75482" w14:textId="77777777" w:rsidR="00E80EFC" w:rsidRDefault="00E80EFC" w:rsidP="00E80EFC">
      <w:pPr>
        <w:pStyle w:val="GazetteHeading1"/>
      </w:pPr>
      <w:bookmarkStart w:id="26" w:name="_Toc204942448"/>
      <w:r>
        <w:lastRenderedPageBreak/>
        <w:t>Proposal to amend Schedule 20 in the Australian New Zealand Food Standards Code</w:t>
      </w:r>
      <w:bookmarkEnd w:id="26"/>
    </w:p>
    <w:p w14:paraId="7101DC5C" w14:textId="5326D933" w:rsidR="00E80EFC" w:rsidRPr="003D5FD3" w:rsidRDefault="00E80EFC" w:rsidP="00E80EFC">
      <w:pPr>
        <w:pStyle w:val="GazetteNormalText"/>
      </w:pPr>
      <w:r w:rsidRPr="003D5FD3">
        <w:t>In the previous notice</w:t>
      </w:r>
      <w:r>
        <w:t xml:space="preserve"> on </w:t>
      </w:r>
      <w:r w:rsidRPr="002F7D2A">
        <w:t xml:space="preserve">page </w:t>
      </w:r>
      <w:r w:rsidR="002F7D2A" w:rsidRPr="002F7D2A">
        <w:t>18</w:t>
      </w:r>
      <w:r w:rsidRPr="002F7D2A">
        <w:t xml:space="preserve"> </w:t>
      </w:r>
      <w:r w:rsidRPr="002F7D2A">
        <w:rPr>
          <w:color w:val="auto"/>
        </w:rPr>
        <w:t xml:space="preserve">of APVMA Gazette No. </w:t>
      </w:r>
      <w:r w:rsidR="002F7D2A" w:rsidRPr="002F7D2A">
        <w:rPr>
          <w:color w:val="auto"/>
        </w:rPr>
        <w:t>16</w:t>
      </w:r>
      <w:r w:rsidRPr="002F7D2A">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6F6FAD28" w14:textId="77777777" w:rsidR="00E80EFC" w:rsidRPr="00CA67F1" w:rsidRDefault="00E80EFC" w:rsidP="00E80EFC">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1A457D">
        <w:t xml:space="preserve">Instrument 2025 (No. </w:t>
      </w:r>
      <w:r>
        <w:t>3</w:t>
      </w:r>
      <w:r w:rsidRPr="001A457D">
        <w:t>)) to</w:t>
      </w:r>
      <w:r w:rsidRPr="00CA67F1">
        <w:t xml:space="preserve"> MRLs into Schedule 20</w:t>
      </w:r>
      <w:r>
        <w:t xml:space="preserve"> </w:t>
      </w:r>
      <w:r>
        <w:t>–</w:t>
      </w:r>
      <w:r>
        <w:t xml:space="preserve"> </w:t>
      </w:r>
      <w:r w:rsidRPr="00CA67F1">
        <w:t>Maximum residue limits in the Australia New Zealand Food Standards Code.</w:t>
      </w:r>
    </w:p>
    <w:p w14:paraId="2A52BB90" w14:textId="77777777" w:rsidR="00E80EFC" w:rsidRPr="003D5FD3" w:rsidRDefault="00E80EFC" w:rsidP="00E80EFC">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42F249AC" w14:textId="7C0C9CE7" w:rsidR="00E80EFC" w:rsidRPr="003D5FD3" w:rsidRDefault="00E80EFC" w:rsidP="00E80EFC">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64011476" w14:textId="4E7083AA" w:rsidR="00E80EFC" w:rsidRPr="003D5FD3" w:rsidRDefault="00E80EFC" w:rsidP="00E80EFC">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187AEFED" w14:textId="36AC4D8B" w:rsidR="00E80EFC" w:rsidRPr="003D5FD3" w:rsidRDefault="00E80EFC" w:rsidP="00E80EFC">
      <w:pPr>
        <w:pStyle w:val="GazetteNormalText"/>
      </w:pPr>
      <w:r>
        <w:t>A</w:t>
      </w:r>
      <w:r w:rsidRPr="003D5FD3">
        <w:t xml:space="preserve"> Sanitary and Phytosanitary (SPS) notification to the World Trade Organization (WTO)</w:t>
      </w:r>
      <w:r>
        <w:t xml:space="preserve"> will be made</w:t>
      </w:r>
      <w:r w:rsidRPr="003D5FD3">
        <w:t>.</w:t>
      </w:r>
    </w:p>
    <w:p w14:paraId="3F5310A5" w14:textId="1079A062" w:rsidR="00E80EFC" w:rsidRPr="003D5FD3" w:rsidRDefault="00E80EFC" w:rsidP="00E80EFC">
      <w:pPr>
        <w:pStyle w:val="GazetteNormalText"/>
      </w:pPr>
      <w:r w:rsidRPr="003D5FD3">
        <w:t>The APVMA invites comment on these proposals. Details on how to make a submission appear near the end of this notice, below the details of the proposed amendment.</w:t>
      </w:r>
    </w:p>
    <w:p w14:paraId="70B25099" w14:textId="77777777" w:rsidR="00E80EFC" w:rsidRPr="003D5FD3" w:rsidRDefault="00E80EFC" w:rsidP="00E80EFC">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03CAE271" w14:textId="77777777" w:rsidR="00E80EFC" w:rsidRPr="00D34675" w:rsidRDefault="00E80EFC" w:rsidP="00E80EFC">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195DA90C" w14:textId="77777777" w:rsidR="00E80EFC" w:rsidRDefault="00E80EFC" w:rsidP="00E80EFC">
      <w:pPr>
        <w:pStyle w:val="Schedule20text"/>
        <w:rPr>
          <w:b/>
          <w:bCs/>
          <w:iCs/>
        </w:rPr>
      </w:pPr>
      <w:r>
        <w:t>5 August 2025</w:t>
      </w:r>
    </w:p>
    <w:p w14:paraId="392AFA57" w14:textId="77777777" w:rsidR="00E80EFC" w:rsidRPr="003D5FD3" w:rsidRDefault="00E80EFC" w:rsidP="00E80EFC">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40D2B24C" w14:textId="77777777" w:rsidR="00E80EFC" w:rsidRDefault="00E80EFC" w:rsidP="00E80EFC">
      <w:pPr>
        <w:pStyle w:val="Schedule20H3"/>
      </w:pPr>
      <w:r w:rsidRPr="003D5FD3">
        <w:t>To commence: on gazettal of variation</w:t>
      </w:r>
    </w:p>
    <w:p w14:paraId="6E0EED84" w14:textId="77777777" w:rsidR="00E80EFC" w:rsidRPr="00E76F15" w:rsidRDefault="00E80EFC" w:rsidP="00E80EFC">
      <w:pPr>
        <w:pStyle w:val="Schedule20H3"/>
        <w:rPr>
          <w:sz w:val="20"/>
          <w:szCs w:val="20"/>
        </w:rPr>
      </w:pPr>
      <w:r w:rsidRPr="00E76F15">
        <w:rPr>
          <w:sz w:val="20"/>
          <w:szCs w:val="20"/>
        </w:rPr>
        <w:t>Schedule 20 Maximum Residue Limits</w:t>
      </w:r>
    </w:p>
    <w:p w14:paraId="4DBACDF9" w14:textId="77777777" w:rsidR="00E80EFC" w:rsidRPr="005C5DB5" w:rsidRDefault="00E80EFC" w:rsidP="00E80EFC">
      <w:pPr>
        <w:pStyle w:val="Schedule20H3"/>
        <w:rPr>
          <w:sz w:val="20"/>
          <w:szCs w:val="20"/>
        </w:rPr>
      </w:pPr>
      <w:bookmarkStart w:id="27" w:name="_Hlk202349409"/>
      <w:bookmarkStart w:id="28" w:name="_Hlk202349189"/>
      <w:bookmarkStart w:id="29" w:name="_Hlk195778527"/>
      <w:bookmarkStart w:id="30" w:name="_Hlk144731438"/>
      <w:r w:rsidRPr="005C5DB5">
        <w:rPr>
          <w:sz w:val="20"/>
          <w:szCs w:val="20"/>
        </w:rPr>
        <w:t>[1]</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Afidopyropen</w:t>
      </w:r>
      <w:proofErr w:type="spellEnd"/>
      <w:r w:rsidRPr="005C5DB5">
        <w:rPr>
          <w:sz w:val="20"/>
          <w:szCs w:val="20"/>
        </w:rPr>
        <w:t>)</w:t>
      </w:r>
    </w:p>
    <w:p w14:paraId="127CAE63"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21F22A19" w14:textId="77777777" w:rsidTr="0026229C">
        <w:trPr>
          <w:cantSplit/>
        </w:trPr>
        <w:tc>
          <w:tcPr>
            <w:tcW w:w="2977" w:type="dxa"/>
          </w:tcPr>
          <w:p w14:paraId="543AD924" w14:textId="77777777" w:rsidR="00E80EFC" w:rsidRPr="005C5DB5" w:rsidRDefault="00E80EFC" w:rsidP="0026229C">
            <w:pPr>
              <w:pStyle w:val="Schedule20tabletext"/>
            </w:pPr>
            <w:r w:rsidRPr="005C5DB5">
              <w:t>P</w:t>
            </w:r>
            <w:r w:rsidRPr="004B0012">
              <w:t>ersimmon, Japanese</w:t>
            </w:r>
          </w:p>
        </w:tc>
        <w:tc>
          <w:tcPr>
            <w:tcW w:w="1446" w:type="dxa"/>
          </w:tcPr>
          <w:p w14:paraId="70A9175C" w14:textId="77777777" w:rsidR="00E80EFC" w:rsidRPr="005C5DB5" w:rsidRDefault="00E80EFC" w:rsidP="0026229C">
            <w:pPr>
              <w:pStyle w:val="Schedule20tabletext"/>
              <w:jc w:val="right"/>
            </w:pPr>
            <w:r w:rsidRPr="005C5DB5">
              <w:t>*0.01</w:t>
            </w:r>
          </w:p>
        </w:tc>
      </w:tr>
    </w:tbl>
    <w:p w14:paraId="6245B65B" w14:textId="77777777" w:rsidR="00E80EFC" w:rsidRPr="005C5DB5" w:rsidRDefault="00E80EFC" w:rsidP="00E80EFC">
      <w:pPr>
        <w:pStyle w:val="Schedule20H3"/>
        <w:rPr>
          <w:sz w:val="20"/>
          <w:szCs w:val="20"/>
        </w:rPr>
      </w:pPr>
      <w:bookmarkStart w:id="31" w:name="_Hlk202349515"/>
      <w:bookmarkEnd w:id="27"/>
      <w:r w:rsidRPr="005C5DB5">
        <w:rPr>
          <w:sz w:val="20"/>
          <w:szCs w:val="20"/>
        </w:rPr>
        <w:t>[2]</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Broflanilide</w:t>
      </w:r>
      <w:proofErr w:type="spellEnd"/>
      <w:r w:rsidRPr="005C5DB5">
        <w:rPr>
          <w:sz w:val="20"/>
          <w:szCs w:val="20"/>
        </w:rPr>
        <w:t>)</w:t>
      </w:r>
    </w:p>
    <w:p w14:paraId="2771A085"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4756714D" w14:textId="77777777" w:rsidTr="0026229C">
        <w:trPr>
          <w:cantSplit/>
        </w:trPr>
        <w:tc>
          <w:tcPr>
            <w:tcW w:w="2977" w:type="dxa"/>
          </w:tcPr>
          <w:p w14:paraId="4D27D187" w14:textId="77777777" w:rsidR="00E80EFC" w:rsidRPr="005C5DB5" w:rsidRDefault="00E80EFC" w:rsidP="0026229C">
            <w:pPr>
              <w:pStyle w:val="Schedule20tabletext"/>
            </w:pPr>
            <w:r w:rsidRPr="005C5DB5">
              <w:rPr>
                <w:rFonts w:eastAsia="Times New Roman" w:cs="Arial"/>
                <w:szCs w:val="18"/>
              </w:rPr>
              <w:t>Fruiting vegetables, other than cucurbits</w:t>
            </w:r>
          </w:p>
        </w:tc>
        <w:tc>
          <w:tcPr>
            <w:tcW w:w="1446" w:type="dxa"/>
          </w:tcPr>
          <w:p w14:paraId="0B9DFF43" w14:textId="77777777" w:rsidR="00E80EFC" w:rsidRPr="005C5DB5" w:rsidRDefault="00E80EFC" w:rsidP="0026229C">
            <w:pPr>
              <w:pStyle w:val="Schedule20tabletext"/>
              <w:jc w:val="right"/>
            </w:pPr>
            <w:r w:rsidRPr="005C5DB5">
              <w:t>T0.1</w:t>
            </w:r>
          </w:p>
        </w:tc>
      </w:tr>
    </w:tbl>
    <w:p w14:paraId="5A456725" w14:textId="77777777" w:rsidR="00E80EFC" w:rsidRPr="005C5DB5" w:rsidRDefault="00E80EFC" w:rsidP="00E80EFC">
      <w:pPr>
        <w:pStyle w:val="Schedule20H3"/>
        <w:rPr>
          <w:sz w:val="20"/>
          <w:szCs w:val="20"/>
        </w:rPr>
      </w:pPr>
      <w:bookmarkStart w:id="32" w:name="_Hlk202349243"/>
      <w:bookmarkEnd w:id="31"/>
      <w:r w:rsidRPr="005C5DB5">
        <w:rPr>
          <w:sz w:val="20"/>
          <w:szCs w:val="20"/>
        </w:rPr>
        <w:t>[3]</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Difenoconazole)</w:t>
      </w:r>
    </w:p>
    <w:p w14:paraId="3392DDEB"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6E5C91E8" w14:textId="77777777" w:rsidTr="0026229C">
        <w:trPr>
          <w:cantSplit/>
        </w:trPr>
        <w:tc>
          <w:tcPr>
            <w:tcW w:w="2977" w:type="dxa"/>
          </w:tcPr>
          <w:p w14:paraId="2458544B" w14:textId="77777777" w:rsidR="00E80EFC" w:rsidRPr="005C5DB5" w:rsidRDefault="00E80EFC" w:rsidP="0026229C">
            <w:pPr>
              <w:pStyle w:val="Schedule20tabletext"/>
            </w:pPr>
            <w:r w:rsidRPr="005C5DB5">
              <w:t>Chestnut</w:t>
            </w:r>
            <w:r>
              <w:t>s</w:t>
            </w:r>
          </w:p>
        </w:tc>
        <w:tc>
          <w:tcPr>
            <w:tcW w:w="1446" w:type="dxa"/>
          </w:tcPr>
          <w:p w14:paraId="6BA68581" w14:textId="77777777" w:rsidR="00E80EFC" w:rsidRPr="005C5DB5" w:rsidRDefault="00E80EFC" w:rsidP="0026229C">
            <w:pPr>
              <w:pStyle w:val="Schedule20tabletext"/>
              <w:jc w:val="right"/>
            </w:pPr>
            <w:r w:rsidRPr="005C5DB5">
              <w:t>T0.05</w:t>
            </w:r>
          </w:p>
        </w:tc>
      </w:tr>
    </w:tbl>
    <w:p w14:paraId="70566EC9" w14:textId="77777777" w:rsidR="00E80EFC" w:rsidRPr="005C5DB5" w:rsidRDefault="00E80EFC" w:rsidP="00E80EFC">
      <w:pPr>
        <w:pStyle w:val="Schedule20H3"/>
        <w:rPr>
          <w:sz w:val="20"/>
          <w:szCs w:val="20"/>
        </w:rPr>
      </w:pPr>
      <w:r w:rsidRPr="005C5DB5">
        <w:rPr>
          <w:sz w:val="20"/>
          <w:szCs w:val="20"/>
        </w:rPr>
        <w:t>[</w:t>
      </w:r>
      <w:r>
        <w:rPr>
          <w:sz w:val="20"/>
          <w:szCs w:val="20"/>
        </w:rPr>
        <w:t>4</w:t>
      </w:r>
      <w:r w:rsidRPr="005C5DB5">
        <w:rPr>
          <w:sz w:val="20"/>
          <w:szCs w:val="20"/>
        </w:rPr>
        <w:t>]</w:t>
      </w:r>
      <w:r w:rsidRPr="005C5DB5">
        <w:rPr>
          <w:sz w:val="20"/>
          <w:szCs w:val="20"/>
        </w:rPr>
        <w:tab/>
        <w:t xml:space="preserve">Section S20—3 (table </w:t>
      </w:r>
      <w:r>
        <w:rPr>
          <w:sz w:val="20"/>
          <w:szCs w:val="20"/>
        </w:rPr>
        <w:t>en</w:t>
      </w:r>
      <w:r w:rsidRPr="005C5DB5">
        <w:rPr>
          <w:sz w:val="20"/>
          <w:szCs w:val="20"/>
        </w:rPr>
        <w:t xml:space="preserve">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Dithiocarbamates</w:t>
      </w:r>
      <w:proofErr w:type="spellEnd"/>
      <w:r w:rsidRPr="005C5DB5">
        <w:rPr>
          <w:sz w:val="20"/>
          <w:szCs w:val="20"/>
        </w:rPr>
        <w:t>)</w:t>
      </w:r>
    </w:p>
    <w:p w14:paraId="3EE4F873" w14:textId="77777777" w:rsidR="00E80EFC" w:rsidRPr="005C5DB5" w:rsidRDefault="00E80EFC" w:rsidP="00E80EFC">
      <w:pPr>
        <w:pStyle w:val="Schedule20H3"/>
        <w:rPr>
          <w:b w:val="0"/>
          <w:bCs w:val="0"/>
          <w:sz w:val="20"/>
          <w:szCs w:val="20"/>
        </w:rPr>
      </w:pPr>
      <w:r w:rsidRPr="005C5DB5">
        <w:rPr>
          <w:b w:val="0"/>
          <w:bCs w:val="0"/>
          <w:sz w:val="20"/>
          <w:szCs w:val="20"/>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2F0449E5" w14:textId="77777777" w:rsidTr="0026229C">
        <w:trPr>
          <w:cantSplit/>
        </w:trPr>
        <w:tc>
          <w:tcPr>
            <w:tcW w:w="2977" w:type="dxa"/>
            <w:tcBorders>
              <w:left w:val="nil"/>
              <w:right w:val="nil"/>
            </w:tcBorders>
          </w:tcPr>
          <w:p w14:paraId="711C2F1D" w14:textId="3319A43F" w:rsidR="00E80EFC" w:rsidRPr="005C5DB5" w:rsidRDefault="00E80EFC" w:rsidP="0026229C">
            <w:pPr>
              <w:pStyle w:val="Schedule20tabletext"/>
            </w:pPr>
            <w:r w:rsidRPr="005C5DB5">
              <w:t>Beans [except broad bean and soya bean]</w:t>
            </w:r>
          </w:p>
        </w:tc>
        <w:tc>
          <w:tcPr>
            <w:tcW w:w="1446" w:type="dxa"/>
          </w:tcPr>
          <w:p w14:paraId="6148557B" w14:textId="77777777" w:rsidR="00E80EFC" w:rsidRPr="005C5DB5" w:rsidRDefault="00E80EFC" w:rsidP="0026229C">
            <w:pPr>
              <w:pStyle w:val="Schedule20tabletext"/>
              <w:jc w:val="right"/>
            </w:pPr>
            <w:r w:rsidRPr="005C5DB5">
              <w:t>2</w:t>
            </w:r>
          </w:p>
        </w:tc>
      </w:tr>
      <w:tr w:rsidR="00E80EFC" w:rsidRPr="005C5DB5" w14:paraId="13EC12D1" w14:textId="77777777" w:rsidTr="0026229C">
        <w:trPr>
          <w:cantSplit/>
        </w:trPr>
        <w:tc>
          <w:tcPr>
            <w:tcW w:w="2977" w:type="dxa"/>
            <w:tcBorders>
              <w:left w:val="nil"/>
              <w:right w:val="nil"/>
            </w:tcBorders>
          </w:tcPr>
          <w:p w14:paraId="5293937B" w14:textId="77777777" w:rsidR="00E80EFC" w:rsidRPr="005C5DB5" w:rsidRDefault="00E80EFC" w:rsidP="0026229C">
            <w:pPr>
              <w:pStyle w:val="Schedule20tabletext"/>
            </w:pPr>
            <w:r w:rsidRPr="005C5DB5">
              <w:t>Broad bean (green pods and immature seeds)</w:t>
            </w:r>
          </w:p>
        </w:tc>
        <w:tc>
          <w:tcPr>
            <w:tcW w:w="1446" w:type="dxa"/>
          </w:tcPr>
          <w:p w14:paraId="028DC5DB" w14:textId="77777777" w:rsidR="00E80EFC" w:rsidRPr="005C5DB5" w:rsidRDefault="00E80EFC" w:rsidP="0026229C">
            <w:pPr>
              <w:pStyle w:val="Schedule20tabletext"/>
              <w:jc w:val="right"/>
            </w:pPr>
            <w:r w:rsidRPr="005C5DB5">
              <w:t>2</w:t>
            </w:r>
          </w:p>
        </w:tc>
      </w:tr>
      <w:tr w:rsidR="00E80EFC" w:rsidRPr="005C5DB5" w14:paraId="360CB15B" w14:textId="77777777" w:rsidTr="0026229C">
        <w:trPr>
          <w:cantSplit/>
        </w:trPr>
        <w:tc>
          <w:tcPr>
            <w:tcW w:w="2977" w:type="dxa"/>
            <w:tcBorders>
              <w:left w:val="nil"/>
              <w:right w:val="nil"/>
            </w:tcBorders>
          </w:tcPr>
          <w:p w14:paraId="629A8E81" w14:textId="77777777" w:rsidR="00E80EFC" w:rsidRPr="005C5DB5" w:rsidRDefault="00E80EFC" w:rsidP="0026229C">
            <w:pPr>
              <w:pStyle w:val="Schedule20tabletext"/>
            </w:pPr>
            <w:r w:rsidRPr="005C5DB5">
              <w:t>Common bean (pods and/or immature seeds)</w:t>
            </w:r>
          </w:p>
        </w:tc>
        <w:tc>
          <w:tcPr>
            <w:tcW w:w="1446" w:type="dxa"/>
          </w:tcPr>
          <w:p w14:paraId="5E59CCA5" w14:textId="77777777" w:rsidR="00E80EFC" w:rsidRPr="005C5DB5" w:rsidRDefault="00E80EFC" w:rsidP="0026229C">
            <w:pPr>
              <w:pStyle w:val="Schedule20tabletext"/>
              <w:jc w:val="right"/>
            </w:pPr>
            <w:r w:rsidRPr="005C5DB5">
              <w:t>2</w:t>
            </w:r>
          </w:p>
        </w:tc>
      </w:tr>
      <w:tr w:rsidR="00E80EFC" w:rsidRPr="005C5DB5" w14:paraId="54DB7EC3" w14:textId="77777777" w:rsidTr="0026229C">
        <w:trPr>
          <w:cantSplit/>
        </w:trPr>
        <w:tc>
          <w:tcPr>
            <w:tcW w:w="2977" w:type="dxa"/>
            <w:tcBorders>
              <w:left w:val="nil"/>
              <w:right w:val="nil"/>
            </w:tcBorders>
          </w:tcPr>
          <w:p w14:paraId="1FFCBA9D" w14:textId="77777777" w:rsidR="00E80EFC" w:rsidRPr="005C5DB5" w:rsidRDefault="00E80EFC" w:rsidP="0026229C">
            <w:pPr>
              <w:pStyle w:val="Schedule20tabletext"/>
            </w:pPr>
            <w:r w:rsidRPr="005C5DB5">
              <w:t>Peas (pods and succulent, immature seeds)</w:t>
            </w:r>
          </w:p>
        </w:tc>
        <w:tc>
          <w:tcPr>
            <w:tcW w:w="1446" w:type="dxa"/>
          </w:tcPr>
          <w:p w14:paraId="3D8FE89C" w14:textId="77777777" w:rsidR="00E80EFC" w:rsidRPr="005C5DB5" w:rsidRDefault="00E80EFC" w:rsidP="0026229C">
            <w:pPr>
              <w:pStyle w:val="Schedule20tabletext"/>
              <w:jc w:val="right"/>
            </w:pPr>
            <w:r w:rsidRPr="005C5DB5">
              <w:t>2</w:t>
            </w:r>
          </w:p>
        </w:tc>
      </w:tr>
    </w:tbl>
    <w:p w14:paraId="039AF3BB" w14:textId="77777777" w:rsidR="00E80EFC" w:rsidRPr="005C5DB5" w:rsidRDefault="00E80EFC" w:rsidP="00E80EFC">
      <w:pPr>
        <w:pStyle w:val="Schedule20H3"/>
        <w:rPr>
          <w:sz w:val="20"/>
          <w:szCs w:val="20"/>
        </w:rPr>
      </w:pPr>
      <w:r w:rsidRPr="005C5DB5">
        <w:rPr>
          <w:sz w:val="20"/>
          <w:szCs w:val="20"/>
        </w:rPr>
        <w:t>[</w:t>
      </w:r>
      <w:r>
        <w:rPr>
          <w:sz w:val="20"/>
          <w:szCs w:val="20"/>
        </w:rPr>
        <w:t>5</w:t>
      </w:r>
      <w:r w:rsidRPr="005C5DB5">
        <w:rPr>
          <w:sz w:val="20"/>
          <w:szCs w:val="20"/>
        </w:rPr>
        <w:t>]</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Dithiocarbamates</w:t>
      </w:r>
      <w:proofErr w:type="spellEnd"/>
      <w:r w:rsidRPr="005C5DB5">
        <w:rPr>
          <w:sz w:val="20"/>
          <w:szCs w:val="20"/>
        </w:rPr>
        <w:t>)</w:t>
      </w:r>
    </w:p>
    <w:p w14:paraId="6A850E32"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747CEAF5" w14:textId="77777777" w:rsidTr="0026229C">
        <w:trPr>
          <w:cantSplit/>
        </w:trPr>
        <w:tc>
          <w:tcPr>
            <w:tcW w:w="2977" w:type="dxa"/>
          </w:tcPr>
          <w:p w14:paraId="0D7E7606" w14:textId="77777777" w:rsidR="00E80EFC" w:rsidRPr="005C5DB5" w:rsidRDefault="00E80EFC" w:rsidP="0026229C">
            <w:pPr>
              <w:pStyle w:val="Schedule20tabletext"/>
            </w:pPr>
            <w:r w:rsidRPr="005C5DB5">
              <w:t>Legume vegetables</w:t>
            </w:r>
          </w:p>
        </w:tc>
        <w:tc>
          <w:tcPr>
            <w:tcW w:w="1446" w:type="dxa"/>
          </w:tcPr>
          <w:p w14:paraId="47828032" w14:textId="77777777" w:rsidR="00E80EFC" w:rsidRPr="005C5DB5" w:rsidRDefault="00E80EFC" w:rsidP="0026229C">
            <w:pPr>
              <w:pStyle w:val="Schedule20tabletext"/>
              <w:jc w:val="right"/>
            </w:pPr>
            <w:r w:rsidRPr="005C5DB5">
              <w:t>2</w:t>
            </w:r>
          </w:p>
        </w:tc>
      </w:tr>
    </w:tbl>
    <w:p w14:paraId="774EAF50" w14:textId="77777777" w:rsidR="00E80EFC" w:rsidRPr="005C5DB5" w:rsidRDefault="00E80EFC" w:rsidP="00E80EFC">
      <w:pPr>
        <w:pStyle w:val="Schedule20H3"/>
        <w:rPr>
          <w:sz w:val="20"/>
          <w:szCs w:val="20"/>
        </w:rPr>
      </w:pPr>
      <w:bookmarkStart w:id="33" w:name="_Hlk199406384"/>
      <w:bookmarkEnd w:id="28"/>
      <w:bookmarkEnd w:id="29"/>
      <w:bookmarkEnd w:id="32"/>
      <w:r w:rsidRPr="005C5DB5">
        <w:rPr>
          <w:sz w:val="20"/>
          <w:szCs w:val="20"/>
        </w:rPr>
        <w:t>[6]</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Emamectin</w:t>
      </w:r>
      <w:proofErr w:type="spellEnd"/>
      <w:r w:rsidRPr="005C5DB5">
        <w:rPr>
          <w:sz w:val="20"/>
          <w:szCs w:val="20"/>
        </w:rPr>
        <w:t>)</w:t>
      </w:r>
    </w:p>
    <w:p w14:paraId="20A88913"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73E18380" w14:textId="77777777" w:rsidTr="0026229C">
        <w:trPr>
          <w:cantSplit/>
        </w:trPr>
        <w:tc>
          <w:tcPr>
            <w:tcW w:w="2977" w:type="dxa"/>
          </w:tcPr>
          <w:p w14:paraId="7C9F5EDD" w14:textId="77777777" w:rsidR="00E80EFC" w:rsidRPr="005C5DB5" w:rsidRDefault="00E80EFC" w:rsidP="0026229C">
            <w:pPr>
              <w:pStyle w:val="Schedule20tabletext"/>
            </w:pPr>
            <w:r w:rsidRPr="005C5DB5">
              <w:rPr>
                <w:rFonts w:eastAsia="Times New Roman" w:cs="Arial"/>
                <w:szCs w:val="18"/>
              </w:rPr>
              <w:t>Ginger, root</w:t>
            </w:r>
          </w:p>
        </w:tc>
        <w:tc>
          <w:tcPr>
            <w:tcW w:w="1446" w:type="dxa"/>
          </w:tcPr>
          <w:p w14:paraId="090730A3" w14:textId="77777777" w:rsidR="00E80EFC" w:rsidRPr="005C5DB5" w:rsidRDefault="00E80EFC" w:rsidP="0026229C">
            <w:pPr>
              <w:pStyle w:val="Schedule20tabletext"/>
              <w:jc w:val="right"/>
            </w:pPr>
            <w:r w:rsidRPr="005C5DB5">
              <w:t>T*0.01</w:t>
            </w:r>
          </w:p>
        </w:tc>
      </w:tr>
    </w:tbl>
    <w:p w14:paraId="2D7EBEBC" w14:textId="77777777" w:rsidR="00E80EFC" w:rsidRPr="005C5DB5" w:rsidRDefault="00E80EFC" w:rsidP="00E80EFC">
      <w:pPr>
        <w:pStyle w:val="Schedule20H3"/>
        <w:rPr>
          <w:sz w:val="20"/>
          <w:szCs w:val="20"/>
        </w:rPr>
      </w:pPr>
      <w:r w:rsidRPr="005C5DB5">
        <w:rPr>
          <w:sz w:val="20"/>
          <w:szCs w:val="20"/>
        </w:rPr>
        <w:lastRenderedPageBreak/>
        <w:t>[</w:t>
      </w:r>
      <w:r>
        <w:rPr>
          <w:sz w:val="20"/>
          <w:szCs w:val="20"/>
        </w:rPr>
        <w:t>7</w:t>
      </w:r>
      <w:r w:rsidRPr="005C5DB5">
        <w:rPr>
          <w:sz w:val="20"/>
          <w:szCs w:val="20"/>
        </w:rPr>
        <w:t>]</w:t>
      </w:r>
      <w:r w:rsidRPr="005C5DB5">
        <w:rPr>
          <w:sz w:val="20"/>
          <w:szCs w:val="20"/>
        </w:rPr>
        <w:tab/>
        <w:t xml:space="preserve">Section S20—3 (table </w:t>
      </w:r>
      <w:r>
        <w:rPr>
          <w:sz w:val="20"/>
          <w:szCs w:val="20"/>
        </w:rPr>
        <w:t>en</w:t>
      </w:r>
      <w:r w:rsidRPr="005C5DB5">
        <w:rPr>
          <w:sz w:val="20"/>
          <w:szCs w:val="20"/>
        </w:rPr>
        <w:t xml:space="preserve">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Imazamox</w:t>
      </w:r>
      <w:proofErr w:type="spellEnd"/>
      <w:r w:rsidRPr="005C5DB5">
        <w:rPr>
          <w:sz w:val="20"/>
          <w:szCs w:val="20"/>
        </w:rPr>
        <w:t>)</w:t>
      </w:r>
    </w:p>
    <w:p w14:paraId="7268083D" w14:textId="77777777" w:rsidR="00E80EFC" w:rsidRPr="005C5DB5" w:rsidRDefault="00E80EFC" w:rsidP="00E80EFC">
      <w:pPr>
        <w:pStyle w:val="Schedule20H3"/>
        <w:rPr>
          <w:b w:val="0"/>
          <w:bCs w:val="0"/>
          <w:sz w:val="20"/>
          <w:szCs w:val="20"/>
        </w:rPr>
      </w:pPr>
      <w:r w:rsidRPr="005C5DB5">
        <w:rPr>
          <w:b w:val="0"/>
          <w:bCs w:val="0"/>
          <w:sz w:val="20"/>
          <w:szCs w:val="20"/>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550F457B" w14:textId="77777777" w:rsidTr="0026229C">
        <w:trPr>
          <w:cantSplit/>
        </w:trPr>
        <w:tc>
          <w:tcPr>
            <w:tcW w:w="2977" w:type="dxa"/>
          </w:tcPr>
          <w:p w14:paraId="1C10F31D" w14:textId="77777777" w:rsidR="00E80EFC" w:rsidRPr="005C5DB5" w:rsidRDefault="00E80EFC" w:rsidP="0026229C">
            <w:pPr>
              <w:pStyle w:val="Schedule20tabletext"/>
            </w:pPr>
            <w:r w:rsidRPr="005C5DB5">
              <w:t>Peas (dry)</w:t>
            </w:r>
          </w:p>
        </w:tc>
        <w:tc>
          <w:tcPr>
            <w:tcW w:w="1446" w:type="dxa"/>
          </w:tcPr>
          <w:p w14:paraId="514B6930" w14:textId="77777777" w:rsidR="00E80EFC" w:rsidRPr="005C5DB5" w:rsidRDefault="00E80EFC" w:rsidP="0026229C">
            <w:pPr>
              <w:pStyle w:val="Schedule20tabletext"/>
              <w:jc w:val="right"/>
            </w:pPr>
            <w:r w:rsidRPr="005C5DB5">
              <w:t>0.05</w:t>
            </w:r>
          </w:p>
        </w:tc>
      </w:tr>
    </w:tbl>
    <w:p w14:paraId="45E960DE" w14:textId="77777777" w:rsidR="00E80EFC" w:rsidRPr="005C5DB5" w:rsidRDefault="00E80EFC" w:rsidP="00E80EFC">
      <w:pPr>
        <w:pStyle w:val="Schedule20H3"/>
        <w:rPr>
          <w:sz w:val="20"/>
          <w:szCs w:val="20"/>
        </w:rPr>
      </w:pPr>
      <w:r w:rsidRPr="005C5DB5">
        <w:rPr>
          <w:sz w:val="20"/>
          <w:szCs w:val="20"/>
        </w:rPr>
        <w:t>[</w:t>
      </w:r>
      <w:r>
        <w:rPr>
          <w:sz w:val="20"/>
          <w:szCs w:val="20"/>
        </w:rPr>
        <w:t>8</w:t>
      </w:r>
      <w:r w:rsidRPr="005C5DB5">
        <w:rPr>
          <w:sz w:val="20"/>
          <w:szCs w:val="20"/>
        </w:rPr>
        <w:t>]</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Imazamox</w:t>
      </w:r>
      <w:proofErr w:type="spellEnd"/>
      <w:r w:rsidRPr="005C5DB5">
        <w:rPr>
          <w:sz w:val="20"/>
          <w:szCs w:val="20"/>
        </w:rPr>
        <w:t>)</w:t>
      </w:r>
    </w:p>
    <w:p w14:paraId="2535EEAE"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242DC143" w14:textId="77777777" w:rsidTr="0026229C">
        <w:trPr>
          <w:cantSplit/>
        </w:trPr>
        <w:tc>
          <w:tcPr>
            <w:tcW w:w="2977" w:type="dxa"/>
          </w:tcPr>
          <w:p w14:paraId="21124E5F" w14:textId="77777777" w:rsidR="00E80EFC" w:rsidRPr="005C5DB5" w:rsidRDefault="00E80EFC" w:rsidP="0026229C">
            <w:pPr>
              <w:pStyle w:val="Schedule20tabletext"/>
            </w:pPr>
            <w:r w:rsidRPr="005C5DB5">
              <w:t>Field pea (dry)</w:t>
            </w:r>
          </w:p>
        </w:tc>
        <w:tc>
          <w:tcPr>
            <w:tcW w:w="1446" w:type="dxa"/>
          </w:tcPr>
          <w:p w14:paraId="56555F16" w14:textId="77777777" w:rsidR="00E80EFC" w:rsidRPr="005C5DB5" w:rsidRDefault="00E80EFC" w:rsidP="0026229C">
            <w:pPr>
              <w:pStyle w:val="Schedule20tabletext"/>
              <w:jc w:val="right"/>
            </w:pPr>
            <w:r w:rsidRPr="005C5DB5">
              <w:t>0.2</w:t>
            </w:r>
          </w:p>
        </w:tc>
      </w:tr>
      <w:tr w:rsidR="00E80EFC" w:rsidRPr="005C5DB5" w14:paraId="0DB511DE" w14:textId="77777777" w:rsidTr="0026229C">
        <w:trPr>
          <w:cantSplit/>
        </w:trPr>
        <w:tc>
          <w:tcPr>
            <w:tcW w:w="2977" w:type="dxa"/>
          </w:tcPr>
          <w:p w14:paraId="0A5BDAE5" w14:textId="77777777" w:rsidR="00E80EFC" w:rsidRPr="005C5DB5" w:rsidRDefault="00E80EFC" w:rsidP="0026229C">
            <w:pPr>
              <w:pStyle w:val="Schedule20tabletext"/>
            </w:pPr>
            <w:r w:rsidRPr="005C5DB5">
              <w:t xml:space="preserve">Peas (dry) [except field pea (dry)] </w:t>
            </w:r>
          </w:p>
        </w:tc>
        <w:tc>
          <w:tcPr>
            <w:tcW w:w="1446" w:type="dxa"/>
          </w:tcPr>
          <w:p w14:paraId="00E93579" w14:textId="77777777" w:rsidR="00E80EFC" w:rsidRPr="005C5DB5" w:rsidRDefault="00E80EFC" w:rsidP="0026229C">
            <w:pPr>
              <w:pStyle w:val="Schedule20tabletext"/>
              <w:jc w:val="right"/>
            </w:pPr>
            <w:r w:rsidRPr="005C5DB5">
              <w:t>0.05</w:t>
            </w:r>
          </w:p>
        </w:tc>
      </w:tr>
    </w:tbl>
    <w:p w14:paraId="767B19E2" w14:textId="77777777" w:rsidR="00E80EFC" w:rsidRPr="005C5DB5" w:rsidRDefault="00E80EFC" w:rsidP="00E80EFC">
      <w:pPr>
        <w:pStyle w:val="Schedule20H3"/>
        <w:rPr>
          <w:sz w:val="20"/>
          <w:szCs w:val="20"/>
        </w:rPr>
      </w:pPr>
      <w:r w:rsidRPr="005C5DB5">
        <w:rPr>
          <w:sz w:val="20"/>
          <w:szCs w:val="20"/>
        </w:rPr>
        <w:t>[9]</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Imazapyr)</w:t>
      </w:r>
    </w:p>
    <w:p w14:paraId="6B9CED32"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29F7787E" w14:textId="77777777" w:rsidTr="0026229C">
        <w:trPr>
          <w:cantSplit/>
        </w:trPr>
        <w:tc>
          <w:tcPr>
            <w:tcW w:w="2977" w:type="dxa"/>
          </w:tcPr>
          <w:p w14:paraId="7E448395" w14:textId="77777777" w:rsidR="00E80EFC" w:rsidRPr="005C5DB5" w:rsidRDefault="00E80EFC" w:rsidP="0026229C">
            <w:pPr>
              <w:pStyle w:val="Schedule20tabletext"/>
            </w:pPr>
            <w:r w:rsidRPr="005C5DB5">
              <w:t>Field pea (dry)</w:t>
            </w:r>
          </w:p>
        </w:tc>
        <w:tc>
          <w:tcPr>
            <w:tcW w:w="1446" w:type="dxa"/>
          </w:tcPr>
          <w:p w14:paraId="2578E50A" w14:textId="77777777" w:rsidR="00E80EFC" w:rsidRPr="005C5DB5" w:rsidRDefault="00E80EFC" w:rsidP="0026229C">
            <w:pPr>
              <w:pStyle w:val="Schedule20tabletext"/>
              <w:jc w:val="right"/>
            </w:pPr>
            <w:r w:rsidRPr="005C5DB5">
              <w:t>0.2</w:t>
            </w:r>
          </w:p>
        </w:tc>
      </w:tr>
    </w:tbl>
    <w:p w14:paraId="15D634AC" w14:textId="77777777" w:rsidR="00E80EFC" w:rsidRPr="005C5DB5" w:rsidRDefault="00E80EFC" w:rsidP="00E80EFC">
      <w:pPr>
        <w:pStyle w:val="Schedule20H3"/>
        <w:rPr>
          <w:sz w:val="20"/>
          <w:szCs w:val="20"/>
        </w:rPr>
      </w:pPr>
      <w:bookmarkStart w:id="34" w:name="_Hlk195778540"/>
      <w:bookmarkEnd w:id="33"/>
      <w:r w:rsidRPr="005C5DB5">
        <w:rPr>
          <w:sz w:val="20"/>
          <w:szCs w:val="20"/>
        </w:rPr>
        <w:t>[1</w:t>
      </w:r>
      <w:r>
        <w:rPr>
          <w:sz w:val="20"/>
          <w:szCs w:val="20"/>
        </w:rPr>
        <w:t>0</w:t>
      </w:r>
      <w:r w:rsidRPr="005C5DB5">
        <w:rPr>
          <w:sz w:val="20"/>
          <w:szCs w:val="20"/>
        </w:rPr>
        <w:t>]</w:t>
      </w:r>
      <w:r w:rsidRPr="005C5DB5">
        <w:rPr>
          <w:sz w:val="20"/>
          <w:szCs w:val="20"/>
        </w:rPr>
        <w:tab/>
        <w:t xml:space="preserve">Section S20—3 (table </w:t>
      </w:r>
      <w:r>
        <w:rPr>
          <w:sz w:val="20"/>
          <w:szCs w:val="20"/>
        </w:rPr>
        <w:t>en</w:t>
      </w:r>
      <w:r w:rsidRPr="005C5DB5">
        <w:rPr>
          <w:sz w:val="20"/>
          <w:szCs w:val="20"/>
        </w:rPr>
        <w:t xml:space="preserve">try for </w:t>
      </w:r>
      <w:proofErr w:type="spellStart"/>
      <w:r w:rsidRPr="005C5DB5">
        <w:rPr>
          <w:sz w:val="20"/>
          <w:szCs w:val="20"/>
        </w:rPr>
        <w:t>Agvet</w:t>
      </w:r>
      <w:proofErr w:type="spellEnd"/>
      <w:r w:rsidRPr="005C5DB5">
        <w:rPr>
          <w:sz w:val="20"/>
          <w:szCs w:val="20"/>
        </w:rPr>
        <w:t xml:space="preserve"> chemical: Linuron)</w:t>
      </w:r>
    </w:p>
    <w:p w14:paraId="55AF551E" w14:textId="77777777" w:rsidR="00E80EFC" w:rsidRPr="005C5DB5" w:rsidRDefault="00E80EFC" w:rsidP="00E80EFC">
      <w:pPr>
        <w:pStyle w:val="Schedule20H3"/>
        <w:rPr>
          <w:b w:val="0"/>
          <w:bCs w:val="0"/>
          <w:sz w:val="20"/>
          <w:szCs w:val="20"/>
        </w:rPr>
      </w:pPr>
      <w:r w:rsidRPr="005C5DB5">
        <w:rPr>
          <w:b w:val="0"/>
          <w:bCs w:val="0"/>
          <w:sz w:val="20"/>
          <w:szCs w:val="20"/>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7897497A" w14:textId="77777777" w:rsidTr="0026229C">
        <w:trPr>
          <w:cantSplit/>
        </w:trPr>
        <w:tc>
          <w:tcPr>
            <w:tcW w:w="2977" w:type="dxa"/>
          </w:tcPr>
          <w:p w14:paraId="4261474D" w14:textId="77777777" w:rsidR="00E80EFC" w:rsidRPr="005C5DB5" w:rsidRDefault="00E80EFC" w:rsidP="0026229C">
            <w:pPr>
              <w:pStyle w:val="Schedule20tabletext"/>
            </w:pPr>
            <w:r w:rsidRPr="005C5DB5">
              <w:t>Vegetables [except celeriac; celery; leek; parsnip]</w:t>
            </w:r>
          </w:p>
        </w:tc>
        <w:tc>
          <w:tcPr>
            <w:tcW w:w="1446" w:type="dxa"/>
          </w:tcPr>
          <w:p w14:paraId="28F921ED" w14:textId="77777777" w:rsidR="00E80EFC" w:rsidRPr="005C5DB5" w:rsidRDefault="00E80EFC" w:rsidP="0026229C">
            <w:pPr>
              <w:pStyle w:val="Schedule20tabletext"/>
              <w:jc w:val="right"/>
            </w:pPr>
            <w:r w:rsidRPr="005C5DB5">
              <w:t>*0.05</w:t>
            </w:r>
          </w:p>
        </w:tc>
      </w:tr>
    </w:tbl>
    <w:p w14:paraId="5EEAB8FE" w14:textId="77777777" w:rsidR="00E80EFC" w:rsidRPr="005C5DB5" w:rsidRDefault="00E80EFC" w:rsidP="00E80EFC">
      <w:pPr>
        <w:pStyle w:val="Schedule20H3"/>
        <w:rPr>
          <w:sz w:val="20"/>
          <w:szCs w:val="20"/>
        </w:rPr>
      </w:pPr>
      <w:r w:rsidRPr="005C5DB5">
        <w:rPr>
          <w:sz w:val="20"/>
          <w:szCs w:val="20"/>
        </w:rPr>
        <w:t>[1</w:t>
      </w:r>
      <w:r>
        <w:rPr>
          <w:sz w:val="20"/>
          <w:szCs w:val="20"/>
        </w:rPr>
        <w:t>1</w:t>
      </w:r>
      <w:r w:rsidRPr="005C5DB5">
        <w:rPr>
          <w:sz w:val="20"/>
          <w:szCs w:val="20"/>
        </w:rPr>
        <w:t>]</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Linuron)</w:t>
      </w:r>
    </w:p>
    <w:p w14:paraId="6DC7C2DC"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059CD033" w14:textId="77777777" w:rsidTr="0026229C">
        <w:trPr>
          <w:cantSplit/>
        </w:trPr>
        <w:tc>
          <w:tcPr>
            <w:tcW w:w="2977" w:type="dxa"/>
          </w:tcPr>
          <w:p w14:paraId="238B62EA" w14:textId="77777777" w:rsidR="00E80EFC" w:rsidRPr="005C5DB5" w:rsidRDefault="00E80EFC" w:rsidP="0026229C">
            <w:pPr>
              <w:pStyle w:val="Schedule20tabletext"/>
            </w:pPr>
            <w:r w:rsidRPr="005C5DB5">
              <w:t>Carrot</w:t>
            </w:r>
          </w:p>
        </w:tc>
        <w:tc>
          <w:tcPr>
            <w:tcW w:w="1446" w:type="dxa"/>
          </w:tcPr>
          <w:p w14:paraId="355E818D" w14:textId="77777777" w:rsidR="00E80EFC" w:rsidRPr="005C5DB5" w:rsidRDefault="00E80EFC" w:rsidP="0026229C">
            <w:pPr>
              <w:pStyle w:val="Schedule20tabletext"/>
              <w:jc w:val="right"/>
            </w:pPr>
            <w:r w:rsidRPr="005C5DB5">
              <w:t>T0.1</w:t>
            </w:r>
          </w:p>
        </w:tc>
      </w:tr>
      <w:tr w:rsidR="00E80EFC" w:rsidRPr="005C5DB5" w14:paraId="75ED0E9F" w14:textId="77777777" w:rsidTr="0026229C">
        <w:trPr>
          <w:cantSplit/>
        </w:trPr>
        <w:tc>
          <w:tcPr>
            <w:tcW w:w="2977" w:type="dxa"/>
          </w:tcPr>
          <w:p w14:paraId="6BEBDD10" w14:textId="7EAC22C7" w:rsidR="00E80EFC" w:rsidRPr="005C5DB5" w:rsidRDefault="00E80EFC" w:rsidP="0026229C">
            <w:pPr>
              <w:pStyle w:val="Schedule20tabletext"/>
            </w:pPr>
            <w:r w:rsidRPr="005C5DB5">
              <w:t>Vegetables [except carrot</w:t>
            </w:r>
            <w:r>
              <w:t>;</w:t>
            </w:r>
            <w:r w:rsidRPr="005C5DB5">
              <w:t xml:space="preserve"> celeriac; celery; leek; parsnip</w:t>
            </w:r>
            <w:r w:rsidR="0009408C">
              <w:t>]</w:t>
            </w:r>
          </w:p>
        </w:tc>
        <w:tc>
          <w:tcPr>
            <w:tcW w:w="1446" w:type="dxa"/>
          </w:tcPr>
          <w:p w14:paraId="528C92EA" w14:textId="77777777" w:rsidR="00E80EFC" w:rsidRPr="005C5DB5" w:rsidRDefault="00E80EFC" w:rsidP="0026229C">
            <w:pPr>
              <w:pStyle w:val="Schedule20tabletext"/>
              <w:jc w:val="right"/>
            </w:pPr>
            <w:r w:rsidRPr="005C5DB5">
              <w:t>*0.05</w:t>
            </w:r>
          </w:p>
        </w:tc>
      </w:tr>
    </w:tbl>
    <w:p w14:paraId="2256CE05" w14:textId="77777777" w:rsidR="00E80EFC" w:rsidRPr="00DD341C" w:rsidRDefault="00E80EFC" w:rsidP="00E80EFC">
      <w:pPr>
        <w:pStyle w:val="Schedule20H3"/>
        <w:rPr>
          <w:sz w:val="20"/>
          <w:szCs w:val="20"/>
        </w:rPr>
      </w:pPr>
      <w:bookmarkStart w:id="35" w:name="_Hlk202350949"/>
      <w:bookmarkStart w:id="36" w:name="_Hlk195084500"/>
      <w:bookmarkStart w:id="37" w:name="_Hlk144731644"/>
      <w:bookmarkEnd w:id="30"/>
      <w:bookmarkEnd w:id="34"/>
      <w:r w:rsidRPr="00DD341C">
        <w:rPr>
          <w:sz w:val="20"/>
          <w:szCs w:val="20"/>
        </w:rPr>
        <w:t>[1</w:t>
      </w:r>
      <w:r>
        <w:rPr>
          <w:sz w:val="20"/>
          <w:szCs w:val="20"/>
        </w:rPr>
        <w:t>2</w:t>
      </w:r>
      <w:r w:rsidRPr="00DD341C">
        <w:rPr>
          <w:sz w:val="20"/>
          <w:szCs w:val="20"/>
        </w:rPr>
        <w:t>]</w:t>
      </w:r>
      <w:r w:rsidRPr="00DD341C">
        <w:rPr>
          <w:sz w:val="20"/>
          <w:szCs w:val="20"/>
        </w:rPr>
        <w:tab/>
        <w:t xml:space="preserve">Section S20—3 (table </w:t>
      </w:r>
      <w:r>
        <w:rPr>
          <w:sz w:val="20"/>
          <w:szCs w:val="20"/>
        </w:rPr>
        <w:t>en</w:t>
      </w:r>
      <w:r w:rsidRPr="00DD341C">
        <w:rPr>
          <w:sz w:val="20"/>
          <w:szCs w:val="20"/>
        </w:rPr>
        <w:t xml:space="preserve">try for </w:t>
      </w:r>
      <w:proofErr w:type="spellStart"/>
      <w:r w:rsidRPr="00DD341C">
        <w:rPr>
          <w:sz w:val="20"/>
          <w:szCs w:val="20"/>
        </w:rPr>
        <w:t>Agvet</w:t>
      </w:r>
      <w:proofErr w:type="spellEnd"/>
      <w:r w:rsidRPr="00DD341C">
        <w:rPr>
          <w:sz w:val="20"/>
          <w:szCs w:val="20"/>
        </w:rPr>
        <w:t xml:space="preserve"> chemical: </w:t>
      </w:r>
      <w:proofErr w:type="spellStart"/>
      <w:r w:rsidRPr="00DD341C">
        <w:rPr>
          <w:sz w:val="20"/>
          <w:szCs w:val="20"/>
        </w:rPr>
        <w:t>Propachlor</w:t>
      </w:r>
      <w:proofErr w:type="spellEnd"/>
      <w:r w:rsidRPr="00DD341C">
        <w:rPr>
          <w:sz w:val="20"/>
          <w:szCs w:val="20"/>
        </w:rPr>
        <w:t>)</w:t>
      </w:r>
    </w:p>
    <w:p w14:paraId="772A4ACA" w14:textId="77777777" w:rsidR="00E80EFC" w:rsidRPr="00DD341C" w:rsidRDefault="00E80EFC" w:rsidP="00E80EFC">
      <w:pPr>
        <w:pStyle w:val="Schedule20H3"/>
        <w:rPr>
          <w:b w:val="0"/>
          <w:bCs w:val="0"/>
          <w:sz w:val="20"/>
          <w:szCs w:val="20"/>
        </w:rPr>
      </w:pPr>
      <w:r w:rsidRPr="00DD341C">
        <w:rPr>
          <w:b w:val="0"/>
          <w:bCs w:val="0"/>
          <w:sz w:val="20"/>
          <w:szCs w:val="20"/>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621045DC" w14:textId="77777777" w:rsidTr="0026229C">
        <w:trPr>
          <w:cantSplit/>
        </w:trPr>
        <w:tc>
          <w:tcPr>
            <w:tcW w:w="2977" w:type="dxa"/>
          </w:tcPr>
          <w:p w14:paraId="2C841155" w14:textId="77777777" w:rsidR="00E80EFC" w:rsidRPr="00DD341C" w:rsidRDefault="00E80EFC" w:rsidP="0026229C">
            <w:pPr>
              <w:pStyle w:val="Schedule20tabletext"/>
            </w:pPr>
            <w:r w:rsidRPr="00DD341C">
              <w:t xml:space="preserve">Leafy vegetables [except broccoli, Chinese (Gai </w:t>
            </w:r>
            <w:proofErr w:type="spellStart"/>
            <w:r w:rsidRPr="00DD341C">
              <w:t>lan</w:t>
            </w:r>
            <w:proofErr w:type="spellEnd"/>
            <w:r w:rsidRPr="00DD341C">
              <w:t>); lettuce, head; lettuce, leaf; witloof chicory]</w:t>
            </w:r>
          </w:p>
        </w:tc>
        <w:tc>
          <w:tcPr>
            <w:tcW w:w="1446" w:type="dxa"/>
          </w:tcPr>
          <w:p w14:paraId="6199BDB9" w14:textId="77777777" w:rsidR="00E80EFC" w:rsidRPr="005C5DB5" w:rsidRDefault="00E80EFC" w:rsidP="0026229C">
            <w:pPr>
              <w:pStyle w:val="Schedule20tabletext"/>
              <w:jc w:val="right"/>
            </w:pPr>
            <w:r w:rsidRPr="00DD341C">
              <w:t>T1</w:t>
            </w:r>
          </w:p>
        </w:tc>
      </w:tr>
    </w:tbl>
    <w:p w14:paraId="2554F917" w14:textId="77777777" w:rsidR="00E80EFC" w:rsidRPr="00DD341C" w:rsidRDefault="00E80EFC" w:rsidP="00E80EFC">
      <w:pPr>
        <w:pStyle w:val="Schedule20H3"/>
        <w:rPr>
          <w:sz w:val="20"/>
          <w:szCs w:val="20"/>
        </w:rPr>
      </w:pPr>
      <w:r w:rsidRPr="00DD341C">
        <w:rPr>
          <w:sz w:val="20"/>
          <w:szCs w:val="20"/>
        </w:rPr>
        <w:t>[1</w:t>
      </w:r>
      <w:r>
        <w:rPr>
          <w:sz w:val="20"/>
          <w:szCs w:val="20"/>
        </w:rPr>
        <w:t>3</w:t>
      </w:r>
      <w:r w:rsidRPr="00DD341C">
        <w:rPr>
          <w:sz w:val="20"/>
          <w:szCs w:val="20"/>
        </w:rPr>
        <w:t>]</w:t>
      </w:r>
      <w:r w:rsidRPr="00DD341C">
        <w:rPr>
          <w:sz w:val="20"/>
          <w:szCs w:val="20"/>
        </w:rPr>
        <w:tab/>
        <w:t xml:space="preserve">Section S20—3 (table entry for </w:t>
      </w:r>
      <w:proofErr w:type="spellStart"/>
      <w:r w:rsidRPr="00DD341C">
        <w:rPr>
          <w:sz w:val="20"/>
          <w:szCs w:val="20"/>
        </w:rPr>
        <w:t>Agvet</w:t>
      </w:r>
      <w:proofErr w:type="spellEnd"/>
      <w:r w:rsidRPr="00DD341C">
        <w:rPr>
          <w:sz w:val="20"/>
          <w:szCs w:val="20"/>
        </w:rPr>
        <w:t xml:space="preserve"> chemical: </w:t>
      </w:r>
      <w:proofErr w:type="spellStart"/>
      <w:r w:rsidRPr="00DD341C">
        <w:rPr>
          <w:sz w:val="20"/>
          <w:szCs w:val="20"/>
        </w:rPr>
        <w:t>Propachlor</w:t>
      </w:r>
      <w:proofErr w:type="spellEnd"/>
      <w:r w:rsidRPr="00DD341C">
        <w:rPr>
          <w:sz w:val="20"/>
          <w:szCs w:val="20"/>
        </w:rPr>
        <w:t>)</w:t>
      </w:r>
    </w:p>
    <w:p w14:paraId="47E4BDF9" w14:textId="77777777" w:rsidR="00E80EFC" w:rsidRPr="00DD341C" w:rsidRDefault="00E80EFC" w:rsidP="00E80EFC">
      <w:pPr>
        <w:pStyle w:val="Schedule20H3"/>
        <w:rPr>
          <w:sz w:val="20"/>
          <w:szCs w:val="20"/>
        </w:rPr>
      </w:pPr>
      <w:r w:rsidRPr="00DD341C">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DD341C" w14:paraId="7AF898DB" w14:textId="77777777" w:rsidTr="0026229C">
        <w:trPr>
          <w:cantSplit/>
        </w:trPr>
        <w:tc>
          <w:tcPr>
            <w:tcW w:w="2977" w:type="dxa"/>
          </w:tcPr>
          <w:p w14:paraId="2D58D266" w14:textId="77777777" w:rsidR="00E80EFC" w:rsidRPr="00DD341C" w:rsidRDefault="00E80EFC" w:rsidP="0026229C">
            <w:pPr>
              <w:pStyle w:val="Schedule20tabletext"/>
            </w:pPr>
            <w:r w:rsidRPr="00DD341C">
              <w:t>Cos lettuce</w:t>
            </w:r>
          </w:p>
        </w:tc>
        <w:tc>
          <w:tcPr>
            <w:tcW w:w="1446" w:type="dxa"/>
          </w:tcPr>
          <w:p w14:paraId="438C5DD5" w14:textId="77777777" w:rsidR="00E80EFC" w:rsidRPr="00DD341C" w:rsidRDefault="00E80EFC" w:rsidP="0026229C">
            <w:pPr>
              <w:pStyle w:val="Schedule20tabletext"/>
              <w:jc w:val="right"/>
            </w:pPr>
            <w:r w:rsidRPr="00DD341C">
              <w:t>T0.2</w:t>
            </w:r>
          </w:p>
        </w:tc>
      </w:tr>
      <w:tr w:rsidR="00E80EFC" w:rsidRPr="00DD341C" w14:paraId="18A03F7D" w14:textId="77777777" w:rsidTr="0026229C">
        <w:trPr>
          <w:cantSplit/>
        </w:trPr>
        <w:tc>
          <w:tcPr>
            <w:tcW w:w="2977" w:type="dxa"/>
          </w:tcPr>
          <w:p w14:paraId="2E0CF9A7" w14:textId="77777777" w:rsidR="00E80EFC" w:rsidRPr="00DD341C" w:rsidRDefault="00E80EFC" w:rsidP="0026229C">
            <w:pPr>
              <w:pStyle w:val="Schedule20tabletext"/>
            </w:pPr>
            <w:r w:rsidRPr="00DD341C">
              <w:t>Lettuce, head</w:t>
            </w:r>
          </w:p>
        </w:tc>
        <w:tc>
          <w:tcPr>
            <w:tcW w:w="1446" w:type="dxa"/>
          </w:tcPr>
          <w:p w14:paraId="42D24B51" w14:textId="77777777" w:rsidR="00E80EFC" w:rsidRPr="00DD341C" w:rsidRDefault="00E80EFC" w:rsidP="0026229C">
            <w:pPr>
              <w:pStyle w:val="Schedule20tabletext"/>
              <w:jc w:val="right"/>
            </w:pPr>
            <w:r w:rsidRPr="00DD341C">
              <w:t>T0.2</w:t>
            </w:r>
          </w:p>
        </w:tc>
      </w:tr>
      <w:tr w:rsidR="00E80EFC" w:rsidRPr="00DD341C" w14:paraId="6A4101A5" w14:textId="77777777" w:rsidTr="0026229C">
        <w:trPr>
          <w:cantSplit/>
        </w:trPr>
        <w:tc>
          <w:tcPr>
            <w:tcW w:w="2977" w:type="dxa"/>
          </w:tcPr>
          <w:p w14:paraId="56B068D0" w14:textId="77777777" w:rsidR="00E80EFC" w:rsidRPr="00DD341C" w:rsidRDefault="00E80EFC" w:rsidP="0026229C">
            <w:pPr>
              <w:pStyle w:val="Schedule20tabletext"/>
            </w:pPr>
            <w:r w:rsidRPr="00DD341C">
              <w:t xml:space="preserve">Leafy vegetables [except broccoli, Chinese (Gai </w:t>
            </w:r>
            <w:proofErr w:type="spellStart"/>
            <w:r w:rsidRPr="00DD341C">
              <w:t>lan</w:t>
            </w:r>
            <w:proofErr w:type="spellEnd"/>
            <w:r w:rsidRPr="00DD341C">
              <w:t>); cos lettuce; lettuce, head; lettuce, leaf; witloof chicory]</w:t>
            </w:r>
          </w:p>
        </w:tc>
        <w:tc>
          <w:tcPr>
            <w:tcW w:w="1446" w:type="dxa"/>
          </w:tcPr>
          <w:p w14:paraId="48B1DB90" w14:textId="77777777" w:rsidR="00E80EFC" w:rsidRPr="00DD341C" w:rsidRDefault="00E80EFC" w:rsidP="0026229C">
            <w:pPr>
              <w:pStyle w:val="Schedule20tabletext"/>
              <w:jc w:val="right"/>
            </w:pPr>
            <w:r w:rsidRPr="00DD341C">
              <w:t>T1</w:t>
            </w:r>
          </w:p>
        </w:tc>
      </w:tr>
    </w:tbl>
    <w:p w14:paraId="5AE90B14" w14:textId="77777777" w:rsidR="00E80EFC" w:rsidRPr="005C5DB5" w:rsidRDefault="00E80EFC" w:rsidP="00E80EFC">
      <w:pPr>
        <w:pStyle w:val="Schedule20H3"/>
        <w:rPr>
          <w:sz w:val="20"/>
          <w:szCs w:val="20"/>
        </w:rPr>
      </w:pPr>
      <w:r w:rsidRPr="005C5DB5">
        <w:rPr>
          <w:sz w:val="20"/>
          <w:szCs w:val="20"/>
        </w:rPr>
        <w:t>[1</w:t>
      </w:r>
      <w:r>
        <w:rPr>
          <w:sz w:val="20"/>
          <w:szCs w:val="20"/>
        </w:rPr>
        <w:t>4</w:t>
      </w:r>
      <w:r w:rsidRPr="005C5DB5">
        <w:rPr>
          <w:sz w:val="20"/>
          <w:szCs w:val="20"/>
        </w:rPr>
        <w:t>]</w:t>
      </w:r>
      <w:r w:rsidRPr="005C5DB5">
        <w:rPr>
          <w:sz w:val="20"/>
          <w:szCs w:val="20"/>
        </w:rPr>
        <w:tab/>
        <w:t xml:space="preserve">Section S20—3 (table </w:t>
      </w:r>
      <w:r>
        <w:rPr>
          <w:sz w:val="20"/>
          <w:szCs w:val="20"/>
        </w:rPr>
        <w:t>en</w:t>
      </w:r>
      <w:r w:rsidRPr="005C5DB5">
        <w:rPr>
          <w:sz w:val="20"/>
          <w:szCs w:val="20"/>
        </w:rPr>
        <w:t xml:space="preserve">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Pyraclostrobin</w:t>
      </w:r>
      <w:proofErr w:type="spellEnd"/>
      <w:r w:rsidRPr="005C5DB5">
        <w:rPr>
          <w:sz w:val="20"/>
          <w:szCs w:val="20"/>
        </w:rPr>
        <w:t>)</w:t>
      </w:r>
    </w:p>
    <w:p w14:paraId="395AECEF" w14:textId="77777777" w:rsidR="00E80EFC" w:rsidRPr="005C5DB5" w:rsidRDefault="00E80EFC" w:rsidP="00E80EFC">
      <w:pPr>
        <w:pStyle w:val="Schedule20H3"/>
        <w:rPr>
          <w:b w:val="0"/>
          <w:bCs w:val="0"/>
          <w:sz w:val="20"/>
          <w:szCs w:val="20"/>
        </w:rPr>
      </w:pPr>
      <w:r w:rsidRPr="005C5DB5">
        <w:rPr>
          <w:b w:val="0"/>
          <w:bCs w:val="0"/>
          <w:sz w:val="20"/>
          <w:szCs w:val="20"/>
        </w:rPr>
        <w:t>Omit the following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64E8A492" w14:textId="77777777" w:rsidTr="0026229C">
        <w:trPr>
          <w:cantSplit/>
        </w:trPr>
        <w:tc>
          <w:tcPr>
            <w:tcW w:w="2977" w:type="dxa"/>
          </w:tcPr>
          <w:p w14:paraId="70407186" w14:textId="77777777" w:rsidR="00E80EFC" w:rsidRPr="005C5DB5" w:rsidRDefault="00E80EFC" w:rsidP="0026229C">
            <w:pPr>
              <w:pStyle w:val="Schedule20tabletext"/>
            </w:pPr>
            <w:r w:rsidRPr="005C5DB5">
              <w:t>Tree nuts [except pistachio nut and walnut]</w:t>
            </w:r>
          </w:p>
        </w:tc>
        <w:tc>
          <w:tcPr>
            <w:tcW w:w="1446" w:type="dxa"/>
          </w:tcPr>
          <w:p w14:paraId="735026AD" w14:textId="77777777" w:rsidR="00E80EFC" w:rsidRPr="005C5DB5" w:rsidRDefault="00E80EFC" w:rsidP="0026229C">
            <w:pPr>
              <w:pStyle w:val="Schedule20tabletext"/>
              <w:jc w:val="right"/>
            </w:pPr>
            <w:r w:rsidRPr="005C5DB5">
              <w:t>0.07</w:t>
            </w:r>
          </w:p>
        </w:tc>
      </w:tr>
    </w:tbl>
    <w:p w14:paraId="4BFE5A44" w14:textId="77777777" w:rsidR="00E80EFC" w:rsidRPr="005C5DB5" w:rsidRDefault="00E80EFC" w:rsidP="00E80EFC">
      <w:pPr>
        <w:pStyle w:val="Schedule20H3"/>
        <w:rPr>
          <w:sz w:val="20"/>
          <w:szCs w:val="20"/>
        </w:rPr>
      </w:pPr>
      <w:r w:rsidRPr="005C5DB5">
        <w:rPr>
          <w:sz w:val="20"/>
          <w:szCs w:val="20"/>
        </w:rPr>
        <w:lastRenderedPageBreak/>
        <w:t>[1</w:t>
      </w:r>
      <w:r>
        <w:rPr>
          <w:sz w:val="20"/>
          <w:szCs w:val="20"/>
        </w:rPr>
        <w:t>5</w:t>
      </w:r>
      <w:r w:rsidRPr="005C5DB5">
        <w:rPr>
          <w:sz w:val="20"/>
          <w:szCs w:val="20"/>
        </w:rPr>
        <w:t>]</w:t>
      </w:r>
      <w:r w:rsidRPr="005C5DB5">
        <w:rPr>
          <w:sz w:val="20"/>
          <w:szCs w:val="20"/>
        </w:rPr>
        <w:tab/>
        <w:t xml:space="preserve">Section S20—3 (table entry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Pyraclostrobin</w:t>
      </w:r>
      <w:proofErr w:type="spellEnd"/>
      <w:r w:rsidRPr="005C5DB5">
        <w:rPr>
          <w:sz w:val="20"/>
          <w:szCs w:val="20"/>
        </w:rPr>
        <w:t>)</w:t>
      </w:r>
    </w:p>
    <w:p w14:paraId="77D9CBC0" w14:textId="77777777" w:rsidR="00E80EFC" w:rsidRPr="005C5DB5" w:rsidRDefault="00E80EFC" w:rsidP="00E80EFC">
      <w:pPr>
        <w:pStyle w:val="Schedule20H3"/>
        <w:rPr>
          <w:sz w:val="20"/>
          <w:szCs w:val="20"/>
        </w:rPr>
      </w:pPr>
      <w:bookmarkStart w:id="38" w:name="_Hlk202351160"/>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50D1FB6C" w14:textId="77777777" w:rsidTr="0026229C">
        <w:trPr>
          <w:cantSplit/>
        </w:trPr>
        <w:tc>
          <w:tcPr>
            <w:tcW w:w="2977" w:type="dxa"/>
          </w:tcPr>
          <w:bookmarkEnd w:id="38"/>
          <w:p w14:paraId="796A77E9" w14:textId="77777777" w:rsidR="00E80EFC" w:rsidRPr="005C5DB5" w:rsidRDefault="00E80EFC" w:rsidP="0026229C">
            <w:pPr>
              <w:pStyle w:val="Schedule20tabletext"/>
            </w:pPr>
            <w:r w:rsidRPr="005C5DB5">
              <w:t>Chestnut</w:t>
            </w:r>
            <w:r>
              <w:t>s</w:t>
            </w:r>
          </w:p>
        </w:tc>
        <w:tc>
          <w:tcPr>
            <w:tcW w:w="1446" w:type="dxa"/>
          </w:tcPr>
          <w:p w14:paraId="04872CE5" w14:textId="77777777" w:rsidR="00E80EFC" w:rsidRPr="005C5DB5" w:rsidRDefault="00E80EFC" w:rsidP="0026229C">
            <w:pPr>
              <w:pStyle w:val="Schedule20tabletext"/>
              <w:jc w:val="right"/>
            </w:pPr>
            <w:r w:rsidRPr="005C5DB5">
              <w:t>T1</w:t>
            </w:r>
          </w:p>
        </w:tc>
      </w:tr>
      <w:bookmarkEnd w:id="35"/>
      <w:tr w:rsidR="00E80EFC" w:rsidRPr="005C5DB5" w14:paraId="24DFE8C0" w14:textId="77777777" w:rsidTr="0026229C">
        <w:trPr>
          <w:cantSplit/>
        </w:trPr>
        <w:tc>
          <w:tcPr>
            <w:tcW w:w="2977" w:type="dxa"/>
          </w:tcPr>
          <w:p w14:paraId="22A73AD9" w14:textId="2D4813F2" w:rsidR="00E80EFC" w:rsidRPr="005C5DB5" w:rsidRDefault="00E80EFC" w:rsidP="0026229C">
            <w:pPr>
              <w:pStyle w:val="Schedule20tabletext"/>
            </w:pPr>
            <w:r w:rsidRPr="005C5DB5">
              <w:t>Tree nuts [except chestnut</w:t>
            </w:r>
            <w:r>
              <w:t>s</w:t>
            </w:r>
            <w:r w:rsidRPr="005C5DB5">
              <w:t>; pistachio nut; walnut</w:t>
            </w:r>
            <w:r>
              <w:t>s</w:t>
            </w:r>
            <w:r w:rsidR="0009408C">
              <w:t>]</w:t>
            </w:r>
          </w:p>
        </w:tc>
        <w:tc>
          <w:tcPr>
            <w:tcW w:w="1446" w:type="dxa"/>
          </w:tcPr>
          <w:p w14:paraId="04895DCB" w14:textId="77777777" w:rsidR="00E80EFC" w:rsidRPr="005C5DB5" w:rsidRDefault="00E80EFC" w:rsidP="0026229C">
            <w:pPr>
              <w:pStyle w:val="Schedule20tabletext"/>
              <w:jc w:val="right"/>
            </w:pPr>
            <w:r w:rsidRPr="005C5DB5">
              <w:t>0.07</w:t>
            </w:r>
          </w:p>
        </w:tc>
      </w:tr>
    </w:tbl>
    <w:bookmarkEnd w:id="36"/>
    <w:bookmarkEnd w:id="37"/>
    <w:p w14:paraId="3CF0C379" w14:textId="77777777" w:rsidR="00E80EFC" w:rsidRPr="005C5DB5" w:rsidRDefault="00E80EFC" w:rsidP="00E80EFC">
      <w:pPr>
        <w:pStyle w:val="Schedule20H3"/>
        <w:rPr>
          <w:sz w:val="20"/>
          <w:szCs w:val="20"/>
        </w:rPr>
      </w:pPr>
      <w:r w:rsidRPr="005C5DB5">
        <w:rPr>
          <w:sz w:val="20"/>
          <w:szCs w:val="20"/>
        </w:rPr>
        <w:t>[1</w:t>
      </w:r>
      <w:r>
        <w:rPr>
          <w:sz w:val="20"/>
          <w:szCs w:val="20"/>
        </w:rPr>
        <w:t>6</w:t>
      </w:r>
      <w:r w:rsidRPr="005C5DB5">
        <w:rPr>
          <w:sz w:val="20"/>
          <w:szCs w:val="20"/>
        </w:rPr>
        <w:t>]</w:t>
      </w:r>
      <w:r w:rsidRPr="005C5DB5">
        <w:rPr>
          <w:sz w:val="20"/>
          <w:szCs w:val="20"/>
        </w:rPr>
        <w:tab/>
        <w:t xml:space="preserve">Section S20—3 (table </w:t>
      </w:r>
      <w:r>
        <w:rPr>
          <w:sz w:val="20"/>
          <w:szCs w:val="20"/>
        </w:rPr>
        <w:t>en</w:t>
      </w:r>
      <w:r w:rsidRPr="005C5DB5">
        <w:rPr>
          <w:sz w:val="20"/>
          <w:szCs w:val="20"/>
        </w:rPr>
        <w:t xml:space="preserve">try for </w:t>
      </w:r>
      <w:proofErr w:type="spellStart"/>
      <w:r w:rsidRPr="005C5DB5">
        <w:rPr>
          <w:sz w:val="20"/>
          <w:szCs w:val="20"/>
        </w:rPr>
        <w:t>Agvet</w:t>
      </w:r>
      <w:proofErr w:type="spellEnd"/>
      <w:r w:rsidRPr="005C5DB5">
        <w:rPr>
          <w:sz w:val="20"/>
          <w:szCs w:val="20"/>
        </w:rPr>
        <w:t xml:space="preserve"> chemical: </w:t>
      </w:r>
      <w:proofErr w:type="spellStart"/>
      <w:r w:rsidRPr="005C5DB5">
        <w:rPr>
          <w:sz w:val="20"/>
          <w:szCs w:val="20"/>
        </w:rPr>
        <w:t>Tetraniliprole</w:t>
      </w:r>
      <w:proofErr w:type="spellEnd"/>
      <w:r w:rsidRPr="005C5DB5">
        <w:rPr>
          <w:sz w:val="20"/>
          <w:szCs w:val="20"/>
        </w:rPr>
        <w:t>)</w:t>
      </w:r>
    </w:p>
    <w:p w14:paraId="7B87DBDC" w14:textId="77777777" w:rsidR="00E80EFC" w:rsidRPr="005C5DB5" w:rsidRDefault="00E80EFC" w:rsidP="00E80EFC">
      <w:pPr>
        <w:pStyle w:val="Schedule20H3"/>
        <w:rPr>
          <w:sz w:val="20"/>
          <w:szCs w:val="20"/>
        </w:rPr>
      </w:pPr>
      <w:r w:rsidRPr="005C5DB5">
        <w:rPr>
          <w:b w:val="0"/>
          <w:bCs w:val="0"/>
          <w:sz w:val="20"/>
          <w:szCs w:val="20"/>
        </w:rPr>
        <w:t>Insert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E80EFC" w:rsidRPr="005C5DB5" w14:paraId="39BC81FE" w14:textId="77777777" w:rsidTr="0026229C">
        <w:trPr>
          <w:cantSplit/>
        </w:trPr>
        <w:tc>
          <w:tcPr>
            <w:tcW w:w="2977" w:type="dxa"/>
          </w:tcPr>
          <w:p w14:paraId="260A7E22" w14:textId="77777777" w:rsidR="00E80EFC" w:rsidRPr="005C5DB5" w:rsidRDefault="00E80EFC" w:rsidP="0026229C">
            <w:pPr>
              <w:pStyle w:val="Schedule20tabletext"/>
            </w:pPr>
            <w:r w:rsidRPr="005C5DB5">
              <w:rPr>
                <w:rFonts w:cs="Arial"/>
                <w:szCs w:val="18"/>
              </w:rPr>
              <w:t>Tuberous and corm vegetables</w:t>
            </w:r>
          </w:p>
        </w:tc>
        <w:tc>
          <w:tcPr>
            <w:tcW w:w="1446" w:type="dxa"/>
          </w:tcPr>
          <w:p w14:paraId="7B95B7E3" w14:textId="77777777" w:rsidR="00E80EFC" w:rsidRPr="005C5DB5" w:rsidRDefault="00E80EFC" w:rsidP="0026229C">
            <w:pPr>
              <w:pStyle w:val="Schedule20tabletext"/>
              <w:jc w:val="right"/>
            </w:pPr>
            <w:r w:rsidRPr="005C5DB5">
              <w:t>*0.01</w:t>
            </w:r>
          </w:p>
        </w:tc>
      </w:tr>
      <w:tr w:rsidR="00E80EFC" w:rsidRPr="005C5DB5" w14:paraId="3B54DC02" w14:textId="77777777" w:rsidTr="0026229C">
        <w:trPr>
          <w:cantSplit/>
        </w:trPr>
        <w:tc>
          <w:tcPr>
            <w:tcW w:w="2977" w:type="dxa"/>
          </w:tcPr>
          <w:p w14:paraId="0FD3B0F0" w14:textId="77777777" w:rsidR="00E80EFC" w:rsidRPr="005C5DB5" w:rsidRDefault="00E80EFC" w:rsidP="0026229C">
            <w:pPr>
              <w:pStyle w:val="Schedule20tabletext"/>
              <w:rPr>
                <w:rFonts w:cs="Arial"/>
                <w:szCs w:val="18"/>
              </w:rPr>
            </w:pPr>
            <w:r w:rsidRPr="005C5DB5">
              <w:rPr>
                <w:rFonts w:eastAsia="Times New Roman" w:cs="Arial"/>
                <w:szCs w:val="18"/>
              </w:rPr>
              <w:t>Walnuts</w:t>
            </w:r>
          </w:p>
        </w:tc>
        <w:tc>
          <w:tcPr>
            <w:tcW w:w="1446" w:type="dxa"/>
          </w:tcPr>
          <w:p w14:paraId="47379B7D" w14:textId="77777777" w:rsidR="00E80EFC" w:rsidRPr="005C5DB5" w:rsidRDefault="00E80EFC" w:rsidP="0026229C">
            <w:pPr>
              <w:pStyle w:val="Schedule20tabletext"/>
              <w:jc w:val="right"/>
            </w:pPr>
            <w:r w:rsidRPr="005C5DB5">
              <w:t>T0.05</w:t>
            </w:r>
          </w:p>
        </w:tc>
      </w:tr>
    </w:tbl>
    <w:p w14:paraId="41890B26" w14:textId="77777777" w:rsidR="00E80EFC" w:rsidRDefault="00E80EFC" w:rsidP="00E80EFC">
      <w:r>
        <w:br w:type="page"/>
      </w:r>
    </w:p>
    <w:p w14:paraId="071D3A8D" w14:textId="77777777" w:rsidR="00E80EFC" w:rsidRPr="008B2C15" w:rsidRDefault="00E80EFC" w:rsidP="00E80EFC">
      <w:pPr>
        <w:pStyle w:val="GazetteHeading2"/>
      </w:pPr>
      <w:r>
        <w:lastRenderedPageBreak/>
        <w:t>Invitation for submissions</w:t>
      </w:r>
    </w:p>
    <w:p w14:paraId="075BDC5D" w14:textId="77777777" w:rsidR="00E80EFC" w:rsidRDefault="00E80EFC" w:rsidP="00E80EFC">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6A21848B" w14:textId="77777777" w:rsidR="00E80EFC" w:rsidRDefault="00E80EFC" w:rsidP="00E80EFC">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22E6C182" w14:textId="77777777" w:rsidR="00E80EFC" w:rsidRPr="003D5FD3" w:rsidRDefault="00E80EFC" w:rsidP="00E80EFC">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099A591E" w14:textId="77777777" w:rsidR="00E80EFC" w:rsidRPr="003D5FD3" w:rsidRDefault="00E80EFC" w:rsidP="00E80EFC">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015992EB" w14:textId="77777777" w:rsidR="00E80EFC" w:rsidRDefault="00E80EFC" w:rsidP="00E80EFC">
      <w:pPr>
        <w:pStyle w:val="GazetteHeading3"/>
      </w:pPr>
      <w:r>
        <w:t>Deadline for public submissions</w:t>
      </w:r>
    </w:p>
    <w:p w14:paraId="6465EBA1" w14:textId="77777777" w:rsidR="00E80EFC" w:rsidRDefault="00E80EFC" w:rsidP="00E80EFC">
      <w:pPr>
        <w:pStyle w:val="GazetteNormalText"/>
      </w:pPr>
      <w:r>
        <w:t>Submissions must be received by 2 September 2025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350D6A6A" w14:textId="77777777" w:rsidR="00E80EFC" w:rsidRDefault="00E80EFC" w:rsidP="00E80EFC">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5" w:history="1">
        <w:r w:rsidRPr="009C1D1C">
          <w:rPr>
            <w:rStyle w:val="Hyperlink"/>
          </w:rPr>
          <w:t>public consultation coversheet</w:t>
        </w:r>
      </w:hyperlink>
      <w:r>
        <w:t>).</w:t>
      </w:r>
    </w:p>
    <w:p w14:paraId="5EB82B2A" w14:textId="77777777" w:rsidR="00E80EFC" w:rsidRDefault="00E80EFC" w:rsidP="00E80EFC">
      <w:pPr>
        <w:pStyle w:val="GazetteNormalText"/>
      </w:pPr>
      <w:r>
        <w:t xml:space="preserve">Please lodge your submission using the </w:t>
      </w:r>
      <w:hyperlink r:id="rId36" w:history="1">
        <w:r w:rsidRPr="009C1D1C">
          <w:rPr>
            <w:rStyle w:val="Hyperlink"/>
          </w:rPr>
          <w:t>public consultation coversheet</w:t>
        </w:r>
      </w:hyperlink>
      <w:r>
        <w:t>, which provides options for how your submission will be published.</w:t>
      </w:r>
    </w:p>
    <w:p w14:paraId="5A5CCF1C" w14:textId="77777777" w:rsidR="00E80EFC" w:rsidRDefault="00E80EFC" w:rsidP="00E80EFC">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358251BE" w14:textId="77777777" w:rsidR="00E80EFC" w:rsidRPr="003D5FD3" w:rsidRDefault="00E80EFC" w:rsidP="00E80EFC">
      <w:pPr>
        <w:pStyle w:val="GazetteNormalText"/>
      </w:pPr>
      <w:r w:rsidRPr="003D5FD3">
        <w:t>For further information please contact:</w:t>
      </w:r>
    </w:p>
    <w:p w14:paraId="59F64765" w14:textId="1D99565D" w:rsidR="00E80EFC" w:rsidRPr="003D5FD3" w:rsidRDefault="00E80EFC" w:rsidP="00707A55">
      <w:pPr>
        <w:pStyle w:val="GazetteContact"/>
      </w:pPr>
      <w:r w:rsidRPr="003D5FD3">
        <w:t>MRL Contact Officer</w:t>
      </w:r>
      <w:r>
        <w:br/>
      </w:r>
      <w:r w:rsidRPr="003D5FD3">
        <w:t>Australian Pesticides and Veterinary Medicines Authority</w:t>
      </w:r>
      <w:r>
        <w:br/>
      </w:r>
      <w:r w:rsidR="00707A55">
        <w:t>GPO Box 574</w:t>
      </w:r>
      <w:r w:rsidR="00707A55">
        <w:br/>
        <w:t>Canberra ACT 2601</w:t>
      </w:r>
    </w:p>
    <w:p w14:paraId="0B932607" w14:textId="03C18481" w:rsidR="00E80EFC" w:rsidRPr="009C1D1C" w:rsidRDefault="00E80EFC" w:rsidP="00E80EFC">
      <w:pPr>
        <w:pStyle w:val="GazetteContact"/>
        <w:spacing w:before="300"/>
        <w:rPr>
          <w:rStyle w:val="Hyperlink"/>
        </w:rPr>
      </w:pPr>
      <w:r w:rsidRPr="003D5FD3">
        <w:rPr>
          <w:rFonts w:ascii="Arial Bold"/>
        </w:rPr>
        <w:t>Phone:</w:t>
      </w:r>
      <w:r w:rsidR="00707A55">
        <w:t xml:space="preserve"> </w:t>
      </w:r>
      <w:r>
        <w:t>+61 2</w:t>
      </w:r>
      <w:r w:rsidRPr="003D5FD3">
        <w:t xml:space="preserve"> </w:t>
      </w:r>
      <w:r>
        <w:t>6770 2300</w:t>
      </w:r>
      <w:r>
        <w:br/>
      </w:r>
      <w:r w:rsidRPr="00707A55">
        <w:rPr>
          <w:rFonts w:ascii="Arial Bold"/>
          <w:color w:val="auto"/>
        </w:rPr>
        <w:t>Email:</w:t>
      </w:r>
      <w:r w:rsidR="00707A55">
        <w:rPr>
          <w:color w:val="auto"/>
        </w:rPr>
        <w:t xml:space="preserve"> </w:t>
      </w:r>
      <w:hyperlink r:id="rId37" w:history="1">
        <w:r w:rsidR="00707A55" w:rsidRPr="007800C6">
          <w:rPr>
            <w:rStyle w:val="Hyperlink"/>
          </w:rPr>
          <w:t>enquiries@apvma.gov.au</w:t>
        </w:r>
      </w:hyperlink>
    </w:p>
    <w:p w14:paraId="27268E52" w14:textId="77777777" w:rsidR="00E80EFC" w:rsidRDefault="00E80EFC" w:rsidP="00E80EFC">
      <w:pPr>
        <w:pStyle w:val="GazetteHeading2"/>
      </w:pPr>
      <w:r>
        <w:t>Privacy</w:t>
      </w:r>
    </w:p>
    <w:p w14:paraId="7F837DAB" w14:textId="27DBAA01" w:rsidR="004C4ECC" w:rsidRDefault="00E80EFC" w:rsidP="00E80EF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8" w:history="1">
        <w:r w:rsidRPr="009C1D1C">
          <w:rPr>
            <w:rStyle w:val="Hyperlink"/>
          </w:rPr>
          <w:t>Privacy Policy</w:t>
        </w:r>
      </w:hyperlink>
      <w:r>
        <w:t>.</w:t>
      </w:r>
    </w:p>
    <w:sectPr w:rsidR="004C4ECC" w:rsidSect="00907563">
      <w:headerReference w:type="even" r:id="rId39"/>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6D46" w14:textId="77777777" w:rsidR="002C60EC" w:rsidRDefault="002C60EC" w:rsidP="002C53E5">
      <w:r>
        <w:separator/>
      </w:r>
    </w:p>
  </w:endnote>
  <w:endnote w:type="continuationSeparator" w:id="0">
    <w:p w14:paraId="5906ECCD" w14:textId="77777777" w:rsidR="002C60EC" w:rsidRDefault="002C60E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6A91" w14:textId="77777777" w:rsidR="002C60EC" w:rsidRDefault="002C60EC" w:rsidP="002C53E5">
      <w:r>
        <w:separator/>
      </w:r>
    </w:p>
  </w:footnote>
  <w:footnote w:type="continuationSeparator" w:id="0">
    <w:p w14:paraId="0B319098" w14:textId="77777777" w:rsidR="002C60EC" w:rsidRDefault="002C60E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43405"/>
      <w:docPartObj>
        <w:docPartGallery w:val="Page Numbers (Top of Page)"/>
        <w:docPartUnique/>
      </w:docPartObj>
    </w:sdtPr>
    <w:sdtEndPr>
      <w:rPr>
        <w:rFonts w:cs="Times New Roman"/>
        <w:sz w:val="18"/>
        <w:szCs w:val="24"/>
      </w:rPr>
    </w:sdtEndPr>
    <w:sdtContent>
      <w:p w14:paraId="1746E688" w14:textId="4EE5FB2B" w:rsidR="002D19CD" w:rsidRPr="00335FCB" w:rsidRDefault="002D19CD" w:rsidP="002D19C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47365">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12</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67679"/>
      <w:docPartObj>
        <w:docPartGallery w:val="Page Numbers (Top of Page)"/>
        <w:docPartUnique/>
      </w:docPartObj>
    </w:sdtPr>
    <w:sdtEndPr>
      <w:rPr>
        <w:noProof/>
      </w:rPr>
    </w:sdtEndPr>
    <w:sdtContent>
      <w:p w14:paraId="11D38B8B" w14:textId="4D7A121B" w:rsidR="002D19CD" w:rsidRDefault="002D19CD" w:rsidP="002D19C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3752D6">
            <w:rPr>
              <w:noProof/>
            </w:rPr>
            <w:t>No. APVMA 16, Tuesday 5 August 2025</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643701"/>
      <w:docPartObj>
        <w:docPartGallery w:val="Page Numbers (Top of Page)"/>
        <w:docPartUnique/>
      </w:docPartObj>
    </w:sdtPr>
    <w:sdtEndPr>
      <w:rPr>
        <w:rFonts w:cs="Times New Roman"/>
        <w:sz w:val="18"/>
        <w:szCs w:val="24"/>
      </w:rPr>
    </w:sdtEndPr>
    <w:sdtContent>
      <w:p w14:paraId="6A3DFE40" w14:textId="37E0738E" w:rsidR="002D19CD" w:rsidRPr="00335FCB" w:rsidRDefault="002D19CD" w:rsidP="002D19CD">
        <w:pPr>
          <w:pStyle w:val="GazetteHeaderOdd"/>
          <w:tabs>
            <w:tab w:val="clear" w:pos="4513"/>
            <w:tab w:val="clear" w:pos="9026"/>
            <w:tab w:val="center" w:pos="2127"/>
            <w:tab w:val="right" w:pos="4111"/>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47365">
          <w:rPr>
            <w:rStyle w:val="PageNumber"/>
            <w:bCs/>
            <w:noProof/>
          </w:rPr>
          <w:t>Amendments to the APVMA MRL Standard</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79965"/>
      <w:docPartObj>
        <w:docPartGallery w:val="Page Numbers (Top of Page)"/>
        <w:docPartUnique/>
      </w:docPartObj>
    </w:sdtPr>
    <w:sdtEndPr>
      <w:rPr>
        <w:rFonts w:cs="Times New Roman"/>
        <w:sz w:val="18"/>
        <w:szCs w:val="24"/>
      </w:rPr>
    </w:sdtEndPr>
    <w:sdtContent>
      <w:p w14:paraId="2AB27AE8" w14:textId="0C35D82C" w:rsidR="002D19CD" w:rsidRPr="00335FCB" w:rsidRDefault="002D19CD" w:rsidP="002D19CD">
        <w:pPr>
          <w:pStyle w:val="GazetteHeaderOdd"/>
          <w:tabs>
            <w:tab w:val="clear" w:pos="4513"/>
            <w:tab w:val="clear" w:pos="9026"/>
            <w:tab w:val="center" w:pos="2127"/>
            <w:tab w:val="right" w:pos="7230"/>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752D6">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12</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14CD17D3"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84736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1D834A14" w14:textId="0D0F5BA1" w:rsidR="002D19CD" w:rsidRPr="00335FCB" w:rsidRDefault="002D19CD" w:rsidP="002D19C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752D6">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43509454" w14:textId="6E0D4DC6" w:rsidR="002D19CD" w:rsidRDefault="002D19CD" w:rsidP="002D19C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3752D6">
            <w:rPr>
              <w:noProof/>
            </w:rPr>
            <w:t>No. APVMA 16, Tuesday 5 August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16763"/>
      <w:docPartObj>
        <w:docPartGallery w:val="Page Numbers (Top of Page)"/>
        <w:docPartUnique/>
      </w:docPartObj>
    </w:sdtPr>
    <w:sdtEndPr>
      <w:rPr>
        <w:rFonts w:cs="Times New Roman"/>
        <w:sz w:val="18"/>
        <w:szCs w:val="24"/>
      </w:rPr>
    </w:sdtEndPr>
    <w:sdtContent>
      <w:p w14:paraId="22D44F9C" w14:textId="55BA3094" w:rsidR="002D19CD" w:rsidRPr="00335FCB" w:rsidRDefault="002D19CD" w:rsidP="002D19CD">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752D6">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07751"/>
      <w:docPartObj>
        <w:docPartGallery w:val="Page Numbers (Top of Page)"/>
        <w:docPartUnique/>
      </w:docPartObj>
    </w:sdtPr>
    <w:sdtEndPr>
      <w:rPr>
        <w:noProof/>
      </w:rPr>
    </w:sdtEndPr>
    <w:sdtContent>
      <w:p w14:paraId="41A0CE2C" w14:textId="718DE65D" w:rsidR="002D19CD" w:rsidRDefault="002D19CD" w:rsidP="002D19CD">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5</w:t>
        </w:r>
        <w:r>
          <w:rPr>
            <w:noProof/>
          </w:rPr>
          <w:fldChar w:fldCharType="end"/>
        </w:r>
        <w:r>
          <w:rPr>
            <w:noProof/>
          </w:rPr>
          <w:tab/>
        </w:r>
        <w:r w:rsidRPr="002C53E5">
          <w:t xml:space="preserve">Commonwealth of Australia </w:t>
        </w:r>
        <w:fldSimple w:instr=" STYLEREF  &quot;Gazette Cover H3&quot;  \* MERGEFORMAT ">
          <w:r w:rsidR="003752D6">
            <w:rPr>
              <w:noProof/>
            </w:rPr>
            <w:t>No. APVMA 16, Tuesday 5 August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27443"/>
      <w:docPartObj>
        <w:docPartGallery w:val="Page Numbers (Top of Page)"/>
        <w:docPartUnique/>
      </w:docPartObj>
    </w:sdtPr>
    <w:sdtEndPr>
      <w:rPr>
        <w:rFonts w:cs="Times New Roman"/>
        <w:sz w:val="18"/>
        <w:szCs w:val="24"/>
      </w:rPr>
    </w:sdtEndPr>
    <w:sdtContent>
      <w:p w14:paraId="189AD9C1" w14:textId="531312D3" w:rsidR="002D19CD" w:rsidRPr="00335FCB" w:rsidRDefault="002D19CD" w:rsidP="002D19CD">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847365">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9408C"/>
    <w:rsid w:val="000A1EF3"/>
    <w:rsid w:val="00115684"/>
    <w:rsid w:val="00125FF0"/>
    <w:rsid w:val="00153604"/>
    <w:rsid w:val="00164325"/>
    <w:rsid w:val="00205C77"/>
    <w:rsid w:val="0027119F"/>
    <w:rsid w:val="00271343"/>
    <w:rsid w:val="002760FD"/>
    <w:rsid w:val="0029086B"/>
    <w:rsid w:val="002A01D5"/>
    <w:rsid w:val="002C53E5"/>
    <w:rsid w:val="002C60EC"/>
    <w:rsid w:val="002D19CD"/>
    <w:rsid w:val="002F7D2A"/>
    <w:rsid w:val="00304C66"/>
    <w:rsid w:val="0032095E"/>
    <w:rsid w:val="00336B4E"/>
    <w:rsid w:val="003636FE"/>
    <w:rsid w:val="003752D6"/>
    <w:rsid w:val="00387328"/>
    <w:rsid w:val="003C1999"/>
    <w:rsid w:val="00423E6E"/>
    <w:rsid w:val="00427975"/>
    <w:rsid w:val="00435F2E"/>
    <w:rsid w:val="00442F77"/>
    <w:rsid w:val="004B2942"/>
    <w:rsid w:val="004C4ECC"/>
    <w:rsid w:val="004E2DD3"/>
    <w:rsid w:val="004E4EB1"/>
    <w:rsid w:val="00510E14"/>
    <w:rsid w:val="005164EF"/>
    <w:rsid w:val="005168F7"/>
    <w:rsid w:val="005340F9"/>
    <w:rsid w:val="00546A23"/>
    <w:rsid w:val="00553BB1"/>
    <w:rsid w:val="00557AEB"/>
    <w:rsid w:val="0056456A"/>
    <w:rsid w:val="00593D79"/>
    <w:rsid w:val="005C234E"/>
    <w:rsid w:val="005C610E"/>
    <w:rsid w:val="00610B1A"/>
    <w:rsid w:val="00610E13"/>
    <w:rsid w:val="00616EBE"/>
    <w:rsid w:val="006512C6"/>
    <w:rsid w:val="00662C9E"/>
    <w:rsid w:val="006636BA"/>
    <w:rsid w:val="00674B10"/>
    <w:rsid w:val="00686B3E"/>
    <w:rsid w:val="00707A55"/>
    <w:rsid w:val="00712F84"/>
    <w:rsid w:val="0072056F"/>
    <w:rsid w:val="007229E3"/>
    <w:rsid w:val="00731EFD"/>
    <w:rsid w:val="007757F8"/>
    <w:rsid w:val="00790F1C"/>
    <w:rsid w:val="007D7059"/>
    <w:rsid w:val="00806AAB"/>
    <w:rsid w:val="00807954"/>
    <w:rsid w:val="008368DF"/>
    <w:rsid w:val="00847365"/>
    <w:rsid w:val="008503EB"/>
    <w:rsid w:val="008929E3"/>
    <w:rsid w:val="008D3A1A"/>
    <w:rsid w:val="008F5C49"/>
    <w:rsid w:val="00903679"/>
    <w:rsid w:val="00907563"/>
    <w:rsid w:val="0092249B"/>
    <w:rsid w:val="0094143F"/>
    <w:rsid w:val="00985179"/>
    <w:rsid w:val="009944DD"/>
    <w:rsid w:val="009E098B"/>
    <w:rsid w:val="00A6669F"/>
    <w:rsid w:val="00A66AB1"/>
    <w:rsid w:val="00AE1D5C"/>
    <w:rsid w:val="00AE56F2"/>
    <w:rsid w:val="00B04A06"/>
    <w:rsid w:val="00B23850"/>
    <w:rsid w:val="00B41898"/>
    <w:rsid w:val="00B44029"/>
    <w:rsid w:val="00B814F9"/>
    <w:rsid w:val="00BA2F5C"/>
    <w:rsid w:val="00BE17EF"/>
    <w:rsid w:val="00C322D4"/>
    <w:rsid w:val="00C95AA6"/>
    <w:rsid w:val="00CA3C84"/>
    <w:rsid w:val="00CA67F1"/>
    <w:rsid w:val="00CB73E0"/>
    <w:rsid w:val="00D34675"/>
    <w:rsid w:val="00D73255"/>
    <w:rsid w:val="00D83123"/>
    <w:rsid w:val="00DC3817"/>
    <w:rsid w:val="00DE6C25"/>
    <w:rsid w:val="00E73E38"/>
    <w:rsid w:val="00E73FCE"/>
    <w:rsid w:val="00E80EFC"/>
    <w:rsid w:val="00E8531E"/>
    <w:rsid w:val="00E947B7"/>
    <w:rsid w:val="00EC1414"/>
    <w:rsid w:val="00ED10BB"/>
    <w:rsid w:val="00ED5D1B"/>
    <w:rsid w:val="00EF4D7E"/>
    <w:rsid w:val="00F21E3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8368D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8368D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8368DF"/>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707A55"/>
    <w:pPr>
      <w:spacing w:before="480" w:after="360" w:line="600" w:lineRule="exact"/>
    </w:pPr>
    <w:rPr>
      <w:sz w:val="72"/>
    </w:rPr>
  </w:style>
  <w:style w:type="paragraph" w:customStyle="1" w:styleId="GazetteCoverH2">
    <w:name w:val="Gazette Cover H2"/>
    <w:basedOn w:val="GazetteHeading2"/>
    <w:qFormat/>
    <w:rsid w:val="00707A55"/>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29086B"/>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29086B"/>
    <w:pPr>
      <w:spacing w:line="200" w:lineRule="exact"/>
    </w:pPr>
  </w:style>
  <w:style w:type="character" w:customStyle="1" w:styleId="Response">
    <w:name w:val="Response"/>
    <w:basedOn w:val="DefaultParagraphFont"/>
    <w:uiPriority w:val="1"/>
    <w:qFormat/>
    <w:rsid w:val="0029086B"/>
    <w:rPr>
      <w:rFonts w:ascii="Arial" w:hAnsi="Arial"/>
      <w:color w:val="44546A" w:themeColor="text2"/>
    </w:rPr>
  </w:style>
  <w:style w:type="paragraph" w:customStyle="1" w:styleId="S8Gazetttetableheading">
    <w:name w:val="S8 Gazettte table heading"/>
    <w:basedOn w:val="Normal"/>
    <w:qFormat/>
    <w:rsid w:val="004C4ECC"/>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E80EFC"/>
    <w:pPr>
      <w:spacing w:before="60" w:after="60"/>
    </w:pPr>
    <w:rPr>
      <w:rFonts w:eastAsiaTheme="minorHAnsi" w:cstheme="minorBidi"/>
      <w:szCs w:val="22"/>
    </w:rPr>
  </w:style>
  <w:style w:type="paragraph" w:customStyle="1" w:styleId="Schedule20H2">
    <w:name w:val="Schedule 20 H2"/>
    <w:basedOn w:val="GazetteHeading2"/>
    <w:qFormat/>
    <w:rsid w:val="00E80EFC"/>
    <w:pPr>
      <w:spacing w:before="360" w:after="360" w:line="400" w:lineRule="exact"/>
    </w:pPr>
    <w:rPr>
      <w:rFonts w:ascii="Arial" w:hAnsi="Arial"/>
      <w:b/>
      <w:sz w:val="32"/>
    </w:rPr>
  </w:style>
  <w:style w:type="paragraph" w:customStyle="1" w:styleId="Schedule20text">
    <w:name w:val="Schedule 20 text"/>
    <w:basedOn w:val="GazetteNormalText"/>
    <w:qFormat/>
    <w:rsid w:val="00E80EF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E80EFC"/>
    <w:pPr>
      <w:spacing w:before="240" w:after="0" w:line="280" w:lineRule="exact"/>
    </w:pPr>
    <w:rPr>
      <w:sz w:val="24"/>
    </w:rPr>
  </w:style>
  <w:style w:type="character" w:styleId="CommentReference">
    <w:name w:val="annotation reference"/>
    <w:basedOn w:val="DefaultParagraphFont"/>
    <w:uiPriority w:val="99"/>
    <w:semiHidden/>
    <w:unhideWhenUsed/>
    <w:rsid w:val="00E80EFC"/>
    <w:rPr>
      <w:sz w:val="16"/>
      <w:szCs w:val="16"/>
    </w:rPr>
  </w:style>
  <w:style w:type="paragraph" w:styleId="CommentText">
    <w:name w:val="annotation text"/>
    <w:basedOn w:val="Normal"/>
    <w:link w:val="CommentTextChar"/>
    <w:uiPriority w:val="99"/>
    <w:unhideWhenUsed/>
    <w:rsid w:val="00E80EFC"/>
    <w:rPr>
      <w:sz w:val="20"/>
      <w:szCs w:val="20"/>
    </w:rPr>
  </w:style>
  <w:style w:type="character" w:customStyle="1" w:styleId="CommentTextChar">
    <w:name w:val="Comment Text Char"/>
    <w:basedOn w:val="DefaultParagraphFont"/>
    <w:link w:val="CommentText"/>
    <w:uiPriority w:val="99"/>
    <w:rsid w:val="00E80EF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80EFC"/>
    <w:rPr>
      <w:b/>
      <w:bCs/>
    </w:rPr>
  </w:style>
  <w:style w:type="character" w:customStyle="1" w:styleId="CommentSubjectChar">
    <w:name w:val="Comment Subject Char"/>
    <w:basedOn w:val="CommentTextChar"/>
    <w:link w:val="CommentSubject"/>
    <w:uiPriority w:val="99"/>
    <w:semiHidden/>
    <w:rsid w:val="00E80EFC"/>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70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footer" Target="footer3.xml" Id="rId26" /><Relationship Type="http://schemas.openxmlformats.org/officeDocument/2006/relationships/header" Target="header13.xml" Id="rId39" /><Relationship Type="http://schemas.openxmlformats.org/officeDocument/2006/relationships/footer" Target="footer2.xml" Id="rId21" /><Relationship Type="http://schemas.openxmlformats.org/officeDocument/2006/relationships/header" Target="header12.xml" Id="rId34"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eader" Target="header10.xm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www.legislation.gov.au/Series/F2023L01350" TargetMode="External" Id="rId32" /><Relationship Type="http://schemas.openxmlformats.org/officeDocument/2006/relationships/hyperlink" Target="mailto:enquiries@apvma.gov.au" TargetMode="Externa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hyperlink" Target="https://apvma.gov.au/node/7285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mls@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https://apvma.gov.au/node/7285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mailto:enquiries@apvma.gov.au" TargetMode="External" Id="rId33" /><Relationship Type="http://schemas.openxmlformats.org/officeDocument/2006/relationships/hyperlink" Target="https://apvma.gov.au/node/59876" TargetMode="External" Id="rId38" /><Relationship Type="http://schemas.openxmlformats.org/officeDocument/2006/relationships/customXml" Target="/customXML/item3.xml" Id="R89e7426ceb484b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A3586456</value>
    </field>
    <field name="Objective-Title">
      <value order="0">Gazette No 16, Tuesday 5 August 2025</value>
    </field>
    <field name="Objective-Description">
      <value order="0"/>
    </field>
    <field name="Objective-CreationStamp">
      <value order="0">2025-08-01T02:26:47Z</value>
    </field>
    <field name="Objective-IsApproved">
      <value order="0">false</value>
    </field>
    <field name="Objective-IsPublished">
      <value order="0">false</value>
    </field>
    <field name="Objective-DatePublished">
      <value order="0"/>
    </field>
    <field name="Objective-ModificationStamp">
      <value order="0">2025-08-04T02:43:10Z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- 2021-2025:2025:16 Gazette - 5 August 2025:03 - Compiled</value>
    </field>
    <field name="Objective-Parent">
      <value order="0">03 - Compiled</value>
    </field>
    <field name="Objective-State">
      <value order="0">Being Drafted</value>
    </field>
    <field name="Objective-VersionId">
      <value order="0">vA5392946</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27</Pages>
  <Words>5945</Words>
  <Characters>33890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16, Tuesday 5 August 2025</dc:title>
  <dc:subject/>
  <dc:creator>APVMA</dc:creator>
  <cp:keywords/>
  <dc:description/>
  <cp:lastModifiedBy>GRIFFIN, Jordanna</cp:lastModifiedBy>
  <cp:revision>16</cp:revision>
  <cp:lastPrinted>2025-08-04T02:17:00Z</cp:lastPrinted>
  <dcterms:created xsi:type="dcterms:W3CDTF">2025-08-01T00:25:00Z</dcterms:created>
  <dcterms:modified xsi:type="dcterms:W3CDTF">2025-08-04T02:43:00Z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A3586456</vt:lpwstr>
  </property>
  <property fmtid="{D5CDD505-2E9C-101B-9397-08002B2CF9AE}" pid="4" name="Objective-Title">
    <vt:lpwstr>Gazette No 16, Tuesday 5 August 2025</vt:lpwstr>
  </property>
  <property fmtid="{D5CDD505-2E9C-101B-9397-08002B2CF9AE}" pid="5" name="Objective-Description">
    <vt:lpwstr/>
  </property>
  <property fmtid="{D5CDD505-2E9C-101B-9397-08002B2CF9AE}" pid="6" name="Objective-CreationStamp">
    <vt:filetime>2025-08-01T02:26:47Z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2025-08-04T02:43:10Z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- 2021-2025:2025:16 Gazette - 5 August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vA5392946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