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96E1" w14:textId="77777777" w:rsidR="00CE3B94" w:rsidRPr="00DE1318" w:rsidRDefault="00CE3B94" w:rsidP="00DE1318">
      <w:pPr>
        <w:pStyle w:val="Heading1"/>
        <w:jc w:val="center"/>
      </w:pPr>
      <w:bookmarkStart w:id="0" w:name="_Toc174438425"/>
      <w:bookmarkStart w:id="1" w:name="_Hlk180655844"/>
      <w:r w:rsidRPr="00DE1318">
        <w:t xml:space="preserve">Compliance Posture </w:t>
      </w:r>
      <w:bookmarkEnd w:id="0"/>
      <w:r w:rsidRPr="00DE1318">
        <w:t>Statement</w:t>
      </w:r>
    </w:p>
    <w:bookmarkEnd w:id="1"/>
    <w:p w14:paraId="03A9864E" w14:textId="77777777" w:rsidR="00CE3B94" w:rsidRPr="00DE1318" w:rsidRDefault="00CE3B94" w:rsidP="00DE1318">
      <w:pPr>
        <w:pStyle w:val="Heading2"/>
      </w:pPr>
      <w:r w:rsidRPr="00DE1318">
        <w:t>Overview</w:t>
      </w:r>
    </w:p>
    <w:p w14:paraId="7E80AC06" w14:textId="1897EBB4" w:rsidR="00CE3B94" w:rsidRPr="00CE3B94" w:rsidRDefault="00CE3B94" w:rsidP="00CE3B94">
      <w:pPr>
        <w:keepNext/>
        <w:keepLines/>
        <w:suppressAutoHyphens/>
        <w:spacing w:before="120" w:after="80" w:line="360" w:lineRule="auto"/>
        <w:outlineLvl w:val="0"/>
        <w:rPr>
          <w:rFonts w:cs="Arial"/>
          <w:color w:val="1A1B1A"/>
          <w:kern w:val="20"/>
          <w:sz w:val="19"/>
          <w:u w:color="000000"/>
        </w:rPr>
      </w:pPr>
      <w:r w:rsidRPr="00CE3B94">
        <w:rPr>
          <w:rFonts w:cs="Arial"/>
          <w:color w:val="1A1B1A"/>
          <w:kern w:val="20"/>
          <w:sz w:val="19"/>
          <w:u w:color="000000"/>
        </w:rPr>
        <w:t xml:space="preserve">The </w:t>
      </w:r>
      <w:r w:rsidR="00A64AAB">
        <w:rPr>
          <w:rFonts w:cs="Arial"/>
          <w:color w:val="1A1B1A"/>
          <w:kern w:val="20"/>
          <w:sz w:val="19"/>
          <w:u w:color="000000"/>
        </w:rPr>
        <w:t>Australian Pesticides and Veterinary Authority (APVMA) regulates agricultural and veterinary (</w:t>
      </w:r>
      <w:proofErr w:type="spellStart"/>
      <w:r w:rsidR="00A64AAB">
        <w:rPr>
          <w:rFonts w:cs="Arial"/>
          <w:color w:val="1A1B1A"/>
          <w:kern w:val="20"/>
          <w:sz w:val="19"/>
          <w:u w:color="000000"/>
        </w:rPr>
        <w:t>agvet</w:t>
      </w:r>
      <w:proofErr w:type="spellEnd"/>
      <w:r w:rsidR="00A64AAB">
        <w:rPr>
          <w:rFonts w:cs="Arial"/>
          <w:color w:val="1A1B1A"/>
          <w:kern w:val="20"/>
          <w:sz w:val="19"/>
          <w:u w:color="000000"/>
        </w:rPr>
        <w:t xml:space="preserve">) chemical products to manage the risks of pests and diseases for the Australian community and to protect </w:t>
      </w:r>
      <w:r w:rsidR="001677BF">
        <w:rPr>
          <w:rFonts w:cs="Arial"/>
          <w:color w:val="1A1B1A"/>
          <w:kern w:val="20"/>
          <w:sz w:val="19"/>
          <w:u w:color="000000"/>
        </w:rPr>
        <w:t>the</w:t>
      </w:r>
      <w:r w:rsidR="00A64AAB">
        <w:rPr>
          <w:rFonts w:cs="Arial"/>
          <w:color w:val="1A1B1A"/>
          <w:kern w:val="20"/>
          <w:sz w:val="19"/>
          <w:u w:color="000000"/>
        </w:rPr>
        <w:t xml:space="preserve"> health and safety </w:t>
      </w:r>
      <w:r w:rsidR="001677BF">
        <w:rPr>
          <w:rFonts w:cs="Arial"/>
          <w:color w:val="1A1B1A"/>
          <w:kern w:val="20"/>
          <w:sz w:val="19"/>
          <w:u w:color="000000"/>
        </w:rPr>
        <w:t>of</w:t>
      </w:r>
      <w:r w:rsidR="00A64AAB">
        <w:rPr>
          <w:rFonts w:cs="Arial"/>
          <w:color w:val="1A1B1A"/>
          <w:kern w:val="20"/>
          <w:sz w:val="19"/>
          <w:u w:color="000000"/>
        </w:rPr>
        <w:t xml:space="preserve"> people, animals, the environment and to protect Australia’s trade. </w:t>
      </w:r>
      <w:r w:rsidRPr="00CE3B94">
        <w:rPr>
          <w:rFonts w:cs="Arial"/>
          <w:color w:val="1A1B1A"/>
          <w:kern w:val="20"/>
          <w:sz w:val="19"/>
          <w:u w:color="000000"/>
        </w:rPr>
        <w:t xml:space="preserve">Compliance with the </w:t>
      </w:r>
      <w:proofErr w:type="spellStart"/>
      <w:r w:rsidR="003413EB">
        <w:rPr>
          <w:rFonts w:cs="Arial"/>
          <w:color w:val="1A1B1A"/>
          <w:kern w:val="20"/>
          <w:sz w:val="19"/>
          <w:u w:color="000000"/>
        </w:rPr>
        <w:t>agvet</w:t>
      </w:r>
      <w:proofErr w:type="spellEnd"/>
      <w:r w:rsidR="003413EB">
        <w:rPr>
          <w:rFonts w:cs="Arial"/>
          <w:color w:val="1A1B1A"/>
          <w:kern w:val="20"/>
          <w:sz w:val="19"/>
          <w:u w:color="000000"/>
        </w:rPr>
        <w:t xml:space="preserve"> </w:t>
      </w:r>
      <w:r w:rsidRPr="00CE3B94">
        <w:rPr>
          <w:rFonts w:cs="Arial"/>
          <w:color w:val="1A1B1A"/>
          <w:kern w:val="20"/>
          <w:sz w:val="19"/>
          <w:u w:color="000000"/>
        </w:rPr>
        <w:t xml:space="preserve">regulatory system is fundamental to the APVMA fulfilling its role, which it seeks to do by supporting voluntary compliance, balanced with risk-based proportionate action to deter non-compliant behaviour. This posture statement briefly describes how the APVMA manages compliance within the </w:t>
      </w:r>
      <w:proofErr w:type="spellStart"/>
      <w:r w:rsidRPr="00CE3B94">
        <w:rPr>
          <w:rFonts w:cs="Arial"/>
          <w:color w:val="1A1B1A"/>
          <w:kern w:val="20"/>
          <w:sz w:val="19"/>
          <w:u w:color="000000"/>
        </w:rPr>
        <w:t>agvet</w:t>
      </w:r>
      <w:proofErr w:type="spellEnd"/>
      <w:r w:rsidRPr="00CE3B94">
        <w:rPr>
          <w:rFonts w:cs="Arial"/>
          <w:color w:val="1A1B1A"/>
          <w:kern w:val="20"/>
          <w:sz w:val="19"/>
          <w:u w:color="000000"/>
        </w:rPr>
        <w:t xml:space="preserve"> regulatory system, which is intended to assist </w:t>
      </w:r>
      <w:r w:rsidR="002C19BF">
        <w:rPr>
          <w:rFonts w:cs="Arial"/>
          <w:color w:val="1A1B1A"/>
          <w:kern w:val="20"/>
          <w:sz w:val="19"/>
          <w:u w:color="000000"/>
        </w:rPr>
        <w:t xml:space="preserve">how </w:t>
      </w:r>
      <w:r w:rsidRPr="00CE3B94">
        <w:rPr>
          <w:rFonts w:cs="Arial"/>
          <w:color w:val="1A1B1A"/>
          <w:kern w:val="20"/>
          <w:sz w:val="19"/>
          <w:u w:color="000000"/>
        </w:rPr>
        <w:t>industry and the public interact with the APVMA on compliance.</w:t>
      </w:r>
    </w:p>
    <w:p w14:paraId="295463A8" w14:textId="4B203DD3" w:rsidR="00CE3B94" w:rsidRPr="00DE1318" w:rsidRDefault="00E24026" w:rsidP="00DE1318">
      <w:pPr>
        <w:pStyle w:val="Heading2"/>
      </w:pPr>
      <w:r w:rsidRPr="00DE1318">
        <w:t xml:space="preserve">Purpose of </w:t>
      </w:r>
      <w:r w:rsidR="00ED010D" w:rsidRPr="00DE1318">
        <w:t xml:space="preserve">APVMA </w:t>
      </w:r>
      <w:r w:rsidR="00CE3B94" w:rsidRPr="00DE1318">
        <w:t xml:space="preserve">Compliance </w:t>
      </w:r>
    </w:p>
    <w:p w14:paraId="257FF914" w14:textId="6078D00E" w:rsidR="00CE3B94" w:rsidRPr="00CE3B94" w:rsidRDefault="00CE3B94" w:rsidP="00CE3B94">
      <w:pPr>
        <w:spacing w:before="120" w:after="120" w:line="360" w:lineRule="auto"/>
        <w:rPr>
          <w:color w:val="1A1B1A"/>
          <w:sz w:val="19"/>
          <w:szCs w:val="19"/>
        </w:rPr>
      </w:pPr>
      <w:r w:rsidRPr="00CE3B94">
        <w:rPr>
          <w:color w:val="1A1B1A"/>
          <w:sz w:val="19"/>
          <w:szCs w:val="19"/>
        </w:rPr>
        <w:t xml:space="preserve">To prevent, identify and disrupt breaches of the </w:t>
      </w:r>
      <w:proofErr w:type="spellStart"/>
      <w:r w:rsidRPr="00CE3B94">
        <w:rPr>
          <w:color w:val="1A1B1A"/>
          <w:sz w:val="19"/>
          <w:szCs w:val="19"/>
        </w:rPr>
        <w:t>agvet</w:t>
      </w:r>
      <w:proofErr w:type="spellEnd"/>
      <w:r w:rsidRPr="00CE3B94">
        <w:rPr>
          <w:color w:val="1A1B1A"/>
          <w:sz w:val="19"/>
          <w:szCs w:val="19"/>
        </w:rPr>
        <w:t xml:space="preserve"> laws</w:t>
      </w:r>
      <w:r w:rsidR="00A64AAB">
        <w:rPr>
          <w:color w:val="1A1B1A"/>
          <w:sz w:val="19"/>
          <w:szCs w:val="19"/>
        </w:rPr>
        <w:t xml:space="preserve"> </w:t>
      </w:r>
      <w:proofErr w:type="gramStart"/>
      <w:r w:rsidR="00A64AAB">
        <w:rPr>
          <w:color w:val="1A1B1A"/>
          <w:sz w:val="19"/>
          <w:szCs w:val="19"/>
        </w:rPr>
        <w:t>in order</w:t>
      </w:r>
      <w:r w:rsidR="009E32E2">
        <w:rPr>
          <w:color w:val="1A1B1A"/>
        </w:rPr>
        <w:t xml:space="preserve"> </w:t>
      </w:r>
      <w:r w:rsidRPr="00CE3B94">
        <w:rPr>
          <w:color w:val="1A1B1A"/>
          <w:sz w:val="19"/>
          <w:szCs w:val="19"/>
        </w:rPr>
        <w:t>to</w:t>
      </w:r>
      <w:proofErr w:type="gramEnd"/>
      <w:r w:rsidRPr="00CE3B94">
        <w:rPr>
          <w:color w:val="1A1B1A"/>
          <w:sz w:val="19"/>
          <w:szCs w:val="19"/>
        </w:rPr>
        <w:t xml:space="preserve"> protect the health and safety of people, animals, the environment, and Australia’s trade.</w:t>
      </w:r>
    </w:p>
    <w:p w14:paraId="39832DF6" w14:textId="227DA35A" w:rsidR="00CE3B94" w:rsidRPr="00CE3B94" w:rsidRDefault="00CE3B94" w:rsidP="00CE3B94">
      <w:pPr>
        <w:numPr>
          <w:ilvl w:val="0"/>
          <w:numId w:val="28"/>
        </w:numPr>
        <w:spacing w:before="120" w:after="120" w:line="360" w:lineRule="auto"/>
        <w:contextualSpacing/>
        <w:rPr>
          <w:rFonts w:eastAsia="Calibri" w:cs="Arial"/>
          <w:color w:val="auto"/>
          <w:kern w:val="2"/>
          <w:sz w:val="19"/>
          <w:szCs w:val="19"/>
          <w14:ligatures w14:val="standardContextual"/>
        </w:rPr>
      </w:pPr>
      <w:r w:rsidRPr="00CE3B94">
        <w:rPr>
          <w:rFonts w:eastAsia="Calibri" w:cs="Arial"/>
          <w:b/>
          <w:bCs/>
          <w:color w:val="auto"/>
          <w:kern w:val="2"/>
          <w:sz w:val="19"/>
          <w:szCs w:val="19"/>
          <w14:ligatures w14:val="standardContextual"/>
        </w:rPr>
        <w:t>Prevent</w:t>
      </w:r>
      <w:r w:rsidRPr="00CE3B94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 xml:space="preserve"> – </w:t>
      </w:r>
      <w:r w:rsidR="00A64AAB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>p</w:t>
      </w:r>
      <w:r w:rsidR="00E24026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 xml:space="preserve">revent non-compliance </w:t>
      </w:r>
      <w:r w:rsidRPr="00CE3B94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>through education, engagement, communication and proactive operations</w:t>
      </w:r>
      <w:r w:rsidR="00A64AAB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>.</w:t>
      </w:r>
    </w:p>
    <w:p w14:paraId="78870AF5" w14:textId="27C6A241" w:rsidR="00CE3B94" w:rsidRPr="00CE3B94" w:rsidRDefault="00CE3B94" w:rsidP="00CE3B94">
      <w:pPr>
        <w:numPr>
          <w:ilvl w:val="0"/>
          <w:numId w:val="28"/>
        </w:numPr>
        <w:spacing w:before="0" w:after="0" w:line="360" w:lineRule="auto"/>
        <w:contextualSpacing/>
        <w:rPr>
          <w:rFonts w:eastAsia="Calibri" w:cs="Arial"/>
          <w:color w:val="000000"/>
          <w:kern w:val="2"/>
          <w:sz w:val="19"/>
          <w:szCs w:val="19"/>
          <w14:ligatures w14:val="standardContextual"/>
        </w:rPr>
      </w:pPr>
      <w:r w:rsidRPr="00CE3B94">
        <w:rPr>
          <w:rFonts w:eastAsia="Calibri" w:cs="Arial"/>
          <w:b/>
          <w:bCs/>
          <w:color w:val="000000"/>
          <w:kern w:val="2"/>
          <w:sz w:val="19"/>
          <w:szCs w:val="19"/>
          <w14:ligatures w14:val="standardContextual"/>
        </w:rPr>
        <w:t>Identify</w:t>
      </w:r>
      <w:r w:rsidRPr="00CE3B94">
        <w:rPr>
          <w:rFonts w:eastAsia="Calibri" w:cs="Arial"/>
          <w:color w:val="000000"/>
          <w:kern w:val="2"/>
          <w:sz w:val="19"/>
          <w:szCs w:val="19"/>
          <w14:ligatures w14:val="standardContextual"/>
        </w:rPr>
        <w:t xml:space="preserve"> – detect breaches of the </w:t>
      </w:r>
      <w:proofErr w:type="spellStart"/>
      <w:r w:rsidRPr="00CE3B94">
        <w:rPr>
          <w:rFonts w:eastAsia="Calibri" w:cs="Arial"/>
          <w:color w:val="000000"/>
          <w:kern w:val="2"/>
          <w:sz w:val="19"/>
          <w:szCs w:val="19"/>
          <w14:ligatures w14:val="standardContextual"/>
        </w:rPr>
        <w:t>agvet</w:t>
      </w:r>
      <w:proofErr w:type="spellEnd"/>
      <w:r w:rsidRPr="00CE3B94">
        <w:rPr>
          <w:rFonts w:eastAsia="Calibri" w:cs="Arial"/>
          <w:color w:val="000000"/>
          <w:kern w:val="2"/>
          <w:sz w:val="19"/>
          <w:szCs w:val="19"/>
          <w14:ligatures w14:val="standardContextual"/>
        </w:rPr>
        <w:t xml:space="preserve"> laws and identify the entities and/or persons responsible</w:t>
      </w:r>
    </w:p>
    <w:p w14:paraId="28217324" w14:textId="0173C743" w:rsidR="00CE3B94" w:rsidRPr="00DE1318" w:rsidRDefault="00CE3B94" w:rsidP="00CE3B94">
      <w:pPr>
        <w:numPr>
          <w:ilvl w:val="0"/>
          <w:numId w:val="28"/>
        </w:numPr>
        <w:suppressAutoHyphens/>
        <w:spacing w:before="240" w:after="240" w:line="360" w:lineRule="auto"/>
        <w:contextualSpacing/>
        <w:rPr>
          <w:rFonts w:cs="Arial"/>
          <w:color w:val="1A1B1A"/>
          <w:kern w:val="20"/>
          <w:sz w:val="19"/>
          <w:u w:color="000000"/>
        </w:rPr>
      </w:pPr>
      <w:bookmarkStart w:id="2" w:name="_Hlk184802017"/>
      <w:r w:rsidRPr="00CE3B94">
        <w:rPr>
          <w:rFonts w:eastAsia="Calibri" w:cs="Arial"/>
          <w:b/>
          <w:bCs/>
          <w:color w:val="auto"/>
          <w:kern w:val="2"/>
          <w:sz w:val="19"/>
          <w:szCs w:val="19"/>
          <w14:ligatures w14:val="standardContextual"/>
        </w:rPr>
        <w:t>Disrupt</w:t>
      </w:r>
      <w:r w:rsidRPr="00CE3B94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 xml:space="preserve"> – </w:t>
      </w:r>
      <w:r w:rsidR="0015421A" w:rsidRPr="0015421A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>address non-compliance by using the most appropriate legislated powers, tailored to the circumstances, to achieve the desired regulatory outcome</w:t>
      </w:r>
      <w:r w:rsidR="0099084E">
        <w:rPr>
          <w:rFonts w:eastAsia="Calibri" w:cs="Arial"/>
          <w:color w:val="auto"/>
          <w:kern w:val="2"/>
          <w:sz w:val="19"/>
          <w:szCs w:val="19"/>
          <w14:ligatures w14:val="standardContextual"/>
        </w:rPr>
        <w:t>.</w:t>
      </w:r>
      <w:bookmarkEnd w:id="2"/>
    </w:p>
    <w:p w14:paraId="264B0685" w14:textId="77777777" w:rsidR="00CE3B94" w:rsidRPr="00DE1318" w:rsidRDefault="00CE3B94" w:rsidP="00DE1318">
      <w:pPr>
        <w:pStyle w:val="Heading2"/>
      </w:pPr>
      <w:r w:rsidRPr="00DE1318">
        <w:t>Compliance Posture</w:t>
      </w:r>
    </w:p>
    <w:p w14:paraId="0E873C82" w14:textId="6A771E47" w:rsidR="001546FD" w:rsidRDefault="001546FD" w:rsidP="00CE3B94">
      <w:pPr>
        <w:suppressAutoHyphens/>
        <w:spacing w:before="120" w:after="120" w:line="360" w:lineRule="auto"/>
        <w:rPr>
          <w:rFonts w:cs="Arial"/>
          <w:color w:val="1A1B1A"/>
          <w:kern w:val="20"/>
          <w:sz w:val="19"/>
          <w:u w:color="000000"/>
        </w:rPr>
      </w:pPr>
      <w:bookmarkStart w:id="3" w:name="_Hlk180655902"/>
      <w:r>
        <w:rPr>
          <w:rFonts w:cs="Arial"/>
          <w:color w:val="1A1B1A"/>
          <w:kern w:val="20"/>
          <w:sz w:val="19"/>
          <w:u w:color="000000"/>
        </w:rPr>
        <w:t>To deliver on its compliance purpose</w:t>
      </w:r>
      <w:r w:rsidR="000B42BD">
        <w:rPr>
          <w:rFonts w:cs="Arial"/>
          <w:color w:val="1A1B1A"/>
          <w:kern w:val="20"/>
          <w:sz w:val="19"/>
          <w:u w:color="000000"/>
        </w:rPr>
        <w:t xml:space="preserve"> </w:t>
      </w:r>
      <w:r w:rsidR="001677BF">
        <w:rPr>
          <w:rFonts w:cs="Arial"/>
          <w:color w:val="1A1B1A"/>
          <w:kern w:val="20"/>
          <w:sz w:val="19"/>
          <w:u w:color="000000"/>
        </w:rPr>
        <w:t xml:space="preserve">the </w:t>
      </w:r>
      <w:r w:rsidR="000B42BD">
        <w:rPr>
          <w:rFonts w:cs="Arial"/>
          <w:color w:val="1A1B1A"/>
          <w:kern w:val="20"/>
          <w:sz w:val="19"/>
          <w:u w:color="000000"/>
        </w:rPr>
        <w:t>APVMA will</w:t>
      </w:r>
      <w:r w:rsidR="00121AF0">
        <w:rPr>
          <w:rFonts w:cs="Arial"/>
          <w:color w:val="1A1B1A"/>
          <w:kern w:val="20"/>
          <w:sz w:val="19"/>
          <w:u w:color="000000"/>
        </w:rPr>
        <w:t>:</w:t>
      </w:r>
    </w:p>
    <w:p w14:paraId="4CFFD549" w14:textId="678DF20E" w:rsidR="001546FD" w:rsidRDefault="000B42BD" w:rsidP="001546FD">
      <w:pPr>
        <w:pStyle w:val="ListParagraph"/>
        <w:numPr>
          <w:ilvl w:val="0"/>
          <w:numId w:val="33"/>
        </w:numPr>
        <w:suppressAutoHyphens/>
        <w:spacing w:before="120" w:after="120" w:line="360" w:lineRule="auto"/>
        <w:rPr>
          <w:rFonts w:cs="Arial"/>
          <w:color w:val="1A1B1A"/>
          <w:kern w:val="20"/>
          <w:sz w:val="19"/>
          <w:u w:color="000000"/>
        </w:rPr>
      </w:pPr>
      <w:r>
        <w:rPr>
          <w:rFonts w:cs="Arial"/>
          <w:color w:val="1A1B1A"/>
          <w:kern w:val="20"/>
          <w:sz w:val="19"/>
          <w:u w:color="000000"/>
        </w:rPr>
        <w:t>E</w:t>
      </w:r>
      <w:r w:rsidR="001546FD" w:rsidRPr="00D26D33">
        <w:rPr>
          <w:rFonts w:cs="Arial"/>
          <w:color w:val="1A1B1A"/>
          <w:kern w:val="20"/>
          <w:sz w:val="19"/>
          <w:u w:color="000000"/>
        </w:rPr>
        <w:t xml:space="preserve">ncourage and enable regulated entities and individuals to comply with the </w:t>
      </w:r>
      <w:proofErr w:type="spellStart"/>
      <w:r w:rsidR="001546FD" w:rsidRPr="00D26D33">
        <w:rPr>
          <w:rFonts w:cs="Arial"/>
          <w:color w:val="1A1B1A"/>
          <w:kern w:val="20"/>
          <w:sz w:val="19"/>
          <w:u w:color="000000"/>
        </w:rPr>
        <w:t>agvet</w:t>
      </w:r>
      <w:proofErr w:type="spellEnd"/>
      <w:r w:rsidR="001546FD" w:rsidRPr="00D26D33">
        <w:rPr>
          <w:rFonts w:cs="Arial"/>
          <w:color w:val="1A1B1A"/>
          <w:kern w:val="20"/>
          <w:sz w:val="19"/>
          <w:u w:color="000000"/>
        </w:rPr>
        <w:t xml:space="preserve"> laws</w:t>
      </w:r>
      <w:r w:rsidR="001546FD">
        <w:rPr>
          <w:rFonts w:cs="Arial"/>
          <w:color w:val="1A1B1A"/>
          <w:kern w:val="20"/>
          <w:sz w:val="19"/>
          <w:u w:color="000000"/>
        </w:rPr>
        <w:t xml:space="preserve"> </w:t>
      </w:r>
      <w:r w:rsidR="0077378E">
        <w:rPr>
          <w:rFonts w:cs="Arial"/>
          <w:color w:val="1A1B1A"/>
          <w:kern w:val="20"/>
          <w:sz w:val="19"/>
          <w:u w:color="000000"/>
        </w:rPr>
        <w:t>through</w:t>
      </w:r>
      <w:r w:rsidR="001546FD">
        <w:rPr>
          <w:rFonts w:cs="Arial"/>
          <w:color w:val="1A1B1A"/>
          <w:kern w:val="20"/>
          <w:sz w:val="19"/>
          <w:u w:color="000000"/>
        </w:rPr>
        <w:t xml:space="preserve"> e</w:t>
      </w:r>
      <w:r w:rsidR="001546FD" w:rsidRPr="00D26D33">
        <w:rPr>
          <w:rFonts w:cs="Arial"/>
          <w:color w:val="1A1B1A"/>
          <w:kern w:val="20"/>
          <w:sz w:val="19"/>
          <w:u w:color="000000"/>
        </w:rPr>
        <w:t>ngag</w:t>
      </w:r>
      <w:r w:rsidR="001546FD">
        <w:rPr>
          <w:rFonts w:cs="Arial"/>
          <w:color w:val="1A1B1A"/>
          <w:kern w:val="20"/>
          <w:sz w:val="19"/>
          <w:u w:color="000000"/>
        </w:rPr>
        <w:t>ement</w:t>
      </w:r>
      <w:r w:rsidR="001546FD" w:rsidRPr="00D26D33">
        <w:rPr>
          <w:rFonts w:cs="Arial"/>
          <w:color w:val="1A1B1A"/>
          <w:kern w:val="20"/>
          <w:sz w:val="19"/>
          <w:u w:color="000000"/>
        </w:rPr>
        <w:t xml:space="preserve"> and communicati</w:t>
      </w:r>
      <w:r w:rsidR="001546FD">
        <w:rPr>
          <w:rFonts w:cs="Arial"/>
          <w:color w:val="1A1B1A"/>
          <w:kern w:val="20"/>
          <w:sz w:val="19"/>
          <w:u w:color="000000"/>
        </w:rPr>
        <w:t>on</w:t>
      </w:r>
      <w:r w:rsidR="00121AF0">
        <w:rPr>
          <w:rFonts w:cs="Arial"/>
          <w:color w:val="1A1B1A"/>
          <w:kern w:val="20"/>
          <w:sz w:val="19"/>
          <w:u w:color="000000"/>
        </w:rPr>
        <w:t>,</w:t>
      </w:r>
      <w:r w:rsidR="001546FD" w:rsidRPr="00D26D33">
        <w:rPr>
          <w:rFonts w:cs="Arial"/>
          <w:color w:val="1A1B1A"/>
          <w:kern w:val="20"/>
          <w:sz w:val="19"/>
          <w:u w:color="000000"/>
        </w:rPr>
        <w:t xml:space="preserve"> </w:t>
      </w:r>
      <w:r w:rsidR="0077378E">
        <w:rPr>
          <w:rFonts w:cs="Arial"/>
          <w:color w:val="1A1B1A"/>
          <w:kern w:val="20"/>
          <w:sz w:val="19"/>
          <w:u w:color="000000"/>
        </w:rPr>
        <w:t>aimed at</w:t>
      </w:r>
      <w:r w:rsidR="001546FD" w:rsidRPr="00D26D33">
        <w:rPr>
          <w:rFonts w:cs="Arial"/>
          <w:color w:val="1A1B1A"/>
          <w:kern w:val="20"/>
          <w:sz w:val="19"/>
          <w:u w:color="000000"/>
        </w:rPr>
        <w:t xml:space="preserve"> establish</w:t>
      </w:r>
      <w:r w:rsidR="0077378E">
        <w:rPr>
          <w:rFonts w:cs="Arial"/>
          <w:color w:val="1A1B1A"/>
          <w:kern w:val="20"/>
          <w:sz w:val="19"/>
          <w:u w:color="000000"/>
        </w:rPr>
        <w:t>ing</w:t>
      </w:r>
      <w:r w:rsidR="001546FD" w:rsidRPr="00D26D33">
        <w:rPr>
          <w:rFonts w:cs="Arial"/>
          <w:color w:val="1A1B1A"/>
          <w:kern w:val="20"/>
          <w:sz w:val="19"/>
          <w:u w:color="000000"/>
        </w:rPr>
        <w:t xml:space="preserve"> a shared understanding of their obligations</w:t>
      </w:r>
      <w:r w:rsidR="0077378E">
        <w:rPr>
          <w:rFonts w:cs="Arial"/>
          <w:color w:val="1A1B1A"/>
          <w:kern w:val="20"/>
          <w:sz w:val="19"/>
          <w:u w:color="000000"/>
        </w:rPr>
        <w:t xml:space="preserve"> under the law</w:t>
      </w:r>
      <w:r w:rsidR="00121AF0">
        <w:rPr>
          <w:rFonts w:cs="Arial"/>
          <w:color w:val="1A1B1A"/>
          <w:kern w:val="20"/>
          <w:sz w:val="19"/>
          <w:u w:color="000000"/>
        </w:rPr>
        <w:t>.</w:t>
      </w:r>
    </w:p>
    <w:p w14:paraId="0E7DB3B2" w14:textId="42CE8C95" w:rsidR="000B42BD" w:rsidRDefault="000B42BD">
      <w:pPr>
        <w:pStyle w:val="ListParagraph"/>
        <w:numPr>
          <w:ilvl w:val="0"/>
          <w:numId w:val="33"/>
        </w:numPr>
        <w:suppressAutoHyphens/>
        <w:spacing w:before="120" w:after="120" w:line="360" w:lineRule="auto"/>
        <w:rPr>
          <w:rFonts w:cs="Arial"/>
          <w:color w:val="1A1B1A"/>
          <w:kern w:val="20"/>
          <w:sz w:val="19"/>
          <w:u w:color="000000"/>
        </w:rPr>
      </w:pPr>
      <w:r>
        <w:rPr>
          <w:rFonts w:cs="Arial"/>
          <w:color w:val="1A1B1A"/>
          <w:kern w:val="20"/>
          <w:sz w:val="19"/>
          <w:u w:color="000000"/>
        </w:rPr>
        <w:t>Consider a</w:t>
      </w:r>
      <w:r w:rsidR="00331516">
        <w:rPr>
          <w:rFonts w:cs="Arial"/>
          <w:color w:val="1A1B1A"/>
          <w:kern w:val="20"/>
          <w:sz w:val="19"/>
          <w:u w:color="000000"/>
        </w:rPr>
        <w:t>pply</w:t>
      </w:r>
      <w:r>
        <w:rPr>
          <w:rFonts w:cs="Arial"/>
          <w:color w:val="1A1B1A"/>
          <w:kern w:val="20"/>
          <w:sz w:val="19"/>
          <w:u w:color="000000"/>
        </w:rPr>
        <w:t>ing</w:t>
      </w:r>
      <w:r w:rsidR="00331516">
        <w:rPr>
          <w:rFonts w:cs="Arial"/>
          <w:color w:val="1A1B1A"/>
          <w:kern w:val="20"/>
          <w:sz w:val="19"/>
          <w:u w:color="000000"/>
        </w:rPr>
        <w:t xml:space="preserve"> </w:t>
      </w:r>
      <w:r w:rsidR="00ED010D">
        <w:rPr>
          <w:rFonts w:cs="Arial"/>
          <w:color w:val="1A1B1A"/>
          <w:kern w:val="20"/>
          <w:sz w:val="19"/>
          <w:u w:color="000000"/>
        </w:rPr>
        <w:t xml:space="preserve">any of </w:t>
      </w:r>
      <w:r w:rsidR="00331516">
        <w:rPr>
          <w:rFonts w:cs="Arial"/>
          <w:color w:val="1A1B1A"/>
          <w:kern w:val="20"/>
          <w:sz w:val="19"/>
          <w:u w:color="000000"/>
        </w:rPr>
        <w:t>the full suit</w:t>
      </w:r>
      <w:r>
        <w:rPr>
          <w:rFonts w:cs="Arial"/>
          <w:color w:val="1A1B1A"/>
          <w:kern w:val="20"/>
          <w:sz w:val="19"/>
          <w:u w:color="000000"/>
        </w:rPr>
        <w:t>e</w:t>
      </w:r>
      <w:r w:rsidR="00331516">
        <w:rPr>
          <w:rFonts w:cs="Arial"/>
          <w:color w:val="1A1B1A"/>
          <w:kern w:val="20"/>
          <w:sz w:val="19"/>
          <w:u w:color="000000"/>
        </w:rPr>
        <w:t xml:space="preserve"> of powers and enforcement options available</w:t>
      </w:r>
      <w:r w:rsidR="00ED010D">
        <w:rPr>
          <w:rFonts w:cs="Arial"/>
          <w:color w:val="1A1B1A"/>
          <w:kern w:val="20"/>
          <w:sz w:val="19"/>
          <w:u w:color="000000"/>
        </w:rPr>
        <w:t xml:space="preserve"> </w:t>
      </w:r>
      <w:r w:rsidR="00121AF0">
        <w:rPr>
          <w:rFonts w:cs="Arial"/>
          <w:color w:val="1A1B1A"/>
          <w:kern w:val="20"/>
          <w:sz w:val="19"/>
          <w:u w:color="000000"/>
        </w:rPr>
        <w:t xml:space="preserve">to it </w:t>
      </w:r>
      <w:r w:rsidR="00F21D1E">
        <w:rPr>
          <w:rFonts w:cs="Arial"/>
          <w:color w:val="1A1B1A"/>
          <w:kern w:val="20"/>
          <w:sz w:val="19"/>
          <w:u w:color="000000"/>
        </w:rPr>
        <w:t>on each breach</w:t>
      </w:r>
      <w:r w:rsidR="00121AF0">
        <w:rPr>
          <w:rFonts w:cs="Arial"/>
          <w:color w:val="1A1B1A"/>
          <w:kern w:val="20"/>
          <w:sz w:val="19"/>
          <w:u w:color="000000"/>
        </w:rPr>
        <w:t>,</w:t>
      </w:r>
      <w:r w:rsidR="00F21D1E">
        <w:rPr>
          <w:rFonts w:cs="Arial"/>
          <w:color w:val="1A1B1A"/>
          <w:kern w:val="20"/>
          <w:sz w:val="19"/>
          <w:u w:color="000000"/>
        </w:rPr>
        <w:t xml:space="preserve"> </w:t>
      </w:r>
      <w:r w:rsidR="00ED010D">
        <w:rPr>
          <w:rFonts w:cs="Arial"/>
          <w:color w:val="1A1B1A"/>
          <w:kern w:val="20"/>
          <w:sz w:val="19"/>
          <w:u w:color="000000"/>
        </w:rPr>
        <w:t xml:space="preserve">on a </w:t>
      </w:r>
      <w:r w:rsidR="00121AF0">
        <w:rPr>
          <w:rFonts w:cs="Arial"/>
          <w:color w:val="1A1B1A"/>
          <w:kern w:val="20"/>
          <w:sz w:val="19"/>
          <w:u w:color="000000"/>
        </w:rPr>
        <w:t>case-by-case</w:t>
      </w:r>
      <w:r w:rsidR="00ED010D">
        <w:rPr>
          <w:rFonts w:cs="Arial"/>
          <w:color w:val="1A1B1A"/>
          <w:kern w:val="20"/>
          <w:sz w:val="19"/>
          <w:u w:color="000000"/>
        </w:rPr>
        <w:t xml:space="preserve"> basis</w:t>
      </w:r>
      <w:r w:rsidR="00121AF0">
        <w:rPr>
          <w:rFonts w:cs="Arial"/>
          <w:color w:val="1A1B1A"/>
          <w:kern w:val="20"/>
          <w:sz w:val="19"/>
          <w:u w:color="000000"/>
        </w:rPr>
        <w:t xml:space="preserve">. In applying these powers, </w:t>
      </w:r>
      <w:r w:rsidR="00FB7CAC">
        <w:rPr>
          <w:rFonts w:cs="Arial"/>
          <w:color w:val="1A1B1A"/>
          <w:kern w:val="20"/>
          <w:sz w:val="19"/>
          <w:u w:color="000000"/>
        </w:rPr>
        <w:t xml:space="preserve">the </w:t>
      </w:r>
      <w:r w:rsidR="00121AF0">
        <w:rPr>
          <w:rFonts w:cs="Arial"/>
          <w:color w:val="1A1B1A"/>
          <w:kern w:val="20"/>
          <w:sz w:val="19"/>
          <w:u w:color="000000"/>
        </w:rPr>
        <w:t>APVMA will:</w:t>
      </w:r>
    </w:p>
    <w:p w14:paraId="016A65C7" w14:textId="1A63EBA9" w:rsidR="000B42BD" w:rsidRPr="00D26D33" w:rsidRDefault="000B42BD" w:rsidP="00D26D33">
      <w:pPr>
        <w:pStyle w:val="ListParagraph"/>
        <w:numPr>
          <w:ilvl w:val="1"/>
          <w:numId w:val="33"/>
        </w:numPr>
        <w:suppressAutoHyphens/>
        <w:spacing w:before="120" w:after="120" w:line="360" w:lineRule="auto"/>
        <w:rPr>
          <w:rFonts w:cs="Arial"/>
          <w:color w:val="1A1B1A"/>
          <w:kern w:val="20"/>
          <w:sz w:val="19"/>
          <w:u w:color="000000"/>
        </w:rPr>
      </w:pPr>
      <w:r>
        <w:rPr>
          <w:rFonts w:cs="Arial"/>
          <w:color w:val="1A1B1A"/>
          <w:kern w:val="20"/>
          <w:sz w:val="19"/>
          <w:u w:color="000000"/>
        </w:rPr>
        <w:t>be</w:t>
      </w:r>
      <w:r w:rsidRPr="00CE3B94">
        <w:rPr>
          <w:rFonts w:cs="Arial"/>
          <w:color w:val="000000"/>
          <w:sz w:val="19"/>
          <w:u w:color="000000"/>
        </w:rPr>
        <w:t xml:space="preserve"> timely</w:t>
      </w:r>
      <w:r>
        <w:rPr>
          <w:rFonts w:cs="Arial"/>
          <w:color w:val="000000"/>
          <w:sz w:val="19"/>
          <w:u w:color="000000"/>
        </w:rPr>
        <w:t xml:space="preserve"> and </w:t>
      </w:r>
      <w:r w:rsidRPr="00CE3B94">
        <w:rPr>
          <w:rFonts w:cs="Arial"/>
          <w:color w:val="000000"/>
          <w:sz w:val="19"/>
          <w:u w:color="000000"/>
        </w:rPr>
        <w:t xml:space="preserve">reasonable, appropriate and proportionate to the harm caused </w:t>
      </w:r>
      <w:r w:rsidR="00536238">
        <w:rPr>
          <w:rFonts w:cs="Arial"/>
          <w:color w:val="000000"/>
          <w:sz w:val="19"/>
          <w:u w:color="000000"/>
        </w:rPr>
        <w:t xml:space="preserve">or risk created </w:t>
      </w:r>
      <w:r w:rsidRPr="00CE3B94">
        <w:rPr>
          <w:rFonts w:cs="Arial"/>
          <w:color w:val="000000"/>
          <w:sz w:val="19"/>
          <w:u w:color="000000"/>
        </w:rPr>
        <w:t>by the breach</w:t>
      </w:r>
    </w:p>
    <w:p w14:paraId="168DE5C2" w14:textId="55881AA5" w:rsidR="00C83F8E" w:rsidRDefault="000B42BD" w:rsidP="00D26D33">
      <w:pPr>
        <w:pStyle w:val="ListParagraph"/>
        <w:numPr>
          <w:ilvl w:val="1"/>
          <w:numId w:val="33"/>
        </w:numPr>
        <w:suppressAutoHyphens/>
        <w:spacing w:before="120" w:after="120" w:line="360" w:lineRule="auto"/>
        <w:rPr>
          <w:rFonts w:cs="Arial"/>
          <w:color w:val="1A1B1A"/>
          <w:kern w:val="20"/>
          <w:sz w:val="19"/>
          <w:u w:color="000000"/>
        </w:rPr>
      </w:pPr>
      <w:r>
        <w:rPr>
          <w:rFonts w:cs="Arial"/>
          <w:color w:val="000000"/>
          <w:sz w:val="19"/>
          <w:u w:color="000000"/>
        </w:rPr>
        <w:t xml:space="preserve">take the </w:t>
      </w:r>
      <w:r w:rsidRPr="00CE3B94">
        <w:rPr>
          <w:rFonts w:cs="Arial"/>
          <w:color w:val="000000"/>
          <w:sz w:val="19"/>
          <w:u w:color="000000"/>
        </w:rPr>
        <w:t>compliance history of the regulated entity</w:t>
      </w:r>
      <w:r w:rsidR="00331516">
        <w:rPr>
          <w:rFonts w:cs="Arial"/>
          <w:color w:val="1A1B1A"/>
          <w:kern w:val="20"/>
          <w:sz w:val="19"/>
          <w:u w:color="000000"/>
        </w:rPr>
        <w:t xml:space="preserve"> </w:t>
      </w:r>
      <w:r>
        <w:rPr>
          <w:rFonts w:cs="Arial"/>
          <w:color w:val="1A1B1A"/>
          <w:kern w:val="20"/>
          <w:sz w:val="19"/>
          <w:u w:color="000000"/>
        </w:rPr>
        <w:t>into consideration</w:t>
      </w:r>
      <w:r w:rsidR="00121AF0">
        <w:rPr>
          <w:rFonts w:cs="Arial"/>
          <w:color w:val="1A1B1A"/>
          <w:kern w:val="20"/>
          <w:sz w:val="19"/>
          <w:u w:color="000000"/>
        </w:rPr>
        <w:t>, and</w:t>
      </w:r>
    </w:p>
    <w:p w14:paraId="79B70CDA" w14:textId="38AA7486" w:rsidR="00CE3B94" w:rsidRPr="00DE1318" w:rsidRDefault="000B42BD" w:rsidP="00D26D33">
      <w:pPr>
        <w:pStyle w:val="ListParagraph"/>
        <w:numPr>
          <w:ilvl w:val="1"/>
          <w:numId w:val="33"/>
        </w:numPr>
        <w:suppressAutoHyphens/>
        <w:spacing w:before="120" w:after="120" w:line="360" w:lineRule="auto"/>
        <w:rPr>
          <w:rFonts w:cs="Arial"/>
          <w:color w:val="1A1B1A"/>
          <w:kern w:val="20"/>
          <w:sz w:val="19"/>
          <w:u w:color="000000"/>
        </w:rPr>
      </w:pPr>
      <w:r>
        <w:rPr>
          <w:rFonts w:cs="Arial"/>
          <w:color w:val="000000"/>
          <w:sz w:val="19"/>
          <w:u w:color="000000"/>
        </w:rPr>
        <w:t>prioritise breaches</w:t>
      </w:r>
      <w:r w:rsidRPr="00CE3B94">
        <w:rPr>
          <w:rFonts w:cs="Arial"/>
          <w:color w:val="000000"/>
          <w:sz w:val="19"/>
          <w:u w:color="000000"/>
        </w:rPr>
        <w:t xml:space="preserve"> that risk harm to human health, animals, the environment </w:t>
      </w:r>
      <w:r>
        <w:rPr>
          <w:rFonts w:cs="Arial"/>
          <w:color w:val="000000"/>
          <w:sz w:val="19"/>
          <w:u w:color="000000"/>
        </w:rPr>
        <w:t>and/</w:t>
      </w:r>
      <w:r w:rsidRPr="00CE3B94">
        <w:rPr>
          <w:rFonts w:cs="Arial"/>
          <w:color w:val="000000"/>
          <w:sz w:val="19"/>
          <w:u w:color="000000"/>
        </w:rPr>
        <w:t>or has negative impact on Australia’s trade</w:t>
      </w:r>
      <w:r w:rsidR="00121AF0">
        <w:rPr>
          <w:rFonts w:cs="Arial"/>
          <w:color w:val="000000"/>
          <w:sz w:val="19"/>
          <w:u w:color="000000"/>
        </w:rPr>
        <w:t>.</w:t>
      </w:r>
      <w:bookmarkEnd w:id="3"/>
    </w:p>
    <w:sectPr w:rsidR="00CE3B94" w:rsidRPr="00DE1318" w:rsidSect="00DB0C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080" w:bottom="1440" w:left="1080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A0AE" w14:textId="77777777" w:rsidR="006E7DF0" w:rsidRDefault="006E7DF0" w:rsidP="00967160">
      <w:pPr>
        <w:spacing w:before="0" w:after="0" w:line="240" w:lineRule="auto"/>
      </w:pPr>
      <w:r>
        <w:separator/>
      </w:r>
    </w:p>
  </w:endnote>
  <w:endnote w:type="continuationSeparator" w:id="0">
    <w:p w14:paraId="1FD22346" w14:textId="77777777" w:rsidR="006E7DF0" w:rsidRDefault="006E7DF0" w:rsidP="009671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76B7644C" w14:textId="77777777" w:rsidR="00512D11" w:rsidRPr="00664DB1" w:rsidRDefault="00985B87" w:rsidP="00492D47">
        <w:pPr>
          <w:tabs>
            <w:tab w:val="right" w:pos="9639"/>
          </w:tabs>
          <w:spacing w:before="0"/>
          <w:rPr>
            <w:rFonts w:cs="Arial"/>
            <w:sz w:val="20"/>
            <w:szCs w:val="20"/>
          </w:rPr>
        </w:pPr>
        <w:r w:rsidRPr="00664DB1">
          <w:rPr>
            <w:rFonts w:cs="Arial"/>
            <w:sz w:val="20"/>
            <w:szCs w:val="20"/>
          </w:rPr>
          <w:t>APVMA Board</w:t>
        </w:r>
        <w:r w:rsidR="00492D47" w:rsidRPr="00664DB1">
          <w:rPr>
            <w:rFonts w:cs="Arial"/>
            <w:sz w:val="20"/>
            <w:szCs w:val="20"/>
          </w:rPr>
          <w:tab/>
        </w:r>
        <w:r w:rsidR="00492D47" w:rsidRPr="00664DB1">
          <w:rPr>
            <w:rFonts w:cs="Arial"/>
            <w:sz w:val="20"/>
            <w:szCs w:val="20"/>
          </w:rPr>
          <w:tab/>
          <w:t xml:space="preserve">Page </w:t>
        </w:r>
        <w:r w:rsidR="00492D47" w:rsidRPr="00664DB1">
          <w:rPr>
            <w:rFonts w:cs="Arial"/>
            <w:bCs/>
            <w:sz w:val="20"/>
            <w:szCs w:val="20"/>
          </w:rPr>
          <w:fldChar w:fldCharType="begin"/>
        </w:r>
        <w:r w:rsidR="00492D47" w:rsidRPr="00664DB1">
          <w:rPr>
            <w:rFonts w:cs="Arial"/>
            <w:bCs/>
            <w:sz w:val="20"/>
            <w:szCs w:val="20"/>
          </w:rPr>
          <w:instrText xml:space="preserve"> PAGE </w:instrText>
        </w:r>
        <w:r w:rsidR="00492D47" w:rsidRPr="00664DB1">
          <w:rPr>
            <w:rFonts w:cs="Arial"/>
            <w:bCs/>
            <w:sz w:val="20"/>
            <w:szCs w:val="20"/>
          </w:rPr>
          <w:fldChar w:fldCharType="separate"/>
        </w:r>
        <w:r w:rsidRPr="00664DB1">
          <w:rPr>
            <w:rFonts w:cs="Arial"/>
            <w:bCs/>
            <w:noProof/>
            <w:sz w:val="20"/>
            <w:szCs w:val="20"/>
          </w:rPr>
          <w:t>2</w:t>
        </w:r>
        <w:r w:rsidR="00492D47" w:rsidRPr="00664DB1">
          <w:rPr>
            <w:rFonts w:cs="Arial"/>
            <w:bCs/>
            <w:sz w:val="20"/>
            <w:szCs w:val="20"/>
          </w:rPr>
          <w:fldChar w:fldCharType="end"/>
        </w:r>
        <w:r w:rsidR="00492D47" w:rsidRPr="00664DB1">
          <w:rPr>
            <w:rFonts w:cs="Arial"/>
            <w:sz w:val="20"/>
            <w:szCs w:val="20"/>
          </w:rPr>
          <w:t xml:space="preserve"> of </w:t>
        </w:r>
        <w:r w:rsidR="00492D47" w:rsidRPr="00664DB1">
          <w:rPr>
            <w:rFonts w:cs="Arial"/>
            <w:bCs/>
            <w:sz w:val="20"/>
            <w:szCs w:val="20"/>
          </w:rPr>
          <w:fldChar w:fldCharType="begin"/>
        </w:r>
        <w:r w:rsidR="00492D47" w:rsidRPr="00664DB1">
          <w:rPr>
            <w:rFonts w:cs="Arial"/>
            <w:bCs/>
            <w:sz w:val="20"/>
            <w:szCs w:val="20"/>
          </w:rPr>
          <w:instrText xml:space="preserve"> NUMPAGES  </w:instrText>
        </w:r>
        <w:r w:rsidR="00492D47" w:rsidRPr="00664DB1">
          <w:rPr>
            <w:rFonts w:cs="Arial"/>
            <w:bCs/>
            <w:sz w:val="20"/>
            <w:szCs w:val="20"/>
          </w:rPr>
          <w:fldChar w:fldCharType="separate"/>
        </w:r>
        <w:r w:rsidRPr="00664DB1">
          <w:rPr>
            <w:rFonts w:cs="Arial"/>
            <w:bCs/>
            <w:noProof/>
            <w:sz w:val="20"/>
            <w:szCs w:val="20"/>
          </w:rPr>
          <w:t>2</w:t>
        </w:r>
        <w:r w:rsidR="00492D47" w:rsidRPr="00664DB1">
          <w:rPr>
            <w:rFonts w:cs="Arial"/>
            <w:bCs/>
            <w:sz w:val="20"/>
            <w:szCs w:val="20"/>
          </w:rPr>
          <w:fldChar w:fldCharType="end"/>
        </w:r>
      </w:p>
    </w:sdtContent>
  </w:sdt>
  <w:p w14:paraId="748FABE5" w14:textId="77777777" w:rsidR="00664DB1" w:rsidRPr="00492D47" w:rsidRDefault="00664DB1" w:rsidP="00664DB1">
    <w:pPr>
      <w:tabs>
        <w:tab w:val="right" w:pos="9639"/>
      </w:tabs>
      <w:spacing w:before="0"/>
      <w:jc w:val="center"/>
      <w:rPr>
        <w:rFonts w:cs="Arial"/>
      </w:rPr>
    </w:pPr>
    <w:r w:rsidRPr="00EE24CB">
      <w:rPr>
        <w:b/>
        <w:bCs/>
        <w:color w:val="FF0000"/>
        <w:sz w:val="20"/>
        <w:szCs w:val="18"/>
      </w:rPr>
      <w:t>OFFICIAL: Sensitive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7A5F" w14:textId="3E6FC910" w:rsidR="00512D11" w:rsidRPr="00492D47" w:rsidRDefault="00512D11" w:rsidP="00DE1318">
    <w:pPr>
      <w:tabs>
        <w:tab w:val="right" w:pos="9639"/>
      </w:tabs>
      <w:spacing w:before="0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1DEA" w14:textId="77777777" w:rsidR="006E7DF0" w:rsidRDefault="006E7DF0" w:rsidP="00967160">
      <w:pPr>
        <w:spacing w:before="0" w:after="0" w:line="240" w:lineRule="auto"/>
      </w:pPr>
      <w:r>
        <w:separator/>
      </w:r>
    </w:p>
  </w:footnote>
  <w:footnote w:type="continuationSeparator" w:id="0">
    <w:p w14:paraId="6A368A40" w14:textId="77777777" w:rsidR="006E7DF0" w:rsidRDefault="006E7DF0" w:rsidP="009671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62D0" w14:textId="77777777" w:rsidR="00664DB1" w:rsidRPr="00492D47" w:rsidRDefault="00664DB1" w:rsidP="00664DB1">
    <w:pPr>
      <w:tabs>
        <w:tab w:val="right" w:pos="9639"/>
      </w:tabs>
      <w:spacing w:before="0"/>
      <w:jc w:val="center"/>
      <w:rPr>
        <w:rFonts w:cs="Arial"/>
      </w:rPr>
    </w:pPr>
    <w:r w:rsidRPr="00EE24CB">
      <w:rPr>
        <w:b/>
        <w:bCs/>
        <w:color w:val="FF0000"/>
        <w:sz w:val="20"/>
        <w:szCs w:val="18"/>
      </w:rPr>
      <w:t>OFFICIAL: Sensitive</w:t>
    </w:r>
  </w:p>
  <w:p w14:paraId="17EC6E67" w14:textId="77777777" w:rsidR="00492D47" w:rsidRDefault="00492D47" w:rsidP="00664DB1">
    <w:pPr>
      <w:spacing w:before="0"/>
    </w:pPr>
  </w:p>
  <w:p w14:paraId="645418AB" w14:textId="77777777" w:rsidR="00967160" w:rsidRPr="00492D47" w:rsidRDefault="00967160" w:rsidP="00492D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624C" w14:textId="64B4EE9E" w:rsidR="00512D11" w:rsidRDefault="00DE1318" w:rsidP="00512D11">
    <w:pPr>
      <w:spacing w:befor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330316" wp14:editId="51F6565F">
          <wp:simplePos x="0" y="0"/>
          <wp:positionH relativeFrom="column">
            <wp:posOffset>-695325</wp:posOffset>
          </wp:positionH>
          <wp:positionV relativeFrom="paragraph">
            <wp:posOffset>-199390</wp:posOffset>
          </wp:positionV>
          <wp:extent cx="7579995" cy="1238250"/>
          <wp:effectExtent l="0" t="0" r="1905" b="0"/>
          <wp:wrapSquare wrapText="bothSides"/>
          <wp:docPr id="1027208565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208565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99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3F77"/>
    <w:multiLevelType w:val="hybridMultilevel"/>
    <w:tmpl w:val="2C4004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920E3"/>
    <w:multiLevelType w:val="hybridMultilevel"/>
    <w:tmpl w:val="32B6C084"/>
    <w:lvl w:ilvl="0" w:tplc="1B223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202CC"/>
    <w:multiLevelType w:val="multilevel"/>
    <w:tmpl w:val="E7A0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891A69"/>
    <w:multiLevelType w:val="hybridMultilevel"/>
    <w:tmpl w:val="CA965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7F43"/>
    <w:multiLevelType w:val="hybridMultilevel"/>
    <w:tmpl w:val="20329FAC"/>
    <w:lvl w:ilvl="0" w:tplc="12CCA32A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2A08DC"/>
    <w:multiLevelType w:val="hybridMultilevel"/>
    <w:tmpl w:val="82FEF01C"/>
    <w:lvl w:ilvl="0" w:tplc="E0D011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20695"/>
    <w:multiLevelType w:val="multilevel"/>
    <w:tmpl w:val="AA96CD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vanish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418" w:hanging="851"/>
      </w:pPr>
      <w:rPr>
        <w:rFonts w:hint="default"/>
        <w:vanish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4252" w:hanging="85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102" w:hanging="85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5102" w:hanging="850"/>
      </w:pPr>
      <w:rPr>
        <w:rFonts w:hint="default"/>
      </w:rPr>
    </w:lvl>
  </w:abstractNum>
  <w:abstractNum w:abstractNumId="10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D483F"/>
    <w:multiLevelType w:val="multilevel"/>
    <w:tmpl w:val="C754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617B0"/>
    <w:multiLevelType w:val="hybridMultilevel"/>
    <w:tmpl w:val="44F83EDE"/>
    <w:lvl w:ilvl="0" w:tplc="2CE83836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B1EEB"/>
    <w:multiLevelType w:val="hybridMultilevel"/>
    <w:tmpl w:val="6B9CDD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52A7B"/>
    <w:multiLevelType w:val="hybridMultilevel"/>
    <w:tmpl w:val="FF169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559E6"/>
    <w:multiLevelType w:val="hybridMultilevel"/>
    <w:tmpl w:val="1BF0402A"/>
    <w:lvl w:ilvl="0" w:tplc="947CC1A8">
      <w:start w:val="1"/>
      <w:numFmt w:val="lowerLetter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B4B69"/>
    <w:multiLevelType w:val="hybridMultilevel"/>
    <w:tmpl w:val="9D08A1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75803"/>
    <w:multiLevelType w:val="hybridMultilevel"/>
    <w:tmpl w:val="8D243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40EC8"/>
    <w:multiLevelType w:val="multilevel"/>
    <w:tmpl w:val="7DE2D7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vanish w:val="0"/>
        <w:sz w:val="22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vanish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4252" w:hanging="85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102" w:hanging="85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5102" w:hanging="850"/>
      </w:pPr>
      <w:rPr>
        <w:rFonts w:hint="default"/>
      </w:rPr>
    </w:lvl>
  </w:abstractNum>
  <w:abstractNum w:abstractNumId="20" w15:restartNumberingAfterBreak="0">
    <w:nsid w:val="693E2D8F"/>
    <w:multiLevelType w:val="hybridMultilevel"/>
    <w:tmpl w:val="E8BAD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0499"/>
    <w:multiLevelType w:val="hybridMultilevel"/>
    <w:tmpl w:val="36F26546"/>
    <w:lvl w:ilvl="0" w:tplc="FFFFFFFF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3C22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F6BC3"/>
    <w:multiLevelType w:val="hybridMultilevel"/>
    <w:tmpl w:val="F8265D5A"/>
    <w:lvl w:ilvl="0" w:tplc="DFF2C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60F33"/>
    <w:multiLevelType w:val="multilevel"/>
    <w:tmpl w:val="07A801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vanish w:val="0"/>
        <w:sz w:val="22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4252" w:hanging="85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102" w:hanging="85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5102" w:hanging="850"/>
      </w:pPr>
      <w:rPr>
        <w:rFonts w:hint="default"/>
      </w:rPr>
    </w:lvl>
  </w:abstractNum>
  <w:num w:numId="1" w16cid:durableId="2074042328">
    <w:abstractNumId w:val="8"/>
  </w:num>
  <w:num w:numId="2" w16cid:durableId="680427257">
    <w:abstractNumId w:val="4"/>
  </w:num>
  <w:num w:numId="3" w16cid:durableId="1300569159">
    <w:abstractNumId w:val="22"/>
  </w:num>
  <w:num w:numId="4" w16cid:durableId="1352223800">
    <w:abstractNumId w:val="4"/>
  </w:num>
  <w:num w:numId="5" w16cid:durableId="1781953397">
    <w:abstractNumId w:val="16"/>
  </w:num>
  <w:num w:numId="6" w16cid:durableId="1561164530">
    <w:abstractNumId w:val="7"/>
  </w:num>
  <w:num w:numId="7" w16cid:durableId="782920274">
    <w:abstractNumId w:val="16"/>
    <w:lvlOverride w:ilvl="0">
      <w:startOverride w:val="1"/>
    </w:lvlOverride>
  </w:num>
  <w:num w:numId="8" w16cid:durableId="2085180841">
    <w:abstractNumId w:val="16"/>
  </w:num>
  <w:num w:numId="9" w16cid:durableId="1853565016">
    <w:abstractNumId w:val="16"/>
    <w:lvlOverride w:ilvl="0">
      <w:startOverride w:val="1"/>
    </w:lvlOverride>
  </w:num>
  <w:num w:numId="10" w16cid:durableId="975258895">
    <w:abstractNumId w:val="16"/>
    <w:lvlOverride w:ilvl="0">
      <w:startOverride w:val="1"/>
    </w:lvlOverride>
  </w:num>
  <w:num w:numId="11" w16cid:durableId="1404183807">
    <w:abstractNumId w:val="17"/>
  </w:num>
  <w:num w:numId="12" w16cid:durableId="1806897845">
    <w:abstractNumId w:val="9"/>
  </w:num>
  <w:num w:numId="13" w16cid:durableId="1770612786">
    <w:abstractNumId w:val="19"/>
  </w:num>
  <w:num w:numId="14" w16cid:durableId="906181736">
    <w:abstractNumId w:val="9"/>
  </w:num>
  <w:num w:numId="15" w16cid:durableId="671642961">
    <w:abstractNumId w:val="9"/>
  </w:num>
  <w:num w:numId="16" w16cid:durableId="28529100">
    <w:abstractNumId w:val="9"/>
  </w:num>
  <w:num w:numId="17" w16cid:durableId="1206142296">
    <w:abstractNumId w:val="5"/>
  </w:num>
  <w:num w:numId="18" w16cid:durableId="1255556313">
    <w:abstractNumId w:val="23"/>
  </w:num>
  <w:num w:numId="19" w16cid:durableId="1124231212">
    <w:abstractNumId w:val="10"/>
  </w:num>
  <w:num w:numId="20" w16cid:durableId="614021434">
    <w:abstractNumId w:val="2"/>
  </w:num>
  <w:num w:numId="21" w16cid:durableId="814302568">
    <w:abstractNumId w:val="11"/>
  </w:num>
  <w:num w:numId="22" w16cid:durableId="2041275246">
    <w:abstractNumId w:val="2"/>
  </w:num>
  <w:num w:numId="23" w16cid:durableId="833303365">
    <w:abstractNumId w:val="1"/>
  </w:num>
  <w:num w:numId="24" w16cid:durableId="713771228">
    <w:abstractNumId w:val="3"/>
  </w:num>
  <w:num w:numId="25" w16cid:durableId="1501120197">
    <w:abstractNumId w:val="13"/>
  </w:num>
  <w:num w:numId="26" w16cid:durableId="139808965">
    <w:abstractNumId w:val="14"/>
  </w:num>
  <w:num w:numId="27" w16cid:durableId="1059011606">
    <w:abstractNumId w:val="20"/>
  </w:num>
  <w:num w:numId="28" w16cid:durableId="1186944768">
    <w:abstractNumId w:val="18"/>
  </w:num>
  <w:num w:numId="29" w16cid:durableId="213590044">
    <w:abstractNumId w:val="21"/>
  </w:num>
  <w:num w:numId="30" w16cid:durableId="1714114779">
    <w:abstractNumId w:val="6"/>
  </w:num>
  <w:num w:numId="31" w16cid:durableId="732772670">
    <w:abstractNumId w:val="15"/>
  </w:num>
  <w:num w:numId="32" w16cid:durableId="97262627">
    <w:abstractNumId w:val="12"/>
  </w:num>
  <w:num w:numId="33" w16cid:durableId="128044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8D"/>
    <w:rsid w:val="000033E9"/>
    <w:rsid w:val="00010FB8"/>
    <w:rsid w:val="0006753B"/>
    <w:rsid w:val="0009354F"/>
    <w:rsid w:val="000A6974"/>
    <w:rsid w:val="000B42BD"/>
    <w:rsid w:val="000C309C"/>
    <w:rsid w:val="000C40C4"/>
    <w:rsid w:val="000E6D70"/>
    <w:rsid w:val="000F4122"/>
    <w:rsid w:val="000F6D8D"/>
    <w:rsid w:val="00104785"/>
    <w:rsid w:val="001069BB"/>
    <w:rsid w:val="00121AF0"/>
    <w:rsid w:val="00123403"/>
    <w:rsid w:val="00126B94"/>
    <w:rsid w:val="0015421A"/>
    <w:rsid w:val="001546FD"/>
    <w:rsid w:val="00160104"/>
    <w:rsid w:val="001658C6"/>
    <w:rsid w:val="001677BF"/>
    <w:rsid w:val="001971D0"/>
    <w:rsid w:val="001B7EF0"/>
    <w:rsid w:val="001C5D27"/>
    <w:rsid w:val="001D42C9"/>
    <w:rsid w:val="001E634B"/>
    <w:rsid w:val="00247D9E"/>
    <w:rsid w:val="00257074"/>
    <w:rsid w:val="00265005"/>
    <w:rsid w:val="00265CB8"/>
    <w:rsid w:val="0027396D"/>
    <w:rsid w:val="002762E0"/>
    <w:rsid w:val="002A2023"/>
    <w:rsid w:val="002A312C"/>
    <w:rsid w:val="002C19BF"/>
    <w:rsid w:val="002C312C"/>
    <w:rsid w:val="002F2863"/>
    <w:rsid w:val="003011D7"/>
    <w:rsid w:val="003048EB"/>
    <w:rsid w:val="003309A8"/>
    <w:rsid w:val="00331516"/>
    <w:rsid w:val="00333919"/>
    <w:rsid w:val="00337149"/>
    <w:rsid w:val="003413EB"/>
    <w:rsid w:val="00391375"/>
    <w:rsid w:val="00392AC7"/>
    <w:rsid w:val="00397868"/>
    <w:rsid w:val="003D44FA"/>
    <w:rsid w:val="003E162D"/>
    <w:rsid w:val="003E6D3A"/>
    <w:rsid w:val="00402F79"/>
    <w:rsid w:val="00403FCB"/>
    <w:rsid w:val="0041057D"/>
    <w:rsid w:val="00422C2F"/>
    <w:rsid w:val="004256AF"/>
    <w:rsid w:val="00432307"/>
    <w:rsid w:val="00435ECA"/>
    <w:rsid w:val="00442837"/>
    <w:rsid w:val="0045643C"/>
    <w:rsid w:val="004824A9"/>
    <w:rsid w:val="00482A60"/>
    <w:rsid w:val="00492D47"/>
    <w:rsid w:val="0049316B"/>
    <w:rsid w:val="004A6D02"/>
    <w:rsid w:val="004A705B"/>
    <w:rsid w:val="004A7CCC"/>
    <w:rsid w:val="004D0A4E"/>
    <w:rsid w:val="005076E2"/>
    <w:rsid w:val="00512D11"/>
    <w:rsid w:val="00523ABE"/>
    <w:rsid w:val="0052657C"/>
    <w:rsid w:val="00527C12"/>
    <w:rsid w:val="00536238"/>
    <w:rsid w:val="0057456B"/>
    <w:rsid w:val="00575812"/>
    <w:rsid w:val="005A361D"/>
    <w:rsid w:val="005A7ECD"/>
    <w:rsid w:val="005B0A51"/>
    <w:rsid w:val="005B5193"/>
    <w:rsid w:val="005B5C25"/>
    <w:rsid w:val="005D2677"/>
    <w:rsid w:val="006343F8"/>
    <w:rsid w:val="00641599"/>
    <w:rsid w:val="0064460D"/>
    <w:rsid w:val="006448C1"/>
    <w:rsid w:val="006464BE"/>
    <w:rsid w:val="006521FE"/>
    <w:rsid w:val="00661980"/>
    <w:rsid w:val="00662C9E"/>
    <w:rsid w:val="00664DB1"/>
    <w:rsid w:val="00686FA9"/>
    <w:rsid w:val="006A2F82"/>
    <w:rsid w:val="006B1CAF"/>
    <w:rsid w:val="006B30B2"/>
    <w:rsid w:val="006D5375"/>
    <w:rsid w:val="006D622C"/>
    <w:rsid w:val="006E7DF0"/>
    <w:rsid w:val="006F08A8"/>
    <w:rsid w:val="007032C9"/>
    <w:rsid w:val="00705EBA"/>
    <w:rsid w:val="0072361B"/>
    <w:rsid w:val="00730083"/>
    <w:rsid w:val="00740F1E"/>
    <w:rsid w:val="00741F56"/>
    <w:rsid w:val="00745ADA"/>
    <w:rsid w:val="00750992"/>
    <w:rsid w:val="0077378E"/>
    <w:rsid w:val="00797615"/>
    <w:rsid w:val="007D15A1"/>
    <w:rsid w:val="007D5EF7"/>
    <w:rsid w:val="007D678D"/>
    <w:rsid w:val="007E100A"/>
    <w:rsid w:val="00820184"/>
    <w:rsid w:val="00847C41"/>
    <w:rsid w:val="0086055F"/>
    <w:rsid w:val="00874651"/>
    <w:rsid w:val="00895B40"/>
    <w:rsid w:val="008A577E"/>
    <w:rsid w:val="008B3489"/>
    <w:rsid w:val="008B58E5"/>
    <w:rsid w:val="008C13B8"/>
    <w:rsid w:val="008D663A"/>
    <w:rsid w:val="008D7AA1"/>
    <w:rsid w:val="008E42A6"/>
    <w:rsid w:val="008F4004"/>
    <w:rsid w:val="00914ED7"/>
    <w:rsid w:val="0092400F"/>
    <w:rsid w:val="00926E97"/>
    <w:rsid w:val="00966975"/>
    <w:rsid w:val="00967160"/>
    <w:rsid w:val="009843F2"/>
    <w:rsid w:val="00985B87"/>
    <w:rsid w:val="009905A9"/>
    <w:rsid w:val="0099084E"/>
    <w:rsid w:val="00996FE9"/>
    <w:rsid w:val="009A5AB4"/>
    <w:rsid w:val="009B6F0B"/>
    <w:rsid w:val="009D1EEF"/>
    <w:rsid w:val="009E32E2"/>
    <w:rsid w:val="009E79EF"/>
    <w:rsid w:val="00A2320F"/>
    <w:rsid w:val="00A338D3"/>
    <w:rsid w:val="00A41742"/>
    <w:rsid w:val="00A50266"/>
    <w:rsid w:val="00A54B48"/>
    <w:rsid w:val="00A64AAB"/>
    <w:rsid w:val="00A748CB"/>
    <w:rsid w:val="00A7747D"/>
    <w:rsid w:val="00A87D86"/>
    <w:rsid w:val="00A91063"/>
    <w:rsid w:val="00A91C67"/>
    <w:rsid w:val="00A94846"/>
    <w:rsid w:val="00AA5203"/>
    <w:rsid w:val="00AD3BE5"/>
    <w:rsid w:val="00AF0939"/>
    <w:rsid w:val="00AF1915"/>
    <w:rsid w:val="00AF3755"/>
    <w:rsid w:val="00B230A7"/>
    <w:rsid w:val="00B23A5C"/>
    <w:rsid w:val="00B61598"/>
    <w:rsid w:val="00BA0433"/>
    <w:rsid w:val="00BB05BA"/>
    <w:rsid w:val="00BB6741"/>
    <w:rsid w:val="00BC360D"/>
    <w:rsid w:val="00BE6E3B"/>
    <w:rsid w:val="00BF474E"/>
    <w:rsid w:val="00C010D6"/>
    <w:rsid w:val="00C41A7C"/>
    <w:rsid w:val="00C6262C"/>
    <w:rsid w:val="00C80ED1"/>
    <w:rsid w:val="00C83F8E"/>
    <w:rsid w:val="00C87EA9"/>
    <w:rsid w:val="00CB1E98"/>
    <w:rsid w:val="00CC029A"/>
    <w:rsid w:val="00CC2DD6"/>
    <w:rsid w:val="00CC52B4"/>
    <w:rsid w:val="00CD0D2A"/>
    <w:rsid w:val="00CD56C9"/>
    <w:rsid w:val="00CE1126"/>
    <w:rsid w:val="00CE2B3A"/>
    <w:rsid w:val="00CE3B94"/>
    <w:rsid w:val="00D0376A"/>
    <w:rsid w:val="00D06282"/>
    <w:rsid w:val="00D26D33"/>
    <w:rsid w:val="00D27C4C"/>
    <w:rsid w:val="00D74554"/>
    <w:rsid w:val="00D876F2"/>
    <w:rsid w:val="00D93B1D"/>
    <w:rsid w:val="00DA5AB2"/>
    <w:rsid w:val="00DB0CEB"/>
    <w:rsid w:val="00DC5F1D"/>
    <w:rsid w:val="00DD458B"/>
    <w:rsid w:val="00DE1318"/>
    <w:rsid w:val="00E15D58"/>
    <w:rsid w:val="00E21E25"/>
    <w:rsid w:val="00E24026"/>
    <w:rsid w:val="00E45402"/>
    <w:rsid w:val="00EB2BC0"/>
    <w:rsid w:val="00EC105B"/>
    <w:rsid w:val="00EC2CF1"/>
    <w:rsid w:val="00EC6B93"/>
    <w:rsid w:val="00ED010D"/>
    <w:rsid w:val="00EE24CB"/>
    <w:rsid w:val="00EF3682"/>
    <w:rsid w:val="00F03866"/>
    <w:rsid w:val="00F069D9"/>
    <w:rsid w:val="00F21D1E"/>
    <w:rsid w:val="00F249D8"/>
    <w:rsid w:val="00F27706"/>
    <w:rsid w:val="00F422F6"/>
    <w:rsid w:val="00F824B6"/>
    <w:rsid w:val="00FB202C"/>
    <w:rsid w:val="00FB7CAC"/>
    <w:rsid w:val="00FD12E6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85ABA"/>
  <w15:chartTrackingRefBased/>
  <w15:docId w15:val="{8FC45FBD-2556-40DD-B97D-EA36132A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iPriority="4" w:unhideWhenUsed="1"/>
    <w:lsdException w:name="header" w:semiHidden="1" w:uiPriority="4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4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right page text"/>
    <w:uiPriority w:val="4"/>
    <w:rsid w:val="00CD56C9"/>
    <w:pPr>
      <w:spacing w:before="100" w:after="100" w:line="240" w:lineRule="atLeast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paragraph" w:styleId="Heading1">
    <w:name w:val="heading 1"/>
    <w:aliases w:val="APVMA_H1"/>
    <w:basedOn w:val="NormalText"/>
    <w:next w:val="NormalText"/>
    <w:link w:val="Heading1Char"/>
    <w:qFormat/>
    <w:rsid w:val="00DE1318"/>
    <w:pPr>
      <w:keepNext/>
      <w:keepLines/>
      <w:spacing w:before="240" w:after="0" w:line="360" w:lineRule="exact"/>
      <w:outlineLvl w:val="0"/>
    </w:pPr>
    <w:rPr>
      <w:rFonts w:ascii="Franklin Gothic Medium" w:hAnsi="Franklin Gothic Medium"/>
      <w:color w:val="054F5A"/>
      <w:sz w:val="32"/>
      <w:szCs w:val="32"/>
      <w:u w:color="000000"/>
    </w:rPr>
  </w:style>
  <w:style w:type="paragraph" w:styleId="Heading2">
    <w:name w:val="heading 2"/>
    <w:aliases w:val="APVMA_H2"/>
    <w:basedOn w:val="Heading1"/>
    <w:next w:val="Normal"/>
    <w:link w:val="Heading2Char"/>
    <w:qFormat/>
    <w:rsid w:val="00CD56C9"/>
    <w:pPr>
      <w:numPr>
        <w:ilvl w:val="1"/>
      </w:numPr>
      <w:tabs>
        <w:tab w:val="num" w:pos="907"/>
      </w:tabs>
      <w:spacing w:line="320" w:lineRule="exact"/>
      <w:outlineLvl w:val="1"/>
    </w:pPr>
    <w:rPr>
      <w:sz w:val="28"/>
      <w:szCs w:val="28"/>
    </w:rPr>
  </w:style>
  <w:style w:type="paragraph" w:styleId="Heading3">
    <w:name w:val="heading 3"/>
    <w:aliases w:val="APVMA_H3"/>
    <w:basedOn w:val="Heading2"/>
    <w:next w:val="NormalText"/>
    <w:link w:val="Heading3Char"/>
    <w:uiPriority w:val="3"/>
    <w:qFormat/>
    <w:rsid w:val="00CD56C9"/>
    <w:pPr>
      <w:numPr>
        <w:ilvl w:val="2"/>
      </w:numPr>
      <w:tabs>
        <w:tab w:val="num" w:pos="907"/>
      </w:tabs>
      <w:spacing w:before="320" w:line="280" w:lineRule="exact"/>
      <w:outlineLvl w:val="2"/>
    </w:pPr>
    <w:rPr>
      <w:sz w:val="24"/>
      <w:szCs w:val="26"/>
    </w:rPr>
  </w:style>
  <w:style w:type="paragraph" w:styleId="Heading4">
    <w:name w:val="heading 4"/>
    <w:aliases w:val="APVMA_H4"/>
    <w:basedOn w:val="Heading3"/>
    <w:next w:val="NormalText"/>
    <w:link w:val="Heading4Char"/>
    <w:uiPriority w:val="4"/>
    <w:rsid w:val="00CD56C9"/>
    <w:pPr>
      <w:numPr>
        <w:ilvl w:val="3"/>
      </w:numPr>
      <w:tabs>
        <w:tab w:val="num" w:pos="907"/>
      </w:tabs>
      <w:spacing w:before="280" w:line="260" w:lineRule="exact"/>
      <w:outlineLvl w:val="3"/>
    </w:pPr>
    <w:rPr>
      <w:sz w:val="22"/>
      <w:szCs w:val="28"/>
    </w:rPr>
  </w:style>
  <w:style w:type="paragraph" w:styleId="Heading5">
    <w:name w:val="heading 5"/>
    <w:aliases w:val="APVMA_H5"/>
    <w:basedOn w:val="Heading4"/>
    <w:next w:val="NormalText"/>
    <w:link w:val="Heading5Char"/>
    <w:uiPriority w:val="4"/>
    <w:rsid w:val="00CD56C9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4"/>
    <w:rsid w:val="00CD56C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"/>
    <w:rsid w:val="00CD56C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4"/>
    <w:rsid w:val="00CD56C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4"/>
    <w:rsid w:val="00CD56C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basedOn w:val="Normal"/>
    <w:link w:val="NormalTextChar"/>
    <w:qFormat/>
    <w:rsid w:val="00CD56C9"/>
    <w:rPr>
      <w:sz w:val="22"/>
      <w:szCs w:val="36"/>
    </w:rPr>
  </w:style>
  <w:style w:type="character" w:customStyle="1" w:styleId="NormalTextChar">
    <w:name w:val="Normal Text Char"/>
    <w:basedOn w:val="DefaultParagraphFont"/>
    <w:link w:val="NormalText"/>
    <w:rsid w:val="00CD56C9"/>
    <w:rPr>
      <w:rFonts w:ascii="Arial" w:eastAsia="Times New Roman" w:hAnsi="Arial" w:cs="Times New Roman"/>
      <w:color w:val="000000" w:themeColor="text1" w:themeShade="80"/>
      <w:szCs w:val="36"/>
    </w:rPr>
  </w:style>
  <w:style w:type="paragraph" w:customStyle="1" w:styleId="PreliminariesH1">
    <w:name w:val="Preliminaries_H1"/>
    <w:basedOn w:val="Heading1"/>
    <w:next w:val="NormalText"/>
    <w:uiPriority w:val="4"/>
    <w:rsid w:val="00CD56C9"/>
    <w:rPr>
      <w:bCs/>
      <w:szCs w:val="30"/>
    </w:rPr>
  </w:style>
  <w:style w:type="paragraph" w:customStyle="1" w:styleId="AppendixH1">
    <w:name w:val="Appendix_H1"/>
    <w:basedOn w:val="PreliminariesH1"/>
    <w:next w:val="NormalText"/>
    <w:uiPriority w:val="4"/>
    <w:rsid w:val="00CD56C9"/>
    <w:pPr>
      <w:tabs>
        <w:tab w:val="left" w:pos="2058"/>
      </w:tabs>
      <w:ind w:left="2044" w:hanging="2044"/>
    </w:pPr>
  </w:style>
  <w:style w:type="character" w:customStyle="1" w:styleId="Heading1Char">
    <w:name w:val="Heading 1 Char"/>
    <w:aliases w:val="APVMA_H1 Char"/>
    <w:basedOn w:val="DefaultParagraphFont"/>
    <w:link w:val="Heading1"/>
    <w:rsid w:val="00DE1318"/>
    <w:rPr>
      <w:rFonts w:ascii="Franklin Gothic Medium" w:eastAsia="Times New Roman" w:hAnsi="Franklin Gothic Medium" w:cs="Times New Roman"/>
      <w:color w:val="054F5A"/>
      <w:sz w:val="32"/>
      <w:szCs w:val="32"/>
      <w:u w:color="000000"/>
    </w:rPr>
  </w:style>
  <w:style w:type="character" w:customStyle="1" w:styleId="Heading2Char">
    <w:name w:val="Heading 2 Char"/>
    <w:aliases w:val="APVMA_H2 Char"/>
    <w:basedOn w:val="DefaultParagraphFont"/>
    <w:link w:val="Heading2"/>
    <w:rsid w:val="00CD56C9"/>
    <w:rPr>
      <w:rFonts w:ascii="Franklin Gothic Medium" w:eastAsia="Times New Roman" w:hAnsi="Franklin Gothic Medium" w:cs="Times New Roman"/>
      <w:color w:val="5C2946"/>
      <w:sz w:val="28"/>
      <w:szCs w:val="28"/>
      <w:u w:color="000000"/>
    </w:rPr>
  </w:style>
  <w:style w:type="paragraph" w:customStyle="1" w:styleId="PreliminariesH2">
    <w:name w:val="Preliminaries_H2"/>
    <w:basedOn w:val="Heading2"/>
    <w:next w:val="NormalText"/>
    <w:uiPriority w:val="4"/>
    <w:rsid w:val="00CD56C9"/>
    <w:pPr>
      <w:numPr>
        <w:ilvl w:val="0"/>
      </w:numPr>
      <w:tabs>
        <w:tab w:val="num" w:pos="907"/>
      </w:tabs>
    </w:pPr>
  </w:style>
  <w:style w:type="paragraph" w:customStyle="1" w:styleId="AppendixH2">
    <w:name w:val="Appendix_H2"/>
    <w:basedOn w:val="PreliminariesH2"/>
    <w:next w:val="NormalText"/>
    <w:uiPriority w:val="4"/>
    <w:rsid w:val="00CD56C9"/>
    <w:rPr>
      <w:bCs/>
    </w:rPr>
  </w:style>
  <w:style w:type="character" w:customStyle="1" w:styleId="Heading3Char">
    <w:name w:val="Heading 3 Char"/>
    <w:aliases w:val="APVMA_H3 Char"/>
    <w:basedOn w:val="DefaultParagraphFont"/>
    <w:link w:val="Heading3"/>
    <w:uiPriority w:val="3"/>
    <w:rsid w:val="00CD56C9"/>
    <w:rPr>
      <w:rFonts w:ascii="Franklin Gothic Medium" w:eastAsia="Times New Roman" w:hAnsi="Franklin Gothic Medium" w:cs="Arial"/>
      <w:color w:val="5C2946"/>
      <w:sz w:val="24"/>
      <w:szCs w:val="26"/>
      <w:u w:color="000000"/>
    </w:rPr>
  </w:style>
  <w:style w:type="paragraph" w:customStyle="1" w:styleId="PreliminariesH3">
    <w:name w:val="Preliminaries_H3"/>
    <w:basedOn w:val="Heading3"/>
    <w:uiPriority w:val="4"/>
    <w:rsid w:val="00CD56C9"/>
  </w:style>
  <w:style w:type="paragraph" w:customStyle="1" w:styleId="AppendixH3">
    <w:name w:val="Appendix_H3"/>
    <w:basedOn w:val="PreliminariesH3"/>
    <w:next w:val="NormalText"/>
    <w:uiPriority w:val="4"/>
    <w:rsid w:val="00CD56C9"/>
  </w:style>
  <w:style w:type="paragraph" w:customStyle="1" w:styleId="APVMAAddress">
    <w:name w:val="APVMA_Address"/>
    <w:basedOn w:val="NormalText"/>
    <w:uiPriority w:val="4"/>
    <w:rsid w:val="00CD56C9"/>
    <w:pPr>
      <w:tabs>
        <w:tab w:val="left" w:pos="1361"/>
      </w:tabs>
      <w:spacing w:before="0" w:after="60"/>
      <w:ind w:left="567"/>
    </w:pPr>
    <w:rPr>
      <w:bCs/>
    </w:rPr>
  </w:style>
  <w:style w:type="paragraph" w:customStyle="1" w:styleId="Bullet1">
    <w:name w:val="Bullet1"/>
    <w:basedOn w:val="NormalText"/>
    <w:link w:val="Bullet1Char"/>
    <w:uiPriority w:val="4"/>
    <w:qFormat/>
    <w:rsid w:val="00CD56C9"/>
    <w:pPr>
      <w:numPr>
        <w:numId w:val="19"/>
      </w:numPr>
      <w:spacing w:before="120" w:after="120"/>
    </w:pPr>
  </w:style>
  <w:style w:type="character" w:customStyle="1" w:styleId="Bullet1Char">
    <w:name w:val="Bullet1 Char"/>
    <w:basedOn w:val="NormalTextChar"/>
    <w:link w:val="Bullet1"/>
    <w:uiPriority w:val="4"/>
    <w:rsid w:val="00CD56C9"/>
    <w:rPr>
      <w:rFonts w:ascii="Arial" w:eastAsia="Times New Roman" w:hAnsi="Arial" w:cs="Times New Roman"/>
      <w:color w:val="000000" w:themeColor="text1" w:themeShade="80"/>
      <w:szCs w:val="36"/>
    </w:rPr>
  </w:style>
  <w:style w:type="paragraph" w:customStyle="1" w:styleId="Bullet2">
    <w:name w:val="Bullet2"/>
    <w:basedOn w:val="Bullet1"/>
    <w:link w:val="Bullet2Char"/>
    <w:uiPriority w:val="4"/>
    <w:qFormat/>
    <w:rsid w:val="00CD56C9"/>
    <w:pPr>
      <w:numPr>
        <w:numId w:val="22"/>
      </w:numPr>
      <w:spacing w:before="60"/>
    </w:pPr>
  </w:style>
  <w:style w:type="character" w:customStyle="1" w:styleId="Bullet2Char">
    <w:name w:val="Bullet2 Char"/>
    <w:basedOn w:val="Bullet1Char"/>
    <w:link w:val="Bullet2"/>
    <w:uiPriority w:val="4"/>
    <w:rsid w:val="00CD56C9"/>
    <w:rPr>
      <w:rFonts w:ascii="Arial" w:eastAsia="Times New Roman" w:hAnsi="Arial" w:cs="Times New Roman"/>
      <w:color w:val="000000" w:themeColor="text1" w:themeShade="80"/>
      <w:szCs w:val="36"/>
    </w:rPr>
  </w:style>
  <w:style w:type="paragraph" w:customStyle="1" w:styleId="APVMABullet3">
    <w:name w:val="APVMA_Bullet3"/>
    <w:basedOn w:val="Bullet2"/>
    <w:uiPriority w:val="4"/>
    <w:rsid w:val="00CD56C9"/>
    <w:pPr>
      <w:numPr>
        <w:numId w:val="21"/>
      </w:numPr>
      <w:spacing w:before="120"/>
    </w:pPr>
  </w:style>
  <w:style w:type="paragraph" w:customStyle="1" w:styleId="APVMACoverDate">
    <w:name w:val="APVMA_Cover_Date"/>
    <w:basedOn w:val="Normal"/>
    <w:uiPriority w:val="4"/>
    <w:rsid w:val="00CD56C9"/>
    <w:rPr>
      <w:rFonts w:ascii="Orator Std" w:hAnsi="Orator Std"/>
      <w:caps/>
      <w:color w:val="F8F8F8"/>
      <w:sz w:val="24"/>
    </w:rPr>
  </w:style>
  <w:style w:type="paragraph" w:customStyle="1" w:styleId="APVMAImage">
    <w:name w:val="APVMA_Image"/>
    <w:basedOn w:val="Normal"/>
    <w:uiPriority w:val="4"/>
    <w:rsid w:val="00CD56C9"/>
    <w:pPr>
      <w:spacing w:before="240" w:after="240"/>
    </w:pPr>
  </w:style>
  <w:style w:type="paragraph" w:customStyle="1" w:styleId="APVMAImprintText">
    <w:name w:val="APVMA_Imprint_Text"/>
    <w:basedOn w:val="Normal"/>
    <w:rsid w:val="00CD56C9"/>
    <w:pPr>
      <w:spacing w:before="120" w:after="120" w:line="240" w:lineRule="exact"/>
    </w:pPr>
    <w:rPr>
      <w:spacing w:val="6"/>
    </w:rPr>
  </w:style>
  <w:style w:type="paragraph" w:customStyle="1" w:styleId="APVMASectionTitle">
    <w:name w:val="APVMA_Section_Title"/>
    <w:basedOn w:val="Normal"/>
    <w:uiPriority w:val="4"/>
    <w:rsid w:val="00CD56C9"/>
    <w:pPr>
      <w:spacing w:before="840"/>
      <w:jc w:val="right"/>
    </w:pPr>
    <w:rPr>
      <w:rFonts w:ascii="Trebuchet MS" w:hAnsi="Trebuchet MS"/>
      <w:caps/>
      <w:color w:val="53284F"/>
      <w:sz w:val="48"/>
    </w:rPr>
  </w:style>
  <w:style w:type="character" w:customStyle="1" w:styleId="APVMASubscript">
    <w:name w:val="APVMA_Subscript"/>
    <w:basedOn w:val="DefaultParagraphFont"/>
    <w:uiPriority w:val="1"/>
    <w:rsid w:val="00CD56C9"/>
    <w:rPr>
      <w:vertAlign w:val="subscript"/>
    </w:rPr>
  </w:style>
  <w:style w:type="paragraph" w:customStyle="1" w:styleId="APVMATextIndented">
    <w:name w:val="APVMA_Text_Indented"/>
    <w:basedOn w:val="NormalText"/>
    <w:uiPriority w:val="4"/>
    <w:rsid w:val="00CD56C9"/>
    <w:pPr>
      <w:ind w:left="340"/>
    </w:pPr>
  </w:style>
  <w:style w:type="paragraph" w:customStyle="1" w:styleId="CoverSubtitle">
    <w:name w:val="Cover_Subtitle"/>
    <w:basedOn w:val="Normal"/>
    <w:uiPriority w:val="4"/>
    <w:qFormat/>
    <w:rsid w:val="00CD56C9"/>
    <w:pPr>
      <w:spacing w:before="120" w:line="340" w:lineRule="exact"/>
      <w:jc w:val="right"/>
    </w:pPr>
    <w:rPr>
      <w:rFonts w:ascii="Franklin Gothic Book" w:hAnsi="Franklin Gothic Book"/>
      <w:color w:val="000000" w:themeColor="text1"/>
      <w:sz w:val="32"/>
    </w:rPr>
  </w:style>
  <w:style w:type="paragraph" w:customStyle="1" w:styleId="APVMATitle2a">
    <w:name w:val="APVMA_Title2a"/>
    <w:basedOn w:val="CoverSubtitle"/>
    <w:uiPriority w:val="4"/>
    <w:rsid w:val="00CD56C9"/>
    <w:pPr>
      <w:spacing w:before="960"/>
    </w:pPr>
    <w:rPr>
      <w:color w:val="666666"/>
    </w:rPr>
  </w:style>
  <w:style w:type="paragraph" w:customStyle="1" w:styleId="APVMATitle3">
    <w:name w:val="APVMA_Title3"/>
    <w:basedOn w:val="Normal"/>
    <w:uiPriority w:val="4"/>
    <w:rsid w:val="00CD56C9"/>
    <w:pPr>
      <w:spacing w:line="340" w:lineRule="exact"/>
      <w:jc w:val="right"/>
    </w:pPr>
    <w:rPr>
      <w:rFonts w:ascii="Trebuchet MS" w:hAnsi="Trebuchet MS"/>
      <w:b/>
      <w:caps/>
      <w:color w:val="36586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C9"/>
    <w:rPr>
      <w:rFonts w:ascii="Segoe UI" w:eastAsia="Times New Roman" w:hAnsi="Segoe UI" w:cs="Segoe UI"/>
      <w:color w:val="000000" w:themeColor="text1" w:themeShade="80"/>
      <w:sz w:val="18"/>
      <w:szCs w:val="18"/>
    </w:rPr>
  </w:style>
  <w:style w:type="paragraph" w:styleId="Caption">
    <w:name w:val="caption"/>
    <w:aliases w:val="Table caption"/>
    <w:basedOn w:val="Normal"/>
    <w:next w:val="NormalText"/>
    <w:link w:val="CaptionChar"/>
    <w:uiPriority w:val="4"/>
    <w:rsid w:val="00CD56C9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hAnsi="Franklin Gothic Medium"/>
      <w:color w:val="5C2946"/>
      <w:sz w:val="20"/>
    </w:rPr>
  </w:style>
  <w:style w:type="character" w:customStyle="1" w:styleId="CaptionChar">
    <w:name w:val="Caption Char"/>
    <w:aliases w:val="Table caption Char"/>
    <w:basedOn w:val="DefaultParagraphFont"/>
    <w:link w:val="Caption"/>
    <w:uiPriority w:val="4"/>
    <w:rsid w:val="00CD56C9"/>
    <w:rPr>
      <w:rFonts w:ascii="Franklin Gothic Medium" w:eastAsia="Times New Roman" w:hAnsi="Franklin Gothic Medium" w:cs="Times New Roman"/>
      <w:color w:val="5C2946"/>
      <w:sz w:val="20"/>
      <w:szCs w:val="24"/>
    </w:rPr>
  </w:style>
  <w:style w:type="paragraph" w:customStyle="1" w:styleId="Boxcaption">
    <w:name w:val="Box caption"/>
    <w:basedOn w:val="Caption"/>
    <w:uiPriority w:val="4"/>
    <w:rsid w:val="00CD56C9"/>
  </w:style>
  <w:style w:type="paragraph" w:customStyle="1" w:styleId="TableText">
    <w:name w:val="TableText"/>
    <w:basedOn w:val="NormalText"/>
    <w:uiPriority w:val="4"/>
    <w:qFormat/>
    <w:rsid w:val="00CD56C9"/>
    <w:pPr>
      <w:spacing w:before="120" w:after="120" w:line="210" w:lineRule="exact"/>
    </w:pPr>
    <w:rPr>
      <w:spacing w:val="6"/>
      <w:sz w:val="17"/>
    </w:rPr>
  </w:style>
  <w:style w:type="paragraph" w:customStyle="1" w:styleId="Boxtext">
    <w:name w:val="Box text"/>
    <w:basedOn w:val="TableText"/>
    <w:uiPriority w:val="4"/>
    <w:rsid w:val="00CD56C9"/>
    <w:pPr>
      <w:pBdr>
        <w:top w:val="single" w:sz="4" w:space="1" w:color="auto"/>
        <w:bottom w:val="single" w:sz="4" w:space="1" w:color="auto"/>
      </w:pBdr>
      <w:spacing w:before="240" w:after="240" w:line="240" w:lineRule="exact"/>
    </w:pPr>
  </w:style>
  <w:style w:type="paragraph" w:customStyle="1" w:styleId="Bulletendash">
    <w:name w:val="Bullet en dash"/>
    <w:basedOn w:val="Bullet2"/>
    <w:link w:val="BulletendashChar"/>
    <w:uiPriority w:val="4"/>
    <w:rsid w:val="00CD56C9"/>
    <w:pPr>
      <w:spacing w:before="1440"/>
      <w:jc w:val="center"/>
    </w:pPr>
    <w:rPr>
      <w:i/>
      <w:noProof/>
      <w:sz w:val="28"/>
      <w:szCs w:val="28"/>
      <w:lang w:eastAsia="en-AU"/>
    </w:rPr>
  </w:style>
  <w:style w:type="character" w:customStyle="1" w:styleId="BulletendashChar">
    <w:name w:val="Bullet en dash Char"/>
    <w:basedOn w:val="Bullet2Char"/>
    <w:link w:val="Bulletendash"/>
    <w:uiPriority w:val="4"/>
    <w:rsid w:val="00CD56C9"/>
    <w:rPr>
      <w:rFonts w:ascii="Arial" w:eastAsia="Times New Roman" w:hAnsi="Arial" w:cs="Times New Roman"/>
      <w:i/>
      <w:noProof/>
      <w:color w:val="000000" w:themeColor="text1" w:themeShade="80"/>
      <w:sz w:val="28"/>
      <w:szCs w:val="28"/>
      <w:lang w:eastAsia="en-AU"/>
    </w:rPr>
  </w:style>
  <w:style w:type="character" w:styleId="CommentReference">
    <w:name w:val="annotation reference"/>
    <w:uiPriority w:val="4"/>
    <w:semiHidden/>
    <w:rsid w:val="00CD56C9"/>
    <w:rPr>
      <w:sz w:val="16"/>
      <w:szCs w:val="16"/>
    </w:rPr>
  </w:style>
  <w:style w:type="paragraph" w:styleId="CommentText">
    <w:name w:val="annotation text"/>
    <w:link w:val="CommentTextChar"/>
    <w:uiPriority w:val="4"/>
    <w:semiHidden/>
    <w:rsid w:val="00CD56C9"/>
    <w:pPr>
      <w:spacing w:before="60" w:after="0" w:line="26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CD56C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6C9"/>
    <w:pPr>
      <w:spacing w:before="100" w:after="100" w:line="240" w:lineRule="auto"/>
    </w:pPr>
    <w:rPr>
      <w:b/>
      <w:bCs/>
      <w:color w:val="000000" w:themeColor="text1" w:themeShade="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6C9"/>
    <w:rPr>
      <w:rFonts w:ascii="Arial" w:eastAsia="Times New Roman" w:hAnsi="Arial" w:cs="Times New Roman"/>
      <w:b/>
      <w:bCs/>
      <w:color w:val="000000" w:themeColor="text1" w:themeShade="80"/>
      <w:sz w:val="20"/>
      <w:szCs w:val="20"/>
    </w:rPr>
  </w:style>
  <w:style w:type="paragraph" w:customStyle="1" w:styleId="Coverdate">
    <w:name w:val="Cover date"/>
    <w:basedOn w:val="CoverSubtitle"/>
    <w:uiPriority w:val="4"/>
    <w:rsid w:val="00CD56C9"/>
    <w:pPr>
      <w:jc w:val="center"/>
    </w:pPr>
    <w:rPr>
      <w:sz w:val="28"/>
    </w:rPr>
  </w:style>
  <w:style w:type="paragraph" w:customStyle="1" w:styleId="CoverTitle">
    <w:name w:val="Cover_Title"/>
    <w:basedOn w:val="Normal"/>
    <w:uiPriority w:val="4"/>
    <w:qFormat/>
    <w:rsid w:val="00CD56C9"/>
    <w:pPr>
      <w:spacing w:line="440" w:lineRule="exact"/>
      <w:jc w:val="right"/>
    </w:pPr>
    <w:rPr>
      <w:rFonts w:ascii="Franklin Gothic Demi" w:hAnsi="Franklin Gothic Demi" w:cs="Arial"/>
      <w:bCs/>
      <w:color w:val="353735"/>
      <w:kern w:val="28"/>
      <w:sz w:val="36"/>
      <w:szCs w:val="32"/>
    </w:rPr>
  </w:style>
  <w:style w:type="character" w:styleId="Emphasis">
    <w:name w:val="Emphasis"/>
    <w:uiPriority w:val="4"/>
    <w:rsid w:val="00CD56C9"/>
    <w:rPr>
      <w:i/>
      <w:iCs/>
    </w:rPr>
  </w:style>
  <w:style w:type="paragraph" w:customStyle="1" w:styleId="OddHeader">
    <w:name w:val="Odd_Header"/>
    <w:basedOn w:val="NormalText"/>
    <w:uiPriority w:val="4"/>
    <w:rsid w:val="00CD56C9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rFonts w:ascii="Franklin Gothic Medium" w:hAnsi="Franklin Gothic Medium"/>
      <w:bCs/>
      <w:color w:val="5C2946"/>
      <w:sz w:val="20"/>
      <w:szCs w:val="18"/>
    </w:rPr>
  </w:style>
  <w:style w:type="paragraph" w:customStyle="1" w:styleId="EvenHeader">
    <w:name w:val="Even_Header"/>
    <w:basedOn w:val="OddHeader"/>
    <w:uiPriority w:val="4"/>
    <w:rsid w:val="00CD56C9"/>
    <w:pPr>
      <w:tabs>
        <w:tab w:val="clear" w:pos="9072"/>
        <w:tab w:val="left" w:pos="567"/>
      </w:tabs>
      <w:ind w:left="567" w:hanging="567"/>
    </w:pPr>
  </w:style>
  <w:style w:type="paragraph" w:customStyle="1" w:styleId="Figurecaption">
    <w:name w:val="Figure caption"/>
    <w:basedOn w:val="Caption"/>
    <w:link w:val="FigurecaptionChar"/>
    <w:uiPriority w:val="4"/>
    <w:qFormat/>
    <w:rsid w:val="00CD56C9"/>
  </w:style>
  <w:style w:type="character" w:customStyle="1" w:styleId="FigurecaptionChar">
    <w:name w:val="Figure caption Char"/>
    <w:basedOn w:val="CaptionChar"/>
    <w:link w:val="Figurecaption"/>
    <w:uiPriority w:val="4"/>
    <w:rsid w:val="00CD56C9"/>
    <w:rPr>
      <w:rFonts w:ascii="Franklin Gothic Medium" w:eastAsia="Times New Roman" w:hAnsi="Franklin Gothic Medium" w:cs="Times New Roman"/>
      <w:color w:val="5C2946"/>
      <w:sz w:val="20"/>
      <w:szCs w:val="24"/>
    </w:rPr>
  </w:style>
  <w:style w:type="character" w:styleId="FollowedHyperlink">
    <w:name w:val="FollowedHyperlink"/>
    <w:uiPriority w:val="4"/>
    <w:semiHidden/>
    <w:rsid w:val="00CD56C9"/>
    <w:rPr>
      <w:color w:val="800080"/>
      <w:u w:val="single"/>
    </w:rPr>
  </w:style>
  <w:style w:type="paragraph" w:styleId="Footer">
    <w:name w:val="footer"/>
    <w:basedOn w:val="Normal"/>
    <w:link w:val="FooterChar"/>
    <w:uiPriority w:val="4"/>
    <w:semiHidden/>
    <w:rsid w:val="00CD56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4"/>
    <w:semiHidden/>
    <w:rsid w:val="00CD56C9"/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character" w:styleId="FootnoteReference">
    <w:name w:val="footnote reference"/>
    <w:uiPriority w:val="4"/>
    <w:semiHidden/>
    <w:rsid w:val="00CD56C9"/>
    <w:rPr>
      <w:vertAlign w:val="superscript"/>
    </w:rPr>
  </w:style>
  <w:style w:type="paragraph" w:styleId="FootnoteText">
    <w:name w:val="footnote text"/>
    <w:aliases w:val="APVMA_Footnote"/>
    <w:basedOn w:val="NormalText"/>
    <w:link w:val="FootnoteTextChar"/>
    <w:uiPriority w:val="4"/>
    <w:semiHidden/>
    <w:rsid w:val="00CD56C9"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customStyle="1" w:styleId="FootnoteTextChar">
    <w:name w:val="Footnote Text Char"/>
    <w:aliases w:val="APVMA_Footnote Char"/>
    <w:basedOn w:val="DefaultParagraphFont"/>
    <w:link w:val="FootnoteText"/>
    <w:uiPriority w:val="4"/>
    <w:semiHidden/>
    <w:rsid w:val="00CD56C9"/>
    <w:rPr>
      <w:rFonts w:ascii="Arial" w:eastAsia="Times New Roman" w:hAnsi="Arial" w:cs="Arial"/>
      <w:color w:val="000000" w:themeColor="text1" w:themeShade="80"/>
      <w:spacing w:val="6"/>
      <w:kern w:val="20"/>
      <w:sz w:val="16"/>
      <w:szCs w:val="20"/>
      <w:u w:color="000000"/>
    </w:rPr>
  </w:style>
  <w:style w:type="paragraph" w:customStyle="1" w:styleId="GlossaryRefH1">
    <w:name w:val="Glossary/Ref_H1"/>
    <w:basedOn w:val="PreliminariesH1"/>
    <w:uiPriority w:val="4"/>
    <w:rsid w:val="00CD56C9"/>
    <w:pPr>
      <w:spacing w:after="240"/>
    </w:pPr>
  </w:style>
  <w:style w:type="paragraph" w:styleId="Header">
    <w:name w:val="header"/>
    <w:basedOn w:val="Normal"/>
    <w:link w:val="HeaderChar"/>
    <w:uiPriority w:val="4"/>
    <w:semiHidden/>
    <w:rsid w:val="00CD56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CD56C9"/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character" w:customStyle="1" w:styleId="Heading4Char">
    <w:name w:val="Heading 4 Char"/>
    <w:aliases w:val="APVMA_H4 Char"/>
    <w:basedOn w:val="DefaultParagraphFont"/>
    <w:link w:val="Heading4"/>
    <w:uiPriority w:val="4"/>
    <w:rsid w:val="00CD56C9"/>
    <w:rPr>
      <w:rFonts w:ascii="Franklin Gothic Medium" w:eastAsia="Times New Roman" w:hAnsi="Franklin Gothic Medium" w:cs="Arial"/>
      <w:color w:val="5C2946"/>
      <w:szCs w:val="28"/>
      <w:u w:color="000000"/>
    </w:rPr>
  </w:style>
  <w:style w:type="character" w:customStyle="1" w:styleId="Heading5Char">
    <w:name w:val="Heading 5 Char"/>
    <w:aliases w:val="APVMA_H5 Char"/>
    <w:basedOn w:val="DefaultParagraphFont"/>
    <w:link w:val="Heading5"/>
    <w:uiPriority w:val="4"/>
    <w:rsid w:val="00CD56C9"/>
    <w:rPr>
      <w:rFonts w:ascii="Franklin Gothic Medium" w:eastAsia="Times New Roman" w:hAnsi="Franklin Gothic Medium" w:cs="Arial"/>
      <w:color w:val="5C2946"/>
      <w:sz w:val="21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4"/>
    <w:rsid w:val="00CD56C9"/>
    <w:rPr>
      <w:rFonts w:ascii="Times New Roman" w:eastAsia="Times New Roman" w:hAnsi="Times New Roman" w:cs="Times New Roman"/>
      <w:b/>
      <w:bCs/>
      <w:color w:val="000000" w:themeColor="text1" w:themeShade="80"/>
    </w:rPr>
  </w:style>
  <w:style w:type="character" w:customStyle="1" w:styleId="Heading7Char">
    <w:name w:val="Heading 7 Char"/>
    <w:basedOn w:val="DefaultParagraphFont"/>
    <w:link w:val="Heading7"/>
    <w:uiPriority w:val="4"/>
    <w:rsid w:val="00CD56C9"/>
    <w:rPr>
      <w:rFonts w:ascii="Times New Roman" w:eastAsia="Times New Roman" w:hAnsi="Times New Roman" w:cs="Times New Roman"/>
      <w:color w:val="000000" w:themeColor="text1" w:themeShade="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"/>
    <w:rsid w:val="00CD56C9"/>
    <w:rPr>
      <w:rFonts w:ascii="Times New Roman" w:eastAsia="Times New Roman" w:hAnsi="Times New Roman" w:cs="Times New Roman"/>
      <w:i/>
      <w:iCs/>
      <w:color w:val="000000" w:themeColor="text1" w:themeShade="8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"/>
    <w:rsid w:val="00CD56C9"/>
    <w:rPr>
      <w:rFonts w:ascii="Arial" w:eastAsia="Times New Roman" w:hAnsi="Arial" w:cs="Arial"/>
      <w:color w:val="000000" w:themeColor="text1" w:themeShade="80"/>
    </w:rPr>
  </w:style>
  <w:style w:type="character" w:styleId="Hyperlink">
    <w:name w:val="Hyperlink"/>
    <w:uiPriority w:val="99"/>
    <w:rsid w:val="00CD56C9"/>
    <w:rPr>
      <w:color w:val="0000FF"/>
      <w:u w:val="single"/>
    </w:rPr>
  </w:style>
  <w:style w:type="paragraph" w:customStyle="1" w:styleId="ListAlpha">
    <w:name w:val="List_Alpha"/>
    <w:basedOn w:val="NormalText"/>
    <w:uiPriority w:val="4"/>
    <w:qFormat/>
    <w:rsid w:val="00CD56C9"/>
    <w:pPr>
      <w:numPr>
        <w:numId w:val="23"/>
      </w:numPr>
      <w:spacing w:before="120" w:after="120"/>
    </w:pPr>
  </w:style>
  <w:style w:type="paragraph" w:customStyle="1" w:styleId="ListNumbered">
    <w:name w:val="List_Numbered"/>
    <w:basedOn w:val="NormalText"/>
    <w:uiPriority w:val="4"/>
    <w:qFormat/>
    <w:rsid w:val="00CD56C9"/>
    <w:pPr>
      <w:numPr>
        <w:numId w:val="24"/>
      </w:numPr>
      <w:spacing w:before="120" w:after="120"/>
    </w:pPr>
  </w:style>
  <w:style w:type="character" w:styleId="PageNumber">
    <w:name w:val="page number"/>
    <w:aliases w:val="APVMA Page Number"/>
    <w:uiPriority w:val="4"/>
    <w:semiHidden/>
    <w:rsid w:val="00CD56C9"/>
    <w:rPr>
      <w:rFonts w:ascii="Arial" w:hAnsi="Arial"/>
      <w:b/>
      <w:dstrike w:val="0"/>
      <w:color w:val="auto"/>
      <w:spacing w:val="0"/>
      <w:w w:val="100"/>
      <w:kern w:val="19"/>
      <w:position w:val="0"/>
      <w:sz w:val="18"/>
      <w:u w:val="none"/>
      <w:vertAlign w:val="baseline"/>
    </w:rPr>
  </w:style>
  <w:style w:type="character" w:styleId="PlaceholderText">
    <w:name w:val="Placeholder Text"/>
    <w:basedOn w:val="DefaultParagraphFont"/>
    <w:uiPriority w:val="99"/>
    <w:semiHidden/>
    <w:rsid w:val="00CD56C9"/>
    <w:rPr>
      <w:color w:val="808080"/>
    </w:rPr>
  </w:style>
  <w:style w:type="paragraph" w:customStyle="1" w:styleId="Quotes">
    <w:name w:val="Quotes"/>
    <w:basedOn w:val="NormalText"/>
    <w:uiPriority w:val="4"/>
    <w:rsid w:val="00CD56C9"/>
    <w:pPr>
      <w:ind w:left="567" w:right="567"/>
    </w:pPr>
    <w:rPr>
      <w:rFonts w:ascii="Franklin Gothic Medium" w:hAnsi="Franklin Gothic Medium"/>
      <w:sz w:val="20"/>
    </w:rPr>
  </w:style>
  <w:style w:type="paragraph" w:customStyle="1" w:styleId="SourceTableNote">
    <w:name w:val="Source/TableNote"/>
    <w:basedOn w:val="NormalText"/>
    <w:uiPriority w:val="4"/>
    <w:rsid w:val="00CD56C9"/>
    <w:pPr>
      <w:spacing w:before="0" w:after="0" w:line="280" w:lineRule="atLeast"/>
    </w:pPr>
    <w:rPr>
      <w:spacing w:val="6"/>
      <w:sz w:val="16"/>
    </w:rPr>
  </w:style>
  <w:style w:type="character" w:styleId="Strong">
    <w:name w:val="Strong"/>
    <w:uiPriority w:val="4"/>
    <w:rsid w:val="00CD56C9"/>
    <w:rPr>
      <w:b/>
      <w:bCs/>
    </w:rPr>
  </w:style>
  <w:style w:type="character" w:customStyle="1" w:styleId="Superscript">
    <w:name w:val="Superscript"/>
    <w:basedOn w:val="DefaultParagraphFont"/>
    <w:uiPriority w:val="1"/>
    <w:qFormat/>
    <w:rsid w:val="00CD56C9"/>
    <w:rPr>
      <w:vertAlign w:val="superscript"/>
    </w:rPr>
  </w:style>
  <w:style w:type="paragraph" w:styleId="TOC3">
    <w:name w:val="toc 3"/>
    <w:aliases w:val="ToC - Level 3"/>
    <w:basedOn w:val="Normal"/>
    <w:uiPriority w:val="39"/>
    <w:rsid w:val="00CD56C9"/>
    <w:pPr>
      <w:tabs>
        <w:tab w:val="right" w:pos="9639"/>
      </w:tabs>
      <w:spacing w:before="40" w:line="240" w:lineRule="exact"/>
      <w:ind w:left="454"/>
    </w:pPr>
    <w:rPr>
      <w:noProof/>
      <w:sz w:val="18"/>
    </w:rPr>
  </w:style>
  <w:style w:type="paragraph" w:styleId="TableofFigures">
    <w:name w:val="table of figures"/>
    <w:aliases w:val="APVMA_ToF"/>
    <w:basedOn w:val="TOC3"/>
    <w:uiPriority w:val="99"/>
    <w:rsid w:val="00CD56C9"/>
    <w:pPr>
      <w:ind w:left="851" w:hanging="851"/>
    </w:pPr>
  </w:style>
  <w:style w:type="paragraph" w:customStyle="1" w:styleId="TableHead">
    <w:name w:val="TableHead"/>
    <w:basedOn w:val="TableText"/>
    <w:uiPriority w:val="4"/>
    <w:qFormat/>
    <w:rsid w:val="00CD56C9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customStyle="1" w:styleId="TableSubHead">
    <w:name w:val="Table_SubHead"/>
    <w:basedOn w:val="TableHead"/>
    <w:uiPriority w:val="4"/>
    <w:rsid w:val="00CD56C9"/>
    <w:rPr>
      <w:color w:val="5C2946"/>
    </w:rPr>
  </w:style>
  <w:style w:type="paragraph" w:customStyle="1" w:styleId="TableBullet">
    <w:name w:val="TableBullet"/>
    <w:basedOn w:val="TableText"/>
    <w:uiPriority w:val="4"/>
    <w:rsid w:val="00CD56C9"/>
    <w:pPr>
      <w:numPr>
        <w:numId w:val="25"/>
      </w:numPr>
      <w:spacing w:after="60"/>
    </w:pPr>
  </w:style>
  <w:style w:type="paragraph" w:customStyle="1" w:styleId="TableHeadRight">
    <w:name w:val="TableHead_Right"/>
    <w:basedOn w:val="TableHead"/>
    <w:uiPriority w:val="4"/>
    <w:rsid w:val="00CD56C9"/>
    <w:pPr>
      <w:jc w:val="right"/>
    </w:pPr>
  </w:style>
  <w:style w:type="paragraph" w:customStyle="1" w:styleId="TableTextRight">
    <w:name w:val="TableText_Right"/>
    <w:basedOn w:val="TableText"/>
    <w:uiPriority w:val="4"/>
    <w:rsid w:val="00CD56C9"/>
    <w:pPr>
      <w:jc w:val="right"/>
    </w:pPr>
  </w:style>
  <w:style w:type="paragraph" w:styleId="TOAHeading">
    <w:name w:val="toa heading"/>
    <w:aliases w:val="APVMA_TOC heading"/>
    <w:basedOn w:val="Heading1"/>
    <w:next w:val="TOC1"/>
    <w:uiPriority w:val="4"/>
    <w:semiHidden/>
    <w:rsid w:val="00CD56C9"/>
    <w:pPr>
      <w:outlineLvl w:val="9"/>
    </w:pPr>
    <w:rPr>
      <w:bCs/>
      <w:szCs w:val="20"/>
    </w:rPr>
  </w:style>
  <w:style w:type="paragraph" w:styleId="TOC1">
    <w:name w:val="toc 1"/>
    <w:aliases w:val="ToC - Level 1"/>
    <w:basedOn w:val="NormalText"/>
    <w:next w:val="TOC2"/>
    <w:uiPriority w:val="39"/>
    <w:rsid w:val="00CD56C9"/>
    <w:pPr>
      <w:pBdr>
        <w:top w:val="single" w:sz="4" w:space="1" w:color="auto"/>
      </w:pBdr>
      <w:tabs>
        <w:tab w:val="right" w:pos="9639"/>
      </w:tabs>
      <w:spacing w:before="180" w:after="60"/>
      <w:ind w:left="454" w:hanging="454"/>
    </w:pPr>
    <w:rPr>
      <w:rFonts w:ascii="Franklin Gothic Medium" w:hAnsi="Franklin Gothic Medium"/>
      <w:bCs/>
      <w:noProof/>
      <w:color w:val="5C2946"/>
      <w:sz w:val="20"/>
      <w:szCs w:val="30"/>
    </w:rPr>
  </w:style>
  <w:style w:type="paragraph" w:styleId="TOC2">
    <w:name w:val="toc 2"/>
    <w:aliases w:val="ToC - Level 2"/>
    <w:basedOn w:val="Normal"/>
    <w:uiPriority w:val="39"/>
    <w:rsid w:val="00CD56C9"/>
    <w:pPr>
      <w:tabs>
        <w:tab w:val="right" w:pos="9639"/>
      </w:tabs>
      <w:spacing w:before="60" w:line="280" w:lineRule="exact"/>
      <w:ind w:left="454" w:hanging="454"/>
    </w:pPr>
    <w:rPr>
      <w:b/>
      <w:noProof/>
      <w:color w:val="000000"/>
      <w:sz w:val="18"/>
    </w:rPr>
  </w:style>
  <w:style w:type="paragraph" w:styleId="TOC4">
    <w:name w:val="toc 4"/>
    <w:basedOn w:val="Normal"/>
    <w:next w:val="Normal"/>
    <w:autoRedefine/>
    <w:uiPriority w:val="4"/>
    <w:semiHidden/>
    <w:rsid w:val="00CD56C9"/>
    <w:pPr>
      <w:ind w:left="600"/>
    </w:pPr>
  </w:style>
  <w:style w:type="paragraph" w:styleId="TOC5">
    <w:name w:val="toc 5"/>
    <w:basedOn w:val="Normal"/>
    <w:next w:val="Normal"/>
    <w:autoRedefine/>
    <w:uiPriority w:val="4"/>
    <w:semiHidden/>
    <w:rsid w:val="00CD56C9"/>
    <w:pPr>
      <w:ind w:left="800"/>
    </w:pPr>
  </w:style>
  <w:style w:type="paragraph" w:styleId="TOC6">
    <w:name w:val="toc 6"/>
    <w:basedOn w:val="Normal"/>
    <w:next w:val="Normal"/>
    <w:autoRedefine/>
    <w:uiPriority w:val="4"/>
    <w:semiHidden/>
    <w:rsid w:val="00CD56C9"/>
    <w:pPr>
      <w:ind w:left="1200"/>
    </w:pPr>
  </w:style>
  <w:style w:type="paragraph" w:styleId="TOC7">
    <w:name w:val="toc 7"/>
    <w:basedOn w:val="Normal"/>
    <w:next w:val="Normal"/>
    <w:autoRedefine/>
    <w:uiPriority w:val="4"/>
    <w:semiHidden/>
    <w:rsid w:val="00CD56C9"/>
    <w:pPr>
      <w:ind w:left="1440"/>
    </w:pPr>
  </w:style>
  <w:style w:type="paragraph" w:styleId="TOC8">
    <w:name w:val="toc 8"/>
    <w:basedOn w:val="Normal"/>
    <w:next w:val="Normal"/>
    <w:autoRedefine/>
    <w:uiPriority w:val="4"/>
    <w:semiHidden/>
    <w:rsid w:val="00CD56C9"/>
    <w:pPr>
      <w:ind w:left="1680"/>
    </w:pPr>
  </w:style>
  <w:style w:type="paragraph" w:styleId="TOC9">
    <w:name w:val="toc 9"/>
    <w:basedOn w:val="Normal"/>
    <w:next w:val="Normal"/>
    <w:autoRedefine/>
    <w:uiPriority w:val="4"/>
    <w:semiHidden/>
    <w:rsid w:val="00CD56C9"/>
    <w:pPr>
      <w:ind w:left="1920"/>
    </w:pPr>
  </w:style>
  <w:style w:type="paragraph" w:customStyle="1" w:styleId="TOCH1">
    <w:name w:val="TOC H1"/>
    <w:basedOn w:val="TOAHeading"/>
    <w:uiPriority w:val="4"/>
    <w:rsid w:val="00CD56C9"/>
    <w:pPr>
      <w:spacing w:after="240"/>
    </w:pPr>
  </w:style>
  <w:style w:type="paragraph" w:customStyle="1" w:styleId="BoardPaperAttachmentHeaderLine">
    <w:name w:val="Board Paper Attachment Header Line"/>
    <w:basedOn w:val="Normal"/>
    <w:rsid w:val="00CD56C9"/>
    <w:pPr>
      <w:pBdr>
        <w:bottom w:val="single" w:sz="4" w:space="1" w:color="auto"/>
      </w:pBdr>
      <w:spacing w:before="0" w:after="0" w:line="240" w:lineRule="auto"/>
      <w:jc w:val="right"/>
    </w:pPr>
    <w:rPr>
      <w:rFonts w:cs="Arial"/>
      <w:color w:val="auto"/>
      <w:sz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EC2C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30B2"/>
    <w:pPr>
      <w:spacing w:after="0" w:line="240" w:lineRule="auto"/>
    </w:pPr>
    <w:rPr>
      <w:rFonts w:ascii="Arial" w:eastAsia="Times New Roman" w:hAnsi="Arial" w:cs="Times New Roman"/>
      <w:color w:val="000000" w:themeColor="text1" w:themeShade="80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0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00782AAB515E47F68D0ED650F5E2ABDE" version="1.0.0">
  <systemFields>
    <field name="Objective-Id">
      <value order="0">A3433372</value>
    </field>
    <field name="Objective-Title">
      <value order="0">Compliance Posture Statement Final</value>
    </field>
    <field name="Objective-Description">
      <value order="0"/>
    </field>
    <field name="Objective-CreationStamp">
      <value order="0">2025-01-07T21:41:59Z</value>
    </field>
    <field name="Objective-IsApproved">
      <value order="0">false</value>
    </field>
    <field name="Objective-IsPublished">
      <value order="0">true</value>
    </field>
    <field name="Objective-DatePublished">
      <value order="0">2025-01-07T21:43:08Z</value>
    </field>
    <field name="Objective-ModificationStamp">
      <value order="0">2025-01-07T21:43:08Z</value>
    </field>
    <field name="Objective-Owner">
      <value order="0">Andrew Heath</value>
    </field>
    <field name="Objective-Path">
      <value order="0">APVMA:COMMITTEES AND FORUMS:00 Committees and Forums - APVMA Board:01 Committee and Forums - APVMA Board Secretariat:02 APVMA Board - Decisions without a meeting:03 APVMA Board - Decisions without a meeting - 2024-25:04 APVMA Board - Decisions without a meeting - 2024-25 - 2025-01-06 Compliance Posture Statement (Chair decision under authorisation)</value>
    </field>
    <field name="Objective-Parent">
      <value order="0">04 APVMA Board - Decisions without a meeting - 2024-25 - 2025-01-06 Compliance Posture Statement (Chair decision under authorisation)</value>
    </field>
    <field name="Objective-State">
      <value order="0">Published</value>
    </field>
    <field name="Objective-VersionId">
      <value order="0">vA5145090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2025\0142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104C82E-C6D6-4B2E-8211-7142C9A18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1695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APVMA</dc:creator>
  <cp:keywords/>
  <dc:description/>
  <cp:lastModifiedBy>GRIFFIN, Jordanna</cp:lastModifiedBy>
  <cp:revision>2</cp:revision>
  <dcterms:created xsi:type="dcterms:W3CDTF">2025-02-03T00:29:00Z</dcterms:created>
  <dcterms:modified xsi:type="dcterms:W3CDTF">2025-02-03T00:29:00Z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A3433372</vt:lpwstr>
  </property>
  <property fmtid="{D5CDD505-2E9C-101B-9397-08002B2CF9AE}" pid="4" name="Objective-Title">
    <vt:lpwstr>Compliance Posture Statement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2025-01-07T21:41:59Z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2025-01-07T21:43:08Z</vt:filetime>
  </property>
  <property fmtid="{D5CDD505-2E9C-101B-9397-08002B2CF9AE}" pid="10" name="Objective-ModificationStamp">
    <vt:filetime>2025-01-07T21:43:08Z</vt:filetime>
  </property>
  <property fmtid="{D5CDD505-2E9C-101B-9397-08002B2CF9AE}" pid="11" name="Objective-Owner">
    <vt:lpwstr>Andrew Heath</vt:lpwstr>
  </property>
  <property fmtid="{D5CDD505-2E9C-101B-9397-08002B2CF9AE}" pid="12" name="Objective-Path">
    <vt:lpwstr>APVMA:COMMITTEES AND FORUMS:00 Committees and Forums - APVMA Board:01 Committee and Forums - APVMA Board Secretariat:02 APVMA Board - Decisions without a meeting:03 APVMA Board - Decisions without a meeting - 2024-25:04 APVMA Board - Decisions without a meeting - 2024-25 - 2025-01-06 Compliance Posture Statement (Chair decision under authorisation):</vt:lpwstr>
  </property>
  <property fmtid="{D5CDD505-2E9C-101B-9397-08002B2CF9AE}" pid="13" name="Objective-Parent">
    <vt:lpwstr>04 APVMA Board - Decisions without a meeting - 2024-25 - 2025-01-06 Compliance Posture Statement (Chair decision under authorisation)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vA5145090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2025\0142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</Properties>
</file>