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0092169B" w:rsidR="00CA3C84" w:rsidRDefault="00CA3C84" w:rsidP="006636BA">
      <w:pPr>
        <w:pStyle w:val="GazetteCoverH3"/>
      </w:pPr>
      <w:bookmarkStart w:id="16" w:name="_Toc135143729"/>
      <w:bookmarkStart w:id="17" w:name="_Toc135143785"/>
      <w:r>
        <w:t xml:space="preserve">No. APVMA </w:t>
      </w:r>
      <w:r w:rsidR="00601C38">
        <w:t>13</w:t>
      </w:r>
      <w:r>
        <w:t xml:space="preserve">, </w:t>
      </w:r>
      <w:bookmarkEnd w:id="16"/>
      <w:bookmarkEnd w:id="17"/>
      <w:r w:rsidR="00601C38">
        <w:t>25 June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BE6344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17B85">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75275F64"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64EED15A" w14:textId="77777777" w:rsidR="00717B8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8E2543E" w14:textId="5D584403" w:rsidR="00717B85" w:rsidRDefault="00717B85">
      <w:pPr>
        <w:pStyle w:val="TOC2"/>
        <w:rPr>
          <w:rFonts w:asciiTheme="minorHAnsi" w:eastAsiaTheme="minorEastAsia" w:hAnsiTheme="minorHAnsi" w:cstheme="minorBidi"/>
          <w:kern w:val="2"/>
          <w:sz w:val="24"/>
          <w:szCs w:val="24"/>
          <w:lang w:eastAsia="en-AU"/>
          <w14:ligatures w14:val="standardContextual"/>
        </w:rPr>
      </w:pPr>
      <w:hyperlink w:anchor="_Toc170128505" w:history="1">
        <w:r w:rsidRPr="0035248D">
          <w:rPr>
            <w:rStyle w:val="Hyperlink"/>
            <w:rFonts w:eastAsia="Arial Unicode MS"/>
          </w:rPr>
          <w:t>Agricultural chemical products and approved labels</w:t>
        </w:r>
        <w:r>
          <w:rPr>
            <w:webHidden/>
          </w:rPr>
          <w:tab/>
        </w:r>
        <w:r>
          <w:rPr>
            <w:webHidden/>
          </w:rPr>
          <w:fldChar w:fldCharType="begin"/>
        </w:r>
        <w:r>
          <w:rPr>
            <w:webHidden/>
          </w:rPr>
          <w:instrText xml:space="preserve"> PAGEREF _Toc170128505 \h </w:instrText>
        </w:r>
        <w:r>
          <w:rPr>
            <w:webHidden/>
          </w:rPr>
        </w:r>
        <w:r>
          <w:rPr>
            <w:webHidden/>
          </w:rPr>
          <w:fldChar w:fldCharType="separate"/>
        </w:r>
        <w:r>
          <w:rPr>
            <w:webHidden/>
          </w:rPr>
          <w:t>1</w:t>
        </w:r>
        <w:r>
          <w:rPr>
            <w:webHidden/>
          </w:rPr>
          <w:fldChar w:fldCharType="end"/>
        </w:r>
      </w:hyperlink>
    </w:p>
    <w:p w14:paraId="5DC6B39A" w14:textId="520B7467" w:rsidR="00717B85" w:rsidRDefault="00717B85">
      <w:pPr>
        <w:pStyle w:val="TOC2"/>
        <w:rPr>
          <w:rFonts w:asciiTheme="minorHAnsi" w:eastAsiaTheme="minorEastAsia" w:hAnsiTheme="minorHAnsi" w:cstheme="minorBidi"/>
          <w:kern w:val="2"/>
          <w:sz w:val="24"/>
          <w:szCs w:val="24"/>
          <w:lang w:eastAsia="en-AU"/>
          <w14:ligatures w14:val="standardContextual"/>
        </w:rPr>
      </w:pPr>
      <w:hyperlink w:anchor="_Toc170128506" w:history="1">
        <w:r w:rsidRPr="0035248D">
          <w:rPr>
            <w:rStyle w:val="Hyperlink"/>
            <w:rFonts w:eastAsia="Arial Unicode MS"/>
          </w:rPr>
          <w:t>Veterinary chemical products and approved labels</w:t>
        </w:r>
        <w:r>
          <w:rPr>
            <w:webHidden/>
          </w:rPr>
          <w:tab/>
        </w:r>
        <w:r>
          <w:rPr>
            <w:webHidden/>
          </w:rPr>
          <w:fldChar w:fldCharType="begin"/>
        </w:r>
        <w:r>
          <w:rPr>
            <w:webHidden/>
          </w:rPr>
          <w:instrText xml:space="preserve"> PAGEREF _Toc170128506 \h </w:instrText>
        </w:r>
        <w:r>
          <w:rPr>
            <w:webHidden/>
          </w:rPr>
        </w:r>
        <w:r>
          <w:rPr>
            <w:webHidden/>
          </w:rPr>
          <w:fldChar w:fldCharType="separate"/>
        </w:r>
        <w:r>
          <w:rPr>
            <w:webHidden/>
          </w:rPr>
          <w:t>12</w:t>
        </w:r>
        <w:r>
          <w:rPr>
            <w:webHidden/>
          </w:rPr>
          <w:fldChar w:fldCharType="end"/>
        </w:r>
      </w:hyperlink>
    </w:p>
    <w:p w14:paraId="2AE4F60F" w14:textId="0E897BEE" w:rsidR="00717B85" w:rsidRDefault="00717B85">
      <w:pPr>
        <w:pStyle w:val="TOC2"/>
        <w:rPr>
          <w:rFonts w:asciiTheme="minorHAnsi" w:eastAsiaTheme="minorEastAsia" w:hAnsiTheme="minorHAnsi" w:cstheme="minorBidi"/>
          <w:kern w:val="2"/>
          <w:sz w:val="24"/>
          <w:szCs w:val="24"/>
          <w:lang w:eastAsia="en-AU"/>
          <w14:ligatures w14:val="standardContextual"/>
        </w:rPr>
      </w:pPr>
      <w:hyperlink w:anchor="_Toc170128507" w:history="1">
        <w:r w:rsidRPr="0035248D">
          <w:rPr>
            <w:rStyle w:val="Hyperlink"/>
            <w:rFonts w:eastAsia="Arial Unicode MS"/>
          </w:rPr>
          <w:t>Approved active constituents</w:t>
        </w:r>
        <w:r>
          <w:rPr>
            <w:webHidden/>
          </w:rPr>
          <w:tab/>
        </w:r>
        <w:r>
          <w:rPr>
            <w:webHidden/>
          </w:rPr>
          <w:fldChar w:fldCharType="begin"/>
        </w:r>
        <w:r>
          <w:rPr>
            <w:webHidden/>
          </w:rPr>
          <w:instrText xml:space="preserve"> PAGEREF _Toc170128507 \h </w:instrText>
        </w:r>
        <w:r>
          <w:rPr>
            <w:webHidden/>
          </w:rPr>
        </w:r>
        <w:r>
          <w:rPr>
            <w:webHidden/>
          </w:rPr>
          <w:fldChar w:fldCharType="separate"/>
        </w:r>
        <w:r>
          <w:rPr>
            <w:webHidden/>
          </w:rPr>
          <w:t>18</w:t>
        </w:r>
        <w:r>
          <w:rPr>
            <w:webHidden/>
          </w:rPr>
          <w:fldChar w:fldCharType="end"/>
        </w:r>
      </w:hyperlink>
    </w:p>
    <w:p w14:paraId="2CC0727F" w14:textId="3FCDAD70" w:rsidR="00717B85" w:rsidRDefault="00717B85">
      <w:pPr>
        <w:pStyle w:val="TOC2"/>
        <w:rPr>
          <w:rFonts w:asciiTheme="minorHAnsi" w:eastAsiaTheme="minorEastAsia" w:hAnsiTheme="minorHAnsi" w:cstheme="minorBidi"/>
          <w:kern w:val="2"/>
          <w:sz w:val="24"/>
          <w:szCs w:val="24"/>
          <w:lang w:eastAsia="en-AU"/>
          <w14:ligatures w14:val="standardContextual"/>
        </w:rPr>
      </w:pPr>
      <w:hyperlink w:anchor="_Toc170128508" w:history="1">
        <w:r w:rsidRPr="0035248D">
          <w:rPr>
            <w:rStyle w:val="Hyperlink"/>
            <w:rFonts w:eastAsia="Arial Unicode MS"/>
          </w:rPr>
          <w:t>New active spiromesifen in the product Interrupt 240 SC Miticide</w:t>
        </w:r>
        <w:r>
          <w:rPr>
            <w:webHidden/>
          </w:rPr>
          <w:tab/>
        </w:r>
        <w:r>
          <w:rPr>
            <w:webHidden/>
          </w:rPr>
          <w:fldChar w:fldCharType="begin"/>
        </w:r>
        <w:r>
          <w:rPr>
            <w:webHidden/>
          </w:rPr>
          <w:instrText xml:space="preserve"> PAGEREF _Toc170128508 \h </w:instrText>
        </w:r>
        <w:r>
          <w:rPr>
            <w:webHidden/>
          </w:rPr>
        </w:r>
        <w:r>
          <w:rPr>
            <w:webHidden/>
          </w:rPr>
          <w:fldChar w:fldCharType="separate"/>
        </w:r>
        <w:r>
          <w:rPr>
            <w:webHidden/>
          </w:rPr>
          <w:t>22</w:t>
        </w:r>
        <w:r>
          <w:rPr>
            <w:webHidden/>
          </w:rPr>
          <w:fldChar w:fldCharType="end"/>
        </w:r>
      </w:hyperlink>
    </w:p>
    <w:p w14:paraId="6DF52BD4" w14:textId="3A5F0075" w:rsidR="00717B85" w:rsidRDefault="00717B85">
      <w:pPr>
        <w:pStyle w:val="TOC2"/>
        <w:rPr>
          <w:rFonts w:asciiTheme="minorHAnsi" w:eastAsiaTheme="minorEastAsia" w:hAnsiTheme="minorHAnsi" w:cstheme="minorBidi"/>
          <w:kern w:val="2"/>
          <w:sz w:val="24"/>
          <w:szCs w:val="24"/>
          <w:lang w:eastAsia="en-AU"/>
          <w14:ligatures w14:val="standardContextual"/>
        </w:rPr>
      </w:pPr>
      <w:hyperlink w:anchor="_Toc170128509" w:history="1">
        <w:r w:rsidRPr="0035248D">
          <w:rPr>
            <w:rStyle w:val="Hyperlink"/>
            <w:rFonts w:eastAsia="Arial Unicode MS"/>
          </w:rPr>
          <w:t>Amendments to the APVMA Agricultural Active Constituents Standards</w:t>
        </w:r>
        <w:r>
          <w:rPr>
            <w:webHidden/>
          </w:rPr>
          <w:tab/>
        </w:r>
        <w:r>
          <w:rPr>
            <w:webHidden/>
          </w:rPr>
          <w:fldChar w:fldCharType="begin"/>
        </w:r>
        <w:r>
          <w:rPr>
            <w:webHidden/>
          </w:rPr>
          <w:instrText xml:space="preserve"> PAGEREF _Toc170128509 \h </w:instrText>
        </w:r>
        <w:r>
          <w:rPr>
            <w:webHidden/>
          </w:rPr>
        </w:r>
        <w:r>
          <w:rPr>
            <w:webHidden/>
          </w:rPr>
          <w:fldChar w:fldCharType="separate"/>
        </w:r>
        <w:r>
          <w:rPr>
            <w:webHidden/>
          </w:rPr>
          <w:t>24</w:t>
        </w:r>
        <w:r>
          <w:rPr>
            <w:webHidden/>
          </w:rPr>
          <w:fldChar w:fldCharType="end"/>
        </w:r>
      </w:hyperlink>
    </w:p>
    <w:p w14:paraId="719F5EF8" w14:textId="2C7208CF" w:rsidR="00717B85" w:rsidRDefault="00717B85">
      <w:pPr>
        <w:pStyle w:val="TOC2"/>
        <w:rPr>
          <w:rFonts w:asciiTheme="minorHAnsi" w:eastAsiaTheme="minorEastAsia" w:hAnsiTheme="minorHAnsi" w:cstheme="minorBidi"/>
          <w:kern w:val="2"/>
          <w:sz w:val="24"/>
          <w:szCs w:val="24"/>
          <w:lang w:eastAsia="en-AU"/>
          <w14:ligatures w14:val="standardContextual"/>
        </w:rPr>
      </w:pPr>
      <w:hyperlink w:anchor="_Toc170128510" w:history="1">
        <w:r w:rsidRPr="0035248D">
          <w:rPr>
            <w:rStyle w:val="Hyperlink"/>
            <w:rFonts w:eastAsia="Arial Unicode MS"/>
          </w:rPr>
          <w:t>Licensing of veterinary chemical manufacturers</w:t>
        </w:r>
        <w:r>
          <w:rPr>
            <w:webHidden/>
          </w:rPr>
          <w:tab/>
        </w:r>
        <w:r>
          <w:rPr>
            <w:webHidden/>
          </w:rPr>
          <w:fldChar w:fldCharType="begin"/>
        </w:r>
        <w:r>
          <w:rPr>
            <w:webHidden/>
          </w:rPr>
          <w:instrText xml:space="preserve"> PAGEREF _Toc170128510 \h </w:instrText>
        </w:r>
        <w:r>
          <w:rPr>
            <w:webHidden/>
          </w:rPr>
        </w:r>
        <w:r>
          <w:rPr>
            <w:webHidden/>
          </w:rPr>
          <w:fldChar w:fldCharType="separate"/>
        </w:r>
        <w:r>
          <w:rPr>
            <w:webHidden/>
          </w:rPr>
          <w:t>25</w:t>
        </w:r>
        <w:r>
          <w:rPr>
            <w:webHidden/>
          </w:rPr>
          <w:fldChar w:fldCharType="end"/>
        </w:r>
      </w:hyperlink>
    </w:p>
    <w:p w14:paraId="0A0B5326" w14:textId="3C8ECAC6" w:rsidR="00717B85" w:rsidRDefault="00717B85">
      <w:pPr>
        <w:pStyle w:val="TOC2"/>
        <w:rPr>
          <w:rFonts w:asciiTheme="minorHAnsi" w:eastAsiaTheme="minorEastAsia" w:hAnsiTheme="minorHAnsi" w:cstheme="minorBidi"/>
          <w:kern w:val="2"/>
          <w:sz w:val="24"/>
          <w:szCs w:val="24"/>
          <w:lang w:eastAsia="en-AU"/>
          <w14:ligatures w14:val="standardContextual"/>
        </w:rPr>
      </w:pPr>
      <w:hyperlink w:anchor="_Toc170128511" w:history="1">
        <w:r w:rsidRPr="0035248D">
          <w:rPr>
            <w:rStyle w:val="Hyperlink"/>
            <w:rFonts w:eastAsia="Arial Unicode MS"/>
          </w:rPr>
          <w:t>Agvet chemical voluntary recall: NV GENTAMAX 100 Injection</w:t>
        </w:r>
        <w:r>
          <w:rPr>
            <w:webHidden/>
          </w:rPr>
          <w:tab/>
        </w:r>
        <w:r>
          <w:rPr>
            <w:webHidden/>
          </w:rPr>
          <w:fldChar w:fldCharType="begin"/>
        </w:r>
        <w:r>
          <w:rPr>
            <w:webHidden/>
          </w:rPr>
          <w:instrText xml:space="preserve"> PAGEREF _Toc170128511 \h </w:instrText>
        </w:r>
        <w:r>
          <w:rPr>
            <w:webHidden/>
          </w:rPr>
        </w:r>
        <w:r>
          <w:rPr>
            <w:webHidden/>
          </w:rPr>
          <w:fldChar w:fldCharType="separate"/>
        </w:r>
        <w:r>
          <w:rPr>
            <w:webHidden/>
          </w:rPr>
          <w:t>26</w:t>
        </w:r>
        <w:r>
          <w:rPr>
            <w:webHidden/>
          </w:rPr>
          <w:fldChar w:fldCharType="end"/>
        </w:r>
      </w:hyperlink>
    </w:p>
    <w:p w14:paraId="6F818070" w14:textId="009FE3D0" w:rsidR="00717B85" w:rsidRDefault="00717B85">
      <w:pPr>
        <w:pStyle w:val="TOC2"/>
        <w:rPr>
          <w:rFonts w:asciiTheme="minorHAnsi" w:eastAsiaTheme="minorEastAsia" w:hAnsiTheme="minorHAnsi" w:cstheme="minorBidi"/>
          <w:kern w:val="2"/>
          <w:sz w:val="24"/>
          <w:szCs w:val="24"/>
          <w:lang w:eastAsia="en-AU"/>
          <w14:ligatures w14:val="standardContextual"/>
        </w:rPr>
      </w:pPr>
      <w:hyperlink w:anchor="_Toc170128512" w:history="1">
        <w:r w:rsidRPr="0035248D">
          <w:rPr>
            <w:rStyle w:val="Hyperlink"/>
            <w:rFonts w:eastAsia="Arial Unicode MS"/>
          </w:rPr>
          <w:t>Notice of cancellation at the request of the holder</w:t>
        </w:r>
        <w:r>
          <w:rPr>
            <w:webHidden/>
          </w:rPr>
          <w:tab/>
        </w:r>
        <w:r>
          <w:rPr>
            <w:webHidden/>
          </w:rPr>
          <w:fldChar w:fldCharType="begin"/>
        </w:r>
        <w:r>
          <w:rPr>
            <w:webHidden/>
          </w:rPr>
          <w:instrText xml:space="preserve"> PAGEREF _Toc170128512 \h </w:instrText>
        </w:r>
        <w:r>
          <w:rPr>
            <w:webHidden/>
          </w:rPr>
        </w:r>
        <w:r>
          <w:rPr>
            <w:webHidden/>
          </w:rPr>
          <w:fldChar w:fldCharType="separate"/>
        </w:r>
        <w:r>
          <w:rPr>
            <w:webHidden/>
          </w:rPr>
          <w:t>27</w:t>
        </w:r>
        <w:r>
          <w:rPr>
            <w:webHidden/>
          </w:rPr>
          <w:fldChar w:fldCharType="end"/>
        </w:r>
      </w:hyperlink>
    </w:p>
    <w:p w14:paraId="0D431B07" w14:textId="6BE65AD4" w:rsidR="00E73E38" w:rsidRPr="00616EBE" w:rsidRDefault="00FD71D4" w:rsidP="001F240E">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4EBC60BD" w14:textId="77777777" w:rsidR="0088118D" w:rsidRDefault="0088118D" w:rsidP="0088118D">
      <w:pPr>
        <w:pStyle w:val="GazetteHeading1"/>
      </w:pPr>
      <w:bookmarkStart w:id="18" w:name="_Toc170128505"/>
      <w:r>
        <w:lastRenderedPageBreak/>
        <w:t>Agricultural chemical products and approved labels</w:t>
      </w:r>
      <w:bookmarkEnd w:id="18"/>
    </w:p>
    <w:p w14:paraId="2BD804DC" w14:textId="77777777" w:rsidR="0088118D" w:rsidRDefault="0088118D" w:rsidP="0088118D">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2310520" w14:textId="755E55EB" w:rsidR="0088118D" w:rsidRDefault="0088118D" w:rsidP="0088118D">
      <w:pPr>
        <w:pStyle w:val="Caption"/>
      </w:pPr>
      <w:r>
        <w:t xml:space="preserve">Table </w:t>
      </w:r>
      <w:r>
        <w:fldChar w:fldCharType="begin"/>
      </w:r>
      <w:r>
        <w:instrText xml:space="preserve"> SEQ Table \* ARABIC </w:instrText>
      </w:r>
      <w:r>
        <w:fldChar w:fldCharType="separate"/>
      </w:r>
      <w:r w:rsidR="002B04B9">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8118D" w:rsidRPr="007834FB" w14:paraId="435CB887" w14:textId="77777777" w:rsidTr="00E226C6">
        <w:trPr>
          <w:cantSplit/>
          <w:tblHeader/>
        </w:trPr>
        <w:tc>
          <w:tcPr>
            <w:tcW w:w="1103" w:type="pct"/>
            <w:shd w:val="clear" w:color="auto" w:fill="E6E6E6"/>
          </w:tcPr>
          <w:p w14:paraId="5D9E8081" w14:textId="77777777" w:rsidR="0088118D" w:rsidRPr="007834FB" w:rsidRDefault="0088118D" w:rsidP="00E226C6">
            <w:pPr>
              <w:pStyle w:val="S8Gazettetableheading"/>
            </w:pPr>
            <w:r w:rsidRPr="007834FB">
              <w:t>Application no.</w:t>
            </w:r>
          </w:p>
        </w:tc>
        <w:tc>
          <w:tcPr>
            <w:tcW w:w="3897" w:type="pct"/>
          </w:tcPr>
          <w:p w14:paraId="24B4B3A6" w14:textId="77777777" w:rsidR="0088118D" w:rsidRPr="007834FB" w:rsidRDefault="0088118D" w:rsidP="00E226C6">
            <w:pPr>
              <w:pStyle w:val="S8Gazettetabletext"/>
              <w:rPr>
                <w:noProof/>
              </w:rPr>
            </w:pPr>
            <w:r w:rsidRPr="00387463">
              <w:t>139454</w:t>
            </w:r>
          </w:p>
        </w:tc>
      </w:tr>
      <w:tr w:rsidR="0088118D" w:rsidRPr="007834FB" w14:paraId="1018E202" w14:textId="77777777" w:rsidTr="00E226C6">
        <w:trPr>
          <w:cantSplit/>
          <w:tblHeader/>
        </w:trPr>
        <w:tc>
          <w:tcPr>
            <w:tcW w:w="1103" w:type="pct"/>
            <w:shd w:val="clear" w:color="auto" w:fill="E6E6E6"/>
          </w:tcPr>
          <w:p w14:paraId="571FE8FC" w14:textId="77777777" w:rsidR="0088118D" w:rsidRPr="007834FB" w:rsidRDefault="0088118D" w:rsidP="00E226C6">
            <w:pPr>
              <w:pStyle w:val="S8Gazettetableheading"/>
            </w:pPr>
            <w:r w:rsidRPr="007834FB">
              <w:t>Product name</w:t>
            </w:r>
          </w:p>
        </w:tc>
        <w:tc>
          <w:tcPr>
            <w:tcW w:w="3897" w:type="pct"/>
          </w:tcPr>
          <w:p w14:paraId="7E39F27F" w14:textId="77777777" w:rsidR="0088118D" w:rsidRPr="007834FB" w:rsidRDefault="0088118D" w:rsidP="00E226C6">
            <w:pPr>
              <w:pStyle w:val="S8Gazettetabletext"/>
            </w:pPr>
            <w:r>
              <w:t>CQ S-metolachlor 960 EC Herbicide</w:t>
            </w:r>
          </w:p>
        </w:tc>
      </w:tr>
      <w:tr w:rsidR="0088118D" w:rsidRPr="007834FB" w14:paraId="14FD0CFD" w14:textId="77777777" w:rsidTr="00E226C6">
        <w:trPr>
          <w:cantSplit/>
          <w:tblHeader/>
        </w:trPr>
        <w:tc>
          <w:tcPr>
            <w:tcW w:w="1103" w:type="pct"/>
            <w:shd w:val="clear" w:color="auto" w:fill="E6E6E6"/>
          </w:tcPr>
          <w:p w14:paraId="25A3218C" w14:textId="77777777" w:rsidR="0088118D" w:rsidRPr="007834FB" w:rsidRDefault="0088118D" w:rsidP="00E226C6">
            <w:pPr>
              <w:pStyle w:val="S8Gazettetableheading"/>
            </w:pPr>
            <w:r w:rsidRPr="007834FB">
              <w:t>Active constituent</w:t>
            </w:r>
          </w:p>
        </w:tc>
        <w:tc>
          <w:tcPr>
            <w:tcW w:w="3897" w:type="pct"/>
          </w:tcPr>
          <w:p w14:paraId="7E4AC1E3" w14:textId="77777777" w:rsidR="0088118D" w:rsidRPr="007834FB" w:rsidRDefault="0088118D" w:rsidP="00E226C6">
            <w:pPr>
              <w:pStyle w:val="S8Gazettetabletext"/>
            </w:pPr>
            <w:r>
              <w:t>960 g/L S-metolachlor</w:t>
            </w:r>
          </w:p>
        </w:tc>
      </w:tr>
      <w:tr w:rsidR="0088118D" w:rsidRPr="007834FB" w14:paraId="255D6DDE" w14:textId="77777777" w:rsidTr="00E226C6">
        <w:trPr>
          <w:cantSplit/>
          <w:tblHeader/>
        </w:trPr>
        <w:tc>
          <w:tcPr>
            <w:tcW w:w="1103" w:type="pct"/>
            <w:shd w:val="clear" w:color="auto" w:fill="E6E6E6"/>
          </w:tcPr>
          <w:p w14:paraId="4AE81290" w14:textId="77777777" w:rsidR="0088118D" w:rsidRPr="007834FB" w:rsidRDefault="0088118D" w:rsidP="00E226C6">
            <w:pPr>
              <w:pStyle w:val="S8Gazettetableheading"/>
            </w:pPr>
            <w:r w:rsidRPr="007834FB">
              <w:t>Applicant name</w:t>
            </w:r>
          </w:p>
        </w:tc>
        <w:tc>
          <w:tcPr>
            <w:tcW w:w="3897" w:type="pct"/>
          </w:tcPr>
          <w:p w14:paraId="441CF12F" w14:textId="77777777" w:rsidR="0088118D" w:rsidRPr="007834FB" w:rsidRDefault="0088118D" w:rsidP="00E226C6">
            <w:pPr>
              <w:pStyle w:val="S8Gazettetabletext"/>
            </w:pPr>
            <w:proofErr w:type="spellStart"/>
            <w:r>
              <w:t>Hextar</w:t>
            </w:r>
            <w:proofErr w:type="spellEnd"/>
            <w:r>
              <w:t xml:space="preserve"> Chemicals Pty Ltd</w:t>
            </w:r>
          </w:p>
        </w:tc>
      </w:tr>
      <w:tr w:rsidR="0088118D" w:rsidRPr="007834FB" w14:paraId="3BC45A39" w14:textId="77777777" w:rsidTr="00E226C6">
        <w:trPr>
          <w:cantSplit/>
          <w:tblHeader/>
        </w:trPr>
        <w:tc>
          <w:tcPr>
            <w:tcW w:w="1103" w:type="pct"/>
            <w:shd w:val="clear" w:color="auto" w:fill="E6E6E6"/>
          </w:tcPr>
          <w:p w14:paraId="0C4CB6AB" w14:textId="77777777" w:rsidR="0088118D" w:rsidRPr="007834FB" w:rsidRDefault="0088118D" w:rsidP="00E226C6">
            <w:pPr>
              <w:pStyle w:val="S8Gazettetableheading"/>
            </w:pPr>
            <w:r w:rsidRPr="007834FB">
              <w:t>Applicant ACN</w:t>
            </w:r>
          </w:p>
        </w:tc>
        <w:tc>
          <w:tcPr>
            <w:tcW w:w="3897" w:type="pct"/>
          </w:tcPr>
          <w:p w14:paraId="76086980" w14:textId="77777777" w:rsidR="0088118D" w:rsidRPr="007834FB" w:rsidRDefault="0088118D" w:rsidP="00E226C6">
            <w:pPr>
              <w:pStyle w:val="S8Gazettetabletext"/>
            </w:pPr>
            <w:r>
              <w:t>114 525 709</w:t>
            </w:r>
          </w:p>
        </w:tc>
      </w:tr>
      <w:tr w:rsidR="0088118D" w:rsidRPr="007834FB" w14:paraId="4B3F93B0" w14:textId="77777777" w:rsidTr="00E226C6">
        <w:trPr>
          <w:cantSplit/>
          <w:tblHeader/>
        </w:trPr>
        <w:tc>
          <w:tcPr>
            <w:tcW w:w="1103" w:type="pct"/>
            <w:shd w:val="clear" w:color="auto" w:fill="E6E6E6"/>
          </w:tcPr>
          <w:p w14:paraId="76C606F5" w14:textId="77777777" w:rsidR="0088118D" w:rsidRPr="007834FB" w:rsidRDefault="0088118D" w:rsidP="00E226C6">
            <w:pPr>
              <w:pStyle w:val="S8Gazettetableheading"/>
            </w:pPr>
            <w:r w:rsidRPr="007834FB">
              <w:t>Date of registration</w:t>
            </w:r>
          </w:p>
        </w:tc>
        <w:tc>
          <w:tcPr>
            <w:tcW w:w="3897" w:type="pct"/>
          </w:tcPr>
          <w:p w14:paraId="2605E56F" w14:textId="77777777" w:rsidR="0088118D" w:rsidRPr="007834FB" w:rsidRDefault="0088118D" w:rsidP="00E226C6">
            <w:pPr>
              <w:pStyle w:val="S8Gazettetabletext"/>
            </w:pPr>
            <w:r>
              <w:t>4 June 2024</w:t>
            </w:r>
          </w:p>
        </w:tc>
      </w:tr>
      <w:tr w:rsidR="0088118D" w:rsidRPr="007834FB" w14:paraId="5DF7E87A" w14:textId="77777777" w:rsidTr="00E226C6">
        <w:trPr>
          <w:cantSplit/>
          <w:tblHeader/>
        </w:trPr>
        <w:tc>
          <w:tcPr>
            <w:tcW w:w="1103" w:type="pct"/>
            <w:shd w:val="clear" w:color="auto" w:fill="E6E6E6"/>
          </w:tcPr>
          <w:p w14:paraId="6111A1E6" w14:textId="77777777" w:rsidR="0088118D" w:rsidRPr="007834FB" w:rsidRDefault="0088118D" w:rsidP="00E226C6">
            <w:pPr>
              <w:pStyle w:val="S8Gazettetableheading"/>
            </w:pPr>
            <w:r w:rsidRPr="007834FB">
              <w:t>Product registration no.</w:t>
            </w:r>
          </w:p>
        </w:tc>
        <w:tc>
          <w:tcPr>
            <w:tcW w:w="3897" w:type="pct"/>
          </w:tcPr>
          <w:p w14:paraId="7C7CE206" w14:textId="77777777" w:rsidR="0088118D" w:rsidRPr="007834FB" w:rsidRDefault="0088118D" w:rsidP="00E226C6">
            <w:pPr>
              <w:pStyle w:val="S8Gazettetabletext"/>
            </w:pPr>
            <w:r>
              <w:t>93538</w:t>
            </w:r>
          </w:p>
        </w:tc>
      </w:tr>
      <w:tr w:rsidR="0088118D" w:rsidRPr="007834FB" w14:paraId="38FFDCD5" w14:textId="77777777" w:rsidTr="00E226C6">
        <w:trPr>
          <w:cantSplit/>
          <w:tblHeader/>
        </w:trPr>
        <w:tc>
          <w:tcPr>
            <w:tcW w:w="1103" w:type="pct"/>
            <w:shd w:val="clear" w:color="auto" w:fill="E6E6E6"/>
          </w:tcPr>
          <w:p w14:paraId="0A9E8A88" w14:textId="77777777" w:rsidR="0088118D" w:rsidRPr="007834FB" w:rsidRDefault="0088118D" w:rsidP="00E226C6">
            <w:pPr>
              <w:pStyle w:val="S8Gazettetableheading"/>
            </w:pPr>
            <w:r w:rsidRPr="007834FB">
              <w:t>Label approval no.</w:t>
            </w:r>
          </w:p>
        </w:tc>
        <w:tc>
          <w:tcPr>
            <w:tcW w:w="3897" w:type="pct"/>
          </w:tcPr>
          <w:p w14:paraId="7F3540B2" w14:textId="77777777" w:rsidR="0088118D" w:rsidRPr="007834FB" w:rsidRDefault="0088118D" w:rsidP="00E226C6">
            <w:pPr>
              <w:pStyle w:val="S8Gazettetabletext"/>
            </w:pPr>
            <w:r>
              <w:t>93538</w:t>
            </w:r>
            <w:r w:rsidRPr="007834FB">
              <w:t>/</w:t>
            </w:r>
            <w:r>
              <w:t>139454</w:t>
            </w:r>
          </w:p>
        </w:tc>
      </w:tr>
      <w:tr w:rsidR="0088118D" w:rsidRPr="007834FB" w14:paraId="33AFAA70" w14:textId="77777777" w:rsidTr="00E226C6">
        <w:trPr>
          <w:cantSplit/>
          <w:tblHeader/>
        </w:trPr>
        <w:tc>
          <w:tcPr>
            <w:tcW w:w="1103" w:type="pct"/>
            <w:shd w:val="clear" w:color="auto" w:fill="E6E6E6"/>
          </w:tcPr>
          <w:p w14:paraId="4AC7AE12"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696DC872" w14:textId="77777777" w:rsidR="0088118D" w:rsidRPr="007834FB" w:rsidRDefault="0088118D" w:rsidP="00E226C6">
            <w:pPr>
              <w:pStyle w:val="S8Gazettetabletext"/>
            </w:pPr>
            <w:r>
              <w:t>Registration of a 960 g/L S-Metolachlor, emulsifiable concentrate for control of certain annual grasses and broadleaf weeds in crops such as barley, oats, triticale, wheat, broccoli, brussels sprouts, cabbage, cauliflower, canola, cotton, green beans, navy beans, maize, sweet corn, pastures, peanuts, soybeans, sunflower, sorghum, sugarcane, sweet potato, and tobacco</w:t>
            </w:r>
          </w:p>
        </w:tc>
      </w:tr>
    </w:tbl>
    <w:p w14:paraId="752A492D"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7834FB" w14:paraId="3A04302C" w14:textId="77777777" w:rsidTr="00E226C6">
        <w:trPr>
          <w:cantSplit/>
          <w:tblHeader/>
        </w:trPr>
        <w:tc>
          <w:tcPr>
            <w:tcW w:w="1103" w:type="pct"/>
            <w:shd w:val="clear" w:color="auto" w:fill="E6E6E6"/>
          </w:tcPr>
          <w:p w14:paraId="72462FEA" w14:textId="77777777" w:rsidR="0088118D" w:rsidRPr="007834FB" w:rsidRDefault="0088118D" w:rsidP="00E226C6">
            <w:pPr>
              <w:pStyle w:val="S8Gazettetableheading"/>
            </w:pPr>
            <w:r w:rsidRPr="007834FB">
              <w:t>Application no.</w:t>
            </w:r>
          </w:p>
        </w:tc>
        <w:tc>
          <w:tcPr>
            <w:tcW w:w="3897" w:type="pct"/>
          </w:tcPr>
          <w:p w14:paraId="09A92BDB" w14:textId="77777777" w:rsidR="0088118D" w:rsidRPr="007834FB" w:rsidRDefault="0088118D" w:rsidP="00E226C6">
            <w:pPr>
              <w:pStyle w:val="S8Gazettetabletext"/>
              <w:rPr>
                <w:noProof/>
              </w:rPr>
            </w:pPr>
            <w:r w:rsidRPr="00387463">
              <w:t>143089</w:t>
            </w:r>
          </w:p>
        </w:tc>
      </w:tr>
      <w:tr w:rsidR="0088118D" w:rsidRPr="007834FB" w14:paraId="6A1EB89F" w14:textId="77777777" w:rsidTr="00E226C6">
        <w:trPr>
          <w:cantSplit/>
          <w:tblHeader/>
        </w:trPr>
        <w:tc>
          <w:tcPr>
            <w:tcW w:w="1103" w:type="pct"/>
            <w:shd w:val="clear" w:color="auto" w:fill="E6E6E6"/>
          </w:tcPr>
          <w:p w14:paraId="4DB8E9FD" w14:textId="77777777" w:rsidR="0088118D" w:rsidRPr="007834FB" w:rsidRDefault="0088118D" w:rsidP="00E226C6">
            <w:pPr>
              <w:pStyle w:val="S8Gazettetableheading"/>
            </w:pPr>
            <w:r w:rsidRPr="007834FB">
              <w:t>Product name</w:t>
            </w:r>
          </w:p>
        </w:tc>
        <w:tc>
          <w:tcPr>
            <w:tcW w:w="3897" w:type="pct"/>
          </w:tcPr>
          <w:p w14:paraId="49F57F3A" w14:textId="77777777" w:rsidR="0088118D" w:rsidRPr="007834FB" w:rsidRDefault="0088118D" w:rsidP="00E226C6">
            <w:pPr>
              <w:pStyle w:val="S8Gazettetabletext"/>
            </w:pPr>
            <w:r>
              <w:t>Albaugh ALGEDI 200 SL Herbicide</w:t>
            </w:r>
          </w:p>
        </w:tc>
      </w:tr>
      <w:tr w:rsidR="0088118D" w:rsidRPr="007834FB" w14:paraId="7B507625" w14:textId="77777777" w:rsidTr="00E226C6">
        <w:trPr>
          <w:cantSplit/>
          <w:tblHeader/>
        </w:trPr>
        <w:tc>
          <w:tcPr>
            <w:tcW w:w="1103" w:type="pct"/>
            <w:shd w:val="clear" w:color="auto" w:fill="E6E6E6"/>
          </w:tcPr>
          <w:p w14:paraId="379DA2D3" w14:textId="77777777" w:rsidR="0088118D" w:rsidRPr="007834FB" w:rsidRDefault="0088118D" w:rsidP="00E226C6">
            <w:pPr>
              <w:pStyle w:val="S8Gazettetableheading"/>
            </w:pPr>
            <w:r w:rsidRPr="007834FB">
              <w:t>Active constituent</w:t>
            </w:r>
          </w:p>
        </w:tc>
        <w:tc>
          <w:tcPr>
            <w:tcW w:w="3897" w:type="pct"/>
          </w:tcPr>
          <w:p w14:paraId="357C442E" w14:textId="77777777" w:rsidR="0088118D" w:rsidRPr="007834FB" w:rsidRDefault="0088118D" w:rsidP="00E226C6">
            <w:pPr>
              <w:pStyle w:val="S8Gazettetabletext"/>
            </w:pPr>
            <w:r>
              <w:t>200 g/L diquat present as diquat dibromide monohydrate</w:t>
            </w:r>
          </w:p>
        </w:tc>
      </w:tr>
      <w:tr w:rsidR="0088118D" w:rsidRPr="007834FB" w14:paraId="3CC969D4" w14:textId="77777777" w:rsidTr="00E226C6">
        <w:trPr>
          <w:cantSplit/>
          <w:tblHeader/>
        </w:trPr>
        <w:tc>
          <w:tcPr>
            <w:tcW w:w="1103" w:type="pct"/>
            <w:shd w:val="clear" w:color="auto" w:fill="E6E6E6"/>
          </w:tcPr>
          <w:p w14:paraId="58D156B0" w14:textId="77777777" w:rsidR="0088118D" w:rsidRPr="007834FB" w:rsidRDefault="0088118D" w:rsidP="00E226C6">
            <w:pPr>
              <w:pStyle w:val="S8Gazettetableheading"/>
            </w:pPr>
            <w:r w:rsidRPr="007834FB">
              <w:t>Applicant name</w:t>
            </w:r>
          </w:p>
        </w:tc>
        <w:tc>
          <w:tcPr>
            <w:tcW w:w="3897" w:type="pct"/>
          </w:tcPr>
          <w:p w14:paraId="71F7717B" w14:textId="77777777" w:rsidR="0088118D" w:rsidRPr="007834FB" w:rsidRDefault="0088118D" w:rsidP="00E226C6">
            <w:pPr>
              <w:pStyle w:val="S8Gazettetabletext"/>
            </w:pPr>
            <w:r>
              <w:t>Albaugh Asia Pacific Limited</w:t>
            </w:r>
          </w:p>
        </w:tc>
      </w:tr>
      <w:tr w:rsidR="0088118D" w:rsidRPr="007834FB" w14:paraId="70B451F2" w14:textId="77777777" w:rsidTr="00E226C6">
        <w:trPr>
          <w:cantSplit/>
          <w:tblHeader/>
        </w:trPr>
        <w:tc>
          <w:tcPr>
            <w:tcW w:w="1103" w:type="pct"/>
            <w:shd w:val="clear" w:color="auto" w:fill="E6E6E6"/>
          </w:tcPr>
          <w:p w14:paraId="15EDC475" w14:textId="77777777" w:rsidR="0088118D" w:rsidRPr="007834FB" w:rsidRDefault="0088118D" w:rsidP="00E226C6">
            <w:pPr>
              <w:pStyle w:val="S8Gazettetableheading"/>
            </w:pPr>
            <w:r w:rsidRPr="007834FB">
              <w:t>Applicant ACN</w:t>
            </w:r>
          </w:p>
        </w:tc>
        <w:tc>
          <w:tcPr>
            <w:tcW w:w="3897" w:type="pct"/>
          </w:tcPr>
          <w:p w14:paraId="5D967932" w14:textId="77777777" w:rsidR="0088118D" w:rsidRPr="007834FB" w:rsidRDefault="0088118D" w:rsidP="00E226C6">
            <w:pPr>
              <w:pStyle w:val="S8Gazettetabletext"/>
            </w:pPr>
            <w:r>
              <w:t>N/A</w:t>
            </w:r>
          </w:p>
        </w:tc>
      </w:tr>
      <w:tr w:rsidR="0088118D" w:rsidRPr="007834FB" w14:paraId="435B3201" w14:textId="77777777" w:rsidTr="00E226C6">
        <w:trPr>
          <w:cantSplit/>
          <w:tblHeader/>
        </w:trPr>
        <w:tc>
          <w:tcPr>
            <w:tcW w:w="1103" w:type="pct"/>
            <w:shd w:val="clear" w:color="auto" w:fill="E6E6E6"/>
          </w:tcPr>
          <w:p w14:paraId="50B8A880" w14:textId="77777777" w:rsidR="0088118D" w:rsidRPr="007834FB" w:rsidRDefault="0088118D" w:rsidP="00E226C6">
            <w:pPr>
              <w:pStyle w:val="S8Gazettetableheading"/>
            </w:pPr>
            <w:r w:rsidRPr="007834FB">
              <w:t>Date of registration</w:t>
            </w:r>
          </w:p>
        </w:tc>
        <w:tc>
          <w:tcPr>
            <w:tcW w:w="3897" w:type="pct"/>
          </w:tcPr>
          <w:p w14:paraId="57250C71" w14:textId="77777777" w:rsidR="0088118D" w:rsidRPr="007834FB" w:rsidRDefault="0088118D" w:rsidP="00E226C6">
            <w:pPr>
              <w:pStyle w:val="S8Gazettetabletext"/>
            </w:pPr>
            <w:r>
              <w:t>6 June 2024</w:t>
            </w:r>
          </w:p>
        </w:tc>
      </w:tr>
      <w:tr w:rsidR="0088118D" w:rsidRPr="007834FB" w14:paraId="34DDE78A" w14:textId="77777777" w:rsidTr="00E226C6">
        <w:trPr>
          <w:cantSplit/>
          <w:tblHeader/>
        </w:trPr>
        <w:tc>
          <w:tcPr>
            <w:tcW w:w="1103" w:type="pct"/>
            <w:shd w:val="clear" w:color="auto" w:fill="E6E6E6"/>
          </w:tcPr>
          <w:p w14:paraId="1C9A19DF" w14:textId="77777777" w:rsidR="0088118D" w:rsidRPr="007834FB" w:rsidRDefault="0088118D" w:rsidP="00E226C6">
            <w:pPr>
              <w:pStyle w:val="S8Gazettetableheading"/>
            </w:pPr>
            <w:r w:rsidRPr="007834FB">
              <w:t>Product registration no.</w:t>
            </w:r>
          </w:p>
        </w:tc>
        <w:tc>
          <w:tcPr>
            <w:tcW w:w="3897" w:type="pct"/>
          </w:tcPr>
          <w:p w14:paraId="5EDF3AC1" w14:textId="77777777" w:rsidR="0088118D" w:rsidRPr="007834FB" w:rsidRDefault="0088118D" w:rsidP="00E226C6">
            <w:pPr>
              <w:pStyle w:val="S8Gazettetabletext"/>
            </w:pPr>
            <w:r>
              <w:t>94649</w:t>
            </w:r>
          </w:p>
        </w:tc>
      </w:tr>
      <w:tr w:rsidR="0088118D" w:rsidRPr="007834FB" w14:paraId="4B563D8A" w14:textId="77777777" w:rsidTr="00E226C6">
        <w:trPr>
          <w:cantSplit/>
          <w:tblHeader/>
        </w:trPr>
        <w:tc>
          <w:tcPr>
            <w:tcW w:w="1103" w:type="pct"/>
            <w:shd w:val="clear" w:color="auto" w:fill="E6E6E6"/>
          </w:tcPr>
          <w:p w14:paraId="4008626A" w14:textId="77777777" w:rsidR="0088118D" w:rsidRPr="007834FB" w:rsidRDefault="0088118D" w:rsidP="00E226C6">
            <w:pPr>
              <w:pStyle w:val="S8Gazettetableheading"/>
            </w:pPr>
            <w:r w:rsidRPr="007834FB">
              <w:t>Label approval no.</w:t>
            </w:r>
          </w:p>
        </w:tc>
        <w:tc>
          <w:tcPr>
            <w:tcW w:w="3897" w:type="pct"/>
          </w:tcPr>
          <w:p w14:paraId="1CB448B6" w14:textId="77777777" w:rsidR="0088118D" w:rsidRPr="007834FB" w:rsidRDefault="0088118D" w:rsidP="00E226C6">
            <w:pPr>
              <w:pStyle w:val="S8Gazettetabletext"/>
            </w:pPr>
            <w:r>
              <w:t>94649</w:t>
            </w:r>
            <w:r w:rsidRPr="007834FB">
              <w:t>/</w:t>
            </w:r>
            <w:r>
              <w:t>143089</w:t>
            </w:r>
          </w:p>
        </w:tc>
      </w:tr>
      <w:tr w:rsidR="0088118D" w:rsidRPr="007834FB" w14:paraId="37937F34" w14:textId="77777777" w:rsidTr="00E226C6">
        <w:trPr>
          <w:cantSplit/>
          <w:tblHeader/>
        </w:trPr>
        <w:tc>
          <w:tcPr>
            <w:tcW w:w="1103" w:type="pct"/>
            <w:shd w:val="clear" w:color="auto" w:fill="E6E6E6"/>
          </w:tcPr>
          <w:p w14:paraId="4683C5A7"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48426E6F" w14:textId="77777777" w:rsidR="0088118D" w:rsidRPr="007834FB" w:rsidRDefault="0088118D" w:rsidP="00E226C6">
            <w:pPr>
              <w:pStyle w:val="S8Gazettetabletext"/>
            </w:pPr>
            <w:r>
              <w:t>Registration of a 200 g/L diquat soluble concentrate product for pre-harvest crop desiccation and the control of a wide range of broadleaf weeds in certain crops as per directions for use</w:t>
            </w:r>
          </w:p>
        </w:tc>
      </w:tr>
    </w:tbl>
    <w:p w14:paraId="3083B06E"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7834FB" w14:paraId="1E35CB32" w14:textId="77777777" w:rsidTr="00E226C6">
        <w:trPr>
          <w:cantSplit/>
          <w:tblHeader/>
        </w:trPr>
        <w:tc>
          <w:tcPr>
            <w:tcW w:w="1103" w:type="pct"/>
            <w:shd w:val="clear" w:color="auto" w:fill="E6E6E6"/>
          </w:tcPr>
          <w:p w14:paraId="47142AD3" w14:textId="77777777" w:rsidR="0088118D" w:rsidRPr="007834FB" w:rsidRDefault="0088118D" w:rsidP="00E226C6">
            <w:pPr>
              <w:pStyle w:val="S8Gazettetableheading"/>
            </w:pPr>
            <w:r w:rsidRPr="007834FB">
              <w:lastRenderedPageBreak/>
              <w:t>Application no.</w:t>
            </w:r>
          </w:p>
        </w:tc>
        <w:tc>
          <w:tcPr>
            <w:tcW w:w="3897" w:type="pct"/>
          </w:tcPr>
          <w:p w14:paraId="6BBBC9B3" w14:textId="77777777" w:rsidR="0088118D" w:rsidRPr="007834FB" w:rsidRDefault="0088118D" w:rsidP="00E226C6">
            <w:pPr>
              <w:pStyle w:val="S8Gazettetabletext"/>
              <w:rPr>
                <w:noProof/>
              </w:rPr>
            </w:pPr>
            <w:r w:rsidRPr="00387463">
              <w:t>143443</w:t>
            </w:r>
          </w:p>
        </w:tc>
      </w:tr>
      <w:tr w:rsidR="0088118D" w:rsidRPr="007834FB" w14:paraId="2B31735D" w14:textId="77777777" w:rsidTr="00E226C6">
        <w:trPr>
          <w:cantSplit/>
          <w:tblHeader/>
        </w:trPr>
        <w:tc>
          <w:tcPr>
            <w:tcW w:w="1103" w:type="pct"/>
            <w:shd w:val="clear" w:color="auto" w:fill="E6E6E6"/>
          </w:tcPr>
          <w:p w14:paraId="10C0F7B0" w14:textId="77777777" w:rsidR="0088118D" w:rsidRPr="007834FB" w:rsidRDefault="0088118D" w:rsidP="00E226C6">
            <w:pPr>
              <w:pStyle w:val="S8Gazettetableheading"/>
            </w:pPr>
            <w:r w:rsidRPr="007834FB">
              <w:t>Product name</w:t>
            </w:r>
          </w:p>
        </w:tc>
        <w:tc>
          <w:tcPr>
            <w:tcW w:w="3897" w:type="pct"/>
          </w:tcPr>
          <w:p w14:paraId="55EAC918" w14:textId="77777777" w:rsidR="0088118D" w:rsidRPr="007834FB" w:rsidRDefault="0088118D" w:rsidP="00E226C6">
            <w:pPr>
              <w:pStyle w:val="S8Gazettetabletext"/>
            </w:pPr>
            <w:proofErr w:type="spellStart"/>
            <w:r>
              <w:t>Exceris</w:t>
            </w:r>
            <w:proofErr w:type="spellEnd"/>
            <w:r>
              <w:t xml:space="preserve"> Trifluralin 480 Herbicide</w:t>
            </w:r>
          </w:p>
        </w:tc>
      </w:tr>
      <w:tr w:rsidR="0088118D" w:rsidRPr="007834FB" w14:paraId="59B7BE09" w14:textId="77777777" w:rsidTr="00E226C6">
        <w:trPr>
          <w:cantSplit/>
          <w:tblHeader/>
        </w:trPr>
        <w:tc>
          <w:tcPr>
            <w:tcW w:w="1103" w:type="pct"/>
            <w:shd w:val="clear" w:color="auto" w:fill="E6E6E6"/>
          </w:tcPr>
          <w:p w14:paraId="232381DE" w14:textId="77777777" w:rsidR="0088118D" w:rsidRPr="007834FB" w:rsidRDefault="0088118D" w:rsidP="00E226C6">
            <w:pPr>
              <w:pStyle w:val="S8Gazettetableheading"/>
            </w:pPr>
            <w:r w:rsidRPr="007834FB">
              <w:t>Active constituent</w:t>
            </w:r>
          </w:p>
        </w:tc>
        <w:tc>
          <w:tcPr>
            <w:tcW w:w="3897" w:type="pct"/>
          </w:tcPr>
          <w:p w14:paraId="2439D547" w14:textId="77777777" w:rsidR="0088118D" w:rsidRPr="007834FB" w:rsidRDefault="0088118D" w:rsidP="00E226C6">
            <w:pPr>
              <w:pStyle w:val="S8Gazettetabletext"/>
            </w:pPr>
            <w:r>
              <w:t>480 g/L trifluralin</w:t>
            </w:r>
          </w:p>
        </w:tc>
      </w:tr>
      <w:tr w:rsidR="0088118D" w:rsidRPr="007834FB" w14:paraId="398CDCB6" w14:textId="77777777" w:rsidTr="00E226C6">
        <w:trPr>
          <w:cantSplit/>
          <w:tblHeader/>
        </w:trPr>
        <w:tc>
          <w:tcPr>
            <w:tcW w:w="1103" w:type="pct"/>
            <w:shd w:val="clear" w:color="auto" w:fill="E6E6E6"/>
          </w:tcPr>
          <w:p w14:paraId="790256C7" w14:textId="77777777" w:rsidR="0088118D" w:rsidRPr="007834FB" w:rsidRDefault="0088118D" w:rsidP="00E226C6">
            <w:pPr>
              <w:pStyle w:val="S8Gazettetableheading"/>
            </w:pPr>
            <w:r w:rsidRPr="007834FB">
              <w:t>Applicant name</w:t>
            </w:r>
          </w:p>
        </w:tc>
        <w:tc>
          <w:tcPr>
            <w:tcW w:w="3897" w:type="pct"/>
          </w:tcPr>
          <w:p w14:paraId="69C805A1" w14:textId="77777777" w:rsidR="0088118D" w:rsidRPr="007834FB" w:rsidRDefault="0088118D" w:rsidP="00E226C6">
            <w:pPr>
              <w:pStyle w:val="S8Gazettetabletext"/>
            </w:pPr>
            <w:r>
              <w:t xml:space="preserve">Shandong </w:t>
            </w:r>
            <w:proofErr w:type="spellStart"/>
            <w:r>
              <w:t>Exceris</w:t>
            </w:r>
            <w:proofErr w:type="spellEnd"/>
            <w:r>
              <w:t xml:space="preserve"> Chemical Co., Ltd</w:t>
            </w:r>
          </w:p>
        </w:tc>
      </w:tr>
      <w:tr w:rsidR="0088118D" w:rsidRPr="007834FB" w14:paraId="782B835B" w14:textId="77777777" w:rsidTr="00E226C6">
        <w:trPr>
          <w:cantSplit/>
          <w:tblHeader/>
        </w:trPr>
        <w:tc>
          <w:tcPr>
            <w:tcW w:w="1103" w:type="pct"/>
            <w:shd w:val="clear" w:color="auto" w:fill="E6E6E6"/>
          </w:tcPr>
          <w:p w14:paraId="6BFC092E" w14:textId="77777777" w:rsidR="0088118D" w:rsidRPr="007834FB" w:rsidRDefault="0088118D" w:rsidP="00E226C6">
            <w:pPr>
              <w:pStyle w:val="S8Gazettetableheading"/>
            </w:pPr>
            <w:r w:rsidRPr="007834FB">
              <w:t>Applicant ACN</w:t>
            </w:r>
          </w:p>
        </w:tc>
        <w:tc>
          <w:tcPr>
            <w:tcW w:w="3897" w:type="pct"/>
          </w:tcPr>
          <w:p w14:paraId="3EF92C76" w14:textId="77777777" w:rsidR="0088118D" w:rsidRPr="007834FB" w:rsidRDefault="0088118D" w:rsidP="00E226C6">
            <w:pPr>
              <w:pStyle w:val="S8Gazettetabletext"/>
            </w:pPr>
            <w:r>
              <w:t>N/A</w:t>
            </w:r>
          </w:p>
        </w:tc>
      </w:tr>
      <w:tr w:rsidR="0088118D" w:rsidRPr="007834FB" w14:paraId="5085977C" w14:textId="77777777" w:rsidTr="00E226C6">
        <w:trPr>
          <w:cantSplit/>
          <w:tblHeader/>
        </w:trPr>
        <w:tc>
          <w:tcPr>
            <w:tcW w:w="1103" w:type="pct"/>
            <w:shd w:val="clear" w:color="auto" w:fill="E6E6E6"/>
          </w:tcPr>
          <w:p w14:paraId="385B27C1" w14:textId="77777777" w:rsidR="0088118D" w:rsidRPr="007834FB" w:rsidRDefault="0088118D" w:rsidP="00E226C6">
            <w:pPr>
              <w:pStyle w:val="S8Gazettetableheading"/>
            </w:pPr>
            <w:r w:rsidRPr="007834FB">
              <w:t>Date of registration</w:t>
            </w:r>
          </w:p>
        </w:tc>
        <w:tc>
          <w:tcPr>
            <w:tcW w:w="3897" w:type="pct"/>
          </w:tcPr>
          <w:p w14:paraId="1C10EDF5" w14:textId="77777777" w:rsidR="0088118D" w:rsidRPr="007834FB" w:rsidRDefault="0088118D" w:rsidP="00E226C6">
            <w:pPr>
              <w:pStyle w:val="S8Gazettetabletext"/>
            </w:pPr>
            <w:r>
              <w:t>6 June 2024</w:t>
            </w:r>
          </w:p>
        </w:tc>
      </w:tr>
      <w:tr w:rsidR="0088118D" w:rsidRPr="007834FB" w14:paraId="4A798B24" w14:textId="77777777" w:rsidTr="00E226C6">
        <w:trPr>
          <w:cantSplit/>
          <w:tblHeader/>
        </w:trPr>
        <w:tc>
          <w:tcPr>
            <w:tcW w:w="1103" w:type="pct"/>
            <w:shd w:val="clear" w:color="auto" w:fill="E6E6E6"/>
          </w:tcPr>
          <w:p w14:paraId="301154D4" w14:textId="77777777" w:rsidR="0088118D" w:rsidRPr="007834FB" w:rsidRDefault="0088118D" w:rsidP="00E226C6">
            <w:pPr>
              <w:pStyle w:val="S8Gazettetableheading"/>
            </w:pPr>
            <w:r w:rsidRPr="007834FB">
              <w:t>Product registration no.</w:t>
            </w:r>
          </w:p>
        </w:tc>
        <w:tc>
          <w:tcPr>
            <w:tcW w:w="3897" w:type="pct"/>
          </w:tcPr>
          <w:p w14:paraId="23F00842" w14:textId="77777777" w:rsidR="0088118D" w:rsidRPr="007834FB" w:rsidRDefault="0088118D" w:rsidP="00E226C6">
            <w:pPr>
              <w:pStyle w:val="S8Gazettetabletext"/>
            </w:pPr>
            <w:r>
              <w:t>94722</w:t>
            </w:r>
          </w:p>
        </w:tc>
      </w:tr>
      <w:tr w:rsidR="0088118D" w:rsidRPr="007834FB" w14:paraId="353C3880" w14:textId="77777777" w:rsidTr="00E226C6">
        <w:trPr>
          <w:cantSplit/>
          <w:tblHeader/>
        </w:trPr>
        <w:tc>
          <w:tcPr>
            <w:tcW w:w="1103" w:type="pct"/>
            <w:shd w:val="clear" w:color="auto" w:fill="E6E6E6"/>
          </w:tcPr>
          <w:p w14:paraId="33DBC2A4" w14:textId="77777777" w:rsidR="0088118D" w:rsidRPr="007834FB" w:rsidRDefault="0088118D" w:rsidP="00E226C6">
            <w:pPr>
              <w:pStyle w:val="S8Gazettetableheading"/>
            </w:pPr>
            <w:r w:rsidRPr="007834FB">
              <w:t>Label approval no.</w:t>
            </w:r>
          </w:p>
        </w:tc>
        <w:tc>
          <w:tcPr>
            <w:tcW w:w="3897" w:type="pct"/>
          </w:tcPr>
          <w:p w14:paraId="10C6C9E6" w14:textId="77777777" w:rsidR="0088118D" w:rsidRPr="007834FB" w:rsidRDefault="0088118D" w:rsidP="00E226C6">
            <w:pPr>
              <w:pStyle w:val="S8Gazettetabletext"/>
            </w:pPr>
            <w:r>
              <w:t>94722</w:t>
            </w:r>
            <w:r w:rsidRPr="007834FB">
              <w:t>/</w:t>
            </w:r>
            <w:r>
              <w:t>143443</w:t>
            </w:r>
          </w:p>
        </w:tc>
      </w:tr>
      <w:tr w:rsidR="0088118D" w:rsidRPr="007834FB" w14:paraId="5127D2AB" w14:textId="77777777" w:rsidTr="00E226C6">
        <w:trPr>
          <w:cantSplit/>
          <w:tblHeader/>
        </w:trPr>
        <w:tc>
          <w:tcPr>
            <w:tcW w:w="1103" w:type="pct"/>
            <w:shd w:val="clear" w:color="auto" w:fill="E6E6E6"/>
          </w:tcPr>
          <w:p w14:paraId="625045F6"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3C98E8CD" w14:textId="77777777" w:rsidR="0088118D" w:rsidRPr="007834FB" w:rsidRDefault="0088118D" w:rsidP="00E226C6">
            <w:pPr>
              <w:pStyle w:val="S8Gazettetabletext"/>
            </w:pPr>
            <w:r>
              <w:t>Registration of a 480 g/L trifluralin emulsifiable concentrate product for use as a pre-emergence herbicide for the control of annual grasses and certain broadleaf weeds in certain horticultural and agricultural crops</w:t>
            </w:r>
          </w:p>
        </w:tc>
      </w:tr>
    </w:tbl>
    <w:p w14:paraId="7FC9CDEC"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7834FB" w14:paraId="38A0CA52" w14:textId="77777777" w:rsidTr="00E226C6">
        <w:trPr>
          <w:cantSplit/>
          <w:tblHeader/>
        </w:trPr>
        <w:tc>
          <w:tcPr>
            <w:tcW w:w="1103" w:type="pct"/>
            <w:shd w:val="clear" w:color="auto" w:fill="E6E6E6"/>
          </w:tcPr>
          <w:p w14:paraId="7BEDD4D6" w14:textId="77777777" w:rsidR="0088118D" w:rsidRPr="007834FB" w:rsidRDefault="0088118D" w:rsidP="00E226C6">
            <w:pPr>
              <w:pStyle w:val="S8Gazettetableheading"/>
            </w:pPr>
            <w:r w:rsidRPr="007834FB">
              <w:t>Application no.</w:t>
            </w:r>
          </w:p>
        </w:tc>
        <w:tc>
          <w:tcPr>
            <w:tcW w:w="3897" w:type="pct"/>
          </w:tcPr>
          <w:p w14:paraId="6E0B0A8E" w14:textId="77777777" w:rsidR="0088118D" w:rsidRPr="007834FB" w:rsidRDefault="0088118D" w:rsidP="00E226C6">
            <w:pPr>
              <w:pStyle w:val="S8Gazettetabletext"/>
              <w:rPr>
                <w:noProof/>
              </w:rPr>
            </w:pPr>
            <w:r w:rsidRPr="00387463">
              <w:t>143450</w:t>
            </w:r>
          </w:p>
        </w:tc>
      </w:tr>
      <w:tr w:rsidR="0088118D" w:rsidRPr="007834FB" w14:paraId="56887146" w14:textId="77777777" w:rsidTr="00E226C6">
        <w:trPr>
          <w:cantSplit/>
          <w:tblHeader/>
        </w:trPr>
        <w:tc>
          <w:tcPr>
            <w:tcW w:w="1103" w:type="pct"/>
            <w:shd w:val="clear" w:color="auto" w:fill="E6E6E6"/>
          </w:tcPr>
          <w:p w14:paraId="0B7E7273" w14:textId="77777777" w:rsidR="0088118D" w:rsidRPr="007834FB" w:rsidRDefault="0088118D" w:rsidP="00E226C6">
            <w:pPr>
              <w:pStyle w:val="S8Gazettetableheading"/>
            </w:pPr>
            <w:r w:rsidRPr="007834FB">
              <w:t>Product name</w:t>
            </w:r>
          </w:p>
        </w:tc>
        <w:tc>
          <w:tcPr>
            <w:tcW w:w="3897" w:type="pct"/>
          </w:tcPr>
          <w:p w14:paraId="0CF96445" w14:textId="77777777" w:rsidR="0088118D" w:rsidRPr="007834FB" w:rsidRDefault="0088118D" w:rsidP="00E226C6">
            <w:pPr>
              <w:pStyle w:val="S8Gazettetabletext"/>
            </w:pPr>
            <w:proofErr w:type="spellStart"/>
            <w:r>
              <w:t>Engaze</w:t>
            </w:r>
            <w:proofErr w:type="spellEnd"/>
            <w:r>
              <w:t xml:space="preserve"> 240 SC Insecticide</w:t>
            </w:r>
          </w:p>
        </w:tc>
      </w:tr>
      <w:tr w:rsidR="0088118D" w:rsidRPr="007834FB" w14:paraId="39CAFF02" w14:textId="77777777" w:rsidTr="00E226C6">
        <w:trPr>
          <w:cantSplit/>
          <w:tblHeader/>
        </w:trPr>
        <w:tc>
          <w:tcPr>
            <w:tcW w:w="1103" w:type="pct"/>
            <w:shd w:val="clear" w:color="auto" w:fill="E6E6E6"/>
          </w:tcPr>
          <w:p w14:paraId="4B6E6BD6" w14:textId="77777777" w:rsidR="0088118D" w:rsidRPr="007834FB" w:rsidRDefault="0088118D" w:rsidP="00E226C6">
            <w:pPr>
              <w:pStyle w:val="S8Gazettetableheading"/>
            </w:pPr>
            <w:r w:rsidRPr="007834FB">
              <w:t>Active constituent</w:t>
            </w:r>
          </w:p>
        </w:tc>
        <w:tc>
          <w:tcPr>
            <w:tcW w:w="3897" w:type="pct"/>
          </w:tcPr>
          <w:p w14:paraId="662BCFAD" w14:textId="77777777" w:rsidR="0088118D" w:rsidRPr="007834FB" w:rsidRDefault="0088118D" w:rsidP="00E226C6">
            <w:pPr>
              <w:pStyle w:val="S8Gazettetabletext"/>
            </w:pPr>
            <w:r>
              <w:t xml:space="preserve">240 g/L </w:t>
            </w:r>
            <w:proofErr w:type="spellStart"/>
            <w:r>
              <w:t>spirotetramat</w:t>
            </w:r>
            <w:proofErr w:type="spellEnd"/>
          </w:p>
        </w:tc>
      </w:tr>
      <w:tr w:rsidR="0088118D" w:rsidRPr="007834FB" w14:paraId="006FDA70" w14:textId="77777777" w:rsidTr="00E226C6">
        <w:trPr>
          <w:cantSplit/>
          <w:tblHeader/>
        </w:trPr>
        <w:tc>
          <w:tcPr>
            <w:tcW w:w="1103" w:type="pct"/>
            <w:shd w:val="clear" w:color="auto" w:fill="E6E6E6"/>
          </w:tcPr>
          <w:p w14:paraId="3BA5BD6E" w14:textId="77777777" w:rsidR="0088118D" w:rsidRPr="007834FB" w:rsidRDefault="0088118D" w:rsidP="00E226C6">
            <w:pPr>
              <w:pStyle w:val="S8Gazettetableheading"/>
            </w:pPr>
            <w:r w:rsidRPr="007834FB">
              <w:t>Applicant name</w:t>
            </w:r>
          </w:p>
        </w:tc>
        <w:tc>
          <w:tcPr>
            <w:tcW w:w="3897" w:type="pct"/>
          </w:tcPr>
          <w:p w14:paraId="6060E64C" w14:textId="77777777" w:rsidR="0088118D" w:rsidRPr="007834FB" w:rsidRDefault="0088118D" w:rsidP="00E226C6">
            <w:pPr>
              <w:pStyle w:val="S8Gazettetabletext"/>
            </w:pPr>
            <w:r>
              <w:t>Bayer CropScience Pty Ltd</w:t>
            </w:r>
          </w:p>
        </w:tc>
      </w:tr>
      <w:tr w:rsidR="0088118D" w:rsidRPr="007834FB" w14:paraId="56B5C0DD" w14:textId="77777777" w:rsidTr="00E226C6">
        <w:trPr>
          <w:cantSplit/>
          <w:tblHeader/>
        </w:trPr>
        <w:tc>
          <w:tcPr>
            <w:tcW w:w="1103" w:type="pct"/>
            <w:shd w:val="clear" w:color="auto" w:fill="E6E6E6"/>
          </w:tcPr>
          <w:p w14:paraId="5E1BB295" w14:textId="77777777" w:rsidR="0088118D" w:rsidRPr="007834FB" w:rsidRDefault="0088118D" w:rsidP="00E226C6">
            <w:pPr>
              <w:pStyle w:val="S8Gazettetableheading"/>
            </w:pPr>
            <w:r w:rsidRPr="007834FB">
              <w:t>Applicant ACN</w:t>
            </w:r>
          </w:p>
        </w:tc>
        <w:tc>
          <w:tcPr>
            <w:tcW w:w="3897" w:type="pct"/>
          </w:tcPr>
          <w:p w14:paraId="679EEB4C" w14:textId="77777777" w:rsidR="0088118D" w:rsidRPr="007834FB" w:rsidRDefault="0088118D" w:rsidP="00E226C6">
            <w:pPr>
              <w:pStyle w:val="S8Gazettetabletext"/>
            </w:pPr>
            <w:r>
              <w:t>000 226 022</w:t>
            </w:r>
          </w:p>
        </w:tc>
      </w:tr>
      <w:tr w:rsidR="0088118D" w:rsidRPr="007834FB" w14:paraId="039C6465" w14:textId="77777777" w:rsidTr="00E226C6">
        <w:trPr>
          <w:cantSplit/>
          <w:tblHeader/>
        </w:trPr>
        <w:tc>
          <w:tcPr>
            <w:tcW w:w="1103" w:type="pct"/>
            <w:shd w:val="clear" w:color="auto" w:fill="E6E6E6"/>
          </w:tcPr>
          <w:p w14:paraId="15B4BA9A" w14:textId="77777777" w:rsidR="0088118D" w:rsidRPr="007834FB" w:rsidRDefault="0088118D" w:rsidP="00E226C6">
            <w:pPr>
              <w:pStyle w:val="S8Gazettetableheading"/>
            </w:pPr>
            <w:r w:rsidRPr="007834FB">
              <w:t>Date of registration</w:t>
            </w:r>
          </w:p>
        </w:tc>
        <w:tc>
          <w:tcPr>
            <w:tcW w:w="3897" w:type="pct"/>
          </w:tcPr>
          <w:p w14:paraId="51675107" w14:textId="77777777" w:rsidR="0088118D" w:rsidRPr="007834FB" w:rsidRDefault="0088118D" w:rsidP="00E226C6">
            <w:pPr>
              <w:pStyle w:val="S8Gazettetabletext"/>
            </w:pPr>
            <w:r>
              <w:t>6 June 2024</w:t>
            </w:r>
          </w:p>
        </w:tc>
      </w:tr>
      <w:tr w:rsidR="0088118D" w:rsidRPr="007834FB" w14:paraId="47D08A8B" w14:textId="77777777" w:rsidTr="00E226C6">
        <w:trPr>
          <w:cantSplit/>
          <w:tblHeader/>
        </w:trPr>
        <w:tc>
          <w:tcPr>
            <w:tcW w:w="1103" w:type="pct"/>
            <w:shd w:val="clear" w:color="auto" w:fill="E6E6E6"/>
          </w:tcPr>
          <w:p w14:paraId="21C42AEB" w14:textId="77777777" w:rsidR="0088118D" w:rsidRPr="007834FB" w:rsidRDefault="0088118D" w:rsidP="00E226C6">
            <w:pPr>
              <w:pStyle w:val="S8Gazettetableheading"/>
            </w:pPr>
            <w:r w:rsidRPr="007834FB">
              <w:t>Product registration no.</w:t>
            </w:r>
          </w:p>
        </w:tc>
        <w:tc>
          <w:tcPr>
            <w:tcW w:w="3897" w:type="pct"/>
          </w:tcPr>
          <w:p w14:paraId="7DAF43FF" w14:textId="77777777" w:rsidR="0088118D" w:rsidRPr="007834FB" w:rsidRDefault="0088118D" w:rsidP="00E226C6">
            <w:pPr>
              <w:pStyle w:val="S8Gazettetabletext"/>
            </w:pPr>
            <w:r>
              <w:t>94723</w:t>
            </w:r>
          </w:p>
        </w:tc>
      </w:tr>
      <w:tr w:rsidR="0088118D" w:rsidRPr="007834FB" w14:paraId="056D99C6" w14:textId="77777777" w:rsidTr="00E226C6">
        <w:trPr>
          <w:cantSplit/>
          <w:tblHeader/>
        </w:trPr>
        <w:tc>
          <w:tcPr>
            <w:tcW w:w="1103" w:type="pct"/>
            <w:shd w:val="clear" w:color="auto" w:fill="E6E6E6"/>
          </w:tcPr>
          <w:p w14:paraId="265FC88B" w14:textId="77777777" w:rsidR="0088118D" w:rsidRPr="007834FB" w:rsidRDefault="0088118D" w:rsidP="00E226C6">
            <w:pPr>
              <w:pStyle w:val="S8Gazettetableheading"/>
            </w:pPr>
            <w:r w:rsidRPr="007834FB">
              <w:t>Label approval no.</w:t>
            </w:r>
          </w:p>
        </w:tc>
        <w:tc>
          <w:tcPr>
            <w:tcW w:w="3897" w:type="pct"/>
          </w:tcPr>
          <w:p w14:paraId="439D525D" w14:textId="77777777" w:rsidR="0088118D" w:rsidRPr="007834FB" w:rsidRDefault="0088118D" w:rsidP="00E226C6">
            <w:pPr>
              <w:pStyle w:val="S8Gazettetabletext"/>
            </w:pPr>
            <w:r>
              <w:t>94723</w:t>
            </w:r>
            <w:r w:rsidRPr="007834FB">
              <w:t>/</w:t>
            </w:r>
            <w:r>
              <w:t>143450</w:t>
            </w:r>
          </w:p>
        </w:tc>
      </w:tr>
      <w:tr w:rsidR="0088118D" w:rsidRPr="007834FB" w14:paraId="47F7CE5A" w14:textId="77777777" w:rsidTr="00E226C6">
        <w:trPr>
          <w:cantSplit/>
          <w:tblHeader/>
        </w:trPr>
        <w:tc>
          <w:tcPr>
            <w:tcW w:w="1103" w:type="pct"/>
            <w:shd w:val="clear" w:color="auto" w:fill="E6E6E6"/>
          </w:tcPr>
          <w:p w14:paraId="58B0E831"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15C88089" w14:textId="77777777" w:rsidR="0088118D" w:rsidRPr="007834FB" w:rsidRDefault="0088118D" w:rsidP="00E226C6">
            <w:pPr>
              <w:pStyle w:val="S8Gazettetabletext"/>
            </w:pPr>
            <w:r>
              <w:t xml:space="preserve">Registration of a 240 g/L </w:t>
            </w:r>
            <w:proofErr w:type="spellStart"/>
            <w:r>
              <w:t>spirotetramat</w:t>
            </w:r>
            <w:proofErr w:type="spellEnd"/>
            <w:r>
              <w:t xml:space="preserve"> soluble concentrate product for the control of various insect pests in cotton, peanuts and certain fruit and vegetable crops</w:t>
            </w:r>
          </w:p>
        </w:tc>
      </w:tr>
    </w:tbl>
    <w:p w14:paraId="08B43096"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7834FB" w14:paraId="17810D3A" w14:textId="77777777" w:rsidTr="00E226C6">
        <w:trPr>
          <w:cantSplit/>
          <w:tblHeader/>
        </w:trPr>
        <w:tc>
          <w:tcPr>
            <w:tcW w:w="1103" w:type="pct"/>
            <w:shd w:val="clear" w:color="auto" w:fill="E6E6E6"/>
          </w:tcPr>
          <w:p w14:paraId="03B88E76" w14:textId="77777777" w:rsidR="0088118D" w:rsidRPr="007834FB" w:rsidRDefault="0088118D" w:rsidP="00E226C6">
            <w:pPr>
              <w:pStyle w:val="S8Gazettetableheading"/>
            </w:pPr>
            <w:r w:rsidRPr="007834FB">
              <w:t>Application no.</w:t>
            </w:r>
          </w:p>
        </w:tc>
        <w:tc>
          <w:tcPr>
            <w:tcW w:w="3897" w:type="pct"/>
          </w:tcPr>
          <w:p w14:paraId="5A3DFF89" w14:textId="77777777" w:rsidR="0088118D" w:rsidRPr="007834FB" w:rsidRDefault="0088118D" w:rsidP="00E226C6">
            <w:pPr>
              <w:pStyle w:val="S8Gazettetabletext"/>
              <w:rPr>
                <w:noProof/>
              </w:rPr>
            </w:pPr>
            <w:r w:rsidRPr="00387463">
              <w:t>139402</w:t>
            </w:r>
          </w:p>
        </w:tc>
      </w:tr>
      <w:tr w:rsidR="0088118D" w:rsidRPr="007834FB" w14:paraId="2F2839F7" w14:textId="77777777" w:rsidTr="00E226C6">
        <w:trPr>
          <w:cantSplit/>
          <w:tblHeader/>
        </w:trPr>
        <w:tc>
          <w:tcPr>
            <w:tcW w:w="1103" w:type="pct"/>
            <w:shd w:val="clear" w:color="auto" w:fill="E6E6E6"/>
          </w:tcPr>
          <w:p w14:paraId="4CE53779" w14:textId="77777777" w:rsidR="0088118D" w:rsidRPr="007834FB" w:rsidRDefault="0088118D" w:rsidP="00E226C6">
            <w:pPr>
              <w:pStyle w:val="S8Gazettetableheading"/>
            </w:pPr>
            <w:r w:rsidRPr="007834FB">
              <w:t>Product name</w:t>
            </w:r>
          </w:p>
        </w:tc>
        <w:tc>
          <w:tcPr>
            <w:tcW w:w="3897" w:type="pct"/>
          </w:tcPr>
          <w:p w14:paraId="108DE8CA" w14:textId="77777777" w:rsidR="0088118D" w:rsidRPr="007834FB" w:rsidRDefault="0088118D" w:rsidP="00E226C6">
            <w:pPr>
              <w:pStyle w:val="S8Gazettetabletext"/>
            </w:pPr>
            <w:r>
              <w:t>Quali-Pro Marvel-</w:t>
            </w:r>
            <w:proofErr w:type="spellStart"/>
            <w:r>
              <w:t>ous</w:t>
            </w:r>
            <w:proofErr w:type="spellEnd"/>
            <w:r>
              <w:t xml:space="preserve"> Plant Growth Regulator</w:t>
            </w:r>
          </w:p>
        </w:tc>
      </w:tr>
      <w:tr w:rsidR="0088118D" w:rsidRPr="007834FB" w14:paraId="4A898D3E" w14:textId="77777777" w:rsidTr="00E226C6">
        <w:trPr>
          <w:cantSplit/>
          <w:tblHeader/>
        </w:trPr>
        <w:tc>
          <w:tcPr>
            <w:tcW w:w="1103" w:type="pct"/>
            <w:shd w:val="clear" w:color="auto" w:fill="E6E6E6"/>
          </w:tcPr>
          <w:p w14:paraId="3544957E" w14:textId="77777777" w:rsidR="0088118D" w:rsidRPr="007834FB" w:rsidRDefault="0088118D" w:rsidP="00E226C6">
            <w:pPr>
              <w:pStyle w:val="S8Gazettetableheading"/>
            </w:pPr>
            <w:r w:rsidRPr="007834FB">
              <w:t>Active constituent</w:t>
            </w:r>
          </w:p>
        </w:tc>
        <w:tc>
          <w:tcPr>
            <w:tcW w:w="3897" w:type="pct"/>
          </w:tcPr>
          <w:p w14:paraId="2327D7AB" w14:textId="77777777" w:rsidR="0088118D" w:rsidRPr="007834FB" w:rsidRDefault="0088118D" w:rsidP="00E226C6">
            <w:pPr>
              <w:pStyle w:val="S8Gazettetabletext"/>
            </w:pPr>
            <w:r>
              <w:t>625 g/L trinexapac-ethyl</w:t>
            </w:r>
          </w:p>
        </w:tc>
      </w:tr>
      <w:tr w:rsidR="0088118D" w:rsidRPr="007834FB" w14:paraId="424B0F85" w14:textId="77777777" w:rsidTr="00E226C6">
        <w:trPr>
          <w:cantSplit/>
          <w:tblHeader/>
        </w:trPr>
        <w:tc>
          <w:tcPr>
            <w:tcW w:w="1103" w:type="pct"/>
            <w:shd w:val="clear" w:color="auto" w:fill="E6E6E6"/>
          </w:tcPr>
          <w:p w14:paraId="19FC605D" w14:textId="77777777" w:rsidR="0088118D" w:rsidRPr="007834FB" w:rsidRDefault="0088118D" w:rsidP="00E226C6">
            <w:pPr>
              <w:pStyle w:val="S8Gazettetableheading"/>
            </w:pPr>
            <w:r w:rsidRPr="007834FB">
              <w:t>Applicant name</w:t>
            </w:r>
          </w:p>
        </w:tc>
        <w:tc>
          <w:tcPr>
            <w:tcW w:w="3897" w:type="pct"/>
          </w:tcPr>
          <w:p w14:paraId="0209854A" w14:textId="249122F8" w:rsidR="0088118D" w:rsidRPr="007834FB" w:rsidRDefault="0088118D" w:rsidP="00E226C6">
            <w:pPr>
              <w:pStyle w:val="S8Gazettetabletext"/>
            </w:pPr>
            <w:r>
              <w:t xml:space="preserve">ADAMA Australia Pty </w:t>
            </w:r>
            <w:r w:rsidR="003D67E8">
              <w:t>Ltd</w:t>
            </w:r>
          </w:p>
        </w:tc>
      </w:tr>
      <w:tr w:rsidR="0088118D" w:rsidRPr="007834FB" w14:paraId="26319CA9" w14:textId="77777777" w:rsidTr="00E226C6">
        <w:trPr>
          <w:cantSplit/>
          <w:tblHeader/>
        </w:trPr>
        <w:tc>
          <w:tcPr>
            <w:tcW w:w="1103" w:type="pct"/>
            <w:shd w:val="clear" w:color="auto" w:fill="E6E6E6"/>
          </w:tcPr>
          <w:p w14:paraId="549F3E87" w14:textId="77777777" w:rsidR="0088118D" w:rsidRPr="007834FB" w:rsidRDefault="0088118D" w:rsidP="00E226C6">
            <w:pPr>
              <w:pStyle w:val="S8Gazettetableheading"/>
            </w:pPr>
            <w:r w:rsidRPr="007834FB">
              <w:t>Applicant ACN</w:t>
            </w:r>
          </w:p>
        </w:tc>
        <w:tc>
          <w:tcPr>
            <w:tcW w:w="3897" w:type="pct"/>
          </w:tcPr>
          <w:p w14:paraId="7C2EB062" w14:textId="77777777" w:rsidR="0088118D" w:rsidRPr="007834FB" w:rsidRDefault="0088118D" w:rsidP="00E226C6">
            <w:pPr>
              <w:pStyle w:val="S8Gazettetabletext"/>
            </w:pPr>
            <w:r>
              <w:t>050 328 973</w:t>
            </w:r>
          </w:p>
        </w:tc>
      </w:tr>
      <w:tr w:rsidR="0088118D" w:rsidRPr="007834FB" w14:paraId="1C898C00" w14:textId="77777777" w:rsidTr="00E226C6">
        <w:trPr>
          <w:cantSplit/>
          <w:tblHeader/>
        </w:trPr>
        <w:tc>
          <w:tcPr>
            <w:tcW w:w="1103" w:type="pct"/>
            <w:shd w:val="clear" w:color="auto" w:fill="E6E6E6"/>
          </w:tcPr>
          <w:p w14:paraId="5853B903" w14:textId="77777777" w:rsidR="0088118D" w:rsidRPr="007834FB" w:rsidRDefault="0088118D" w:rsidP="00E226C6">
            <w:pPr>
              <w:pStyle w:val="S8Gazettetableheading"/>
            </w:pPr>
            <w:r w:rsidRPr="007834FB">
              <w:t>Date of registration</w:t>
            </w:r>
          </w:p>
        </w:tc>
        <w:tc>
          <w:tcPr>
            <w:tcW w:w="3897" w:type="pct"/>
          </w:tcPr>
          <w:p w14:paraId="1EED9C15" w14:textId="77777777" w:rsidR="0088118D" w:rsidRPr="007834FB" w:rsidRDefault="0088118D" w:rsidP="00E226C6">
            <w:pPr>
              <w:pStyle w:val="S8Gazettetabletext"/>
            </w:pPr>
            <w:r>
              <w:t>6 June 2024</w:t>
            </w:r>
          </w:p>
        </w:tc>
      </w:tr>
      <w:tr w:rsidR="0088118D" w:rsidRPr="007834FB" w14:paraId="7D87BFC7" w14:textId="77777777" w:rsidTr="00E226C6">
        <w:trPr>
          <w:cantSplit/>
          <w:tblHeader/>
        </w:trPr>
        <w:tc>
          <w:tcPr>
            <w:tcW w:w="1103" w:type="pct"/>
            <w:shd w:val="clear" w:color="auto" w:fill="E6E6E6"/>
          </w:tcPr>
          <w:p w14:paraId="63CCA295" w14:textId="77777777" w:rsidR="0088118D" w:rsidRPr="007834FB" w:rsidRDefault="0088118D" w:rsidP="00E226C6">
            <w:pPr>
              <w:pStyle w:val="S8Gazettetableheading"/>
            </w:pPr>
            <w:r w:rsidRPr="007834FB">
              <w:t>Product registration no.</w:t>
            </w:r>
          </w:p>
        </w:tc>
        <w:tc>
          <w:tcPr>
            <w:tcW w:w="3897" w:type="pct"/>
          </w:tcPr>
          <w:p w14:paraId="3C860C04" w14:textId="77777777" w:rsidR="0088118D" w:rsidRPr="007834FB" w:rsidRDefault="0088118D" w:rsidP="00E226C6">
            <w:pPr>
              <w:pStyle w:val="S8Gazettetabletext"/>
            </w:pPr>
            <w:r>
              <w:t>93508</w:t>
            </w:r>
          </w:p>
        </w:tc>
      </w:tr>
      <w:tr w:rsidR="0088118D" w:rsidRPr="007834FB" w14:paraId="17E5E5F7" w14:textId="77777777" w:rsidTr="00E226C6">
        <w:trPr>
          <w:cantSplit/>
          <w:tblHeader/>
        </w:trPr>
        <w:tc>
          <w:tcPr>
            <w:tcW w:w="1103" w:type="pct"/>
            <w:shd w:val="clear" w:color="auto" w:fill="E6E6E6"/>
          </w:tcPr>
          <w:p w14:paraId="5BD53CB0" w14:textId="77777777" w:rsidR="0088118D" w:rsidRPr="007834FB" w:rsidRDefault="0088118D" w:rsidP="00E226C6">
            <w:pPr>
              <w:pStyle w:val="S8Gazettetableheading"/>
            </w:pPr>
            <w:r w:rsidRPr="007834FB">
              <w:t>Label approval no.</w:t>
            </w:r>
          </w:p>
        </w:tc>
        <w:tc>
          <w:tcPr>
            <w:tcW w:w="3897" w:type="pct"/>
          </w:tcPr>
          <w:p w14:paraId="1E860E78" w14:textId="77777777" w:rsidR="0088118D" w:rsidRPr="007834FB" w:rsidRDefault="0088118D" w:rsidP="00E226C6">
            <w:pPr>
              <w:pStyle w:val="S8Gazettetabletext"/>
            </w:pPr>
            <w:r>
              <w:t>93508</w:t>
            </w:r>
            <w:r w:rsidRPr="007834FB">
              <w:t>/</w:t>
            </w:r>
            <w:r>
              <w:t>139402</w:t>
            </w:r>
          </w:p>
        </w:tc>
      </w:tr>
      <w:tr w:rsidR="0088118D" w:rsidRPr="007834FB" w14:paraId="3D53ADF7" w14:textId="77777777" w:rsidTr="00E226C6">
        <w:trPr>
          <w:cantSplit/>
          <w:tblHeader/>
        </w:trPr>
        <w:tc>
          <w:tcPr>
            <w:tcW w:w="1103" w:type="pct"/>
            <w:shd w:val="clear" w:color="auto" w:fill="E6E6E6"/>
          </w:tcPr>
          <w:p w14:paraId="69B3FC6F"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38E82802" w14:textId="77777777" w:rsidR="0088118D" w:rsidRPr="007834FB" w:rsidRDefault="0088118D" w:rsidP="00E226C6">
            <w:pPr>
              <w:pStyle w:val="S8Gazettetabletext"/>
            </w:pPr>
            <w:r>
              <w:t>Registration of a 625 g/L trinexapac-ethyl emulsifiable concentrate product for the reduction of leaf and stem growth of grass species and as an aid in turf management</w:t>
            </w:r>
          </w:p>
        </w:tc>
      </w:tr>
    </w:tbl>
    <w:p w14:paraId="4E45C362"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8118D" w:rsidRPr="007834FB" w14:paraId="5A7B6F20" w14:textId="77777777" w:rsidTr="00E226C6">
        <w:trPr>
          <w:cantSplit/>
          <w:tblHeader/>
        </w:trPr>
        <w:tc>
          <w:tcPr>
            <w:tcW w:w="1103" w:type="pct"/>
            <w:shd w:val="clear" w:color="auto" w:fill="E6E6E6"/>
          </w:tcPr>
          <w:p w14:paraId="65655A98" w14:textId="77777777" w:rsidR="0088118D" w:rsidRPr="007834FB" w:rsidRDefault="0088118D" w:rsidP="00E226C6">
            <w:pPr>
              <w:pStyle w:val="S8Gazettetableheading"/>
            </w:pPr>
            <w:r w:rsidRPr="007834FB">
              <w:lastRenderedPageBreak/>
              <w:t>Application no.</w:t>
            </w:r>
          </w:p>
        </w:tc>
        <w:tc>
          <w:tcPr>
            <w:tcW w:w="3897" w:type="pct"/>
          </w:tcPr>
          <w:p w14:paraId="7C516ACF" w14:textId="77777777" w:rsidR="0088118D" w:rsidRPr="007834FB" w:rsidRDefault="0088118D" w:rsidP="00E226C6">
            <w:pPr>
              <w:pStyle w:val="S8Gazettetabletext"/>
              <w:rPr>
                <w:noProof/>
              </w:rPr>
            </w:pPr>
            <w:r w:rsidRPr="00387463">
              <w:t>143192</w:t>
            </w:r>
          </w:p>
        </w:tc>
      </w:tr>
      <w:tr w:rsidR="0088118D" w:rsidRPr="007834FB" w14:paraId="4BF540CE" w14:textId="77777777" w:rsidTr="00E226C6">
        <w:trPr>
          <w:cantSplit/>
          <w:tblHeader/>
        </w:trPr>
        <w:tc>
          <w:tcPr>
            <w:tcW w:w="1103" w:type="pct"/>
            <w:shd w:val="clear" w:color="auto" w:fill="E6E6E6"/>
          </w:tcPr>
          <w:p w14:paraId="4C62F611" w14:textId="77777777" w:rsidR="0088118D" w:rsidRPr="007834FB" w:rsidRDefault="0088118D" w:rsidP="00E226C6">
            <w:pPr>
              <w:pStyle w:val="S8Gazettetableheading"/>
            </w:pPr>
            <w:r w:rsidRPr="007834FB">
              <w:t>Product name</w:t>
            </w:r>
          </w:p>
        </w:tc>
        <w:tc>
          <w:tcPr>
            <w:tcW w:w="3897" w:type="pct"/>
          </w:tcPr>
          <w:p w14:paraId="0B86C30B" w14:textId="77777777" w:rsidR="0088118D" w:rsidRPr="007834FB" w:rsidRDefault="0088118D" w:rsidP="00E226C6">
            <w:pPr>
              <w:pStyle w:val="S8Gazettetabletext"/>
            </w:pPr>
            <w:proofErr w:type="spellStart"/>
            <w:r>
              <w:t>Agoceania</w:t>
            </w:r>
            <w:proofErr w:type="spellEnd"/>
            <w:r>
              <w:t xml:space="preserve"> Metribuzin 750 WG Herbicide</w:t>
            </w:r>
          </w:p>
        </w:tc>
      </w:tr>
      <w:tr w:rsidR="0088118D" w:rsidRPr="007834FB" w14:paraId="4E8D022A" w14:textId="77777777" w:rsidTr="00E226C6">
        <w:trPr>
          <w:cantSplit/>
          <w:tblHeader/>
        </w:trPr>
        <w:tc>
          <w:tcPr>
            <w:tcW w:w="1103" w:type="pct"/>
            <w:shd w:val="clear" w:color="auto" w:fill="E6E6E6"/>
          </w:tcPr>
          <w:p w14:paraId="1AC40770" w14:textId="77777777" w:rsidR="0088118D" w:rsidRPr="007834FB" w:rsidRDefault="0088118D" w:rsidP="00E226C6">
            <w:pPr>
              <w:pStyle w:val="S8Gazettetableheading"/>
            </w:pPr>
            <w:r w:rsidRPr="007834FB">
              <w:t>Active constituent</w:t>
            </w:r>
          </w:p>
        </w:tc>
        <w:tc>
          <w:tcPr>
            <w:tcW w:w="3897" w:type="pct"/>
          </w:tcPr>
          <w:p w14:paraId="6D5E1D0A" w14:textId="77777777" w:rsidR="0088118D" w:rsidRPr="007834FB" w:rsidRDefault="0088118D" w:rsidP="00E226C6">
            <w:pPr>
              <w:pStyle w:val="S8Gazettetabletext"/>
            </w:pPr>
            <w:r>
              <w:t>750 g/kg metribuzin</w:t>
            </w:r>
          </w:p>
        </w:tc>
      </w:tr>
      <w:tr w:rsidR="0088118D" w:rsidRPr="007834FB" w14:paraId="153C8985" w14:textId="77777777" w:rsidTr="00E226C6">
        <w:trPr>
          <w:cantSplit/>
          <w:tblHeader/>
        </w:trPr>
        <w:tc>
          <w:tcPr>
            <w:tcW w:w="1103" w:type="pct"/>
            <w:shd w:val="clear" w:color="auto" w:fill="E6E6E6"/>
          </w:tcPr>
          <w:p w14:paraId="1298F714" w14:textId="77777777" w:rsidR="0088118D" w:rsidRPr="007834FB" w:rsidRDefault="0088118D" w:rsidP="00E226C6">
            <w:pPr>
              <w:pStyle w:val="S8Gazettetableheading"/>
            </w:pPr>
            <w:r w:rsidRPr="007834FB">
              <w:t>Applicant name</w:t>
            </w:r>
          </w:p>
        </w:tc>
        <w:tc>
          <w:tcPr>
            <w:tcW w:w="3897" w:type="pct"/>
          </w:tcPr>
          <w:p w14:paraId="114B6A5F" w14:textId="77777777" w:rsidR="0088118D" w:rsidRPr="007834FB" w:rsidRDefault="0088118D" w:rsidP="00E226C6">
            <w:pPr>
              <w:pStyle w:val="S8Gazettetabletext"/>
            </w:pPr>
            <w:proofErr w:type="spellStart"/>
            <w:r>
              <w:t>Agoceania</w:t>
            </w:r>
            <w:proofErr w:type="spellEnd"/>
            <w:r>
              <w:t xml:space="preserve"> Pty Ltd</w:t>
            </w:r>
          </w:p>
        </w:tc>
      </w:tr>
      <w:tr w:rsidR="0088118D" w:rsidRPr="007834FB" w14:paraId="548A7D36" w14:textId="77777777" w:rsidTr="00E226C6">
        <w:trPr>
          <w:cantSplit/>
          <w:tblHeader/>
        </w:trPr>
        <w:tc>
          <w:tcPr>
            <w:tcW w:w="1103" w:type="pct"/>
            <w:shd w:val="clear" w:color="auto" w:fill="E6E6E6"/>
          </w:tcPr>
          <w:p w14:paraId="4E745FF9" w14:textId="77777777" w:rsidR="0088118D" w:rsidRPr="007834FB" w:rsidRDefault="0088118D" w:rsidP="00E226C6">
            <w:pPr>
              <w:pStyle w:val="S8Gazettetableheading"/>
            </w:pPr>
            <w:r w:rsidRPr="007834FB">
              <w:t>Applicant ACN</w:t>
            </w:r>
          </w:p>
        </w:tc>
        <w:tc>
          <w:tcPr>
            <w:tcW w:w="3897" w:type="pct"/>
          </w:tcPr>
          <w:p w14:paraId="6192B72F" w14:textId="77777777" w:rsidR="0088118D" w:rsidRPr="007834FB" w:rsidRDefault="0088118D" w:rsidP="00E226C6">
            <w:pPr>
              <w:pStyle w:val="S8Gazettetabletext"/>
            </w:pPr>
            <w:r>
              <w:t>649 344 141</w:t>
            </w:r>
          </w:p>
        </w:tc>
      </w:tr>
      <w:tr w:rsidR="0088118D" w:rsidRPr="007834FB" w14:paraId="273C6A74" w14:textId="77777777" w:rsidTr="00E226C6">
        <w:trPr>
          <w:cantSplit/>
          <w:tblHeader/>
        </w:trPr>
        <w:tc>
          <w:tcPr>
            <w:tcW w:w="1103" w:type="pct"/>
            <w:shd w:val="clear" w:color="auto" w:fill="E6E6E6"/>
          </w:tcPr>
          <w:p w14:paraId="5FF2531D" w14:textId="77777777" w:rsidR="0088118D" w:rsidRPr="007834FB" w:rsidRDefault="0088118D" w:rsidP="00E226C6">
            <w:pPr>
              <w:pStyle w:val="S8Gazettetableheading"/>
            </w:pPr>
            <w:r w:rsidRPr="007834FB">
              <w:t>Date of registration</w:t>
            </w:r>
          </w:p>
        </w:tc>
        <w:tc>
          <w:tcPr>
            <w:tcW w:w="3897" w:type="pct"/>
          </w:tcPr>
          <w:p w14:paraId="6E6B58D9" w14:textId="77777777" w:rsidR="0088118D" w:rsidRPr="007834FB" w:rsidRDefault="0088118D" w:rsidP="00E226C6">
            <w:pPr>
              <w:pStyle w:val="S8Gazettetabletext"/>
            </w:pPr>
            <w:r>
              <w:t>11 June 2024</w:t>
            </w:r>
          </w:p>
        </w:tc>
      </w:tr>
      <w:tr w:rsidR="0088118D" w:rsidRPr="007834FB" w14:paraId="12CE6C62" w14:textId="77777777" w:rsidTr="00E226C6">
        <w:trPr>
          <w:cantSplit/>
          <w:tblHeader/>
        </w:trPr>
        <w:tc>
          <w:tcPr>
            <w:tcW w:w="1103" w:type="pct"/>
            <w:shd w:val="clear" w:color="auto" w:fill="E6E6E6"/>
          </w:tcPr>
          <w:p w14:paraId="53CCB417" w14:textId="77777777" w:rsidR="0088118D" w:rsidRPr="007834FB" w:rsidRDefault="0088118D" w:rsidP="00E226C6">
            <w:pPr>
              <w:pStyle w:val="S8Gazettetableheading"/>
            </w:pPr>
            <w:r w:rsidRPr="007834FB">
              <w:t>Product registration no.</w:t>
            </w:r>
          </w:p>
        </w:tc>
        <w:tc>
          <w:tcPr>
            <w:tcW w:w="3897" w:type="pct"/>
          </w:tcPr>
          <w:p w14:paraId="6F25A8ED" w14:textId="77777777" w:rsidR="0088118D" w:rsidRPr="007834FB" w:rsidRDefault="0088118D" w:rsidP="00E226C6">
            <w:pPr>
              <w:pStyle w:val="S8Gazettetabletext"/>
            </w:pPr>
            <w:r>
              <w:t>94694</w:t>
            </w:r>
          </w:p>
        </w:tc>
      </w:tr>
      <w:tr w:rsidR="0088118D" w:rsidRPr="007834FB" w14:paraId="4292149E" w14:textId="77777777" w:rsidTr="00E226C6">
        <w:trPr>
          <w:cantSplit/>
          <w:tblHeader/>
        </w:trPr>
        <w:tc>
          <w:tcPr>
            <w:tcW w:w="1103" w:type="pct"/>
            <w:shd w:val="clear" w:color="auto" w:fill="E6E6E6"/>
          </w:tcPr>
          <w:p w14:paraId="1420AED1" w14:textId="77777777" w:rsidR="0088118D" w:rsidRPr="007834FB" w:rsidRDefault="0088118D" w:rsidP="00E226C6">
            <w:pPr>
              <w:pStyle w:val="S8Gazettetableheading"/>
            </w:pPr>
            <w:r w:rsidRPr="007834FB">
              <w:t>Label approval no.</w:t>
            </w:r>
          </w:p>
        </w:tc>
        <w:tc>
          <w:tcPr>
            <w:tcW w:w="3897" w:type="pct"/>
          </w:tcPr>
          <w:p w14:paraId="44DF38C7" w14:textId="77777777" w:rsidR="0088118D" w:rsidRPr="007834FB" w:rsidRDefault="0088118D" w:rsidP="00E226C6">
            <w:pPr>
              <w:pStyle w:val="S8Gazettetabletext"/>
            </w:pPr>
            <w:r>
              <w:t>94694</w:t>
            </w:r>
            <w:r w:rsidRPr="007834FB">
              <w:t>/</w:t>
            </w:r>
            <w:r>
              <w:t>143192</w:t>
            </w:r>
          </w:p>
        </w:tc>
      </w:tr>
      <w:tr w:rsidR="0088118D" w:rsidRPr="007834FB" w14:paraId="0BDCCCF4" w14:textId="77777777" w:rsidTr="00E226C6">
        <w:trPr>
          <w:cantSplit/>
          <w:tblHeader/>
        </w:trPr>
        <w:tc>
          <w:tcPr>
            <w:tcW w:w="1103" w:type="pct"/>
            <w:shd w:val="clear" w:color="auto" w:fill="E6E6E6"/>
          </w:tcPr>
          <w:p w14:paraId="792DC192"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6B67E583" w14:textId="77777777" w:rsidR="0088118D" w:rsidRPr="007834FB" w:rsidRDefault="0088118D" w:rsidP="00E226C6">
            <w:pPr>
              <w:pStyle w:val="S8Gazettetabletext"/>
            </w:pPr>
            <w:r>
              <w:t>Registration of a 750 g/kg metribuzin water dispersible granule product for selective weed control in cereals, pastures, and other crops, including vegetables</w:t>
            </w:r>
          </w:p>
        </w:tc>
      </w:tr>
    </w:tbl>
    <w:p w14:paraId="4482EBA4" w14:textId="6FEE2914"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7834FB" w14:paraId="4F334501" w14:textId="77777777" w:rsidTr="00E226C6">
        <w:trPr>
          <w:cantSplit/>
          <w:tblHeader/>
        </w:trPr>
        <w:tc>
          <w:tcPr>
            <w:tcW w:w="1103" w:type="pct"/>
            <w:shd w:val="clear" w:color="auto" w:fill="E6E6E6"/>
          </w:tcPr>
          <w:p w14:paraId="6D96C4D9" w14:textId="77777777" w:rsidR="0088118D" w:rsidRPr="007834FB" w:rsidRDefault="0088118D" w:rsidP="00E226C6">
            <w:pPr>
              <w:pStyle w:val="S8Gazettetableheading"/>
            </w:pPr>
            <w:r w:rsidRPr="007834FB">
              <w:t>Application no.</w:t>
            </w:r>
          </w:p>
        </w:tc>
        <w:tc>
          <w:tcPr>
            <w:tcW w:w="3897" w:type="pct"/>
          </w:tcPr>
          <w:p w14:paraId="4C0AA39B" w14:textId="77777777" w:rsidR="0088118D" w:rsidRPr="007834FB" w:rsidRDefault="0088118D" w:rsidP="00E226C6">
            <w:pPr>
              <w:pStyle w:val="S8Gazettetabletext"/>
              <w:rPr>
                <w:noProof/>
              </w:rPr>
            </w:pPr>
            <w:r w:rsidRPr="00387463">
              <w:t>140268</w:t>
            </w:r>
          </w:p>
        </w:tc>
      </w:tr>
      <w:tr w:rsidR="0088118D" w:rsidRPr="007834FB" w14:paraId="1EC3B2CB" w14:textId="77777777" w:rsidTr="00E226C6">
        <w:trPr>
          <w:cantSplit/>
          <w:tblHeader/>
        </w:trPr>
        <w:tc>
          <w:tcPr>
            <w:tcW w:w="1103" w:type="pct"/>
            <w:shd w:val="clear" w:color="auto" w:fill="E6E6E6"/>
          </w:tcPr>
          <w:p w14:paraId="7CEB0D14" w14:textId="77777777" w:rsidR="0088118D" w:rsidRPr="007834FB" w:rsidRDefault="0088118D" w:rsidP="00E226C6">
            <w:pPr>
              <w:pStyle w:val="S8Gazettetableheading"/>
            </w:pPr>
            <w:r w:rsidRPr="007834FB">
              <w:t>Product name</w:t>
            </w:r>
          </w:p>
        </w:tc>
        <w:tc>
          <w:tcPr>
            <w:tcW w:w="3897" w:type="pct"/>
          </w:tcPr>
          <w:p w14:paraId="6061B0AC" w14:textId="77777777" w:rsidR="0088118D" w:rsidRPr="007834FB" w:rsidRDefault="0088118D" w:rsidP="00E226C6">
            <w:pPr>
              <w:pStyle w:val="S8Gazettetabletext"/>
            </w:pPr>
            <w:proofErr w:type="spellStart"/>
            <w:r>
              <w:t>Leadfarm</w:t>
            </w:r>
            <w:proofErr w:type="spellEnd"/>
            <w:r>
              <w:t xml:space="preserve"> Amino Synergy Propyzamide 800 WG Herbicide</w:t>
            </w:r>
          </w:p>
        </w:tc>
      </w:tr>
      <w:tr w:rsidR="0088118D" w:rsidRPr="007834FB" w14:paraId="7E49027E" w14:textId="77777777" w:rsidTr="00E226C6">
        <w:trPr>
          <w:cantSplit/>
          <w:tblHeader/>
        </w:trPr>
        <w:tc>
          <w:tcPr>
            <w:tcW w:w="1103" w:type="pct"/>
            <w:shd w:val="clear" w:color="auto" w:fill="E6E6E6"/>
          </w:tcPr>
          <w:p w14:paraId="54AED655" w14:textId="77777777" w:rsidR="0088118D" w:rsidRPr="007834FB" w:rsidRDefault="0088118D" w:rsidP="00E226C6">
            <w:pPr>
              <w:pStyle w:val="S8Gazettetableheading"/>
            </w:pPr>
            <w:r w:rsidRPr="007834FB">
              <w:t>Active constituent</w:t>
            </w:r>
          </w:p>
        </w:tc>
        <w:tc>
          <w:tcPr>
            <w:tcW w:w="3897" w:type="pct"/>
          </w:tcPr>
          <w:p w14:paraId="52616ABF" w14:textId="77777777" w:rsidR="0088118D" w:rsidRPr="007834FB" w:rsidRDefault="0088118D" w:rsidP="00E226C6">
            <w:pPr>
              <w:pStyle w:val="S8Gazettetabletext"/>
            </w:pPr>
            <w:r>
              <w:t>800 g/kg propyzamide</w:t>
            </w:r>
          </w:p>
        </w:tc>
      </w:tr>
      <w:tr w:rsidR="0088118D" w:rsidRPr="007834FB" w14:paraId="5A9AB745" w14:textId="77777777" w:rsidTr="00E226C6">
        <w:trPr>
          <w:cantSplit/>
          <w:tblHeader/>
        </w:trPr>
        <w:tc>
          <w:tcPr>
            <w:tcW w:w="1103" w:type="pct"/>
            <w:shd w:val="clear" w:color="auto" w:fill="E6E6E6"/>
          </w:tcPr>
          <w:p w14:paraId="51F18532" w14:textId="77777777" w:rsidR="0088118D" w:rsidRPr="007834FB" w:rsidRDefault="0088118D" w:rsidP="00E226C6">
            <w:pPr>
              <w:pStyle w:val="S8Gazettetableheading"/>
            </w:pPr>
            <w:r w:rsidRPr="007834FB">
              <w:t>Applicant name</w:t>
            </w:r>
          </w:p>
        </w:tc>
        <w:tc>
          <w:tcPr>
            <w:tcW w:w="3897" w:type="pct"/>
          </w:tcPr>
          <w:p w14:paraId="398FBEE2" w14:textId="77777777" w:rsidR="0088118D" w:rsidRPr="007834FB" w:rsidRDefault="0088118D" w:rsidP="00E226C6">
            <w:pPr>
              <w:pStyle w:val="S8Gazettetabletext"/>
            </w:pPr>
            <w:proofErr w:type="spellStart"/>
            <w:r>
              <w:t>Leadfarm</w:t>
            </w:r>
            <w:proofErr w:type="spellEnd"/>
            <w:r>
              <w:t xml:space="preserve"> (Australia) Pty Ltd</w:t>
            </w:r>
          </w:p>
        </w:tc>
      </w:tr>
      <w:tr w:rsidR="0088118D" w:rsidRPr="007834FB" w14:paraId="33B25743" w14:textId="77777777" w:rsidTr="00E226C6">
        <w:trPr>
          <w:cantSplit/>
          <w:tblHeader/>
        </w:trPr>
        <w:tc>
          <w:tcPr>
            <w:tcW w:w="1103" w:type="pct"/>
            <w:shd w:val="clear" w:color="auto" w:fill="E6E6E6"/>
          </w:tcPr>
          <w:p w14:paraId="7C75C3BB" w14:textId="77777777" w:rsidR="0088118D" w:rsidRPr="007834FB" w:rsidRDefault="0088118D" w:rsidP="00E226C6">
            <w:pPr>
              <w:pStyle w:val="S8Gazettetableheading"/>
            </w:pPr>
            <w:r w:rsidRPr="007834FB">
              <w:t>Applicant ACN</w:t>
            </w:r>
          </w:p>
        </w:tc>
        <w:tc>
          <w:tcPr>
            <w:tcW w:w="3897" w:type="pct"/>
          </w:tcPr>
          <w:p w14:paraId="4CE2CBD4" w14:textId="77777777" w:rsidR="0088118D" w:rsidRPr="007834FB" w:rsidRDefault="0088118D" w:rsidP="00E226C6">
            <w:pPr>
              <w:pStyle w:val="S8Gazettetabletext"/>
            </w:pPr>
            <w:r>
              <w:t>622 183 288</w:t>
            </w:r>
          </w:p>
        </w:tc>
      </w:tr>
      <w:tr w:rsidR="0088118D" w:rsidRPr="007834FB" w14:paraId="2F419709" w14:textId="77777777" w:rsidTr="00E226C6">
        <w:trPr>
          <w:cantSplit/>
          <w:tblHeader/>
        </w:trPr>
        <w:tc>
          <w:tcPr>
            <w:tcW w:w="1103" w:type="pct"/>
            <w:shd w:val="clear" w:color="auto" w:fill="E6E6E6"/>
          </w:tcPr>
          <w:p w14:paraId="5BCA779C" w14:textId="77777777" w:rsidR="0088118D" w:rsidRPr="007834FB" w:rsidRDefault="0088118D" w:rsidP="00E226C6">
            <w:pPr>
              <w:pStyle w:val="S8Gazettetableheading"/>
            </w:pPr>
            <w:r w:rsidRPr="007834FB">
              <w:t>Date of registration</w:t>
            </w:r>
          </w:p>
        </w:tc>
        <w:tc>
          <w:tcPr>
            <w:tcW w:w="3897" w:type="pct"/>
          </w:tcPr>
          <w:p w14:paraId="015B8673" w14:textId="77777777" w:rsidR="0088118D" w:rsidRPr="007834FB" w:rsidRDefault="0088118D" w:rsidP="00E226C6">
            <w:pPr>
              <w:pStyle w:val="S8Gazettetabletext"/>
            </w:pPr>
            <w:r>
              <w:t>12 June 2024</w:t>
            </w:r>
          </w:p>
        </w:tc>
      </w:tr>
      <w:tr w:rsidR="0088118D" w:rsidRPr="007834FB" w14:paraId="1DDE5131" w14:textId="77777777" w:rsidTr="00E226C6">
        <w:trPr>
          <w:cantSplit/>
          <w:tblHeader/>
        </w:trPr>
        <w:tc>
          <w:tcPr>
            <w:tcW w:w="1103" w:type="pct"/>
            <w:shd w:val="clear" w:color="auto" w:fill="E6E6E6"/>
          </w:tcPr>
          <w:p w14:paraId="024C0306" w14:textId="77777777" w:rsidR="0088118D" w:rsidRPr="007834FB" w:rsidRDefault="0088118D" w:rsidP="00E226C6">
            <w:pPr>
              <w:pStyle w:val="S8Gazettetableheading"/>
            </w:pPr>
            <w:r w:rsidRPr="007834FB">
              <w:t>Product registration no.</w:t>
            </w:r>
          </w:p>
        </w:tc>
        <w:tc>
          <w:tcPr>
            <w:tcW w:w="3897" w:type="pct"/>
          </w:tcPr>
          <w:p w14:paraId="391CB87C" w14:textId="77777777" w:rsidR="0088118D" w:rsidRPr="007834FB" w:rsidRDefault="0088118D" w:rsidP="00E226C6">
            <w:pPr>
              <w:pStyle w:val="S8Gazettetabletext"/>
            </w:pPr>
            <w:r>
              <w:t>93724</w:t>
            </w:r>
          </w:p>
        </w:tc>
      </w:tr>
      <w:tr w:rsidR="0088118D" w:rsidRPr="007834FB" w14:paraId="30C9D17B" w14:textId="77777777" w:rsidTr="00E226C6">
        <w:trPr>
          <w:cantSplit/>
          <w:tblHeader/>
        </w:trPr>
        <w:tc>
          <w:tcPr>
            <w:tcW w:w="1103" w:type="pct"/>
            <w:shd w:val="clear" w:color="auto" w:fill="E6E6E6"/>
          </w:tcPr>
          <w:p w14:paraId="74DD9951" w14:textId="77777777" w:rsidR="0088118D" w:rsidRPr="007834FB" w:rsidRDefault="0088118D" w:rsidP="00E226C6">
            <w:pPr>
              <w:pStyle w:val="S8Gazettetableheading"/>
            </w:pPr>
            <w:r w:rsidRPr="007834FB">
              <w:t>Label approval no.</w:t>
            </w:r>
          </w:p>
        </w:tc>
        <w:tc>
          <w:tcPr>
            <w:tcW w:w="3897" w:type="pct"/>
          </w:tcPr>
          <w:p w14:paraId="744FB46E" w14:textId="77777777" w:rsidR="0088118D" w:rsidRPr="007834FB" w:rsidRDefault="0088118D" w:rsidP="00E226C6">
            <w:pPr>
              <w:pStyle w:val="S8Gazettetabletext"/>
            </w:pPr>
            <w:r>
              <w:t>93724</w:t>
            </w:r>
            <w:r w:rsidRPr="007834FB">
              <w:t>/</w:t>
            </w:r>
            <w:r>
              <w:t>140268</w:t>
            </w:r>
          </w:p>
        </w:tc>
      </w:tr>
      <w:tr w:rsidR="0088118D" w:rsidRPr="007834FB" w14:paraId="23B66E92" w14:textId="77777777" w:rsidTr="00E226C6">
        <w:trPr>
          <w:cantSplit/>
          <w:tblHeader/>
        </w:trPr>
        <w:tc>
          <w:tcPr>
            <w:tcW w:w="1103" w:type="pct"/>
            <w:shd w:val="clear" w:color="auto" w:fill="E6E6E6"/>
          </w:tcPr>
          <w:p w14:paraId="4976165A"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52445D26" w14:textId="77777777" w:rsidR="0088118D" w:rsidRPr="007834FB" w:rsidRDefault="0088118D" w:rsidP="00E226C6">
            <w:pPr>
              <w:pStyle w:val="S8Gazettetabletext"/>
            </w:pPr>
            <w:r>
              <w:t>Registration of an 800 g/kg propyzamide water dispersible granule product for selective control of certain grasses and broadleaf weeds in canola, mustard, winter grain legumes, legume seed crops and pastures, and lettuce</w:t>
            </w:r>
          </w:p>
        </w:tc>
      </w:tr>
    </w:tbl>
    <w:p w14:paraId="28BCA2DE" w14:textId="77777777" w:rsidR="0088118D" w:rsidRPr="002B04B9" w:rsidRDefault="0088118D" w:rsidP="002B04B9">
      <w:pPr>
        <w:pStyle w:val="S8Gazettetabletext"/>
      </w:pPr>
    </w:p>
    <w:tbl>
      <w:tblPr>
        <w:tblpPr w:leftFromText="180" w:rightFromText="180" w:vertAnchor="text" w:horzAnchor="margin" w:tblpY="10"/>
        <w:tblW w:w="9633" w:type="dxa"/>
        <w:tblLayout w:type="fixed"/>
        <w:tblLook w:val="0000" w:firstRow="0" w:lastRow="0" w:firstColumn="0" w:lastColumn="0" w:noHBand="0" w:noVBand="0"/>
      </w:tblPr>
      <w:tblGrid>
        <w:gridCol w:w="2127"/>
        <w:gridCol w:w="7506"/>
      </w:tblGrid>
      <w:tr w:rsidR="0088118D" w:rsidRPr="003478CC" w14:paraId="78C0E213" w14:textId="77777777" w:rsidTr="002B04B9">
        <w:trPr>
          <w:trHeight w:val="321"/>
        </w:trPr>
        <w:tc>
          <w:tcPr>
            <w:tcW w:w="2127" w:type="dxa"/>
            <w:tcBorders>
              <w:top w:val="single" w:sz="4" w:space="0" w:color="000000"/>
              <w:left w:val="single" w:sz="4" w:space="0" w:color="000000"/>
              <w:bottom w:val="single" w:sz="4" w:space="0" w:color="000000"/>
              <w:right w:val="single" w:sz="4" w:space="0" w:color="000000"/>
            </w:tcBorders>
            <w:shd w:val="clear" w:color="auto" w:fill="E6E6E6"/>
          </w:tcPr>
          <w:p w14:paraId="67C0F198" w14:textId="77777777" w:rsidR="0088118D" w:rsidRPr="003478CC" w:rsidRDefault="0088118D" w:rsidP="002B04B9">
            <w:pPr>
              <w:pStyle w:val="S8Gazettetableheading"/>
            </w:pPr>
            <w:r w:rsidRPr="003478CC">
              <w:t>Application no.</w:t>
            </w:r>
          </w:p>
        </w:tc>
        <w:tc>
          <w:tcPr>
            <w:tcW w:w="7506" w:type="dxa"/>
            <w:tcBorders>
              <w:top w:val="single" w:sz="4" w:space="0" w:color="000000"/>
              <w:left w:val="single" w:sz="4" w:space="0" w:color="000000"/>
              <w:bottom w:val="single" w:sz="4" w:space="0" w:color="000000"/>
              <w:right w:val="single" w:sz="4" w:space="0" w:color="000000"/>
            </w:tcBorders>
          </w:tcPr>
          <w:p w14:paraId="700130FA" w14:textId="77777777" w:rsidR="0088118D" w:rsidRPr="003478CC" w:rsidRDefault="0088118D" w:rsidP="002B04B9">
            <w:pPr>
              <w:pStyle w:val="S8Gazettetabletext"/>
            </w:pPr>
            <w:r w:rsidRPr="00387463">
              <w:t>140154</w:t>
            </w:r>
          </w:p>
        </w:tc>
      </w:tr>
      <w:tr w:rsidR="0088118D" w:rsidRPr="003478CC" w14:paraId="2CFD0B19" w14:textId="77777777" w:rsidTr="002B04B9">
        <w:trPr>
          <w:trHeight w:val="318"/>
        </w:trPr>
        <w:tc>
          <w:tcPr>
            <w:tcW w:w="2127" w:type="dxa"/>
            <w:tcBorders>
              <w:top w:val="single" w:sz="4" w:space="0" w:color="000000"/>
              <w:left w:val="single" w:sz="4" w:space="0" w:color="000000"/>
              <w:bottom w:val="single" w:sz="4" w:space="0" w:color="000000"/>
              <w:right w:val="single" w:sz="4" w:space="0" w:color="000000"/>
            </w:tcBorders>
            <w:shd w:val="clear" w:color="auto" w:fill="E6E6E6"/>
          </w:tcPr>
          <w:p w14:paraId="1AADEB77" w14:textId="77777777" w:rsidR="0088118D" w:rsidRPr="003478CC" w:rsidRDefault="0088118D" w:rsidP="002B04B9">
            <w:pPr>
              <w:pStyle w:val="S8Gazettetableheading"/>
            </w:pPr>
            <w:r w:rsidRPr="003478CC">
              <w:t>Product name</w:t>
            </w:r>
          </w:p>
        </w:tc>
        <w:tc>
          <w:tcPr>
            <w:tcW w:w="7506" w:type="dxa"/>
            <w:tcBorders>
              <w:top w:val="single" w:sz="4" w:space="0" w:color="000000"/>
              <w:left w:val="single" w:sz="4" w:space="0" w:color="000000"/>
              <w:bottom w:val="single" w:sz="4" w:space="0" w:color="000000"/>
              <w:right w:val="single" w:sz="4" w:space="0" w:color="000000"/>
            </w:tcBorders>
          </w:tcPr>
          <w:p w14:paraId="1D2EF1C0" w14:textId="77777777" w:rsidR="0088118D" w:rsidRPr="003478CC" w:rsidRDefault="0088118D" w:rsidP="002B04B9">
            <w:pPr>
              <w:pStyle w:val="S8Gazettetabletext"/>
            </w:pPr>
            <w:r w:rsidRPr="003478CC">
              <w:t>David's Advanced Insect Killer</w:t>
            </w:r>
          </w:p>
        </w:tc>
      </w:tr>
      <w:tr w:rsidR="0088118D" w:rsidRPr="003478CC" w14:paraId="142A07EB" w14:textId="77777777" w:rsidTr="002B04B9">
        <w:trPr>
          <w:trHeight w:val="321"/>
        </w:trPr>
        <w:tc>
          <w:tcPr>
            <w:tcW w:w="2127" w:type="dxa"/>
            <w:tcBorders>
              <w:top w:val="single" w:sz="4" w:space="0" w:color="000000"/>
              <w:left w:val="single" w:sz="4" w:space="0" w:color="000000"/>
              <w:bottom w:val="single" w:sz="4" w:space="0" w:color="000000"/>
              <w:right w:val="single" w:sz="4" w:space="0" w:color="000000"/>
            </w:tcBorders>
            <w:shd w:val="clear" w:color="auto" w:fill="E6E6E6"/>
          </w:tcPr>
          <w:p w14:paraId="029F8857" w14:textId="77777777" w:rsidR="0088118D" w:rsidRPr="003478CC" w:rsidRDefault="0088118D" w:rsidP="002B04B9">
            <w:pPr>
              <w:pStyle w:val="S8Gazettetableheading"/>
            </w:pPr>
            <w:r w:rsidRPr="003478CC">
              <w:t>Active constituent</w:t>
            </w:r>
          </w:p>
        </w:tc>
        <w:tc>
          <w:tcPr>
            <w:tcW w:w="7506" w:type="dxa"/>
            <w:tcBorders>
              <w:top w:val="single" w:sz="4" w:space="0" w:color="000000"/>
              <w:left w:val="single" w:sz="4" w:space="0" w:color="000000"/>
              <w:bottom w:val="single" w:sz="4" w:space="0" w:color="000000"/>
              <w:right w:val="single" w:sz="4" w:space="0" w:color="000000"/>
            </w:tcBorders>
          </w:tcPr>
          <w:p w14:paraId="3D3E254E" w14:textId="77777777" w:rsidR="0088118D" w:rsidRPr="003478CC" w:rsidRDefault="0088118D" w:rsidP="002B04B9">
            <w:pPr>
              <w:pStyle w:val="S8Gazettetabletext"/>
            </w:pPr>
            <w:r w:rsidRPr="003478CC">
              <w:t xml:space="preserve">25 g/L </w:t>
            </w:r>
            <w:proofErr w:type="spellStart"/>
            <w:r w:rsidRPr="003478CC">
              <w:t>betacyfluthrin</w:t>
            </w:r>
            <w:proofErr w:type="spellEnd"/>
          </w:p>
        </w:tc>
      </w:tr>
      <w:tr w:rsidR="0088118D" w:rsidRPr="003478CC" w14:paraId="186F8A63" w14:textId="77777777" w:rsidTr="002B04B9">
        <w:trPr>
          <w:trHeight w:val="318"/>
        </w:trPr>
        <w:tc>
          <w:tcPr>
            <w:tcW w:w="2127" w:type="dxa"/>
            <w:tcBorders>
              <w:top w:val="single" w:sz="4" w:space="0" w:color="000000"/>
              <w:left w:val="single" w:sz="4" w:space="0" w:color="000000"/>
              <w:bottom w:val="single" w:sz="4" w:space="0" w:color="000000"/>
              <w:right w:val="single" w:sz="4" w:space="0" w:color="000000"/>
            </w:tcBorders>
            <w:shd w:val="clear" w:color="auto" w:fill="E6E6E6"/>
          </w:tcPr>
          <w:p w14:paraId="2B7E800A" w14:textId="77777777" w:rsidR="0088118D" w:rsidRPr="003478CC" w:rsidRDefault="0088118D" w:rsidP="002B04B9">
            <w:pPr>
              <w:pStyle w:val="S8Gazettetableheading"/>
            </w:pPr>
            <w:r w:rsidRPr="003478CC">
              <w:t>Applicant name</w:t>
            </w:r>
          </w:p>
        </w:tc>
        <w:tc>
          <w:tcPr>
            <w:tcW w:w="7506" w:type="dxa"/>
            <w:tcBorders>
              <w:top w:val="single" w:sz="4" w:space="0" w:color="000000"/>
              <w:left w:val="single" w:sz="4" w:space="0" w:color="000000"/>
              <w:bottom w:val="single" w:sz="4" w:space="0" w:color="000000"/>
              <w:right w:val="single" w:sz="4" w:space="0" w:color="000000"/>
            </w:tcBorders>
          </w:tcPr>
          <w:p w14:paraId="2F02C5EB" w14:textId="77777777" w:rsidR="0088118D" w:rsidRPr="003478CC" w:rsidRDefault="0088118D" w:rsidP="002B04B9">
            <w:pPr>
              <w:pStyle w:val="S8Gazettetabletext"/>
            </w:pPr>
            <w:r w:rsidRPr="003478CC">
              <w:t>Sundew Solutions Pty Ltd</w:t>
            </w:r>
          </w:p>
        </w:tc>
      </w:tr>
      <w:tr w:rsidR="0088118D" w:rsidRPr="003478CC" w14:paraId="28CBF62D" w14:textId="77777777" w:rsidTr="002B04B9">
        <w:trPr>
          <w:trHeight w:val="321"/>
        </w:trPr>
        <w:tc>
          <w:tcPr>
            <w:tcW w:w="2127" w:type="dxa"/>
            <w:tcBorders>
              <w:top w:val="single" w:sz="4" w:space="0" w:color="000000"/>
              <w:left w:val="single" w:sz="4" w:space="0" w:color="000000"/>
              <w:bottom w:val="single" w:sz="4" w:space="0" w:color="000000"/>
              <w:right w:val="single" w:sz="4" w:space="0" w:color="000000"/>
            </w:tcBorders>
            <w:shd w:val="clear" w:color="auto" w:fill="E6E6E6"/>
          </w:tcPr>
          <w:p w14:paraId="0A1CAC6B" w14:textId="77777777" w:rsidR="0088118D" w:rsidRPr="003478CC" w:rsidRDefault="0088118D" w:rsidP="002B04B9">
            <w:pPr>
              <w:pStyle w:val="S8Gazettetableheading"/>
            </w:pPr>
            <w:r w:rsidRPr="003478CC">
              <w:t>Applicant ACN</w:t>
            </w:r>
          </w:p>
        </w:tc>
        <w:tc>
          <w:tcPr>
            <w:tcW w:w="7506" w:type="dxa"/>
            <w:tcBorders>
              <w:top w:val="single" w:sz="4" w:space="0" w:color="000000"/>
              <w:left w:val="single" w:sz="4" w:space="0" w:color="000000"/>
              <w:bottom w:val="single" w:sz="4" w:space="0" w:color="000000"/>
              <w:right w:val="single" w:sz="4" w:space="0" w:color="000000"/>
            </w:tcBorders>
          </w:tcPr>
          <w:p w14:paraId="090F3E0C" w14:textId="77777777" w:rsidR="0088118D" w:rsidRPr="003478CC" w:rsidRDefault="0088118D" w:rsidP="002B04B9">
            <w:pPr>
              <w:pStyle w:val="S8Gazettetabletext"/>
            </w:pPr>
            <w:r w:rsidRPr="003478CC">
              <w:t>135 400 261</w:t>
            </w:r>
          </w:p>
        </w:tc>
      </w:tr>
      <w:tr w:rsidR="0088118D" w:rsidRPr="003478CC" w14:paraId="2CCD0E67" w14:textId="77777777" w:rsidTr="002B04B9">
        <w:trPr>
          <w:trHeight w:val="318"/>
        </w:trPr>
        <w:tc>
          <w:tcPr>
            <w:tcW w:w="2127" w:type="dxa"/>
            <w:tcBorders>
              <w:top w:val="single" w:sz="4" w:space="0" w:color="000000"/>
              <w:left w:val="single" w:sz="4" w:space="0" w:color="000000"/>
              <w:bottom w:val="single" w:sz="4" w:space="0" w:color="000000"/>
              <w:right w:val="single" w:sz="4" w:space="0" w:color="000000"/>
            </w:tcBorders>
            <w:shd w:val="clear" w:color="auto" w:fill="E6E6E6"/>
          </w:tcPr>
          <w:p w14:paraId="33AFEF72" w14:textId="77777777" w:rsidR="0088118D" w:rsidRPr="003478CC" w:rsidRDefault="0088118D" w:rsidP="002B04B9">
            <w:pPr>
              <w:pStyle w:val="S8Gazettetableheading"/>
            </w:pPr>
            <w:r w:rsidRPr="003478CC">
              <w:t>Date of registration</w:t>
            </w:r>
          </w:p>
        </w:tc>
        <w:tc>
          <w:tcPr>
            <w:tcW w:w="7506" w:type="dxa"/>
            <w:tcBorders>
              <w:top w:val="single" w:sz="4" w:space="0" w:color="000000"/>
              <w:left w:val="single" w:sz="4" w:space="0" w:color="000000"/>
              <w:bottom w:val="single" w:sz="4" w:space="0" w:color="000000"/>
              <w:right w:val="single" w:sz="4" w:space="0" w:color="000000"/>
            </w:tcBorders>
          </w:tcPr>
          <w:p w14:paraId="7F81ACBF" w14:textId="77777777" w:rsidR="0088118D" w:rsidRPr="003478CC" w:rsidRDefault="0088118D" w:rsidP="002B04B9">
            <w:pPr>
              <w:pStyle w:val="S8Gazettetabletext"/>
            </w:pPr>
            <w:r w:rsidRPr="003478CC">
              <w:t>13 June 2024</w:t>
            </w:r>
          </w:p>
        </w:tc>
      </w:tr>
      <w:tr w:rsidR="0088118D" w:rsidRPr="003478CC" w14:paraId="6F0103C0" w14:textId="77777777" w:rsidTr="002B04B9">
        <w:trPr>
          <w:trHeight w:val="321"/>
        </w:trPr>
        <w:tc>
          <w:tcPr>
            <w:tcW w:w="2127" w:type="dxa"/>
            <w:tcBorders>
              <w:top w:val="single" w:sz="4" w:space="0" w:color="000000"/>
              <w:left w:val="single" w:sz="4" w:space="0" w:color="000000"/>
              <w:bottom w:val="single" w:sz="4" w:space="0" w:color="000000"/>
              <w:right w:val="single" w:sz="4" w:space="0" w:color="000000"/>
            </w:tcBorders>
            <w:shd w:val="clear" w:color="auto" w:fill="E6E6E6"/>
          </w:tcPr>
          <w:p w14:paraId="51AE585D" w14:textId="77777777" w:rsidR="0088118D" w:rsidRPr="003478CC" w:rsidRDefault="0088118D" w:rsidP="002B04B9">
            <w:pPr>
              <w:pStyle w:val="S8Gazettetableheading"/>
            </w:pPr>
            <w:r w:rsidRPr="003478CC">
              <w:t>Product registration no.</w:t>
            </w:r>
          </w:p>
        </w:tc>
        <w:tc>
          <w:tcPr>
            <w:tcW w:w="7506" w:type="dxa"/>
            <w:tcBorders>
              <w:top w:val="single" w:sz="4" w:space="0" w:color="000000"/>
              <w:left w:val="single" w:sz="4" w:space="0" w:color="000000"/>
              <w:bottom w:val="single" w:sz="4" w:space="0" w:color="000000"/>
              <w:right w:val="single" w:sz="4" w:space="0" w:color="000000"/>
            </w:tcBorders>
          </w:tcPr>
          <w:p w14:paraId="2880C48C" w14:textId="77777777" w:rsidR="0088118D" w:rsidRPr="003478CC" w:rsidRDefault="0088118D" w:rsidP="002B04B9">
            <w:pPr>
              <w:pStyle w:val="S8Gazettetabletext"/>
            </w:pPr>
            <w:r w:rsidRPr="003478CC">
              <w:t>93677</w:t>
            </w:r>
          </w:p>
        </w:tc>
      </w:tr>
      <w:tr w:rsidR="0088118D" w:rsidRPr="003478CC" w14:paraId="05DA91B8" w14:textId="77777777" w:rsidTr="002B04B9">
        <w:trPr>
          <w:trHeight w:val="318"/>
        </w:trPr>
        <w:tc>
          <w:tcPr>
            <w:tcW w:w="2127" w:type="dxa"/>
            <w:tcBorders>
              <w:top w:val="single" w:sz="4" w:space="0" w:color="000000"/>
              <w:left w:val="single" w:sz="4" w:space="0" w:color="000000"/>
              <w:bottom w:val="single" w:sz="4" w:space="0" w:color="000000"/>
              <w:right w:val="single" w:sz="4" w:space="0" w:color="000000"/>
            </w:tcBorders>
            <w:shd w:val="clear" w:color="auto" w:fill="E6E6E6"/>
          </w:tcPr>
          <w:p w14:paraId="14F9D53D" w14:textId="77777777" w:rsidR="0088118D" w:rsidRPr="003478CC" w:rsidRDefault="0088118D" w:rsidP="002B04B9">
            <w:pPr>
              <w:pStyle w:val="S8Gazettetableheading"/>
            </w:pPr>
            <w:r w:rsidRPr="003478CC">
              <w:t>Label approval no.</w:t>
            </w:r>
          </w:p>
        </w:tc>
        <w:tc>
          <w:tcPr>
            <w:tcW w:w="7506" w:type="dxa"/>
            <w:tcBorders>
              <w:top w:val="single" w:sz="4" w:space="0" w:color="000000"/>
              <w:left w:val="single" w:sz="4" w:space="0" w:color="000000"/>
              <w:bottom w:val="single" w:sz="4" w:space="0" w:color="000000"/>
              <w:right w:val="single" w:sz="4" w:space="0" w:color="000000"/>
            </w:tcBorders>
          </w:tcPr>
          <w:p w14:paraId="4F763BA2" w14:textId="77777777" w:rsidR="0088118D" w:rsidRPr="003478CC" w:rsidRDefault="0088118D" w:rsidP="002B04B9">
            <w:pPr>
              <w:pStyle w:val="S8Gazettetabletext"/>
            </w:pPr>
            <w:r w:rsidRPr="003478CC">
              <w:t>93677/140154</w:t>
            </w:r>
          </w:p>
        </w:tc>
      </w:tr>
      <w:tr w:rsidR="0088118D" w:rsidRPr="003478CC" w14:paraId="47A3C788" w14:textId="77777777" w:rsidTr="002B04B9">
        <w:trPr>
          <w:trHeight w:val="1120"/>
        </w:trPr>
        <w:tc>
          <w:tcPr>
            <w:tcW w:w="2127" w:type="dxa"/>
            <w:tcBorders>
              <w:top w:val="single" w:sz="4" w:space="0" w:color="000000"/>
              <w:left w:val="single" w:sz="4" w:space="0" w:color="000000"/>
              <w:bottom w:val="single" w:sz="4" w:space="0" w:color="000000"/>
              <w:right w:val="single" w:sz="4" w:space="0" w:color="000000"/>
            </w:tcBorders>
            <w:shd w:val="clear" w:color="auto" w:fill="E6E6E6"/>
          </w:tcPr>
          <w:p w14:paraId="2D14E77B" w14:textId="77777777" w:rsidR="0088118D" w:rsidRPr="003478CC" w:rsidRDefault="0088118D" w:rsidP="002B04B9">
            <w:pPr>
              <w:pStyle w:val="S8Gazettetableheading"/>
            </w:pPr>
            <w:r w:rsidRPr="003478CC">
              <w:t>Description of the application and its purpose,</w:t>
            </w:r>
            <w:r w:rsidRPr="003478CC">
              <w:rPr>
                <w:spacing w:val="-12"/>
              </w:rPr>
              <w:t xml:space="preserve"> </w:t>
            </w:r>
            <w:r w:rsidRPr="003478CC">
              <w:t>including</w:t>
            </w:r>
            <w:r w:rsidRPr="003478CC">
              <w:rPr>
                <w:spacing w:val="-11"/>
              </w:rPr>
              <w:t xml:space="preserve"> </w:t>
            </w:r>
            <w:r w:rsidRPr="003478CC">
              <w:t>the intended use of the chemical product</w:t>
            </w:r>
          </w:p>
        </w:tc>
        <w:tc>
          <w:tcPr>
            <w:tcW w:w="7506" w:type="dxa"/>
            <w:tcBorders>
              <w:top w:val="single" w:sz="4" w:space="0" w:color="000000"/>
              <w:left w:val="single" w:sz="4" w:space="0" w:color="000000"/>
              <w:bottom w:val="single" w:sz="4" w:space="0" w:color="000000"/>
              <w:right w:val="single" w:sz="4" w:space="0" w:color="000000"/>
            </w:tcBorders>
          </w:tcPr>
          <w:p w14:paraId="160136E6" w14:textId="77777777" w:rsidR="0088118D" w:rsidRPr="003478CC" w:rsidRDefault="0088118D" w:rsidP="002B04B9">
            <w:pPr>
              <w:pStyle w:val="S8Gazettetabletext"/>
            </w:pPr>
            <w:r w:rsidRPr="003478CC">
              <w:t>Registration</w:t>
            </w:r>
            <w:r w:rsidRPr="003478CC">
              <w:rPr>
                <w:spacing w:val="-4"/>
              </w:rPr>
              <w:t xml:space="preserve"> </w:t>
            </w:r>
            <w:r w:rsidRPr="003478CC">
              <w:t>of</w:t>
            </w:r>
            <w:r w:rsidRPr="003478CC">
              <w:rPr>
                <w:spacing w:val="-3"/>
              </w:rPr>
              <w:t xml:space="preserve"> </w:t>
            </w:r>
            <w:r w:rsidRPr="003478CC">
              <w:t xml:space="preserve">a 25 g/L </w:t>
            </w:r>
            <w:proofErr w:type="spellStart"/>
            <w:r w:rsidRPr="003478CC">
              <w:t>betacyfluthrin</w:t>
            </w:r>
            <w:proofErr w:type="spellEnd"/>
            <w:r w:rsidRPr="003478CC">
              <w:t xml:space="preserve"> </w:t>
            </w:r>
            <w:r>
              <w:t>soluble concentrate</w:t>
            </w:r>
            <w:r w:rsidRPr="003478CC">
              <w:t xml:space="preserve"> product</w:t>
            </w:r>
            <w:r w:rsidRPr="003478CC">
              <w:rPr>
                <w:spacing w:val="-3"/>
              </w:rPr>
              <w:t xml:space="preserve"> </w:t>
            </w:r>
            <w:r w:rsidRPr="003478CC">
              <w:t>for</w:t>
            </w:r>
            <w:r w:rsidRPr="003478CC">
              <w:rPr>
                <w:spacing w:val="-4"/>
              </w:rPr>
              <w:t xml:space="preserve"> </w:t>
            </w:r>
            <w:r w:rsidRPr="003478CC">
              <w:t>control of</w:t>
            </w:r>
            <w:r w:rsidRPr="003478CC">
              <w:rPr>
                <w:spacing w:val="-1"/>
              </w:rPr>
              <w:t xml:space="preserve"> </w:t>
            </w:r>
            <w:r w:rsidRPr="003478CC">
              <w:t>insect</w:t>
            </w:r>
            <w:r w:rsidRPr="003478CC">
              <w:rPr>
                <w:spacing w:val="-3"/>
              </w:rPr>
              <w:t xml:space="preserve"> </w:t>
            </w:r>
            <w:r w:rsidRPr="003478CC">
              <w:t>pests in</w:t>
            </w:r>
            <w:r w:rsidRPr="003478CC">
              <w:rPr>
                <w:spacing w:val="-4"/>
              </w:rPr>
              <w:t xml:space="preserve"> </w:t>
            </w:r>
            <w:r w:rsidRPr="003478CC">
              <w:t>vegetables,</w:t>
            </w:r>
            <w:r w:rsidRPr="003478CC">
              <w:rPr>
                <w:spacing w:val="-3"/>
              </w:rPr>
              <w:t xml:space="preserve"> </w:t>
            </w:r>
            <w:r w:rsidRPr="003478CC">
              <w:t>ornamental plants</w:t>
            </w:r>
            <w:r>
              <w:t>,</w:t>
            </w:r>
            <w:r w:rsidRPr="003478CC">
              <w:t xml:space="preserve"> and lawns in the home garden</w:t>
            </w:r>
            <w:r>
              <w:t>,</w:t>
            </w:r>
            <w:r w:rsidRPr="003478CC">
              <w:t xml:space="preserve"> and for general insect control in and around homes</w:t>
            </w:r>
          </w:p>
        </w:tc>
      </w:tr>
    </w:tbl>
    <w:p w14:paraId="712A8C29"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8118D" w:rsidRPr="007834FB" w14:paraId="635FB2B8" w14:textId="77777777" w:rsidTr="00E226C6">
        <w:trPr>
          <w:cantSplit/>
          <w:tblHeader/>
        </w:trPr>
        <w:tc>
          <w:tcPr>
            <w:tcW w:w="1103" w:type="pct"/>
            <w:shd w:val="clear" w:color="auto" w:fill="E6E6E6"/>
          </w:tcPr>
          <w:p w14:paraId="08500658" w14:textId="77777777" w:rsidR="0088118D" w:rsidRPr="007834FB" w:rsidRDefault="0088118D" w:rsidP="00E226C6">
            <w:pPr>
              <w:pStyle w:val="S8Gazettetableheading"/>
            </w:pPr>
            <w:r w:rsidRPr="007834FB">
              <w:lastRenderedPageBreak/>
              <w:t>Application no.</w:t>
            </w:r>
          </w:p>
        </w:tc>
        <w:tc>
          <w:tcPr>
            <w:tcW w:w="3897" w:type="pct"/>
          </w:tcPr>
          <w:p w14:paraId="011024C8" w14:textId="77777777" w:rsidR="0088118D" w:rsidRPr="00A14A34" w:rsidRDefault="0088118D" w:rsidP="00E226C6">
            <w:pPr>
              <w:pStyle w:val="S8Gazettetabletext"/>
              <w:rPr>
                <w:noProof/>
              </w:rPr>
            </w:pPr>
            <w:r w:rsidRPr="00A14A34">
              <w:t>138257</w:t>
            </w:r>
          </w:p>
        </w:tc>
      </w:tr>
      <w:tr w:rsidR="0088118D" w:rsidRPr="007834FB" w14:paraId="3C88442F" w14:textId="77777777" w:rsidTr="00E226C6">
        <w:trPr>
          <w:cantSplit/>
          <w:tblHeader/>
        </w:trPr>
        <w:tc>
          <w:tcPr>
            <w:tcW w:w="1103" w:type="pct"/>
            <w:shd w:val="clear" w:color="auto" w:fill="E6E6E6"/>
          </w:tcPr>
          <w:p w14:paraId="6958212C" w14:textId="77777777" w:rsidR="0088118D" w:rsidRPr="007834FB" w:rsidRDefault="0088118D" w:rsidP="00E226C6">
            <w:pPr>
              <w:pStyle w:val="S8Gazettetableheading"/>
            </w:pPr>
            <w:r w:rsidRPr="007834FB">
              <w:t>Product name</w:t>
            </w:r>
          </w:p>
        </w:tc>
        <w:tc>
          <w:tcPr>
            <w:tcW w:w="3897" w:type="pct"/>
          </w:tcPr>
          <w:p w14:paraId="74FD829A" w14:textId="77777777" w:rsidR="0088118D" w:rsidRPr="00A14A34" w:rsidRDefault="0088118D" w:rsidP="00E226C6">
            <w:pPr>
              <w:pStyle w:val="S8Gazettetabletext"/>
            </w:pPr>
            <w:r w:rsidRPr="00A14A34">
              <w:t>Prowess Fungicide</w:t>
            </w:r>
          </w:p>
        </w:tc>
      </w:tr>
      <w:tr w:rsidR="0088118D" w:rsidRPr="007834FB" w14:paraId="591D9B28" w14:textId="77777777" w:rsidTr="00E226C6">
        <w:trPr>
          <w:cantSplit/>
          <w:tblHeader/>
        </w:trPr>
        <w:tc>
          <w:tcPr>
            <w:tcW w:w="1103" w:type="pct"/>
            <w:shd w:val="clear" w:color="auto" w:fill="E6E6E6"/>
          </w:tcPr>
          <w:p w14:paraId="52AC8AD3" w14:textId="77777777" w:rsidR="0088118D" w:rsidRPr="007834FB" w:rsidRDefault="0088118D" w:rsidP="00E226C6">
            <w:pPr>
              <w:pStyle w:val="S8Gazettetableheading"/>
            </w:pPr>
            <w:r w:rsidRPr="007834FB">
              <w:t>Active constituent</w:t>
            </w:r>
          </w:p>
        </w:tc>
        <w:tc>
          <w:tcPr>
            <w:tcW w:w="3897" w:type="pct"/>
          </w:tcPr>
          <w:p w14:paraId="4056B2FE" w14:textId="77777777" w:rsidR="0088118D" w:rsidRPr="00A14A34" w:rsidRDefault="0088118D" w:rsidP="00E226C6">
            <w:pPr>
              <w:pStyle w:val="S8Gazettetabletext"/>
            </w:pPr>
            <w:r w:rsidRPr="00A14A34">
              <w:t>300 g/L phosphorous (phosphonic) acid present as mono and diammonium phosphite</w:t>
            </w:r>
          </w:p>
        </w:tc>
      </w:tr>
      <w:tr w:rsidR="0088118D" w:rsidRPr="007834FB" w14:paraId="55643B3A" w14:textId="77777777" w:rsidTr="00E226C6">
        <w:trPr>
          <w:cantSplit/>
          <w:tblHeader/>
        </w:trPr>
        <w:tc>
          <w:tcPr>
            <w:tcW w:w="1103" w:type="pct"/>
            <w:shd w:val="clear" w:color="auto" w:fill="E6E6E6"/>
          </w:tcPr>
          <w:p w14:paraId="5FD6220C" w14:textId="77777777" w:rsidR="0088118D" w:rsidRPr="007834FB" w:rsidRDefault="0088118D" w:rsidP="00E226C6">
            <w:pPr>
              <w:pStyle w:val="S8Gazettetableheading"/>
            </w:pPr>
            <w:r w:rsidRPr="007834FB">
              <w:t>Applicant name</w:t>
            </w:r>
          </w:p>
        </w:tc>
        <w:tc>
          <w:tcPr>
            <w:tcW w:w="3897" w:type="pct"/>
          </w:tcPr>
          <w:p w14:paraId="34E5225E" w14:textId="77777777" w:rsidR="0088118D" w:rsidRPr="00A14A34" w:rsidRDefault="0088118D" w:rsidP="00E226C6">
            <w:pPr>
              <w:pStyle w:val="S8Gazettetabletext"/>
            </w:pPr>
            <w:r w:rsidRPr="00A14A34">
              <w:t>UPL Australia Pty Ltd</w:t>
            </w:r>
          </w:p>
        </w:tc>
      </w:tr>
      <w:tr w:rsidR="0088118D" w:rsidRPr="007834FB" w14:paraId="28BD9D99" w14:textId="77777777" w:rsidTr="00E226C6">
        <w:trPr>
          <w:cantSplit/>
          <w:tblHeader/>
        </w:trPr>
        <w:tc>
          <w:tcPr>
            <w:tcW w:w="1103" w:type="pct"/>
            <w:shd w:val="clear" w:color="auto" w:fill="E6E6E6"/>
          </w:tcPr>
          <w:p w14:paraId="0140FA10" w14:textId="77777777" w:rsidR="0088118D" w:rsidRPr="007834FB" w:rsidRDefault="0088118D" w:rsidP="00E226C6">
            <w:pPr>
              <w:pStyle w:val="S8Gazettetableheading"/>
            </w:pPr>
            <w:r w:rsidRPr="007834FB">
              <w:t>Applicant ACN</w:t>
            </w:r>
          </w:p>
        </w:tc>
        <w:tc>
          <w:tcPr>
            <w:tcW w:w="3897" w:type="pct"/>
          </w:tcPr>
          <w:p w14:paraId="34C5F10F" w14:textId="77777777" w:rsidR="0088118D" w:rsidRPr="00A14A34" w:rsidRDefault="0088118D" w:rsidP="00E226C6">
            <w:pPr>
              <w:pStyle w:val="S8Gazettetabletext"/>
            </w:pPr>
            <w:r w:rsidRPr="00A14A34">
              <w:t>066 391 384</w:t>
            </w:r>
          </w:p>
        </w:tc>
      </w:tr>
      <w:tr w:rsidR="0088118D" w:rsidRPr="007834FB" w14:paraId="736D71BD" w14:textId="77777777" w:rsidTr="00E226C6">
        <w:trPr>
          <w:cantSplit/>
          <w:tblHeader/>
        </w:trPr>
        <w:tc>
          <w:tcPr>
            <w:tcW w:w="1103" w:type="pct"/>
            <w:shd w:val="clear" w:color="auto" w:fill="E6E6E6"/>
          </w:tcPr>
          <w:p w14:paraId="0D53D110" w14:textId="77777777" w:rsidR="0088118D" w:rsidRPr="007834FB" w:rsidRDefault="0088118D" w:rsidP="00E226C6">
            <w:pPr>
              <w:pStyle w:val="S8Gazettetableheading"/>
            </w:pPr>
            <w:r w:rsidRPr="007834FB">
              <w:t>Date of registration</w:t>
            </w:r>
          </w:p>
        </w:tc>
        <w:tc>
          <w:tcPr>
            <w:tcW w:w="3897" w:type="pct"/>
          </w:tcPr>
          <w:p w14:paraId="6387FFCE" w14:textId="77777777" w:rsidR="0088118D" w:rsidRPr="00A14A34" w:rsidRDefault="0088118D" w:rsidP="00E226C6">
            <w:pPr>
              <w:pStyle w:val="S8Gazettetabletext"/>
            </w:pPr>
            <w:r w:rsidRPr="00A14A34">
              <w:t>13 June 2024</w:t>
            </w:r>
          </w:p>
        </w:tc>
      </w:tr>
      <w:tr w:rsidR="0088118D" w:rsidRPr="007834FB" w14:paraId="06B2FC7E" w14:textId="77777777" w:rsidTr="00E226C6">
        <w:trPr>
          <w:cantSplit/>
          <w:tblHeader/>
        </w:trPr>
        <w:tc>
          <w:tcPr>
            <w:tcW w:w="1103" w:type="pct"/>
            <w:shd w:val="clear" w:color="auto" w:fill="E6E6E6"/>
          </w:tcPr>
          <w:p w14:paraId="48B15765" w14:textId="77777777" w:rsidR="0088118D" w:rsidRPr="007834FB" w:rsidRDefault="0088118D" w:rsidP="00E226C6">
            <w:pPr>
              <w:pStyle w:val="S8Gazettetableheading"/>
            </w:pPr>
            <w:r w:rsidRPr="007834FB">
              <w:t>Product registration no.</w:t>
            </w:r>
          </w:p>
        </w:tc>
        <w:tc>
          <w:tcPr>
            <w:tcW w:w="3897" w:type="pct"/>
          </w:tcPr>
          <w:p w14:paraId="5672A1B8" w14:textId="77777777" w:rsidR="0088118D" w:rsidRPr="00A14A34" w:rsidRDefault="0088118D" w:rsidP="00E226C6">
            <w:pPr>
              <w:pStyle w:val="S8Gazettetabletext"/>
            </w:pPr>
            <w:r w:rsidRPr="00A14A34">
              <w:t>93201</w:t>
            </w:r>
          </w:p>
        </w:tc>
      </w:tr>
      <w:tr w:rsidR="0088118D" w:rsidRPr="007834FB" w14:paraId="494C26EA" w14:textId="77777777" w:rsidTr="00E226C6">
        <w:trPr>
          <w:cantSplit/>
          <w:tblHeader/>
        </w:trPr>
        <w:tc>
          <w:tcPr>
            <w:tcW w:w="1103" w:type="pct"/>
            <w:shd w:val="clear" w:color="auto" w:fill="E6E6E6"/>
          </w:tcPr>
          <w:p w14:paraId="1B8D2FCA" w14:textId="77777777" w:rsidR="0088118D" w:rsidRPr="007834FB" w:rsidRDefault="0088118D" w:rsidP="00E226C6">
            <w:pPr>
              <w:pStyle w:val="S8Gazettetableheading"/>
            </w:pPr>
            <w:r w:rsidRPr="007834FB">
              <w:t>Label approval no.</w:t>
            </w:r>
          </w:p>
        </w:tc>
        <w:tc>
          <w:tcPr>
            <w:tcW w:w="3897" w:type="pct"/>
          </w:tcPr>
          <w:p w14:paraId="126F0CD6" w14:textId="77777777" w:rsidR="0088118D" w:rsidRPr="00A14A34" w:rsidRDefault="0088118D" w:rsidP="00E226C6">
            <w:pPr>
              <w:pStyle w:val="S8Gazettetabletext"/>
            </w:pPr>
            <w:r w:rsidRPr="00A14A34">
              <w:t>93201/138257</w:t>
            </w:r>
          </w:p>
        </w:tc>
      </w:tr>
      <w:tr w:rsidR="0088118D" w:rsidRPr="007834FB" w14:paraId="3A6D711B" w14:textId="77777777" w:rsidTr="00E226C6">
        <w:trPr>
          <w:cantSplit/>
          <w:tblHeader/>
        </w:trPr>
        <w:tc>
          <w:tcPr>
            <w:tcW w:w="1103" w:type="pct"/>
            <w:shd w:val="clear" w:color="auto" w:fill="E6E6E6"/>
          </w:tcPr>
          <w:p w14:paraId="097DA931"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34D06989" w14:textId="77777777" w:rsidR="0088118D" w:rsidRPr="00A14A34" w:rsidRDefault="0088118D" w:rsidP="00E226C6">
            <w:pPr>
              <w:pStyle w:val="S8Gazettetabletext"/>
            </w:pPr>
            <w:r w:rsidRPr="00A14A34">
              <w:t>Registration of a 300 g/L phosphorous (phosphonic) acid, present as mono and di-ammonium phosphite soluble concentrate product for the management of phytophthora root rot in avocado</w:t>
            </w:r>
          </w:p>
        </w:tc>
      </w:tr>
    </w:tbl>
    <w:p w14:paraId="1398E577"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8118D" w:rsidRPr="007834FB" w14:paraId="3816853B" w14:textId="77777777" w:rsidTr="00E226C6">
        <w:trPr>
          <w:cantSplit/>
          <w:tblHeader/>
        </w:trPr>
        <w:tc>
          <w:tcPr>
            <w:tcW w:w="1103" w:type="pct"/>
            <w:shd w:val="clear" w:color="auto" w:fill="E6E6E6"/>
          </w:tcPr>
          <w:p w14:paraId="6BA7B2BC" w14:textId="77777777" w:rsidR="0088118D" w:rsidRPr="007834FB" w:rsidRDefault="0088118D" w:rsidP="00E226C6">
            <w:pPr>
              <w:pStyle w:val="S8Gazettetableheading"/>
            </w:pPr>
            <w:r w:rsidRPr="007834FB">
              <w:t>Application no.</w:t>
            </w:r>
          </w:p>
        </w:tc>
        <w:tc>
          <w:tcPr>
            <w:tcW w:w="3897" w:type="pct"/>
          </w:tcPr>
          <w:p w14:paraId="1B80D275" w14:textId="77777777" w:rsidR="0088118D" w:rsidRPr="007834FB" w:rsidRDefault="0088118D" w:rsidP="00E226C6">
            <w:pPr>
              <w:pStyle w:val="S8Gazettetabletext"/>
              <w:rPr>
                <w:noProof/>
              </w:rPr>
            </w:pPr>
            <w:r w:rsidRPr="00387463">
              <w:t>140106</w:t>
            </w:r>
          </w:p>
        </w:tc>
      </w:tr>
      <w:tr w:rsidR="0088118D" w:rsidRPr="007834FB" w14:paraId="182FCF7A" w14:textId="77777777" w:rsidTr="00E226C6">
        <w:trPr>
          <w:cantSplit/>
          <w:tblHeader/>
        </w:trPr>
        <w:tc>
          <w:tcPr>
            <w:tcW w:w="1103" w:type="pct"/>
            <w:shd w:val="clear" w:color="auto" w:fill="E6E6E6"/>
          </w:tcPr>
          <w:p w14:paraId="53020126" w14:textId="77777777" w:rsidR="0088118D" w:rsidRPr="007834FB" w:rsidRDefault="0088118D" w:rsidP="00E226C6">
            <w:pPr>
              <w:pStyle w:val="S8Gazettetableheading"/>
            </w:pPr>
            <w:r w:rsidRPr="007834FB">
              <w:t>Product name</w:t>
            </w:r>
          </w:p>
        </w:tc>
        <w:tc>
          <w:tcPr>
            <w:tcW w:w="3897" w:type="pct"/>
          </w:tcPr>
          <w:p w14:paraId="0EF2EB0B" w14:textId="77777777" w:rsidR="0088118D" w:rsidRPr="007834FB" w:rsidRDefault="0088118D" w:rsidP="00E226C6">
            <w:pPr>
              <w:pStyle w:val="S8Gazettetabletext"/>
            </w:pPr>
            <w:proofErr w:type="spellStart"/>
            <w:r>
              <w:t>EnviroSoap</w:t>
            </w:r>
            <w:proofErr w:type="spellEnd"/>
            <w:r>
              <w:t xml:space="preserve"> Insecticidal Concentrate Spray</w:t>
            </w:r>
          </w:p>
        </w:tc>
      </w:tr>
      <w:tr w:rsidR="0088118D" w:rsidRPr="007834FB" w14:paraId="43798C36" w14:textId="77777777" w:rsidTr="00E226C6">
        <w:trPr>
          <w:cantSplit/>
          <w:tblHeader/>
        </w:trPr>
        <w:tc>
          <w:tcPr>
            <w:tcW w:w="1103" w:type="pct"/>
            <w:shd w:val="clear" w:color="auto" w:fill="E6E6E6"/>
          </w:tcPr>
          <w:p w14:paraId="7D3743EC" w14:textId="77777777" w:rsidR="0088118D" w:rsidRPr="007834FB" w:rsidRDefault="0088118D" w:rsidP="00E226C6">
            <w:pPr>
              <w:pStyle w:val="S8Gazettetableheading"/>
            </w:pPr>
            <w:r w:rsidRPr="007834FB">
              <w:t>Active constituent</w:t>
            </w:r>
          </w:p>
        </w:tc>
        <w:tc>
          <w:tcPr>
            <w:tcW w:w="3897" w:type="pct"/>
          </w:tcPr>
          <w:p w14:paraId="4C35B550" w14:textId="77777777" w:rsidR="0088118D" w:rsidRPr="007834FB" w:rsidRDefault="0088118D" w:rsidP="00E226C6">
            <w:pPr>
              <w:pStyle w:val="S8Gazettetabletext"/>
            </w:pPr>
            <w:r>
              <w:t>285 g/L potassium salts of fatty acids</w:t>
            </w:r>
          </w:p>
        </w:tc>
      </w:tr>
      <w:tr w:rsidR="0088118D" w:rsidRPr="007834FB" w14:paraId="2B1DCB7B" w14:textId="77777777" w:rsidTr="00E226C6">
        <w:trPr>
          <w:cantSplit/>
          <w:tblHeader/>
        </w:trPr>
        <w:tc>
          <w:tcPr>
            <w:tcW w:w="1103" w:type="pct"/>
            <w:shd w:val="clear" w:color="auto" w:fill="E6E6E6"/>
          </w:tcPr>
          <w:p w14:paraId="2904DEC4" w14:textId="77777777" w:rsidR="0088118D" w:rsidRPr="007834FB" w:rsidRDefault="0088118D" w:rsidP="00E226C6">
            <w:pPr>
              <w:pStyle w:val="S8Gazettetableheading"/>
            </w:pPr>
            <w:r w:rsidRPr="007834FB">
              <w:t>Applicant name</w:t>
            </w:r>
          </w:p>
        </w:tc>
        <w:tc>
          <w:tcPr>
            <w:tcW w:w="3897" w:type="pct"/>
          </w:tcPr>
          <w:p w14:paraId="3AE2D54D" w14:textId="77777777" w:rsidR="0088118D" w:rsidRPr="007834FB" w:rsidRDefault="0088118D" w:rsidP="00E226C6">
            <w:pPr>
              <w:pStyle w:val="S8Gazettetabletext"/>
            </w:pPr>
            <w:r>
              <w:t>Australian Adjuvants Pty Ltd</w:t>
            </w:r>
          </w:p>
        </w:tc>
      </w:tr>
      <w:tr w:rsidR="0088118D" w:rsidRPr="007834FB" w14:paraId="0C7C75B6" w14:textId="77777777" w:rsidTr="00E226C6">
        <w:trPr>
          <w:cantSplit/>
          <w:tblHeader/>
        </w:trPr>
        <w:tc>
          <w:tcPr>
            <w:tcW w:w="1103" w:type="pct"/>
            <w:shd w:val="clear" w:color="auto" w:fill="E6E6E6"/>
          </w:tcPr>
          <w:p w14:paraId="311405BA" w14:textId="77777777" w:rsidR="0088118D" w:rsidRPr="007834FB" w:rsidRDefault="0088118D" w:rsidP="00E226C6">
            <w:pPr>
              <w:pStyle w:val="S8Gazettetableheading"/>
            </w:pPr>
            <w:r w:rsidRPr="007834FB">
              <w:t>Applicant ACN</w:t>
            </w:r>
          </w:p>
        </w:tc>
        <w:tc>
          <w:tcPr>
            <w:tcW w:w="3897" w:type="pct"/>
          </w:tcPr>
          <w:p w14:paraId="682C7474" w14:textId="77777777" w:rsidR="0088118D" w:rsidRPr="007834FB" w:rsidRDefault="0088118D" w:rsidP="00E226C6">
            <w:pPr>
              <w:pStyle w:val="S8Gazettetabletext"/>
            </w:pPr>
            <w:r>
              <w:t>614 361 705</w:t>
            </w:r>
          </w:p>
        </w:tc>
      </w:tr>
      <w:tr w:rsidR="0088118D" w:rsidRPr="007834FB" w14:paraId="5BEB0E4E" w14:textId="77777777" w:rsidTr="00E226C6">
        <w:trPr>
          <w:cantSplit/>
          <w:tblHeader/>
        </w:trPr>
        <w:tc>
          <w:tcPr>
            <w:tcW w:w="1103" w:type="pct"/>
            <w:shd w:val="clear" w:color="auto" w:fill="E6E6E6"/>
          </w:tcPr>
          <w:p w14:paraId="1DBC8C5A" w14:textId="77777777" w:rsidR="0088118D" w:rsidRPr="007834FB" w:rsidRDefault="0088118D" w:rsidP="00E226C6">
            <w:pPr>
              <w:pStyle w:val="S8Gazettetableheading"/>
            </w:pPr>
            <w:r w:rsidRPr="007834FB">
              <w:t>Date of registration</w:t>
            </w:r>
          </w:p>
        </w:tc>
        <w:tc>
          <w:tcPr>
            <w:tcW w:w="3897" w:type="pct"/>
          </w:tcPr>
          <w:p w14:paraId="65612C3D" w14:textId="77777777" w:rsidR="0088118D" w:rsidRPr="007834FB" w:rsidRDefault="0088118D" w:rsidP="00E226C6">
            <w:pPr>
              <w:pStyle w:val="S8Gazettetabletext"/>
            </w:pPr>
            <w:r>
              <w:t>13 June 2024</w:t>
            </w:r>
          </w:p>
        </w:tc>
      </w:tr>
      <w:tr w:rsidR="0088118D" w:rsidRPr="007834FB" w14:paraId="40DD048D" w14:textId="77777777" w:rsidTr="00E226C6">
        <w:trPr>
          <w:cantSplit/>
          <w:tblHeader/>
        </w:trPr>
        <w:tc>
          <w:tcPr>
            <w:tcW w:w="1103" w:type="pct"/>
            <w:shd w:val="clear" w:color="auto" w:fill="E6E6E6"/>
          </w:tcPr>
          <w:p w14:paraId="6390A09F" w14:textId="77777777" w:rsidR="0088118D" w:rsidRPr="007834FB" w:rsidRDefault="0088118D" w:rsidP="00E226C6">
            <w:pPr>
              <w:pStyle w:val="S8Gazettetableheading"/>
            </w:pPr>
            <w:r w:rsidRPr="007834FB">
              <w:t>Product registration no.</w:t>
            </w:r>
          </w:p>
        </w:tc>
        <w:tc>
          <w:tcPr>
            <w:tcW w:w="3897" w:type="pct"/>
          </w:tcPr>
          <w:p w14:paraId="3E6EEF3E" w14:textId="77777777" w:rsidR="0088118D" w:rsidRPr="007834FB" w:rsidRDefault="0088118D" w:rsidP="00E226C6">
            <w:pPr>
              <w:pStyle w:val="S8Gazettetabletext"/>
            </w:pPr>
            <w:r>
              <w:t>93663</w:t>
            </w:r>
          </w:p>
        </w:tc>
      </w:tr>
      <w:tr w:rsidR="0088118D" w:rsidRPr="007834FB" w14:paraId="3DDCDC2E" w14:textId="77777777" w:rsidTr="00E226C6">
        <w:trPr>
          <w:cantSplit/>
          <w:tblHeader/>
        </w:trPr>
        <w:tc>
          <w:tcPr>
            <w:tcW w:w="1103" w:type="pct"/>
            <w:shd w:val="clear" w:color="auto" w:fill="E6E6E6"/>
          </w:tcPr>
          <w:p w14:paraId="7A0465B1" w14:textId="77777777" w:rsidR="0088118D" w:rsidRPr="007834FB" w:rsidRDefault="0088118D" w:rsidP="00E226C6">
            <w:pPr>
              <w:pStyle w:val="S8Gazettetableheading"/>
            </w:pPr>
            <w:r w:rsidRPr="007834FB">
              <w:t>Label approval no.</w:t>
            </w:r>
          </w:p>
        </w:tc>
        <w:tc>
          <w:tcPr>
            <w:tcW w:w="3897" w:type="pct"/>
          </w:tcPr>
          <w:p w14:paraId="15BE3AA7" w14:textId="77777777" w:rsidR="0088118D" w:rsidRPr="007834FB" w:rsidRDefault="0088118D" w:rsidP="00E226C6">
            <w:pPr>
              <w:pStyle w:val="S8Gazettetabletext"/>
            </w:pPr>
            <w:r>
              <w:t>93663</w:t>
            </w:r>
            <w:r w:rsidRPr="007834FB">
              <w:t>/</w:t>
            </w:r>
            <w:r>
              <w:t>140106</w:t>
            </w:r>
          </w:p>
        </w:tc>
      </w:tr>
      <w:tr w:rsidR="0088118D" w:rsidRPr="007834FB" w14:paraId="4B442BB7" w14:textId="77777777" w:rsidTr="00E226C6">
        <w:trPr>
          <w:cantSplit/>
          <w:tblHeader/>
        </w:trPr>
        <w:tc>
          <w:tcPr>
            <w:tcW w:w="1103" w:type="pct"/>
            <w:shd w:val="clear" w:color="auto" w:fill="E6E6E6"/>
          </w:tcPr>
          <w:p w14:paraId="5CF79D70"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225FAB87" w14:textId="77777777" w:rsidR="0088118D" w:rsidRPr="007834FB" w:rsidRDefault="0088118D" w:rsidP="00E226C6">
            <w:pPr>
              <w:pStyle w:val="S8Gazettetabletext"/>
            </w:pPr>
            <w:r>
              <w:t>Registration of a 285 g/L potassium salts of fatty acids soluble concentrate insecticidal soap for the control of insect pests on vegetables, fruit trees, pot plants, ornamentals, indoor plants, and in nurseries</w:t>
            </w:r>
          </w:p>
        </w:tc>
      </w:tr>
    </w:tbl>
    <w:p w14:paraId="114DE4E0"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8118D" w:rsidRPr="007834FB" w14:paraId="4EA6E50F" w14:textId="77777777" w:rsidTr="00E226C6">
        <w:trPr>
          <w:cantSplit/>
          <w:tblHeader/>
        </w:trPr>
        <w:tc>
          <w:tcPr>
            <w:tcW w:w="1103" w:type="pct"/>
            <w:shd w:val="clear" w:color="auto" w:fill="E6E6E6"/>
          </w:tcPr>
          <w:p w14:paraId="74520D3C" w14:textId="77777777" w:rsidR="0088118D" w:rsidRPr="007834FB" w:rsidRDefault="0088118D" w:rsidP="00E226C6">
            <w:pPr>
              <w:pStyle w:val="S8Gazettetableheading"/>
            </w:pPr>
            <w:r w:rsidRPr="007834FB">
              <w:t>Application no.</w:t>
            </w:r>
          </w:p>
        </w:tc>
        <w:tc>
          <w:tcPr>
            <w:tcW w:w="3897" w:type="pct"/>
          </w:tcPr>
          <w:p w14:paraId="0AD2A8EB" w14:textId="77777777" w:rsidR="0088118D" w:rsidRPr="007834FB" w:rsidRDefault="0088118D" w:rsidP="00E226C6">
            <w:pPr>
              <w:pStyle w:val="S8Gazettetabletext"/>
              <w:rPr>
                <w:noProof/>
              </w:rPr>
            </w:pPr>
            <w:r w:rsidRPr="00387463">
              <w:t>140108</w:t>
            </w:r>
          </w:p>
        </w:tc>
      </w:tr>
      <w:tr w:rsidR="0088118D" w:rsidRPr="007834FB" w14:paraId="432ADC9B" w14:textId="77777777" w:rsidTr="00E226C6">
        <w:trPr>
          <w:cantSplit/>
          <w:tblHeader/>
        </w:trPr>
        <w:tc>
          <w:tcPr>
            <w:tcW w:w="1103" w:type="pct"/>
            <w:shd w:val="clear" w:color="auto" w:fill="E6E6E6"/>
          </w:tcPr>
          <w:p w14:paraId="73AE584C" w14:textId="77777777" w:rsidR="0088118D" w:rsidRPr="007834FB" w:rsidRDefault="0088118D" w:rsidP="00E226C6">
            <w:pPr>
              <w:pStyle w:val="S8Gazettetableheading"/>
            </w:pPr>
            <w:r w:rsidRPr="007834FB">
              <w:t>Product name</w:t>
            </w:r>
          </w:p>
        </w:tc>
        <w:tc>
          <w:tcPr>
            <w:tcW w:w="3897" w:type="pct"/>
          </w:tcPr>
          <w:p w14:paraId="027E5260" w14:textId="77777777" w:rsidR="0088118D" w:rsidRPr="007834FB" w:rsidRDefault="0088118D" w:rsidP="00E226C6">
            <w:pPr>
              <w:pStyle w:val="S8Gazettetabletext"/>
            </w:pPr>
            <w:proofErr w:type="spellStart"/>
            <w:r>
              <w:t>EnviroSoap</w:t>
            </w:r>
            <w:proofErr w:type="spellEnd"/>
            <w:r>
              <w:t xml:space="preserve"> Insecticidal Spray</w:t>
            </w:r>
          </w:p>
        </w:tc>
      </w:tr>
      <w:tr w:rsidR="0088118D" w:rsidRPr="007834FB" w14:paraId="2602BB85" w14:textId="77777777" w:rsidTr="00E226C6">
        <w:trPr>
          <w:cantSplit/>
          <w:tblHeader/>
        </w:trPr>
        <w:tc>
          <w:tcPr>
            <w:tcW w:w="1103" w:type="pct"/>
            <w:shd w:val="clear" w:color="auto" w:fill="E6E6E6"/>
          </w:tcPr>
          <w:p w14:paraId="5E5DF4D6" w14:textId="77777777" w:rsidR="0088118D" w:rsidRPr="007834FB" w:rsidRDefault="0088118D" w:rsidP="00E226C6">
            <w:pPr>
              <w:pStyle w:val="S8Gazettetableheading"/>
            </w:pPr>
            <w:r w:rsidRPr="007834FB">
              <w:t>Active constituent</w:t>
            </w:r>
          </w:p>
        </w:tc>
        <w:tc>
          <w:tcPr>
            <w:tcW w:w="3897" w:type="pct"/>
          </w:tcPr>
          <w:p w14:paraId="55868E02" w14:textId="77777777" w:rsidR="0088118D" w:rsidRPr="007834FB" w:rsidRDefault="0088118D" w:rsidP="00E226C6">
            <w:pPr>
              <w:pStyle w:val="S8Gazettetabletext"/>
            </w:pPr>
            <w:r>
              <w:t>8.5 g/L potassium salts of fatty acids</w:t>
            </w:r>
          </w:p>
        </w:tc>
      </w:tr>
      <w:tr w:rsidR="0088118D" w:rsidRPr="007834FB" w14:paraId="40E2CF98" w14:textId="77777777" w:rsidTr="00E226C6">
        <w:trPr>
          <w:cantSplit/>
          <w:tblHeader/>
        </w:trPr>
        <w:tc>
          <w:tcPr>
            <w:tcW w:w="1103" w:type="pct"/>
            <w:shd w:val="clear" w:color="auto" w:fill="E6E6E6"/>
          </w:tcPr>
          <w:p w14:paraId="51E09A28" w14:textId="77777777" w:rsidR="0088118D" w:rsidRPr="007834FB" w:rsidRDefault="0088118D" w:rsidP="00E226C6">
            <w:pPr>
              <w:pStyle w:val="S8Gazettetableheading"/>
            </w:pPr>
            <w:r w:rsidRPr="007834FB">
              <w:t>Applicant name</w:t>
            </w:r>
          </w:p>
        </w:tc>
        <w:tc>
          <w:tcPr>
            <w:tcW w:w="3897" w:type="pct"/>
          </w:tcPr>
          <w:p w14:paraId="3086DD41" w14:textId="77777777" w:rsidR="0088118D" w:rsidRPr="007834FB" w:rsidRDefault="0088118D" w:rsidP="00E226C6">
            <w:pPr>
              <w:pStyle w:val="S8Gazettetabletext"/>
            </w:pPr>
            <w:r>
              <w:t>Australian Adjuvants Pty Ltd</w:t>
            </w:r>
          </w:p>
        </w:tc>
      </w:tr>
      <w:tr w:rsidR="0088118D" w:rsidRPr="007834FB" w14:paraId="637FC03E" w14:textId="77777777" w:rsidTr="00E226C6">
        <w:trPr>
          <w:cantSplit/>
          <w:tblHeader/>
        </w:trPr>
        <w:tc>
          <w:tcPr>
            <w:tcW w:w="1103" w:type="pct"/>
            <w:shd w:val="clear" w:color="auto" w:fill="E6E6E6"/>
          </w:tcPr>
          <w:p w14:paraId="5842D0E9" w14:textId="77777777" w:rsidR="0088118D" w:rsidRPr="007834FB" w:rsidRDefault="0088118D" w:rsidP="00E226C6">
            <w:pPr>
              <w:pStyle w:val="S8Gazettetableheading"/>
            </w:pPr>
            <w:r w:rsidRPr="007834FB">
              <w:t>Applicant ACN</w:t>
            </w:r>
          </w:p>
        </w:tc>
        <w:tc>
          <w:tcPr>
            <w:tcW w:w="3897" w:type="pct"/>
          </w:tcPr>
          <w:p w14:paraId="16555A8E" w14:textId="77777777" w:rsidR="0088118D" w:rsidRPr="007834FB" w:rsidRDefault="0088118D" w:rsidP="00E226C6">
            <w:pPr>
              <w:pStyle w:val="S8Gazettetabletext"/>
            </w:pPr>
            <w:r>
              <w:t>614 361 705</w:t>
            </w:r>
          </w:p>
        </w:tc>
      </w:tr>
      <w:tr w:rsidR="0088118D" w:rsidRPr="007834FB" w14:paraId="376050D2" w14:textId="77777777" w:rsidTr="00E226C6">
        <w:trPr>
          <w:cantSplit/>
          <w:tblHeader/>
        </w:trPr>
        <w:tc>
          <w:tcPr>
            <w:tcW w:w="1103" w:type="pct"/>
            <w:shd w:val="clear" w:color="auto" w:fill="E6E6E6"/>
          </w:tcPr>
          <w:p w14:paraId="36FEEF61" w14:textId="77777777" w:rsidR="0088118D" w:rsidRPr="007834FB" w:rsidRDefault="0088118D" w:rsidP="00E226C6">
            <w:pPr>
              <w:pStyle w:val="S8Gazettetableheading"/>
            </w:pPr>
            <w:r w:rsidRPr="007834FB">
              <w:t>Date of registration</w:t>
            </w:r>
          </w:p>
        </w:tc>
        <w:tc>
          <w:tcPr>
            <w:tcW w:w="3897" w:type="pct"/>
          </w:tcPr>
          <w:p w14:paraId="6D322272" w14:textId="77777777" w:rsidR="0088118D" w:rsidRPr="007834FB" w:rsidRDefault="0088118D" w:rsidP="00E226C6">
            <w:pPr>
              <w:pStyle w:val="S8Gazettetabletext"/>
            </w:pPr>
            <w:r>
              <w:t>13 June 2024</w:t>
            </w:r>
          </w:p>
        </w:tc>
      </w:tr>
      <w:tr w:rsidR="0088118D" w:rsidRPr="007834FB" w14:paraId="5DF81659" w14:textId="77777777" w:rsidTr="00E226C6">
        <w:trPr>
          <w:cantSplit/>
          <w:tblHeader/>
        </w:trPr>
        <w:tc>
          <w:tcPr>
            <w:tcW w:w="1103" w:type="pct"/>
            <w:shd w:val="clear" w:color="auto" w:fill="E6E6E6"/>
          </w:tcPr>
          <w:p w14:paraId="0509673A" w14:textId="77777777" w:rsidR="0088118D" w:rsidRPr="007834FB" w:rsidRDefault="0088118D" w:rsidP="00E226C6">
            <w:pPr>
              <w:pStyle w:val="S8Gazettetableheading"/>
            </w:pPr>
            <w:r w:rsidRPr="007834FB">
              <w:t>Product registration no.</w:t>
            </w:r>
          </w:p>
        </w:tc>
        <w:tc>
          <w:tcPr>
            <w:tcW w:w="3897" w:type="pct"/>
          </w:tcPr>
          <w:p w14:paraId="54C9D4DD" w14:textId="77777777" w:rsidR="0088118D" w:rsidRPr="007834FB" w:rsidRDefault="0088118D" w:rsidP="00E226C6">
            <w:pPr>
              <w:pStyle w:val="S8Gazettetabletext"/>
            </w:pPr>
            <w:r>
              <w:t>93664</w:t>
            </w:r>
          </w:p>
        </w:tc>
      </w:tr>
      <w:tr w:rsidR="0088118D" w:rsidRPr="007834FB" w14:paraId="39B3CF32" w14:textId="77777777" w:rsidTr="00E226C6">
        <w:trPr>
          <w:cantSplit/>
          <w:tblHeader/>
        </w:trPr>
        <w:tc>
          <w:tcPr>
            <w:tcW w:w="1103" w:type="pct"/>
            <w:shd w:val="clear" w:color="auto" w:fill="E6E6E6"/>
          </w:tcPr>
          <w:p w14:paraId="117E3C09" w14:textId="77777777" w:rsidR="0088118D" w:rsidRPr="007834FB" w:rsidRDefault="0088118D" w:rsidP="00E226C6">
            <w:pPr>
              <w:pStyle w:val="S8Gazettetableheading"/>
            </w:pPr>
            <w:r w:rsidRPr="007834FB">
              <w:t>Label approval no.</w:t>
            </w:r>
          </w:p>
        </w:tc>
        <w:tc>
          <w:tcPr>
            <w:tcW w:w="3897" w:type="pct"/>
          </w:tcPr>
          <w:p w14:paraId="32D1E7BB" w14:textId="77777777" w:rsidR="0088118D" w:rsidRPr="007834FB" w:rsidRDefault="0088118D" w:rsidP="00E226C6">
            <w:pPr>
              <w:pStyle w:val="S8Gazettetabletext"/>
            </w:pPr>
            <w:r>
              <w:t>93664</w:t>
            </w:r>
            <w:r w:rsidRPr="007834FB">
              <w:t>/</w:t>
            </w:r>
            <w:r>
              <w:t>140108</w:t>
            </w:r>
          </w:p>
        </w:tc>
      </w:tr>
      <w:tr w:rsidR="0088118D" w:rsidRPr="007834FB" w14:paraId="18E35D6F" w14:textId="77777777" w:rsidTr="00E226C6">
        <w:trPr>
          <w:cantSplit/>
          <w:tblHeader/>
        </w:trPr>
        <w:tc>
          <w:tcPr>
            <w:tcW w:w="1103" w:type="pct"/>
            <w:shd w:val="clear" w:color="auto" w:fill="E6E6E6"/>
          </w:tcPr>
          <w:p w14:paraId="422077F9"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72A757E2" w14:textId="77777777" w:rsidR="0088118D" w:rsidRPr="007834FB" w:rsidRDefault="0088118D" w:rsidP="00E226C6">
            <w:pPr>
              <w:pStyle w:val="S8Gazettetabletext"/>
            </w:pPr>
            <w:r>
              <w:t>Registration of an 8.5 g/L potassium salts of fatty acids ready-to-use insecticidal soap product for use in the home garden and nurseries to control insect pests on indoor and outdoor plants, fruit and nut trees, vegetables, pot plants and ornamentals</w:t>
            </w:r>
          </w:p>
        </w:tc>
      </w:tr>
    </w:tbl>
    <w:p w14:paraId="65842731"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8118D" w:rsidRPr="007834FB" w14:paraId="7A2C1450" w14:textId="77777777" w:rsidTr="00E226C6">
        <w:trPr>
          <w:cantSplit/>
          <w:tblHeader/>
        </w:trPr>
        <w:tc>
          <w:tcPr>
            <w:tcW w:w="1103" w:type="pct"/>
            <w:shd w:val="clear" w:color="auto" w:fill="E6E6E6"/>
          </w:tcPr>
          <w:p w14:paraId="19E061AA" w14:textId="77777777" w:rsidR="0088118D" w:rsidRPr="007834FB" w:rsidRDefault="0088118D" w:rsidP="00E226C6">
            <w:pPr>
              <w:pStyle w:val="S8Gazettetableheading"/>
            </w:pPr>
            <w:r w:rsidRPr="007834FB">
              <w:lastRenderedPageBreak/>
              <w:t>Application no.</w:t>
            </w:r>
          </w:p>
        </w:tc>
        <w:tc>
          <w:tcPr>
            <w:tcW w:w="3897" w:type="pct"/>
          </w:tcPr>
          <w:p w14:paraId="500F6896" w14:textId="77777777" w:rsidR="0088118D" w:rsidRPr="007834FB" w:rsidRDefault="0088118D" w:rsidP="00E226C6">
            <w:pPr>
              <w:pStyle w:val="S8Gazettetabletext"/>
              <w:rPr>
                <w:noProof/>
              </w:rPr>
            </w:pPr>
            <w:r w:rsidRPr="00387463">
              <w:t>143454</w:t>
            </w:r>
          </w:p>
        </w:tc>
      </w:tr>
      <w:tr w:rsidR="0088118D" w:rsidRPr="007834FB" w14:paraId="24588B70" w14:textId="77777777" w:rsidTr="00E226C6">
        <w:trPr>
          <w:cantSplit/>
          <w:tblHeader/>
        </w:trPr>
        <w:tc>
          <w:tcPr>
            <w:tcW w:w="1103" w:type="pct"/>
            <w:shd w:val="clear" w:color="auto" w:fill="E6E6E6"/>
          </w:tcPr>
          <w:p w14:paraId="08142864" w14:textId="77777777" w:rsidR="0088118D" w:rsidRPr="007834FB" w:rsidRDefault="0088118D" w:rsidP="00E226C6">
            <w:pPr>
              <w:pStyle w:val="S8Gazettetableheading"/>
            </w:pPr>
            <w:r w:rsidRPr="007834FB">
              <w:t>Product name</w:t>
            </w:r>
          </w:p>
        </w:tc>
        <w:tc>
          <w:tcPr>
            <w:tcW w:w="3897" w:type="pct"/>
          </w:tcPr>
          <w:p w14:paraId="085E4A64" w14:textId="77777777" w:rsidR="0088118D" w:rsidRPr="007834FB" w:rsidRDefault="0088118D" w:rsidP="00E226C6">
            <w:pPr>
              <w:pStyle w:val="S8Gazettetabletext"/>
            </w:pPr>
            <w:r>
              <w:t>NAADCO Spray Grade Ammonium Sulphate 980 Herbicide Adjuvant</w:t>
            </w:r>
          </w:p>
        </w:tc>
      </w:tr>
      <w:tr w:rsidR="0088118D" w:rsidRPr="007834FB" w14:paraId="7A446363" w14:textId="77777777" w:rsidTr="00E226C6">
        <w:trPr>
          <w:cantSplit/>
          <w:tblHeader/>
        </w:trPr>
        <w:tc>
          <w:tcPr>
            <w:tcW w:w="1103" w:type="pct"/>
            <w:shd w:val="clear" w:color="auto" w:fill="E6E6E6"/>
          </w:tcPr>
          <w:p w14:paraId="73EA087F" w14:textId="77777777" w:rsidR="0088118D" w:rsidRPr="007834FB" w:rsidRDefault="0088118D" w:rsidP="00E226C6">
            <w:pPr>
              <w:pStyle w:val="S8Gazettetableheading"/>
            </w:pPr>
            <w:r w:rsidRPr="007834FB">
              <w:t>Active constituent</w:t>
            </w:r>
          </w:p>
        </w:tc>
        <w:tc>
          <w:tcPr>
            <w:tcW w:w="3897" w:type="pct"/>
          </w:tcPr>
          <w:p w14:paraId="7454F4E8" w14:textId="77777777" w:rsidR="0088118D" w:rsidRPr="007834FB" w:rsidRDefault="0088118D" w:rsidP="00E226C6">
            <w:pPr>
              <w:pStyle w:val="S8Gazettetabletext"/>
            </w:pPr>
            <w:r>
              <w:t>980 g/kg ammonium sulphate</w:t>
            </w:r>
          </w:p>
        </w:tc>
      </w:tr>
      <w:tr w:rsidR="0088118D" w:rsidRPr="007834FB" w14:paraId="275C21FF" w14:textId="77777777" w:rsidTr="00E226C6">
        <w:trPr>
          <w:cantSplit/>
          <w:tblHeader/>
        </w:trPr>
        <w:tc>
          <w:tcPr>
            <w:tcW w:w="1103" w:type="pct"/>
            <w:shd w:val="clear" w:color="auto" w:fill="E6E6E6"/>
          </w:tcPr>
          <w:p w14:paraId="2CA5B797" w14:textId="77777777" w:rsidR="0088118D" w:rsidRPr="007834FB" w:rsidRDefault="0088118D" w:rsidP="00E226C6">
            <w:pPr>
              <w:pStyle w:val="S8Gazettetableheading"/>
            </w:pPr>
            <w:r w:rsidRPr="007834FB">
              <w:t>Applicant name</w:t>
            </w:r>
          </w:p>
        </w:tc>
        <w:tc>
          <w:tcPr>
            <w:tcW w:w="3897" w:type="pct"/>
          </w:tcPr>
          <w:p w14:paraId="6C80E19C" w14:textId="77777777" w:rsidR="0088118D" w:rsidRPr="007834FB" w:rsidRDefault="0088118D" w:rsidP="00E226C6">
            <w:pPr>
              <w:pStyle w:val="S8Gazettetabletext"/>
            </w:pPr>
            <w:r>
              <w:t>New Australia Agricultural Development Company Pty Ltd</w:t>
            </w:r>
          </w:p>
        </w:tc>
      </w:tr>
      <w:tr w:rsidR="0088118D" w:rsidRPr="007834FB" w14:paraId="43E2DFE9" w14:textId="77777777" w:rsidTr="00E226C6">
        <w:trPr>
          <w:cantSplit/>
          <w:tblHeader/>
        </w:trPr>
        <w:tc>
          <w:tcPr>
            <w:tcW w:w="1103" w:type="pct"/>
            <w:shd w:val="clear" w:color="auto" w:fill="E6E6E6"/>
          </w:tcPr>
          <w:p w14:paraId="14910516" w14:textId="77777777" w:rsidR="0088118D" w:rsidRPr="007834FB" w:rsidRDefault="0088118D" w:rsidP="00E226C6">
            <w:pPr>
              <w:pStyle w:val="S8Gazettetableheading"/>
            </w:pPr>
            <w:r w:rsidRPr="007834FB">
              <w:t>Applicant ACN</w:t>
            </w:r>
          </w:p>
        </w:tc>
        <w:tc>
          <w:tcPr>
            <w:tcW w:w="3897" w:type="pct"/>
          </w:tcPr>
          <w:p w14:paraId="1A7CE17B" w14:textId="77777777" w:rsidR="0088118D" w:rsidRPr="007834FB" w:rsidRDefault="0088118D" w:rsidP="00E226C6">
            <w:pPr>
              <w:pStyle w:val="S8Gazettetabletext"/>
            </w:pPr>
            <w:r>
              <w:t>138 055 553</w:t>
            </w:r>
          </w:p>
        </w:tc>
      </w:tr>
      <w:tr w:rsidR="0088118D" w:rsidRPr="007834FB" w14:paraId="63B9C180" w14:textId="77777777" w:rsidTr="00E226C6">
        <w:trPr>
          <w:cantSplit/>
          <w:tblHeader/>
        </w:trPr>
        <w:tc>
          <w:tcPr>
            <w:tcW w:w="1103" w:type="pct"/>
            <w:shd w:val="clear" w:color="auto" w:fill="E6E6E6"/>
          </w:tcPr>
          <w:p w14:paraId="71B4B845" w14:textId="77777777" w:rsidR="0088118D" w:rsidRPr="007834FB" w:rsidRDefault="0088118D" w:rsidP="00E226C6">
            <w:pPr>
              <w:pStyle w:val="S8Gazettetableheading"/>
            </w:pPr>
            <w:r w:rsidRPr="007834FB">
              <w:t>Date of registration</w:t>
            </w:r>
          </w:p>
        </w:tc>
        <w:tc>
          <w:tcPr>
            <w:tcW w:w="3897" w:type="pct"/>
          </w:tcPr>
          <w:p w14:paraId="3D0E2BF9" w14:textId="77777777" w:rsidR="0088118D" w:rsidRPr="007834FB" w:rsidRDefault="0088118D" w:rsidP="00E226C6">
            <w:pPr>
              <w:pStyle w:val="S8Gazettetabletext"/>
            </w:pPr>
            <w:r>
              <w:t>14 June 2024</w:t>
            </w:r>
          </w:p>
        </w:tc>
      </w:tr>
      <w:tr w:rsidR="0088118D" w:rsidRPr="007834FB" w14:paraId="10B4F500" w14:textId="77777777" w:rsidTr="00E226C6">
        <w:trPr>
          <w:cantSplit/>
          <w:tblHeader/>
        </w:trPr>
        <w:tc>
          <w:tcPr>
            <w:tcW w:w="1103" w:type="pct"/>
            <w:shd w:val="clear" w:color="auto" w:fill="E6E6E6"/>
          </w:tcPr>
          <w:p w14:paraId="684147BB" w14:textId="77777777" w:rsidR="0088118D" w:rsidRPr="007834FB" w:rsidRDefault="0088118D" w:rsidP="00E226C6">
            <w:pPr>
              <w:pStyle w:val="S8Gazettetableheading"/>
            </w:pPr>
            <w:r w:rsidRPr="007834FB">
              <w:t>Product registration no.</w:t>
            </w:r>
          </w:p>
        </w:tc>
        <w:tc>
          <w:tcPr>
            <w:tcW w:w="3897" w:type="pct"/>
          </w:tcPr>
          <w:p w14:paraId="2B69B0EB" w14:textId="77777777" w:rsidR="0088118D" w:rsidRPr="007834FB" w:rsidRDefault="0088118D" w:rsidP="00E226C6">
            <w:pPr>
              <w:pStyle w:val="S8Gazettetabletext"/>
            </w:pPr>
            <w:r>
              <w:t>94726</w:t>
            </w:r>
          </w:p>
        </w:tc>
      </w:tr>
      <w:tr w:rsidR="0088118D" w:rsidRPr="007834FB" w14:paraId="0093609C" w14:textId="77777777" w:rsidTr="00E226C6">
        <w:trPr>
          <w:cantSplit/>
          <w:tblHeader/>
        </w:trPr>
        <w:tc>
          <w:tcPr>
            <w:tcW w:w="1103" w:type="pct"/>
            <w:shd w:val="clear" w:color="auto" w:fill="E6E6E6"/>
          </w:tcPr>
          <w:p w14:paraId="0927BB5F" w14:textId="77777777" w:rsidR="0088118D" w:rsidRPr="007834FB" w:rsidRDefault="0088118D" w:rsidP="00E226C6">
            <w:pPr>
              <w:pStyle w:val="S8Gazettetableheading"/>
            </w:pPr>
            <w:r w:rsidRPr="007834FB">
              <w:t>Label approval no.</w:t>
            </w:r>
          </w:p>
        </w:tc>
        <w:tc>
          <w:tcPr>
            <w:tcW w:w="3897" w:type="pct"/>
          </w:tcPr>
          <w:p w14:paraId="544BF218" w14:textId="77777777" w:rsidR="0088118D" w:rsidRPr="007834FB" w:rsidRDefault="0088118D" w:rsidP="00E226C6">
            <w:pPr>
              <w:pStyle w:val="S8Gazettetabletext"/>
            </w:pPr>
            <w:r>
              <w:t>94726</w:t>
            </w:r>
            <w:r w:rsidRPr="007834FB">
              <w:t>/</w:t>
            </w:r>
            <w:r>
              <w:t>143454</w:t>
            </w:r>
          </w:p>
        </w:tc>
      </w:tr>
      <w:tr w:rsidR="0088118D" w:rsidRPr="007834FB" w14:paraId="2953B8D8" w14:textId="77777777" w:rsidTr="00E226C6">
        <w:trPr>
          <w:cantSplit/>
          <w:tblHeader/>
        </w:trPr>
        <w:tc>
          <w:tcPr>
            <w:tcW w:w="1103" w:type="pct"/>
            <w:shd w:val="clear" w:color="auto" w:fill="E6E6E6"/>
          </w:tcPr>
          <w:p w14:paraId="30EDE4A4" w14:textId="77777777" w:rsidR="0088118D" w:rsidRPr="007834FB" w:rsidRDefault="0088118D" w:rsidP="00E226C6">
            <w:pPr>
              <w:pStyle w:val="S8Gazettetableheading"/>
            </w:pPr>
            <w:r w:rsidRPr="007834FB">
              <w:t>Description of the application and its purpose, including the intended use of the chemical product</w:t>
            </w:r>
          </w:p>
        </w:tc>
        <w:tc>
          <w:tcPr>
            <w:tcW w:w="3897" w:type="pct"/>
          </w:tcPr>
          <w:p w14:paraId="31692240" w14:textId="77777777" w:rsidR="0088118D" w:rsidRPr="007834FB" w:rsidRDefault="0088118D" w:rsidP="00E226C6">
            <w:pPr>
              <w:pStyle w:val="S8Gazettetabletext"/>
            </w:pPr>
            <w:r>
              <w:t>Registration of a 980 g/kg ammonium sulphate granular product used with glyphosate-based herbicide to minimise antagonism when tank mixing with flowable herbicides, and to improve performance under adverse environmental conditions</w:t>
            </w:r>
          </w:p>
        </w:tc>
      </w:tr>
    </w:tbl>
    <w:p w14:paraId="414B14CB" w14:textId="0F51820D" w:rsidR="0088118D" w:rsidRPr="002B04B9" w:rsidRDefault="0088118D" w:rsidP="002B04B9">
      <w:pPr>
        <w:pStyle w:val="Caption"/>
      </w:pPr>
      <w:r w:rsidRPr="002B04B9">
        <w:t xml:space="preserve">Table </w:t>
      </w:r>
      <w:r w:rsidRPr="002B04B9">
        <w:fldChar w:fldCharType="begin"/>
      </w:r>
      <w:r w:rsidRPr="002B04B9">
        <w:instrText xml:space="preserve"> SEQ Table \* ARABIC </w:instrText>
      </w:r>
      <w:r w:rsidRPr="002B04B9">
        <w:fldChar w:fldCharType="separate"/>
      </w:r>
      <w:r w:rsidR="002B04B9">
        <w:rPr>
          <w:noProof/>
        </w:rPr>
        <w:t>2</w:t>
      </w:r>
      <w:r w:rsidRPr="002B04B9">
        <w:fldChar w:fldCharType="end"/>
      </w:r>
      <w:r w:rsidRPr="002B04B9">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8118D" w:rsidRPr="00BC4F64" w14:paraId="2B028F65" w14:textId="77777777" w:rsidTr="002B04B9">
        <w:trPr>
          <w:cantSplit/>
        </w:trPr>
        <w:tc>
          <w:tcPr>
            <w:tcW w:w="1104" w:type="pct"/>
            <w:shd w:val="clear" w:color="auto" w:fill="E6E6E6"/>
          </w:tcPr>
          <w:p w14:paraId="786989CF" w14:textId="77777777" w:rsidR="0088118D" w:rsidRPr="00BC4F64" w:rsidRDefault="0088118D" w:rsidP="00E226C6">
            <w:pPr>
              <w:pStyle w:val="S8Gazettetableheading"/>
            </w:pPr>
            <w:r w:rsidRPr="00BC4F64">
              <w:t>Application no</w:t>
            </w:r>
            <w:r>
              <w:t>.</w:t>
            </w:r>
          </w:p>
        </w:tc>
        <w:tc>
          <w:tcPr>
            <w:tcW w:w="3896" w:type="pct"/>
          </w:tcPr>
          <w:p w14:paraId="03D8B0C8" w14:textId="77777777" w:rsidR="0088118D" w:rsidRPr="00BC4F64" w:rsidRDefault="0088118D" w:rsidP="00E226C6">
            <w:pPr>
              <w:pStyle w:val="S8Gazettetabletext"/>
            </w:pPr>
            <w:r w:rsidRPr="003C28EC">
              <w:t>144251</w:t>
            </w:r>
          </w:p>
        </w:tc>
      </w:tr>
      <w:tr w:rsidR="0088118D" w:rsidRPr="00BC4F64" w14:paraId="4E8D95CB" w14:textId="77777777" w:rsidTr="002B04B9">
        <w:trPr>
          <w:cantSplit/>
        </w:trPr>
        <w:tc>
          <w:tcPr>
            <w:tcW w:w="1104" w:type="pct"/>
            <w:shd w:val="clear" w:color="auto" w:fill="E6E6E6"/>
          </w:tcPr>
          <w:p w14:paraId="1C43EC03" w14:textId="77777777" w:rsidR="0088118D" w:rsidRPr="00362E71" w:rsidRDefault="0088118D" w:rsidP="00E226C6">
            <w:pPr>
              <w:pStyle w:val="S8Gazettetableheading"/>
            </w:pPr>
            <w:r>
              <w:t>Product name</w:t>
            </w:r>
          </w:p>
        </w:tc>
        <w:tc>
          <w:tcPr>
            <w:tcW w:w="3896" w:type="pct"/>
          </w:tcPr>
          <w:p w14:paraId="74C1EC27" w14:textId="77777777" w:rsidR="0088118D" w:rsidRPr="00BC4F64" w:rsidRDefault="0088118D" w:rsidP="00E226C6">
            <w:pPr>
              <w:pStyle w:val="S8Gazettetabletext"/>
            </w:pPr>
            <w:r>
              <w:t>Garden Basics Snail &amp; Slug Pellets</w:t>
            </w:r>
          </w:p>
        </w:tc>
      </w:tr>
      <w:tr w:rsidR="0088118D" w:rsidRPr="00BC4F64" w14:paraId="545F2117" w14:textId="77777777" w:rsidTr="002B04B9">
        <w:trPr>
          <w:cantSplit/>
        </w:trPr>
        <w:tc>
          <w:tcPr>
            <w:tcW w:w="1104" w:type="pct"/>
            <w:shd w:val="clear" w:color="auto" w:fill="E6E6E6"/>
          </w:tcPr>
          <w:p w14:paraId="28B86FE1" w14:textId="77777777" w:rsidR="0088118D" w:rsidRPr="00362E71" w:rsidRDefault="0088118D" w:rsidP="00E226C6">
            <w:pPr>
              <w:pStyle w:val="S8Gazettetableheading"/>
            </w:pPr>
            <w:r w:rsidRPr="00362E71">
              <w:t>Active constituent</w:t>
            </w:r>
          </w:p>
        </w:tc>
        <w:tc>
          <w:tcPr>
            <w:tcW w:w="3896" w:type="pct"/>
          </w:tcPr>
          <w:p w14:paraId="46A8CA21" w14:textId="77777777" w:rsidR="0088118D" w:rsidRPr="00BC4F64" w:rsidRDefault="0088118D" w:rsidP="00E226C6">
            <w:pPr>
              <w:pStyle w:val="S8Gazettetabletext"/>
            </w:pPr>
            <w:r>
              <w:t>15 g/kg metaldehyde</w:t>
            </w:r>
          </w:p>
        </w:tc>
      </w:tr>
      <w:tr w:rsidR="0088118D" w:rsidRPr="00BC4F64" w14:paraId="5CE57E45" w14:textId="77777777" w:rsidTr="002B04B9">
        <w:trPr>
          <w:cantSplit/>
        </w:trPr>
        <w:tc>
          <w:tcPr>
            <w:tcW w:w="1104" w:type="pct"/>
            <w:shd w:val="clear" w:color="auto" w:fill="E6E6E6"/>
          </w:tcPr>
          <w:p w14:paraId="608545AC" w14:textId="77777777" w:rsidR="0088118D" w:rsidRPr="00362E71" w:rsidRDefault="0088118D" w:rsidP="00E226C6">
            <w:pPr>
              <w:pStyle w:val="S8Gazettetableheading"/>
            </w:pPr>
            <w:r>
              <w:t>Applicant name</w:t>
            </w:r>
          </w:p>
        </w:tc>
        <w:tc>
          <w:tcPr>
            <w:tcW w:w="3896" w:type="pct"/>
          </w:tcPr>
          <w:p w14:paraId="73CEBAE9" w14:textId="77777777" w:rsidR="0088118D" w:rsidRPr="00BC4F64" w:rsidRDefault="0088118D" w:rsidP="00E226C6">
            <w:pPr>
              <w:pStyle w:val="S8Gazettetabletext"/>
            </w:pPr>
            <w:r>
              <w:t>DuluxGroup (Australia) Pty Ltd</w:t>
            </w:r>
          </w:p>
        </w:tc>
      </w:tr>
      <w:tr w:rsidR="0088118D" w:rsidRPr="00BC4F64" w14:paraId="1E43FBA0" w14:textId="77777777" w:rsidTr="002B04B9">
        <w:trPr>
          <w:cantSplit/>
        </w:trPr>
        <w:tc>
          <w:tcPr>
            <w:tcW w:w="1104" w:type="pct"/>
            <w:shd w:val="clear" w:color="auto" w:fill="E6E6E6"/>
          </w:tcPr>
          <w:p w14:paraId="6B2A0032" w14:textId="77777777" w:rsidR="0088118D" w:rsidRPr="00BC4F64" w:rsidRDefault="0088118D" w:rsidP="00E226C6">
            <w:pPr>
              <w:pStyle w:val="S8Gazettetableheading"/>
            </w:pPr>
            <w:r>
              <w:t>Applicant ACN</w:t>
            </w:r>
          </w:p>
        </w:tc>
        <w:tc>
          <w:tcPr>
            <w:tcW w:w="3896" w:type="pct"/>
          </w:tcPr>
          <w:p w14:paraId="455663EB" w14:textId="77777777" w:rsidR="0088118D" w:rsidRPr="00FA2079" w:rsidRDefault="0088118D" w:rsidP="00E226C6">
            <w:pPr>
              <w:pStyle w:val="S8Gazettetabletext"/>
              <w:rPr>
                <w:szCs w:val="16"/>
              </w:rPr>
            </w:pPr>
            <w:r>
              <w:rPr>
                <w:szCs w:val="16"/>
              </w:rPr>
              <w:t>000 049 427</w:t>
            </w:r>
          </w:p>
        </w:tc>
      </w:tr>
      <w:tr w:rsidR="0088118D" w:rsidRPr="00BC4F64" w14:paraId="3658F297" w14:textId="77777777" w:rsidTr="002B04B9">
        <w:trPr>
          <w:cantSplit/>
        </w:trPr>
        <w:tc>
          <w:tcPr>
            <w:tcW w:w="1104" w:type="pct"/>
            <w:shd w:val="clear" w:color="auto" w:fill="E6E6E6"/>
          </w:tcPr>
          <w:p w14:paraId="3118E704" w14:textId="77777777" w:rsidR="0088118D" w:rsidRPr="00362E71" w:rsidRDefault="0088118D" w:rsidP="00E226C6">
            <w:pPr>
              <w:pStyle w:val="S8Gazettetableheading"/>
            </w:pPr>
            <w:r>
              <w:t>Date of variation</w:t>
            </w:r>
          </w:p>
        </w:tc>
        <w:tc>
          <w:tcPr>
            <w:tcW w:w="3896" w:type="pct"/>
          </w:tcPr>
          <w:p w14:paraId="23635FA5" w14:textId="77777777" w:rsidR="0088118D" w:rsidRPr="00BC4F64" w:rsidRDefault="0088118D" w:rsidP="00E226C6">
            <w:pPr>
              <w:pStyle w:val="S8Gazettetabletext"/>
            </w:pPr>
            <w:r>
              <w:t>27 May 2024</w:t>
            </w:r>
          </w:p>
        </w:tc>
      </w:tr>
      <w:tr w:rsidR="0088118D" w:rsidRPr="00BC4F64" w14:paraId="6D939B91" w14:textId="77777777" w:rsidTr="002B04B9">
        <w:trPr>
          <w:cantSplit/>
        </w:trPr>
        <w:tc>
          <w:tcPr>
            <w:tcW w:w="1104" w:type="pct"/>
            <w:shd w:val="clear" w:color="auto" w:fill="E6E6E6"/>
          </w:tcPr>
          <w:p w14:paraId="0D5F66CC" w14:textId="77777777" w:rsidR="0088118D" w:rsidRPr="00362E71" w:rsidRDefault="0088118D" w:rsidP="00E226C6">
            <w:pPr>
              <w:pStyle w:val="S8Gazettetableheading"/>
            </w:pPr>
            <w:r>
              <w:t>Product registration no.</w:t>
            </w:r>
          </w:p>
        </w:tc>
        <w:tc>
          <w:tcPr>
            <w:tcW w:w="3896" w:type="pct"/>
          </w:tcPr>
          <w:p w14:paraId="1FF74EB8" w14:textId="77777777" w:rsidR="0088118D" w:rsidRPr="00BC4F64" w:rsidRDefault="0088118D" w:rsidP="00E226C6">
            <w:pPr>
              <w:pStyle w:val="S8Gazettetabletext"/>
            </w:pPr>
            <w:r>
              <w:t>59449</w:t>
            </w:r>
          </w:p>
        </w:tc>
      </w:tr>
      <w:tr w:rsidR="0088118D" w:rsidRPr="00BC4F64" w14:paraId="5ACA372C" w14:textId="77777777" w:rsidTr="002B04B9">
        <w:trPr>
          <w:cantSplit/>
        </w:trPr>
        <w:tc>
          <w:tcPr>
            <w:tcW w:w="1104" w:type="pct"/>
            <w:shd w:val="clear" w:color="auto" w:fill="E6E6E6"/>
          </w:tcPr>
          <w:p w14:paraId="52C408C1" w14:textId="77777777" w:rsidR="0088118D" w:rsidRPr="00362E71" w:rsidRDefault="0088118D" w:rsidP="00E226C6">
            <w:pPr>
              <w:pStyle w:val="S8Gazettetableheading"/>
            </w:pPr>
            <w:r>
              <w:t>Label approval no.</w:t>
            </w:r>
          </w:p>
        </w:tc>
        <w:tc>
          <w:tcPr>
            <w:tcW w:w="3896" w:type="pct"/>
          </w:tcPr>
          <w:p w14:paraId="4590B05A" w14:textId="77777777" w:rsidR="0088118D" w:rsidRPr="00BC4F64" w:rsidRDefault="0088118D" w:rsidP="00E226C6">
            <w:pPr>
              <w:pStyle w:val="S8Gazettetabletext"/>
            </w:pPr>
            <w:r>
              <w:t>144251</w:t>
            </w:r>
          </w:p>
        </w:tc>
      </w:tr>
      <w:tr w:rsidR="0088118D" w:rsidRPr="00BC4F64" w14:paraId="0E0A6AB6" w14:textId="77777777" w:rsidTr="002B04B9">
        <w:trPr>
          <w:cantSplit/>
        </w:trPr>
        <w:tc>
          <w:tcPr>
            <w:tcW w:w="1104" w:type="pct"/>
            <w:shd w:val="clear" w:color="auto" w:fill="E6E6E6"/>
          </w:tcPr>
          <w:p w14:paraId="1AB381F5" w14:textId="77777777" w:rsidR="0088118D" w:rsidRPr="00362E71" w:rsidRDefault="0088118D" w:rsidP="00E226C6">
            <w:pPr>
              <w:pStyle w:val="S8Gazettetableheading"/>
            </w:pPr>
            <w:r w:rsidRPr="00934489">
              <w:t>Description of the application and its purpose, including the intended use of the chemical product</w:t>
            </w:r>
          </w:p>
        </w:tc>
        <w:tc>
          <w:tcPr>
            <w:tcW w:w="3896" w:type="pct"/>
          </w:tcPr>
          <w:p w14:paraId="738D47DA" w14:textId="77777777" w:rsidR="0088118D" w:rsidRPr="00BC4F64" w:rsidRDefault="0088118D" w:rsidP="00E226C6">
            <w:pPr>
              <w:pStyle w:val="S8Gazettetabletext"/>
            </w:pPr>
            <w:r>
              <w:t xml:space="preserve">Variation to the particulars of registration and label approval to change the distinguishing product name and the name that appears on the label from </w:t>
            </w:r>
            <w:r>
              <w:t>‘</w:t>
            </w:r>
            <w:r>
              <w:t>HORTICO Snail &amp; Slug Control Vegetables, Ornamentals &amp; Other Plants</w:t>
            </w:r>
            <w:r>
              <w:t>’</w:t>
            </w:r>
            <w:r>
              <w:t xml:space="preserve"> to </w:t>
            </w:r>
            <w:r>
              <w:t>‘</w:t>
            </w:r>
            <w:r>
              <w:t>Garden Basics Snail &amp; Slug Pellets</w:t>
            </w:r>
            <w:r>
              <w:t>’</w:t>
            </w:r>
          </w:p>
        </w:tc>
      </w:tr>
    </w:tbl>
    <w:p w14:paraId="40AC8CFA" w14:textId="77777777" w:rsidR="0088118D" w:rsidRPr="00F07F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934489" w14:paraId="558B149C" w14:textId="77777777" w:rsidTr="00E226C6">
        <w:trPr>
          <w:cantSplit/>
          <w:tblHeader/>
        </w:trPr>
        <w:tc>
          <w:tcPr>
            <w:tcW w:w="1103" w:type="pct"/>
            <w:shd w:val="clear" w:color="auto" w:fill="E6E6E6"/>
          </w:tcPr>
          <w:p w14:paraId="36A929E3" w14:textId="77777777" w:rsidR="0088118D" w:rsidRPr="00934489" w:rsidRDefault="0088118D" w:rsidP="00E226C6">
            <w:pPr>
              <w:pStyle w:val="S8Gazettetableheading"/>
            </w:pPr>
            <w:r w:rsidRPr="00934489">
              <w:t>Application no.</w:t>
            </w:r>
          </w:p>
        </w:tc>
        <w:tc>
          <w:tcPr>
            <w:tcW w:w="3897" w:type="pct"/>
          </w:tcPr>
          <w:p w14:paraId="12B8C5DB" w14:textId="77777777" w:rsidR="0088118D" w:rsidRPr="00934489" w:rsidRDefault="0088118D" w:rsidP="00E226C6">
            <w:pPr>
              <w:pStyle w:val="S8Gazettetabletext"/>
              <w:rPr>
                <w:noProof/>
              </w:rPr>
            </w:pPr>
            <w:r w:rsidRPr="003C28EC">
              <w:t>142726</w:t>
            </w:r>
          </w:p>
        </w:tc>
      </w:tr>
      <w:tr w:rsidR="0088118D" w:rsidRPr="00934489" w14:paraId="01DCBDED" w14:textId="77777777" w:rsidTr="00E226C6">
        <w:trPr>
          <w:cantSplit/>
          <w:tblHeader/>
        </w:trPr>
        <w:tc>
          <w:tcPr>
            <w:tcW w:w="1103" w:type="pct"/>
            <w:shd w:val="clear" w:color="auto" w:fill="E6E6E6"/>
          </w:tcPr>
          <w:p w14:paraId="53A28B66" w14:textId="77777777" w:rsidR="0088118D" w:rsidRPr="00934489" w:rsidRDefault="0088118D" w:rsidP="00E226C6">
            <w:pPr>
              <w:pStyle w:val="S8Gazettetableheading"/>
            </w:pPr>
            <w:r w:rsidRPr="00934489">
              <w:t>Product name</w:t>
            </w:r>
          </w:p>
        </w:tc>
        <w:tc>
          <w:tcPr>
            <w:tcW w:w="3897" w:type="pct"/>
          </w:tcPr>
          <w:p w14:paraId="1DCAA305" w14:textId="77777777" w:rsidR="0088118D" w:rsidRPr="00934489" w:rsidRDefault="0088118D" w:rsidP="00E226C6">
            <w:pPr>
              <w:pStyle w:val="S8Gazettetabletext"/>
            </w:pPr>
            <w:r>
              <w:t>Agritrading Glyphosate 700 SG Herbicide</w:t>
            </w:r>
          </w:p>
        </w:tc>
      </w:tr>
      <w:tr w:rsidR="0088118D" w:rsidRPr="00934489" w14:paraId="04725330" w14:textId="77777777" w:rsidTr="00E226C6">
        <w:trPr>
          <w:cantSplit/>
          <w:tblHeader/>
        </w:trPr>
        <w:tc>
          <w:tcPr>
            <w:tcW w:w="1103" w:type="pct"/>
            <w:shd w:val="clear" w:color="auto" w:fill="E6E6E6"/>
          </w:tcPr>
          <w:p w14:paraId="0C6EEF0A" w14:textId="77777777" w:rsidR="0088118D" w:rsidRPr="00934489" w:rsidRDefault="0088118D" w:rsidP="00E226C6">
            <w:pPr>
              <w:pStyle w:val="S8Gazettetableheading"/>
            </w:pPr>
            <w:r w:rsidRPr="00934489">
              <w:t>Active constituent</w:t>
            </w:r>
          </w:p>
        </w:tc>
        <w:tc>
          <w:tcPr>
            <w:tcW w:w="3897" w:type="pct"/>
          </w:tcPr>
          <w:p w14:paraId="16D5001F" w14:textId="77777777" w:rsidR="0088118D" w:rsidRPr="00934489" w:rsidRDefault="0088118D" w:rsidP="00E226C6">
            <w:pPr>
              <w:pStyle w:val="S8Gazettetabletext"/>
            </w:pPr>
            <w:r>
              <w:t>700 g/kg glyphosate present as the mono-ammonium salt</w:t>
            </w:r>
          </w:p>
        </w:tc>
      </w:tr>
      <w:tr w:rsidR="0088118D" w:rsidRPr="00934489" w14:paraId="0AD3B380" w14:textId="77777777" w:rsidTr="00E226C6">
        <w:trPr>
          <w:cantSplit/>
          <w:tblHeader/>
        </w:trPr>
        <w:tc>
          <w:tcPr>
            <w:tcW w:w="1103" w:type="pct"/>
            <w:shd w:val="clear" w:color="auto" w:fill="E6E6E6"/>
          </w:tcPr>
          <w:p w14:paraId="30EE09EE" w14:textId="77777777" w:rsidR="0088118D" w:rsidRPr="00934489" w:rsidRDefault="0088118D" w:rsidP="00E226C6">
            <w:pPr>
              <w:pStyle w:val="S8Gazettetableheading"/>
            </w:pPr>
            <w:r w:rsidRPr="00934489">
              <w:t>Applicant name</w:t>
            </w:r>
          </w:p>
        </w:tc>
        <w:tc>
          <w:tcPr>
            <w:tcW w:w="3897" w:type="pct"/>
          </w:tcPr>
          <w:p w14:paraId="36FFB51C" w14:textId="7FAC6BE6" w:rsidR="0088118D" w:rsidRPr="00934489" w:rsidRDefault="0088118D" w:rsidP="00E226C6">
            <w:pPr>
              <w:pStyle w:val="S8Gazettetabletext"/>
            </w:pPr>
            <w:r>
              <w:t xml:space="preserve">Agritrading Pty </w:t>
            </w:r>
            <w:r w:rsidR="003D67E8">
              <w:t>Ltd</w:t>
            </w:r>
          </w:p>
        </w:tc>
      </w:tr>
      <w:tr w:rsidR="0088118D" w:rsidRPr="00934489" w14:paraId="36161CA3" w14:textId="77777777" w:rsidTr="00E226C6">
        <w:trPr>
          <w:cantSplit/>
          <w:tblHeader/>
        </w:trPr>
        <w:tc>
          <w:tcPr>
            <w:tcW w:w="1103" w:type="pct"/>
            <w:shd w:val="clear" w:color="auto" w:fill="E6E6E6"/>
          </w:tcPr>
          <w:p w14:paraId="7699F9D5" w14:textId="77777777" w:rsidR="0088118D" w:rsidRPr="00934489" w:rsidRDefault="0088118D" w:rsidP="00E226C6">
            <w:pPr>
              <w:pStyle w:val="S8Gazettetableheading"/>
            </w:pPr>
            <w:r w:rsidRPr="00934489">
              <w:t>Applicant ACN</w:t>
            </w:r>
          </w:p>
        </w:tc>
        <w:tc>
          <w:tcPr>
            <w:tcW w:w="3897" w:type="pct"/>
          </w:tcPr>
          <w:p w14:paraId="0C125366" w14:textId="77777777" w:rsidR="0088118D" w:rsidRPr="00934489" w:rsidRDefault="0088118D" w:rsidP="00E226C6">
            <w:pPr>
              <w:pStyle w:val="S8Gazettetabletext"/>
            </w:pPr>
            <w:r>
              <w:t>134 291 295</w:t>
            </w:r>
          </w:p>
        </w:tc>
      </w:tr>
      <w:tr w:rsidR="0088118D" w:rsidRPr="00934489" w14:paraId="2A095A9B" w14:textId="77777777" w:rsidTr="00E226C6">
        <w:trPr>
          <w:cantSplit/>
          <w:tblHeader/>
        </w:trPr>
        <w:tc>
          <w:tcPr>
            <w:tcW w:w="1103" w:type="pct"/>
            <w:shd w:val="clear" w:color="auto" w:fill="E6E6E6"/>
          </w:tcPr>
          <w:p w14:paraId="095575FB" w14:textId="77777777" w:rsidR="0088118D" w:rsidRPr="00934489" w:rsidRDefault="0088118D" w:rsidP="00E226C6">
            <w:pPr>
              <w:pStyle w:val="S8Gazettetableheading"/>
            </w:pPr>
            <w:r w:rsidRPr="00934489">
              <w:t>Date of variation</w:t>
            </w:r>
          </w:p>
        </w:tc>
        <w:tc>
          <w:tcPr>
            <w:tcW w:w="3897" w:type="pct"/>
          </w:tcPr>
          <w:p w14:paraId="2E9BCCB7" w14:textId="77777777" w:rsidR="0088118D" w:rsidRPr="00934489" w:rsidRDefault="0088118D" w:rsidP="00E226C6">
            <w:pPr>
              <w:pStyle w:val="S8Gazettetabletext"/>
            </w:pPr>
            <w:r>
              <w:t>4 June 2024</w:t>
            </w:r>
          </w:p>
        </w:tc>
      </w:tr>
      <w:tr w:rsidR="0088118D" w:rsidRPr="00934489" w14:paraId="0B0DF252" w14:textId="77777777" w:rsidTr="00E226C6">
        <w:trPr>
          <w:cantSplit/>
          <w:tblHeader/>
        </w:trPr>
        <w:tc>
          <w:tcPr>
            <w:tcW w:w="1103" w:type="pct"/>
            <w:shd w:val="clear" w:color="auto" w:fill="E6E6E6"/>
          </w:tcPr>
          <w:p w14:paraId="43E5A2C8" w14:textId="77777777" w:rsidR="0088118D" w:rsidRPr="00934489" w:rsidRDefault="0088118D" w:rsidP="00E226C6">
            <w:pPr>
              <w:pStyle w:val="S8Gazettetableheading"/>
            </w:pPr>
            <w:r w:rsidRPr="00934489">
              <w:t>Product registration no.</w:t>
            </w:r>
          </w:p>
        </w:tc>
        <w:tc>
          <w:tcPr>
            <w:tcW w:w="3897" w:type="pct"/>
          </w:tcPr>
          <w:p w14:paraId="5BA2AE84" w14:textId="77777777" w:rsidR="0088118D" w:rsidRPr="00934489" w:rsidRDefault="0088118D" w:rsidP="00E226C6">
            <w:pPr>
              <w:pStyle w:val="S8Gazettetabletext"/>
            </w:pPr>
            <w:r>
              <w:t>67932</w:t>
            </w:r>
          </w:p>
        </w:tc>
      </w:tr>
      <w:tr w:rsidR="0088118D" w:rsidRPr="00934489" w14:paraId="4DE0F258" w14:textId="77777777" w:rsidTr="00E226C6">
        <w:trPr>
          <w:cantSplit/>
          <w:tblHeader/>
        </w:trPr>
        <w:tc>
          <w:tcPr>
            <w:tcW w:w="1103" w:type="pct"/>
            <w:shd w:val="clear" w:color="auto" w:fill="E6E6E6"/>
          </w:tcPr>
          <w:p w14:paraId="3115EAA3" w14:textId="77777777" w:rsidR="0088118D" w:rsidRPr="00934489" w:rsidRDefault="0088118D" w:rsidP="00E226C6">
            <w:pPr>
              <w:pStyle w:val="S8Gazettetableheading"/>
            </w:pPr>
            <w:r w:rsidRPr="00934489">
              <w:t>Label approval no.</w:t>
            </w:r>
          </w:p>
        </w:tc>
        <w:tc>
          <w:tcPr>
            <w:tcW w:w="3897" w:type="pct"/>
          </w:tcPr>
          <w:p w14:paraId="30D7478E" w14:textId="77777777" w:rsidR="0088118D" w:rsidRPr="00934489" w:rsidRDefault="0088118D" w:rsidP="00E226C6">
            <w:pPr>
              <w:pStyle w:val="S8Gazettetabletext"/>
            </w:pPr>
            <w:r>
              <w:t>67932</w:t>
            </w:r>
            <w:r w:rsidRPr="00934489">
              <w:t>/</w:t>
            </w:r>
            <w:r>
              <w:t>142726</w:t>
            </w:r>
          </w:p>
        </w:tc>
      </w:tr>
      <w:tr w:rsidR="0088118D" w:rsidRPr="00934489" w14:paraId="12AAC1C0" w14:textId="77777777" w:rsidTr="00E226C6">
        <w:trPr>
          <w:cantSplit/>
          <w:tblHeader/>
        </w:trPr>
        <w:tc>
          <w:tcPr>
            <w:tcW w:w="1103" w:type="pct"/>
            <w:shd w:val="clear" w:color="auto" w:fill="E6E6E6"/>
          </w:tcPr>
          <w:p w14:paraId="49BDF90D"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180854D2" w14:textId="77777777" w:rsidR="0088118D" w:rsidRPr="00934489" w:rsidRDefault="0088118D" w:rsidP="00E226C6">
            <w:pPr>
              <w:pStyle w:val="S8Gazettetabletext"/>
            </w:pPr>
            <w:r>
              <w:t>Variation to the particulars of label approval to add spray drift restraints, update mode of action, contact details, safety directions and first aid instructions</w:t>
            </w:r>
          </w:p>
        </w:tc>
      </w:tr>
    </w:tbl>
    <w:p w14:paraId="3BD7A4D6"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934489" w14:paraId="7BAF9245" w14:textId="77777777" w:rsidTr="00E226C6">
        <w:trPr>
          <w:cantSplit/>
          <w:tblHeader/>
        </w:trPr>
        <w:tc>
          <w:tcPr>
            <w:tcW w:w="1103" w:type="pct"/>
            <w:shd w:val="clear" w:color="auto" w:fill="E6E6E6"/>
          </w:tcPr>
          <w:p w14:paraId="5ADB8786" w14:textId="77777777" w:rsidR="0088118D" w:rsidRPr="00934489" w:rsidRDefault="0088118D" w:rsidP="00E226C6">
            <w:pPr>
              <w:pStyle w:val="S8Gazettetableheading"/>
            </w:pPr>
            <w:r w:rsidRPr="00934489">
              <w:lastRenderedPageBreak/>
              <w:t>Application no.</w:t>
            </w:r>
          </w:p>
        </w:tc>
        <w:tc>
          <w:tcPr>
            <w:tcW w:w="3897" w:type="pct"/>
          </w:tcPr>
          <w:p w14:paraId="32EAFB18" w14:textId="77777777" w:rsidR="0088118D" w:rsidRPr="00934489" w:rsidRDefault="0088118D" w:rsidP="00E226C6">
            <w:pPr>
              <w:pStyle w:val="S8Gazettetabletext"/>
              <w:rPr>
                <w:noProof/>
              </w:rPr>
            </w:pPr>
            <w:r w:rsidRPr="003C28EC">
              <w:t>138632</w:t>
            </w:r>
          </w:p>
        </w:tc>
      </w:tr>
      <w:tr w:rsidR="0088118D" w:rsidRPr="00934489" w14:paraId="32E5F1C5" w14:textId="77777777" w:rsidTr="00E226C6">
        <w:trPr>
          <w:cantSplit/>
          <w:tblHeader/>
        </w:trPr>
        <w:tc>
          <w:tcPr>
            <w:tcW w:w="1103" w:type="pct"/>
            <w:shd w:val="clear" w:color="auto" w:fill="E6E6E6"/>
          </w:tcPr>
          <w:p w14:paraId="198B5702" w14:textId="77777777" w:rsidR="0088118D" w:rsidRPr="00934489" w:rsidRDefault="0088118D" w:rsidP="00E226C6">
            <w:pPr>
              <w:pStyle w:val="S8Gazettetableheading"/>
            </w:pPr>
            <w:r w:rsidRPr="00934489">
              <w:t>Product name</w:t>
            </w:r>
          </w:p>
        </w:tc>
        <w:tc>
          <w:tcPr>
            <w:tcW w:w="3897" w:type="pct"/>
          </w:tcPr>
          <w:p w14:paraId="1195979C" w14:textId="77777777" w:rsidR="0088118D" w:rsidRPr="00934489" w:rsidRDefault="0088118D" w:rsidP="00E226C6">
            <w:pPr>
              <w:pStyle w:val="S8Gazettetabletext"/>
            </w:pPr>
            <w:r>
              <w:t>Alion 500 SC Herbicide</w:t>
            </w:r>
          </w:p>
        </w:tc>
      </w:tr>
      <w:tr w:rsidR="0088118D" w:rsidRPr="00934489" w14:paraId="4F418E70" w14:textId="77777777" w:rsidTr="00E226C6">
        <w:trPr>
          <w:cantSplit/>
          <w:tblHeader/>
        </w:trPr>
        <w:tc>
          <w:tcPr>
            <w:tcW w:w="1103" w:type="pct"/>
            <w:shd w:val="clear" w:color="auto" w:fill="E6E6E6"/>
          </w:tcPr>
          <w:p w14:paraId="3A78F1F3" w14:textId="77777777" w:rsidR="0088118D" w:rsidRPr="00934489" w:rsidRDefault="0088118D" w:rsidP="00E226C6">
            <w:pPr>
              <w:pStyle w:val="S8Gazettetableheading"/>
            </w:pPr>
            <w:r w:rsidRPr="00934489">
              <w:t>Active constituent</w:t>
            </w:r>
          </w:p>
        </w:tc>
        <w:tc>
          <w:tcPr>
            <w:tcW w:w="3897" w:type="pct"/>
          </w:tcPr>
          <w:p w14:paraId="4CE6D9E2" w14:textId="77777777" w:rsidR="0088118D" w:rsidRPr="00934489" w:rsidRDefault="0088118D" w:rsidP="00E226C6">
            <w:pPr>
              <w:pStyle w:val="S8Gazettetabletext"/>
            </w:pPr>
            <w:r>
              <w:t>500 g/L indaziflam</w:t>
            </w:r>
          </w:p>
        </w:tc>
      </w:tr>
      <w:tr w:rsidR="0088118D" w:rsidRPr="00934489" w14:paraId="512A885D" w14:textId="77777777" w:rsidTr="00E226C6">
        <w:trPr>
          <w:cantSplit/>
          <w:tblHeader/>
        </w:trPr>
        <w:tc>
          <w:tcPr>
            <w:tcW w:w="1103" w:type="pct"/>
            <w:shd w:val="clear" w:color="auto" w:fill="E6E6E6"/>
          </w:tcPr>
          <w:p w14:paraId="210248A3" w14:textId="77777777" w:rsidR="0088118D" w:rsidRPr="00934489" w:rsidRDefault="0088118D" w:rsidP="00E226C6">
            <w:pPr>
              <w:pStyle w:val="S8Gazettetableheading"/>
            </w:pPr>
            <w:r w:rsidRPr="00934489">
              <w:t>Applicant name</w:t>
            </w:r>
          </w:p>
        </w:tc>
        <w:tc>
          <w:tcPr>
            <w:tcW w:w="3897" w:type="pct"/>
          </w:tcPr>
          <w:p w14:paraId="6FA968E8" w14:textId="77777777" w:rsidR="0088118D" w:rsidRPr="00934489" w:rsidRDefault="0088118D" w:rsidP="00E226C6">
            <w:pPr>
              <w:pStyle w:val="S8Gazettetabletext"/>
            </w:pPr>
            <w:r>
              <w:t>Bayer CropScience Pty Ltd</w:t>
            </w:r>
          </w:p>
        </w:tc>
      </w:tr>
      <w:tr w:rsidR="0088118D" w:rsidRPr="00934489" w14:paraId="0E919EE0" w14:textId="77777777" w:rsidTr="00E226C6">
        <w:trPr>
          <w:cantSplit/>
          <w:tblHeader/>
        </w:trPr>
        <w:tc>
          <w:tcPr>
            <w:tcW w:w="1103" w:type="pct"/>
            <w:shd w:val="clear" w:color="auto" w:fill="E6E6E6"/>
          </w:tcPr>
          <w:p w14:paraId="67BE29D4" w14:textId="77777777" w:rsidR="0088118D" w:rsidRPr="00934489" w:rsidRDefault="0088118D" w:rsidP="00E226C6">
            <w:pPr>
              <w:pStyle w:val="S8Gazettetableheading"/>
            </w:pPr>
            <w:r w:rsidRPr="00934489">
              <w:t>Applicant ACN</w:t>
            </w:r>
          </w:p>
        </w:tc>
        <w:tc>
          <w:tcPr>
            <w:tcW w:w="3897" w:type="pct"/>
          </w:tcPr>
          <w:p w14:paraId="0557A640" w14:textId="77777777" w:rsidR="0088118D" w:rsidRPr="00934489" w:rsidRDefault="0088118D" w:rsidP="00E226C6">
            <w:pPr>
              <w:pStyle w:val="S8Gazettetabletext"/>
            </w:pPr>
            <w:r>
              <w:t>000 226 022</w:t>
            </w:r>
          </w:p>
        </w:tc>
      </w:tr>
      <w:tr w:rsidR="0088118D" w:rsidRPr="00934489" w14:paraId="061637DD" w14:textId="77777777" w:rsidTr="00E226C6">
        <w:trPr>
          <w:cantSplit/>
          <w:tblHeader/>
        </w:trPr>
        <w:tc>
          <w:tcPr>
            <w:tcW w:w="1103" w:type="pct"/>
            <w:shd w:val="clear" w:color="auto" w:fill="E6E6E6"/>
          </w:tcPr>
          <w:p w14:paraId="03889EA4" w14:textId="77777777" w:rsidR="0088118D" w:rsidRPr="00934489" w:rsidRDefault="0088118D" w:rsidP="00E226C6">
            <w:pPr>
              <w:pStyle w:val="S8Gazettetableheading"/>
            </w:pPr>
            <w:r w:rsidRPr="00934489">
              <w:t>Date of variation</w:t>
            </w:r>
          </w:p>
        </w:tc>
        <w:tc>
          <w:tcPr>
            <w:tcW w:w="3897" w:type="pct"/>
          </w:tcPr>
          <w:p w14:paraId="2B3AB3F3" w14:textId="77777777" w:rsidR="0088118D" w:rsidRPr="00934489" w:rsidRDefault="0088118D" w:rsidP="00E226C6">
            <w:pPr>
              <w:pStyle w:val="S8Gazettetabletext"/>
            </w:pPr>
            <w:r>
              <w:t>4 June 2024</w:t>
            </w:r>
          </w:p>
        </w:tc>
      </w:tr>
      <w:tr w:rsidR="0088118D" w:rsidRPr="00934489" w14:paraId="61699F13" w14:textId="77777777" w:rsidTr="00E226C6">
        <w:trPr>
          <w:cantSplit/>
          <w:tblHeader/>
        </w:trPr>
        <w:tc>
          <w:tcPr>
            <w:tcW w:w="1103" w:type="pct"/>
            <w:shd w:val="clear" w:color="auto" w:fill="E6E6E6"/>
          </w:tcPr>
          <w:p w14:paraId="1D69D0CF" w14:textId="77777777" w:rsidR="0088118D" w:rsidRPr="00934489" w:rsidRDefault="0088118D" w:rsidP="00E226C6">
            <w:pPr>
              <w:pStyle w:val="S8Gazettetableheading"/>
            </w:pPr>
            <w:r w:rsidRPr="00934489">
              <w:t>Product registration no.</w:t>
            </w:r>
          </w:p>
        </w:tc>
        <w:tc>
          <w:tcPr>
            <w:tcW w:w="3897" w:type="pct"/>
          </w:tcPr>
          <w:p w14:paraId="7F7C5F86" w14:textId="77777777" w:rsidR="0088118D" w:rsidRPr="00934489" w:rsidRDefault="0088118D" w:rsidP="00E226C6">
            <w:pPr>
              <w:pStyle w:val="S8Gazettetabletext"/>
            </w:pPr>
            <w:r>
              <w:t>92296</w:t>
            </w:r>
          </w:p>
        </w:tc>
      </w:tr>
      <w:tr w:rsidR="0088118D" w:rsidRPr="00934489" w14:paraId="2E10405F" w14:textId="77777777" w:rsidTr="00E226C6">
        <w:trPr>
          <w:cantSplit/>
          <w:tblHeader/>
        </w:trPr>
        <w:tc>
          <w:tcPr>
            <w:tcW w:w="1103" w:type="pct"/>
            <w:shd w:val="clear" w:color="auto" w:fill="E6E6E6"/>
          </w:tcPr>
          <w:p w14:paraId="2C087E6F" w14:textId="77777777" w:rsidR="0088118D" w:rsidRPr="00934489" w:rsidRDefault="0088118D" w:rsidP="00E226C6">
            <w:pPr>
              <w:pStyle w:val="S8Gazettetableheading"/>
            </w:pPr>
            <w:r w:rsidRPr="00934489">
              <w:t>Label approval no.</w:t>
            </w:r>
          </w:p>
        </w:tc>
        <w:tc>
          <w:tcPr>
            <w:tcW w:w="3897" w:type="pct"/>
          </w:tcPr>
          <w:p w14:paraId="5CE73CB1" w14:textId="77777777" w:rsidR="0088118D" w:rsidRPr="00934489" w:rsidRDefault="0088118D" w:rsidP="00E226C6">
            <w:pPr>
              <w:pStyle w:val="S8Gazettetabletext"/>
            </w:pPr>
            <w:r>
              <w:t>92296</w:t>
            </w:r>
            <w:r w:rsidRPr="00934489">
              <w:t>/</w:t>
            </w:r>
            <w:r>
              <w:t>138632</w:t>
            </w:r>
          </w:p>
        </w:tc>
      </w:tr>
      <w:tr w:rsidR="0088118D" w:rsidRPr="00934489" w14:paraId="6B22CF0C" w14:textId="77777777" w:rsidTr="00E226C6">
        <w:trPr>
          <w:cantSplit/>
          <w:tblHeader/>
        </w:trPr>
        <w:tc>
          <w:tcPr>
            <w:tcW w:w="1103" w:type="pct"/>
            <w:shd w:val="clear" w:color="auto" w:fill="E6E6E6"/>
          </w:tcPr>
          <w:p w14:paraId="40824FD5"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623D779E" w14:textId="77777777" w:rsidR="0088118D" w:rsidRPr="00934489" w:rsidRDefault="0088118D" w:rsidP="00E226C6">
            <w:pPr>
              <w:pStyle w:val="S8Gazettetabletext"/>
            </w:pPr>
            <w:r>
              <w:t>Variation of label approval to remove existing uses, to add uses in orchards and vineyards and additional weeds</w:t>
            </w:r>
          </w:p>
        </w:tc>
      </w:tr>
    </w:tbl>
    <w:p w14:paraId="6311D325" w14:textId="0DCF5D49" w:rsidR="0088118D" w:rsidRDefault="0088118D" w:rsidP="002B04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8118D" w:rsidRPr="00BC4F64" w14:paraId="753F94AE" w14:textId="77777777" w:rsidTr="002B04B9">
        <w:trPr>
          <w:cantSplit/>
        </w:trPr>
        <w:tc>
          <w:tcPr>
            <w:tcW w:w="1104" w:type="pct"/>
            <w:shd w:val="clear" w:color="auto" w:fill="E6E6E6"/>
          </w:tcPr>
          <w:p w14:paraId="3DDE2156" w14:textId="77777777" w:rsidR="0088118D" w:rsidRPr="00BC4F64" w:rsidRDefault="0088118D" w:rsidP="00E226C6">
            <w:pPr>
              <w:pStyle w:val="S8Gazettetableheading"/>
            </w:pPr>
            <w:r w:rsidRPr="00BC4F64">
              <w:t>Application no</w:t>
            </w:r>
            <w:r>
              <w:t>.</w:t>
            </w:r>
          </w:p>
        </w:tc>
        <w:tc>
          <w:tcPr>
            <w:tcW w:w="3896" w:type="pct"/>
          </w:tcPr>
          <w:p w14:paraId="0DB1B37E" w14:textId="77777777" w:rsidR="0088118D" w:rsidRPr="00BC4F64" w:rsidRDefault="0088118D" w:rsidP="00E226C6">
            <w:pPr>
              <w:pStyle w:val="S8Gazettetabletext"/>
            </w:pPr>
            <w:r w:rsidRPr="003C28EC">
              <w:t>144313</w:t>
            </w:r>
          </w:p>
        </w:tc>
      </w:tr>
      <w:tr w:rsidR="0088118D" w:rsidRPr="00BC4F64" w14:paraId="4E24843E" w14:textId="77777777" w:rsidTr="002B04B9">
        <w:trPr>
          <w:cantSplit/>
        </w:trPr>
        <w:tc>
          <w:tcPr>
            <w:tcW w:w="1104" w:type="pct"/>
            <w:shd w:val="clear" w:color="auto" w:fill="E6E6E6"/>
          </w:tcPr>
          <w:p w14:paraId="2337C1FC" w14:textId="77777777" w:rsidR="0088118D" w:rsidRPr="00362E71" w:rsidRDefault="0088118D" w:rsidP="00E226C6">
            <w:pPr>
              <w:pStyle w:val="S8Gazettetableheading"/>
            </w:pPr>
            <w:r>
              <w:t>Product name</w:t>
            </w:r>
          </w:p>
        </w:tc>
        <w:tc>
          <w:tcPr>
            <w:tcW w:w="3896" w:type="pct"/>
          </w:tcPr>
          <w:p w14:paraId="2D19B43E" w14:textId="77777777" w:rsidR="0088118D" w:rsidRPr="00BC4F64" w:rsidRDefault="0088118D" w:rsidP="00E226C6">
            <w:pPr>
              <w:pStyle w:val="S8Gazettetabletext"/>
            </w:pPr>
            <w:r>
              <w:t xml:space="preserve">eco-insect killer </w:t>
            </w:r>
            <w:proofErr w:type="spellStart"/>
            <w:r>
              <w:t>Natrasoap</w:t>
            </w:r>
            <w:proofErr w:type="spellEnd"/>
          </w:p>
        </w:tc>
      </w:tr>
      <w:tr w:rsidR="0088118D" w:rsidRPr="00BC4F64" w14:paraId="72AE5243" w14:textId="77777777" w:rsidTr="002B04B9">
        <w:trPr>
          <w:cantSplit/>
        </w:trPr>
        <w:tc>
          <w:tcPr>
            <w:tcW w:w="1104" w:type="pct"/>
            <w:shd w:val="clear" w:color="auto" w:fill="E6E6E6"/>
          </w:tcPr>
          <w:p w14:paraId="69F21091" w14:textId="77777777" w:rsidR="0088118D" w:rsidRPr="00362E71" w:rsidRDefault="0088118D" w:rsidP="00E226C6">
            <w:pPr>
              <w:pStyle w:val="S8Gazettetableheading"/>
            </w:pPr>
            <w:r w:rsidRPr="00362E71">
              <w:t>Active constituent</w:t>
            </w:r>
          </w:p>
        </w:tc>
        <w:tc>
          <w:tcPr>
            <w:tcW w:w="3896" w:type="pct"/>
          </w:tcPr>
          <w:p w14:paraId="067286E9" w14:textId="77777777" w:rsidR="0088118D" w:rsidRPr="00BC4F64" w:rsidRDefault="0088118D" w:rsidP="00E226C6">
            <w:pPr>
              <w:pStyle w:val="S8Gazettetabletext"/>
            </w:pPr>
            <w:r>
              <w:t>285 g/L potassium salts of fatty acids</w:t>
            </w:r>
          </w:p>
        </w:tc>
      </w:tr>
      <w:tr w:rsidR="0088118D" w:rsidRPr="00BC4F64" w14:paraId="7F0BA0D4" w14:textId="77777777" w:rsidTr="002B04B9">
        <w:trPr>
          <w:cantSplit/>
        </w:trPr>
        <w:tc>
          <w:tcPr>
            <w:tcW w:w="1104" w:type="pct"/>
            <w:shd w:val="clear" w:color="auto" w:fill="E6E6E6"/>
          </w:tcPr>
          <w:p w14:paraId="2496C855" w14:textId="77777777" w:rsidR="0088118D" w:rsidRPr="00362E71" w:rsidRDefault="0088118D" w:rsidP="00E226C6">
            <w:pPr>
              <w:pStyle w:val="S8Gazettetableheading"/>
            </w:pPr>
            <w:r>
              <w:t>Applicant name</w:t>
            </w:r>
          </w:p>
        </w:tc>
        <w:tc>
          <w:tcPr>
            <w:tcW w:w="3896" w:type="pct"/>
          </w:tcPr>
          <w:p w14:paraId="47901F3F" w14:textId="77777777" w:rsidR="0088118D" w:rsidRPr="00BC4F64" w:rsidRDefault="0088118D" w:rsidP="00E226C6">
            <w:pPr>
              <w:pStyle w:val="S8Gazettetabletext"/>
            </w:pPr>
            <w:r>
              <w:t>DuluxGroup (Australia) Pty Ltd</w:t>
            </w:r>
          </w:p>
        </w:tc>
      </w:tr>
      <w:tr w:rsidR="0088118D" w:rsidRPr="00BC4F64" w14:paraId="297513E3" w14:textId="77777777" w:rsidTr="002B04B9">
        <w:trPr>
          <w:cantSplit/>
        </w:trPr>
        <w:tc>
          <w:tcPr>
            <w:tcW w:w="1104" w:type="pct"/>
            <w:shd w:val="clear" w:color="auto" w:fill="E6E6E6"/>
          </w:tcPr>
          <w:p w14:paraId="7C25E943" w14:textId="77777777" w:rsidR="0088118D" w:rsidRPr="00BC4F64" w:rsidRDefault="0088118D" w:rsidP="00E226C6">
            <w:pPr>
              <w:pStyle w:val="S8Gazettetableheading"/>
            </w:pPr>
            <w:r>
              <w:t>Applicant ACN</w:t>
            </w:r>
          </w:p>
        </w:tc>
        <w:tc>
          <w:tcPr>
            <w:tcW w:w="3896" w:type="pct"/>
          </w:tcPr>
          <w:p w14:paraId="5572A01B" w14:textId="77777777" w:rsidR="0088118D" w:rsidRPr="00FA2079" w:rsidRDefault="0088118D" w:rsidP="00E226C6">
            <w:pPr>
              <w:pStyle w:val="S8Gazettetabletext"/>
              <w:rPr>
                <w:szCs w:val="16"/>
              </w:rPr>
            </w:pPr>
            <w:r>
              <w:rPr>
                <w:szCs w:val="16"/>
              </w:rPr>
              <w:t>000 049 427</w:t>
            </w:r>
          </w:p>
        </w:tc>
      </w:tr>
      <w:tr w:rsidR="0088118D" w:rsidRPr="00BC4F64" w14:paraId="74558E5D" w14:textId="77777777" w:rsidTr="002B04B9">
        <w:trPr>
          <w:cantSplit/>
        </w:trPr>
        <w:tc>
          <w:tcPr>
            <w:tcW w:w="1104" w:type="pct"/>
            <w:shd w:val="clear" w:color="auto" w:fill="E6E6E6"/>
          </w:tcPr>
          <w:p w14:paraId="0B88AA68" w14:textId="77777777" w:rsidR="0088118D" w:rsidRPr="00362E71" w:rsidRDefault="0088118D" w:rsidP="00E226C6">
            <w:pPr>
              <w:pStyle w:val="S8Gazettetableheading"/>
            </w:pPr>
            <w:r>
              <w:t>Date of variation</w:t>
            </w:r>
          </w:p>
        </w:tc>
        <w:tc>
          <w:tcPr>
            <w:tcW w:w="3896" w:type="pct"/>
          </w:tcPr>
          <w:p w14:paraId="14FE2170" w14:textId="77777777" w:rsidR="0088118D" w:rsidRPr="00BC4F64" w:rsidRDefault="0088118D" w:rsidP="00E226C6">
            <w:pPr>
              <w:pStyle w:val="S8Gazettetabletext"/>
            </w:pPr>
            <w:r>
              <w:t>4 June 2024</w:t>
            </w:r>
          </w:p>
        </w:tc>
      </w:tr>
      <w:tr w:rsidR="0088118D" w:rsidRPr="00BC4F64" w14:paraId="5D7EF2AC" w14:textId="77777777" w:rsidTr="002B04B9">
        <w:trPr>
          <w:cantSplit/>
        </w:trPr>
        <w:tc>
          <w:tcPr>
            <w:tcW w:w="1104" w:type="pct"/>
            <w:shd w:val="clear" w:color="auto" w:fill="E6E6E6"/>
          </w:tcPr>
          <w:p w14:paraId="11438D55" w14:textId="77777777" w:rsidR="0088118D" w:rsidRPr="00362E71" w:rsidRDefault="0088118D" w:rsidP="00E226C6">
            <w:pPr>
              <w:pStyle w:val="S8Gazettetableheading"/>
            </w:pPr>
            <w:r>
              <w:t>Product registration no.</w:t>
            </w:r>
          </w:p>
        </w:tc>
        <w:tc>
          <w:tcPr>
            <w:tcW w:w="3896" w:type="pct"/>
          </w:tcPr>
          <w:p w14:paraId="6791BFFB" w14:textId="77777777" w:rsidR="0088118D" w:rsidRPr="00BC4F64" w:rsidRDefault="0088118D" w:rsidP="00E226C6">
            <w:pPr>
              <w:pStyle w:val="S8Gazettetabletext"/>
            </w:pPr>
            <w:r>
              <w:t>69742</w:t>
            </w:r>
          </w:p>
        </w:tc>
      </w:tr>
      <w:tr w:rsidR="0088118D" w:rsidRPr="00BC4F64" w14:paraId="7C01406D" w14:textId="77777777" w:rsidTr="002B04B9">
        <w:trPr>
          <w:cantSplit/>
        </w:trPr>
        <w:tc>
          <w:tcPr>
            <w:tcW w:w="1104" w:type="pct"/>
            <w:shd w:val="clear" w:color="auto" w:fill="E6E6E6"/>
          </w:tcPr>
          <w:p w14:paraId="6A309F4D" w14:textId="77777777" w:rsidR="0088118D" w:rsidRPr="00362E71" w:rsidRDefault="0088118D" w:rsidP="00E226C6">
            <w:pPr>
              <w:pStyle w:val="S8Gazettetableheading"/>
            </w:pPr>
            <w:r>
              <w:t>Label approval no.</w:t>
            </w:r>
          </w:p>
        </w:tc>
        <w:tc>
          <w:tcPr>
            <w:tcW w:w="3896" w:type="pct"/>
          </w:tcPr>
          <w:p w14:paraId="665C3F9C" w14:textId="77777777" w:rsidR="0088118D" w:rsidRPr="00BC4F64" w:rsidRDefault="0088118D" w:rsidP="00E226C6">
            <w:pPr>
              <w:pStyle w:val="S8Gazettetabletext"/>
            </w:pPr>
            <w:r>
              <w:t>69742/144313</w:t>
            </w:r>
          </w:p>
        </w:tc>
      </w:tr>
      <w:tr w:rsidR="0088118D" w:rsidRPr="00BC4F64" w14:paraId="192425A7" w14:textId="77777777" w:rsidTr="002B04B9">
        <w:trPr>
          <w:cantSplit/>
        </w:trPr>
        <w:tc>
          <w:tcPr>
            <w:tcW w:w="1104" w:type="pct"/>
            <w:shd w:val="clear" w:color="auto" w:fill="E6E6E6"/>
          </w:tcPr>
          <w:p w14:paraId="57117FFF" w14:textId="77777777" w:rsidR="0088118D" w:rsidRPr="00362E71" w:rsidRDefault="0088118D" w:rsidP="00E226C6">
            <w:pPr>
              <w:pStyle w:val="S8Gazettetableheading"/>
            </w:pPr>
            <w:r w:rsidRPr="00934489">
              <w:t>Description of the application and its purpose, including the intended use of the chemical product</w:t>
            </w:r>
          </w:p>
        </w:tc>
        <w:tc>
          <w:tcPr>
            <w:tcW w:w="3896" w:type="pct"/>
          </w:tcPr>
          <w:p w14:paraId="556830C7" w14:textId="256DD5D2" w:rsidR="0088118D" w:rsidRPr="00BC4F64" w:rsidRDefault="0088118D" w:rsidP="00E226C6">
            <w:pPr>
              <w:pStyle w:val="S8Gazettetabletext"/>
            </w:pPr>
            <w:r w:rsidRPr="000F7B09">
              <w:t xml:space="preserve">Variation to the particulars of registration and label approval to change the distinguishing product name and the name that appears on the label from </w:t>
            </w:r>
            <w:r w:rsidRPr="000F7B09">
              <w:t>‘</w:t>
            </w:r>
            <w:r w:rsidRPr="000F7B09">
              <w:t>Yates Nature's Way Vegie &amp; Herb Spray Concentrate</w:t>
            </w:r>
            <w:r w:rsidRPr="000F7B09">
              <w:t>’</w:t>
            </w:r>
            <w:r w:rsidRPr="000F7B09">
              <w:t xml:space="preserve"> to </w:t>
            </w:r>
            <w:r w:rsidRPr="000F7B09">
              <w:t>‘</w:t>
            </w:r>
            <w:r w:rsidR="004063A8">
              <w:t>E</w:t>
            </w:r>
            <w:r w:rsidRPr="000F7B09">
              <w:t>co-</w:t>
            </w:r>
            <w:r w:rsidR="004063A8">
              <w:t>I</w:t>
            </w:r>
            <w:r w:rsidRPr="000F7B09">
              <w:t xml:space="preserve">nsect </w:t>
            </w:r>
            <w:r w:rsidR="004063A8">
              <w:t>K</w:t>
            </w:r>
            <w:r w:rsidRPr="000F7B09">
              <w:t xml:space="preserve">iller </w:t>
            </w:r>
            <w:proofErr w:type="spellStart"/>
            <w:r w:rsidRPr="000F7B09">
              <w:t>Natrasoap</w:t>
            </w:r>
            <w:proofErr w:type="spellEnd"/>
            <w:r>
              <w:t>’</w:t>
            </w:r>
          </w:p>
        </w:tc>
      </w:tr>
    </w:tbl>
    <w:p w14:paraId="1AC5259A" w14:textId="77777777" w:rsidR="0088118D" w:rsidRDefault="0088118D" w:rsidP="002B04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8118D" w:rsidRPr="00BC4F64" w14:paraId="3D2BCC52" w14:textId="77777777" w:rsidTr="002B04B9">
        <w:trPr>
          <w:cantSplit/>
        </w:trPr>
        <w:tc>
          <w:tcPr>
            <w:tcW w:w="1104" w:type="pct"/>
            <w:shd w:val="clear" w:color="auto" w:fill="E6E6E6"/>
          </w:tcPr>
          <w:p w14:paraId="184045B0" w14:textId="77777777" w:rsidR="0088118D" w:rsidRPr="00BC4F64" w:rsidRDefault="0088118D" w:rsidP="00E226C6">
            <w:pPr>
              <w:pStyle w:val="S8Gazettetableheading"/>
            </w:pPr>
            <w:r w:rsidRPr="00BC4F64">
              <w:t>Application no</w:t>
            </w:r>
            <w:r>
              <w:t>.</w:t>
            </w:r>
          </w:p>
        </w:tc>
        <w:tc>
          <w:tcPr>
            <w:tcW w:w="3896" w:type="pct"/>
          </w:tcPr>
          <w:p w14:paraId="74BE2203" w14:textId="77777777" w:rsidR="0088118D" w:rsidRPr="00BC4F64" w:rsidRDefault="0088118D" w:rsidP="00E226C6">
            <w:pPr>
              <w:pStyle w:val="S8Gazettetabletext"/>
            </w:pPr>
            <w:r w:rsidRPr="00525A6D">
              <w:t>144318</w:t>
            </w:r>
          </w:p>
        </w:tc>
      </w:tr>
      <w:tr w:rsidR="0088118D" w:rsidRPr="00BC4F64" w14:paraId="2AE89736" w14:textId="77777777" w:rsidTr="002B04B9">
        <w:trPr>
          <w:cantSplit/>
        </w:trPr>
        <w:tc>
          <w:tcPr>
            <w:tcW w:w="1104" w:type="pct"/>
            <w:shd w:val="clear" w:color="auto" w:fill="E6E6E6"/>
          </w:tcPr>
          <w:p w14:paraId="544A29C0" w14:textId="77777777" w:rsidR="0088118D" w:rsidRPr="00362E71" w:rsidRDefault="0088118D" w:rsidP="00E226C6">
            <w:pPr>
              <w:pStyle w:val="S8Gazettetableheading"/>
            </w:pPr>
            <w:r>
              <w:t>Product name</w:t>
            </w:r>
          </w:p>
        </w:tc>
        <w:tc>
          <w:tcPr>
            <w:tcW w:w="3896" w:type="pct"/>
          </w:tcPr>
          <w:p w14:paraId="3C307AED" w14:textId="77777777" w:rsidR="0088118D" w:rsidRPr="00BC4F64" w:rsidRDefault="0088118D" w:rsidP="00E226C6">
            <w:pPr>
              <w:pStyle w:val="S8Gazettetabletext"/>
            </w:pPr>
            <w:r>
              <w:t xml:space="preserve">Eco-Insect Killer </w:t>
            </w:r>
            <w:proofErr w:type="spellStart"/>
            <w:r>
              <w:t>Natrasoap</w:t>
            </w:r>
            <w:proofErr w:type="spellEnd"/>
            <w:r>
              <w:t xml:space="preserve"> Ready to Use</w:t>
            </w:r>
          </w:p>
        </w:tc>
      </w:tr>
      <w:tr w:rsidR="0088118D" w:rsidRPr="00BC4F64" w14:paraId="789CC85F" w14:textId="77777777" w:rsidTr="002B04B9">
        <w:trPr>
          <w:cantSplit/>
        </w:trPr>
        <w:tc>
          <w:tcPr>
            <w:tcW w:w="1104" w:type="pct"/>
            <w:shd w:val="clear" w:color="auto" w:fill="E6E6E6"/>
          </w:tcPr>
          <w:p w14:paraId="37FDC68A" w14:textId="77777777" w:rsidR="0088118D" w:rsidRPr="00362E71" w:rsidRDefault="0088118D" w:rsidP="00E226C6">
            <w:pPr>
              <w:pStyle w:val="S8Gazettetableheading"/>
            </w:pPr>
            <w:r w:rsidRPr="00362E71">
              <w:t>Active constituent</w:t>
            </w:r>
          </w:p>
        </w:tc>
        <w:tc>
          <w:tcPr>
            <w:tcW w:w="3896" w:type="pct"/>
          </w:tcPr>
          <w:p w14:paraId="1DB66065" w14:textId="77777777" w:rsidR="0088118D" w:rsidRPr="00BC4F64" w:rsidRDefault="0088118D" w:rsidP="00E226C6">
            <w:pPr>
              <w:pStyle w:val="S8Gazettetabletext"/>
            </w:pPr>
            <w:r>
              <w:t>8.5 g/L potassium salts of fatty acids</w:t>
            </w:r>
          </w:p>
        </w:tc>
      </w:tr>
      <w:tr w:rsidR="0088118D" w:rsidRPr="00BC4F64" w14:paraId="6A726395" w14:textId="77777777" w:rsidTr="002B04B9">
        <w:trPr>
          <w:cantSplit/>
        </w:trPr>
        <w:tc>
          <w:tcPr>
            <w:tcW w:w="1104" w:type="pct"/>
            <w:shd w:val="clear" w:color="auto" w:fill="E6E6E6"/>
          </w:tcPr>
          <w:p w14:paraId="31BFE1DE" w14:textId="77777777" w:rsidR="0088118D" w:rsidRPr="00362E71" w:rsidRDefault="0088118D" w:rsidP="00E226C6">
            <w:pPr>
              <w:pStyle w:val="S8Gazettetableheading"/>
            </w:pPr>
            <w:r>
              <w:t>Applicant name</w:t>
            </w:r>
          </w:p>
        </w:tc>
        <w:tc>
          <w:tcPr>
            <w:tcW w:w="3896" w:type="pct"/>
          </w:tcPr>
          <w:p w14:paraId="2948D725" w14:textId="77777777" w:rsidR="0088118D" w:rsidRPr="00BC4F64" w:rsidRDefault="0088118D" w:rsidP="00E226C6">
            <w:pPr>
              <w:pStyle w:val="S8Gazettetabletext"/>
            </w:pPr>
            <w:r>
              <w:t>DuluxGroup (Australia) Pty Ltd</w:t>
            </w:r>
          </w:p>
        </w:tc>
      </w:tr>
      <w:tr w:rsidR="0088118D" w:rsidRPr="00BC4F64" w14:paraId="0ACDFF5A" w14:textId="77777777" w:rsidTr="002B04B9">
        <w:trPr>
          <w:cantSplit/>
        </w:trPr>
        <w:tc>
          <w:tcPr>
            <w:tcW w:w="1104" w:type="pct"/>
            <w:shd w:val="clear" w:color="auto" w:fill="E6E6E6"/>
          </w:tcPr>
          <w:p w14:paraId="41632D5C" w14:textId="77777777" w:rsidR="0088118D" w:rsidRPr="00BC4F64" w:rsidRDefault="0088118D" w:rsidP="00E226C6">
            <w:pPr>
              <w:pStyle w:val="S8Gazettetableheading"/>
            </w:pPr>
            <w:r>
              <w:t>Applicant ACN</w:t>
            </w:r>
          </w:p>
        </w:tc>
        <w:tc>
          <w:tcPr>
            <w:tcW w:w="3896" w:type="pct"/>
          </w:tcPr>
          <w:p w14:paraId="14D00149" w14:textId="77777777" w:rsidR="0088118D" w:rsidRPr="00FA2079" w:rsidRDefault="0088118D" w:rsidP="00E226C6">
            <w:pPr>
              <w:pStyle w:val="S8Gazettetabletext"/>
              <w:rPr>
                <w:szCs w:val="16"/>
              </w:rPr>
            </w:pPr>
            <w:r>
              <w:rPr>
                <w:szCs w:val="16"/>
              </w:rPr>
              <w:t>000 049 427</w:t>
            </w:r>
          </w:p>
        </w:tc>
      </w:tr>
      <w:tr w:rsidR="0088118D" w:rsidRPr="00BC4F64" w14:paraId="7A98941E" w14:textId="77777777" w:rsidTr="002B04B9">
        <w:trPr>
          <w:cantSplit/>
        </w:trPr>
        <w:tc>
          <w:tcPr>
            <w:tcW w:w="1104" w:type="pct"/>
            <w:shd w:val="clear" w:color="auto" w:fill="E6E6E6"/>
          </w:tcPr>
          <w:p w14:paraId="1BC9CB28" w14:textId="77777777" w:rsidR="0088118D" w:rsidRPr="00362E71" w:rsidRDefault="0088118D" w:rsidP="00E226C6">
            <w:pPr>
              <w:pStyle w:val="S8Gazettetableheading"/>
            </w:pPr>
            <w:r>
              <w:t>Date of variation</w:t>
            </w:r>
          </w:p>
        </w:tc>
        <w:tc>
          <w:tcPr>
            <w:tcW w:w="3896" w:type="pct"/>
          </w:tcPr>
          <w:p w14:paraId="27837E7F" w14:textId="77777777" w:rsidR="0088118D" w:rsidRPr="00BC4F64" w:rsidRDefault="0088118D" w:rsidP="00E226C6">
            <w:pPr>
              <w:pStyle w:val="S8Gazettetabletext"/>
            </w:pPr>
            <w:r>
              <w:t>4 June 2024</w:t>
            </w:r>
          </w:p>
        </w:tc>
      </w:tr>
      <w:tr w:rsidR="0088118D" w:rsidRPr="00BC4F64" w14:paraId="3F75AD9F" w14:textId="77777777" w:rsidTr="002B04B9">
        <w:trPr>
          <w:cantSplit/>
        </w:trPr>
        <w:tc>
          <w:tcPr>
            <w:tcW w:w="1104" w:type="pct"/>
            <w:shd w:val="clear" w:color="auto" w:fill="E6E6E6"/>
          </w:tcPr>
          <w:p w14:paraId="4A7735C3" w14:textId="77777777" w:rsidR="0088118D" w:rsidRPr="00362E71" w:rsidRDefault="0088118D" w:rsidP="00E226C6">
            <w:pPr>
              <w:pStyle w:val="S8Gazettetableheading"/>
            </w:pPr>
            <w:r>
              <w:t>Product registration no.</w:t>
            </w:r>
          </w:p>
        </w:tc>
        <w:tc>
          <w:tcPr>
            <w:tcW w:w="3896" w:type="pct"/>
          </w:tcPr>
          <w:p w14:paraId="5A566536" w14:textId="77777777" w:rsidR="0088118D" w:rsidRPr="00BC4F64" w:rsidRDefault="0088118D" w:rsidP="00E226C6">
            <w:pPr>
              <w:pStyle w:val="S8Gazettetabletext"/>
            </w:pPr>
            <w:r>
              <w:t>69744</w:t>
            </w:r>
          </w:p>
        </w:tc>
      </w:tr>
      <w:tr w:rsidR="0088118D" w:rsidRPr="00BC4F64" w14:paraId="483E7E19" w14:textId="77777777" w:rsidTr="002B04B9">
        <w:trPr>
          <w:cantSplit/>
        </w:trPr>
        <w:tc>
          <w:tcPr>
            <w:tcW w:w="1104" w:type="pct"/>
            <w:shd w:val="clear" w:color="auto" w:fill="E6E6E6"/>
          </w:tcPr>
          <w:p w14:paraId="209280E9" w14:textId="77777777" w:rsidR="0088118D" w:rsidRPr="00362E71" w:rsidRDefault="0088118D" w:rsidP="00E226C6">
            <w:pPr>
              <w:pStyle w:val="S8Gazettetableheading"/>
            </w:pPr>
            <w:r>
              <w:t>Label approval no.</w:t>
            </w:r>
          </w:p>
        </w:tc>
        <w:tc>
          <w:tcPr>
            <w:tcW w:w="3896" w:type="pct"/>
          </w:tcPr>
          <w:p w14:paraId="2F681D72" w14:textId="77777777" w:rsidR="0088118D" w:rsidRPr="00BC4F64" w:rsidRDefault="0088118D" w:rsidP="00E226C6">
            <w:pPr>
              <w:pStyle w:val="S8Gazettetabletext"/>
            </w:pPr>
            <w:r>
              <w:t>69744/144318</w:t>
            </w:r>
          </w:p>
        </w:tc>
      </w:tr>
      <w:tr w:rsidR="0088118D" w:rsidRPr="00BC4F64" w14:paraId="382BCCB0" w14:textId="77777777" w:rsidTr="002B04B9">
        <w:trPr>
          <w:cantSplit/>
        </w:trPr>
        <w:tc>
          <w:tcPr>
            <w:tcW w:w="1104" w:type="pct"/>
            <w:shd w:val="clear" w:color="auto" w:fill="E6E6E6"/>
          </w:tcPr>
          <w:p w14:paraId="20785D33" w14:textId="77777777" w:rsidR="0088118D" w:rsidRPr="00362E71" w:rsidRDefault="0088118D" w:rsidP="00E226C6">
            <w:pPr>
              <w:pStyle w:val="S8Gazettetableheading"/>
            </w:pPr>
            <w:r w:rsidRPr="00934489">
              <w:t>Description of the application and its purpose, including the intended use of the chemical product</w:t>
            </w:r>
          </w:p>
        </w:tc>
        <w:tc>
          <w:tcPr>
            <w:tcW w:w="3896" w:type="pct"/>
          </w:tcPr>
          <w:p w14:paraId="449C3861" w14:textId="35646F4A" w:rsidR="0088118D" w:rsidRPr="00BC4F64" w:rsidRDefault="0088118D" w:rsidP="00E226C6">
            <w:pPr>
              <w:pStyle w:val="S8Gazettetabletext"/>
            </w:pPr>
            <w:r>
              <w:t xml:space="preserve">Variation to the particulars of registration and label approval to change the distinguishing product name and the name that appears on the label from </w:t>
            </w:r>
            <w:r>
              <w:t>‘</w:t>
            </w:r>
            <w:r>
              <w:t>Y</w:t>
            </w:r>
            <w:r w:rsidR="004063A8">
              <w:t>ates</w:t>
            </w:r>
            <w:r>
              <w:t xml:space="preserve"> N</w:t>
            </w:r>
            <w:r w:rsidR="004063A8">
              <w:t xml:space="preserve">ature's </w:t>
            </w:r>
            <w:r>
              <w:t>W</w:t>
            </w:r>
            <w:r w:rsidR="004063A8">
              <w:t>ay</w:t>
            </w:r>
            <w:r>
              <w:t xml:space="preserve"> V</w:t>
            </w:r>
            <w:r w:rsidR="004063A8">
              <w:t>egie</w:t>
            </w:r>
            <w:r>
              <w:t xml:space="preserve"> &amp; H</w:t>
            </w:r>
            <w:r w:rsidR="004063A8">
              <w:t>erb</w:t>
            </w:r>
            <w:r>
              <w:t xml:space="preserve"> S</w:t>
            </w:r>
            <w:r w:rsidR="004063A8">
              <w:t>pray</w:t>
            </w:r>
            <w:r>
              <w:t>’</w:t>
            </w:r>
            <w:r>
              <w:t xml:space="preserve"> to </w:t>
            </w:r>
            <w:r>
              <w:t>‘</w:t>
            </w:r>
            <w:r>
              <w:t xml:space="preserve">Eco-Insect Killer </w:t>
            </w:r>
            <w:proofErr w:type="spellStart"/>
            <w:r>
              <w:t>Natrasoap</w:t>
            </w:r>
            <w:proofErr w:type="spellEnd"/>
            <w:r>
              <w:t xml:space="preserve"> Ready to Use</w:t>
            </w:r>
            <w:r>
              <w:t>’</w:t>
            </w:r>
          </w:p>
        </w:tc>
      </w:tr>
    </w:tbl>
    <w:p w14:paraId="0358418D"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BC4F64" w14:paraId="7672C9D0" w14:textId="77777777" w:rsidTr="002B04B9">
        <w:trPr>
          <w:cantSplit/>
          <w:tblHeader/>
        </w:trPr>
        <w:tc>
          <w:tcPr>
            <w:tcW w:w="1103" w:type="pct"/>
            <w:shd w:val="clear" w:color="auto" w:fill="E6E6E6"/>
          </w:tcPr>
          <w:p w14:paraId="6BD767E1" w14:textId="77777777" w:rsidR="0088118D" w:rsidRPr="00BC4F64" w:rsidRDefault="0088118D" w:rsidP="00E226C6">
            <w:pPr>
              <w:pStyle w:val="S8Gazettetableheading"/>
            </w:pPr>
            <w:r w:rsidRPr="00BC4F64">
              <w:lastRenderedPageBreak/>
              <w:t>Application no</w:t>
            </w:r>
            <w:r>
              <w:t>.</w:t>
            </w:r>
          </w:p>
        </w:tc>
        <w:tc>
          <w:tcPr>
            <w:tcW w:w="3897" w:type="pct"/>
          </w:tcPr>
          <w:p w14:paraId="41B922A4" w14:textId="77777777" w:rsidR="0088118D" w:rsidRPr="00BC4F64" w:rsidRDefault="0088118D" w:rsidP="00E226C6">
            <w:pPr>
              <w:pStyle w:val="S8Gazettetabletext"/>
            </w:pPr>
            <w:r w:rsidRPr="00525A6D">
              <w:t>144312</w:t>
            </w:r>
          </w:p>
        </w:tc>
      </w:tr>
      <w:tr w:rsidR="0088118D" w:rsidRPr="00BC4F64" w14:paraId="1CF77EEC" w14:textId="77777777" w:rsidTr="002B04B9">
        <w:trPr>
          <w:cantSplit/>
          <w:tblHeader/>
        </w:trPr>
        <w:tc>
          <w:tcPr>
            <w:tcW w:w="1103" w:type="pct"/>
            <w:shd w:val="clear" w:color="auto" w:fill="E6E6E6"/>
          </w:tcPr>
          <w:p w14:paraId="2CB52168" w14:textId="77777777" w:rsidR="0088118D" w:rsidRPr="00362E71" w:rsidRDefault="0088118D" w:rsidP="00E226C6">
            <w:pPr>
              <w:pStyle w:val="S8Gazettetableheading"/>
            </w:pPr>
            <w:r>
              <w:t>Product name</w:t>
            </w:r>
          </w:p>
        </w:tc>
        <w:tc>
          <w:tcPr>
            <w:tcW w:w="3897" w:type="pct"/>
          </w:tcPr>
          <w:p w14:paraId="3BCF5B8A" w14:textId="77777777" w:rsidR="0088118D" w:rsidRPr="00BC4F64" w:rsidRDefault="0088118D" w:rsidP="00E226C6">
            <w:pPr>
              <w:pStyle w:val="S8Gazettetabletext"/>
            </w:pPr>
            <w:r>
              <w:t>eco-pyrethrum PLUS Dual Action Insecticide Ready to Use</w:t>
            </w:r>
          </w:p>
        </w:tc>
      </w:tr>
      <w:tr w:rsidR="0088118D" w:rsidRPr="00BC4F64" w14:paraId="4D802560" w14:textId="77777777" w:rsidTr="002B04B9">
        <w:trPr>
          <w:cantSplit/>
          <w:tblHeader/>
        </w:trPr>
        <w:tc>
          <w:tcPr>
            <w:tcW w:w="1103" w:type="pct"/>
            <w:shd w:val="clear" w:color="auto" w:fill="E6E6E6"/>
          </w:tcPr>
          <w:p w14:paraId="5DCCE9A4" w14:textId="77777777" w:rsidR="0088118D" w:rsidRPr="00362E71" w:rsidRDefault="0088118D" w:rsidP="00E226C6">
            <w:pPr>
              <w:pStyle w:val="S8Gazettetableheading"/>
            </w:pPr>
            <w:r w:rsidRPr="00362E71">
              <w:t>Active constituents</w:t>
            </w:r>
          </w:p>
        </w:tc>
        <w:tc>
          <w:tcPr>
            <w:tcW w:w="3897" w:type="pct"/>
          </w:tcPr>
          <w:p w14:paraId="192C247A" w14:textId="77777777" w:rsidR="0088118D" w:rsidRPr="00BC4F64" w:rsidRDefault="0088118D" w:rsidP="00E226C6">
            <w:pPr>
              <w:pStyle w:val="S8Gazettetabletext"/>
            </w:pPr>
            <w:r>
              <w:t>8 g/L canola oil, 0.3 g/L pyrethrins</w:t>
            </w:r>
          </w:p>
        </w:tc>
      </w:tr>
      <w:tr w:rsidR="0088118D" w:rsidRPr="00BC4F64" w14:paraId="310324FC" w14:textId="77777777" w:rsidTr="002B04B9">
        <w:trPr>
          <w:cantSplit/>
          <w:tblHeader/>
        </w:trPr>
        <w:tc>
          <w:tcPr>
            <w:tcW w:w="1103" w:type="pct"/>
            <w:shd w:val="clear" w:color="auto" w:fill="E6E6E6"/>
          </w:tcPr>
          <w:p w14:paraId="4826B189" w14:textId="77777777" w:rsidR="0088118D" w:rsidRPr="00362E71" w:rsidRDefault="0088118D" w:rsidP="00E226C6">
            <w:pPr>
              <w:pStyle w:val="S8Gazettetableheading"/>
            </w:pPr>
            <w:r>
              <w:t>Applicant name</w:t>
            </w:r>
          </w:p>
        </w:tc>
        <w:tc>
          <w:tcPr>
            <w:tcW w:w="3897" w:type="pct"/>
          </w:tcPr>
          <w:p w14:paraId="0F75B08F" w14:textId="77777777" w:rsidR="0088118D" w:rsidRPr="00BC4F64" w:rsidRDefault="0088118D" w:rsidP="00E226C6">
            <w:pPr>
              <w:pStyle w:val="S8Gazettetabletext"/>
            </w:pPr>
            <w:r>
              <w:t>DuluxGroup (Australia) Pty Ltd</w:t>
            </w:r>
          </w:p>
        </w:tc>
      </w:tr>
      <w:tr w:rsidR="0088118D" w:rsidRPr="00BC4F64" w14:paraId="067E7FA8" w14:textId="77777777" w:rsidTr="002B04B9">
        <w:trPr>
          <w:cantSplit/>
          <w:tblHeader/>
        </w:trPr>
        <w:tc>
          <w:tcPr>
            <w:tcW w:w="1103" w:type="pct"/>
            <w:shd w:val="clear" w:color="auto" w:fill="E6E6E6"/>
          </w:tcPr>
          <w:p w14:paraId="60AE9284" w14:textId="77777777" w:rsidR="0088118D" w:rsidRPr="00BC4F64" w:rsidRDefault="0088118D" w:rsidP="00E226C6">
            <w:pPr>
              <w:pStyle w:val="S8Gazettetableheading"/>
            </w:pPr>
            <w:r>
              <w:t>Applicant ACN</w:t>
            </w:r>
          </w:p>
        </w:tc>
        <w:tc>
          <w:tcPr>
            <w:tcW w:w="3897" w:type="pct"/>
          </w:tcPr>
          <w:p w14:paraId="2437A9EC" w14:textId="77777777" w:rsidR="0088118D" w:rsidRPr="00FA2079" w:rsidRDefault="0088118D" w:rsidP="00E226C6">
            <w:pPr>
              <w:pStyle w:val="S8Gazettetabletext"/>
              <w:rPr>
                <w:szCs w:val="16"/>
              </w:rPr>
            </w:pPr>
            <w:r>
              <w:rPr>
                <w:szCs w:val="16"/>
              </w:rPr>
              <w:t>000 049 427</w:t>
            </w:r>
          </w:p>
        </w:tc>
      </w:tr>
      <w:tr w:rsidR="0088118D" w:rsidRPr="00BC4F64" w14:paraId="59113434" w14:textId="77777777" w:rsidTr="002B04B9">
        <w:trPr>
          <w:cantSplit/>
          <w:tblHeader/>
        </w:trPr>
        <w:tc>
          <w:tcPr>
            <w:tcW w:w="1103" w:type="pct"/>
            <w:shd w:val="clear" w:color="auto" w:fill="E6E6E6"/>
          </w:tcPr>
          <w:p w14:paraId="3DF3F6FF" w14:textId="77777777" w:rsidR="0088118D" w:rsidRPr="00362E71" w:rsidRDefault="0088118D" w:rsidP="00E226C6">
            <w:pPr>
              <w:pStyle w:val="S8Gazettetableheading"/>
            </w:pPr>
            <w:r>
              <w:t>Date of variation</w:t>
            </w:r>
          </w:p>
        </w:tc>
        <w:tc>
          <w:tcPr>
            <w:tcW w:w="3897" w:type="pct"/>
          </w:tcPr>
          <w:p w14:paraId="5357597F" w14:textId="77777777" w:rsidR="0088118D" w:rsidRPr="00BC4F64" w:rsidRDefault="0088118D" w:rsidP="00E226C6">
            <w:pPr>
              <w:pStyle w:val="S8Gazettetabletext"/>
            </w:pPr>
            <w:r>
              <w:t>4 June 2024</w:t>
            </w:r>
          </w:p>
        </w:tc>
      </w:tr>
      <w:tr w:rsidR="0088118D" w:rsidRPr="00BC4F64" w14:paraId="147D06FC" w14:textId="77777777" w:rsidTr="002B04B9">
        <w:trPr>
          <w:cantSplit/>
          <w:tblHeader/>
        </w:trPr>
        <w:tc>
          <w:tcPr>
            <w:tcW w:w="1103" w:type="pct"/>
            <w:shd w:val="clear" w:color="auto" w:fill="E6E6E6"/>
          </w:tcPr>
          <w:p w14:paraId="040C8B48" w14:textId="77777777" w:rsidR="0088118D" w:rsidRPr="00362E71" w:rsidRDefault="0088118D" w:rsidP="00E226C6">
            <w:pPr>
              <w:pStyle w:val="S8Gazettetableheading"/>
            </w:pPr>
            <w:r>
              <w:t>Product registration no.</w:t>
            </w:r>
          </w:p>
        </w:tc>
        <w:tc>
          <w:tcPr>
            <w:tcW w:w="3897" w:type="pct"/>
          </w:tcPr>
          <w:p w14:paraId="7047FB35" w14:textId="77777777" w:rsidR="0088118D" w:rsidRPr="00BC4F64" w:rsidRDefault="0088118D" w:rsidP="00E226C6">
            <w:pPr>
              <w:pStyle w:val="S8Gazettetabletext"/>
            </w:pPr>
            <w:r>
              <w:t>69267</w:t>
            </w:r>
          </w:p>
        </w:tc>
      </w:tr>
      <w:tr w:rsidR="0088118D" w:rsidRPr="00BC4F64" w14:paraId="47552AD6" w14:textId="77777777" w:rsidTr="002B04B9">
        <w:trPr>
          <w:cantSplit/>
          <w:tblHeader/>
        </w:trPr>
        <w:tc>
          <w:tcPr>
            <w:tcW w:w="1103" w:type="pct"/>
            <w:shd w:val="clear" w:color="auto" w:fill="E6E6E6"/>
          </w:tcPr>
          <w:p w14:paraId="1B81A639" w14:textId="77777777" w:rsidR="0088118D" w:rsidRPr="00362E71" w:rsidRDefault="0088118D" w:rsidP="00E226C6">
            <w:pPr>
              <w:pStyle w:val="S8Gazettetableheading"/>
            </w:pPr>
            <w:r>
              <w:t>Label approval no.</w:t>
            </w:r>
          </w:p>
        </w:tc>
        <w:tc>
          <w:tcPr>
            <w:tcW w:w="3897" w:type="pct"/>
          </w:tcPr>
          <w:p w14:paraId="57D2A6C8" w14:textId="77777777" w:rsidR="0088118D" w:rsidRPr="00BC4F64" w:rsidRDefault="0088118D" w:rsidP="00E226C6">
            <w:pPr>
              <w:pStyle w:val="S8Gazettetabletext"/>
            </w:pPr>
            <w:r>
              <w:t>69267/144312</w:t>
            </w:r>
          </w:p>
        </w:tc>
      </w:tr>
      <w:tr w:rsidR="0088118D" w:rsidRPr="00BC4F64" w14:paraId="400A5210" w14:textId="77777777" w:rsidTr="002B04B9">
        <w:trPr>
          <w:cantSplit/>
          <w:tblHeader/>
        </w:trPr>
        <w:tc>
          <w:tcPr>
            <w:tcW w:w="1103" w:type="pct"/>
            <w:shd w:val="clear" w:color="auto" w:fill="E6E6E6"/>
          </w:tcPr>
          <w:p w14:paraId="295927F7" w14:textId="77777777" w:rsidR="0088118D" w:rsidRPr="00362E71" w:rsidRDefault="0088118D" w:rsidP="00E226C6">
            <w:pPr>
              <w:pStyle w:val="S8Gazettetableheading"/>
            </w:pPr>
            <w:r w:rsidRPr="00934489">
              <w:t>Description of the application and its purpose, including the intended use of the chemical product</w:t>
            </w:r>
          </w:p>
        </w:tc>
        <w:tc>
          <w:tcPr>
            <w:tcW w:w="3897" w:type="pct"/>
          </w:tcPr>
          <w:p w14:paraId="5C5EE880" w14:textId="77777777" w:rsidR="0088118D" w:rsidRPr="00BC4F64" w:rsidRDefault="0088118D" w:rsidP="00E226C6">
            <w:pPr>
              <w:pStyle w:val="S8Gazettetabletext"/>
            </w:pPr>
            <w:r>
              <w:t xml:space="preserve">Variation to the particulars of registration and label approval to change the distinguishing product name and the name that appears on the label from </w:t>
            </w:r>
            <w:r>
              <w:t>‘</w:t>
            </w:r>
            <w:r>
              <w:t>YATES NATURE'S WAY CITRUS AND ORNAMENTAL SPRAY</w:t>
            </w:r>
            <w:r>
              <w:t>’</w:t>
            </w:r>
            <w:r>
              <w:t xml:space="preserve"> to </w:t>
            </w:r>
            <w:r>
              <w:t>‘</w:t>
            </w:r>
            <w:r>
              <w:t>eco-pyrethrum PLUS Dual Action Insecticide Ready to Use</w:t>
            </w:r>
            <w:r>
              <w:t>’</w:t>
            </w:r>
          </w:p>
        </w:tc>
      </w:tr>
    </w:tbl>
    <w:p w14:paraId="66FB084D" w14:textId="17485418" w:rsidR="0088118D" w:rsidRDefault="0088118D" w:rsidP="002B04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8118D" w:rsidRPr="00BC4F64" w14:paraId="05E64037" w14:textId="77777777" w:rsidTr="002B04B9">
        <w:trPr>
          <w:cantSplit/>
        </w:trPr>
        <w:tc>
          <w:tcPr>
            <w:tcW w:w="1104" w:type="pct"/>
            <w:shd w:val="clear" w:color="auto" w:fill="E6E6E6"/>
          </w:tcPr>
          <w:p w14:paraId="477A5FAB" w14:textId="77777777" w:rsidR="0088118D" w:rsidRPr="00BC4F64" w:rsidRDefault="0088118D" w:rsidP="00E226C6">
            <w:pPr>
              <w:pStyle w:val="S8Gazettetableheading"/>
            </w:pPr>
            <w:r w:rsidRPr="00BC4F64">
              <w:t>Application no</w:t>
            </w:r>
            <w:r>
              <w:t>.</w:t>
            </w:r>
          </w:p>
        </w:tc>
        <w:tc>
          <w:tcPr>
            <w:tcW w:w="3896" w:type="pct"/>
          </w:tcPr>
          <w:p w14:paraId="3CB4F9F7" w14:textId="77777777" w:rsidR="0088118D" w:rsidRPr="00BC4F64" w:rsidRDefault="0088118D" w:rsidP="00E226C6">
            <w:pPr>
              <w:pStyle w:val="S8Gazettetabletext"/>
            </w:pPr>
            <w:r w:rsidRPr="00525A6D">
              <w:t>144317</w:t>
            </w:r>
          </w:p>
        </w:tc>
      </w:tr>
      <w:tr w:rsidR="0088118D" w:rsidRPr="00BC4F64" w14:paraId="227C26C7" w14:textId="77777777" w:rsidTr="002B04B9">
        <w:trPr>
          <w:cantSplit/>
        </w:trPr>
        <w:tc>
          <w:tcPr>
            <w:tcW w:w="1104" w:type="pct"/>
            <w:shd w:val="clear" w:color="auto" w:fill="E6E6E6"/>
          </w:tcPr>
          <w:p w14:paraId="6D3A3C65" w14:textId="77777777" w:rsidR="0088118D" w:rsidRPr="00362E71" w:rsidRDefault="0088118D" w:rsidP="00E226C6">
            <w:pPr>
              <w:pStyle w:val="S8Gazettetableheading"/>
            </w:pPr>
            <w:r>
              <w:t>Product name</w:t>
            </w:r>
          </w:p>
        </w:tc>
        <w:tc>
          <w:tcPr>
            <w:tcW w:w="3896" w:type="pct"/>
          </w:tcPr>
          <w:p w14:paraId="6E2BD44B" w14:textId="77777777" w:rsidR="0088118D" w:rsidRPr="00BC4F64" w:rsidRDefault="0088118D" w:rsidP="00E226C6">
            <w:pPr>
              <w:pStyle w:val="S8Gazettetabletext"/>
            </w:pPr>
            <w:r>
              <w:t xml:space="preserve">Eco-Caterpillar Killer </w:t>
            </w:r>
            <w:proofErr w:type="spellStart"/>
            <w:r>
              <w:t>DiPel</w:t>
            </w:r>
            <w:proofErr w:type="spellEnd"/>
          </w:p>
        </w:tc>
      </w:tr>
      <w:tr w:rsidR="0088118D" w:rsidRPr="00BC4F64" w14:paraId="43AC3C8D" w14:textId="77777777" w:rsidTr="002B04B9">
        <w:trPr>
          <w:cantSplit/>
        </w:trPr>
        <w:tc>
          <w:tcPr>
            <w:tcW w:w="1104" w:type="pct"/>
            <w:shd w:val="clear" w:color="auto" w:fill="E6E6E6"/>
          </w:tcPr>
          <w:p w14:paraId="0FE85891" w14:textId="77777777" w:rsidR="0088118D" w:rsidRPr="00362E71" w:rsidRDefault="0088118D" w:rsidP="00E226C6">
            <w:pPr>
              <w:pStyle w:val="S8Gazettetableheading"/>
            </w:pPr>
            <w:r w:rsidRPr="00362E71">
              <w:t>Active constituent</w:t>
            </w:r>
          </w:p>
        </w:tc>
        <w:tc>
          <w:tcPr>
            <w:tcW w:w="3896" w:type="pct"/>
          </w:tcPr>
          <w:p w14:paraId="5F9A75F6" w14:textId="77777777" w:rsidR="0088118D" w:rsidRPr="00BC4F64" w:rsidRDefault="0088118D" w:rsidP="00E226C6">
            <w:pPr>
              <w:pStyle w:val="S8Gazettetabletext"/>
            </w:pPr>
            <w:r>
              <w:t xml:space="preserve">8640 IU/mg bacillus thuringiensis var. </w:t>
            </w:r>
            <w:proofErr w:type="spellStart"/>
            <w:r>
              <w:t>kurstaki</w:t>
            </w:r>
            <w:proofErr w:type="spellEnd"/>
          </w:p>
        </w:tc>
      </w:tr>
      <w:tr w:rsidR="0088118D" w:rsidRPr="00BC4F64" w14:paraId="436CE865" w14:textId="77777777" w:rsidTr="002B04B9">
        <w:trPr>
          <w:cantSplit/>
        </w:trPr>
        <w:tc>
          <w:tcPr>
            <w:tcW w:w="1104" w:type="pct"/>
            <w:shd w:val="clear" w:color="auto" w:fill="E6E6E6"/>
          </w:tcPr>
          <w:p w14:paraId="419BD36D" w14:textId="77777777" w:rsidR="0088118D" w:rsidRPr="00362E71" w:rsidRDefault="0088118D" w:rsidP="00E226C6">
            <w:pPr>
              <w:pStyle w:val="S8Gazettetableheading"/>
            </w:pPr>
            <w:r>
              <w:t>Applicant name</w:t>
            </w:r>
          </w:p>
        </w:tc>
        <w:tc>
          <w:tcPr>
            <w:tcW w:w="3896" w:type="pct"/>
          </w:tcPr>
          <w:p w14:paraId="120ACD26" w14:textId="77777777" w:rsidR="0088118D" w:rsidRPr="00BC4F64" w:rsidRDefault="0088118D" w:rsidP="00E226C6">
            <w:pPr>
              <w:pStyle w:val="S8Gazettetabletext"/>
            </w:pPr>
            <w:r>
              <w:t>DuluxGroup (Australia) Pty Ltd</w:t>
            </w:r>
          </w:p>
        </w:tc>
      </w:tr>
      <w:tr w:rsidR="0088118D" w:rsidRPr="00BC4F64" w14:paraId="078C1E62" w14:textId="77777777" w:rsidTr="002B04B9">
        <w:trPr>
          <w:cantSplit/>
        </w:trPr>
        <w:tc>
          <w:tcPr>
            <w:tcW w:w="1104" w:type="pct"/>
            <w:shd w:val="clear" w:color="auto" w:fill="E6E6E6"/>
          </w:tcPr>
          <w:p w14:paraId="441C505F" w14:textId="77777777" w:rsidR="0088118D" w:rsidRPr="00BC4F64" w:rsidRDefault="0088118D" w:rsidP="00E226C6">
            <w:pPr>
              <w:pStyle w:val="S8Gazettetableheading"/>
            </w:pPr>
            <w:r>
              <w:t>Applicant ACN</w:t>
            </w:r>
          </w:p>
        </w:tc>
        <w:tc>
          <w:tcPr>
            <w:tcW w:w="3896" w:type="pct"/>
          </w:tcPr>
          <w:p w14:paraId="0D4412A6" w14:textId="77777777" w:rsidR="0088118D" w:rsidRPr="00FA2079" w:rsidRDefault="0088118D" w:rsidP="00E226C6">
            <w:pPr>
              <w:pStyle w:val="S8Gazettetabletext"/>
              <w:rPr>
                <w:szCs w:val="16"/>
              </w:rPr>
            </w:pPr>
            <w:r>
              <w:rPr>
                <w:szCs w:val="16"/>
              </w:rPr>
              <w:t>000 049 427</w:t>
            </w:r>
          </w:p>
        </w:tc>
      </w:tr>
      <w:tr w:rsidR="0088118D" w:rsidRPr="00BC4F64" w14:paraId="79689220" w14:textId="77777777" w:rsidTr="002B04B9">
        <w:trPr>
          <w:cantSplit/>
        </w:trPr>
        <w:tc>
          <w:tcPr>
            <w:tcW w:w="1104" w:type="pct"/>
            <w:shd w:val="clear" w:color="auto" w:fill="E6E6E6"/>
          </w:tcPr>
          <w:p w14:paraId="2576524C" w14:textId="77777777" w:rsidR="0088118D" w:rsidRPr="00362E71" w:rsidRDefault="0088118D" w:rsidP="00E226C6">
            <w:pPr>
              <w:pStyle w:val="S8Gazettetableheading"/>
            </w:pPr>
            <w:r>
              <w:t>Date of variation</w:t>
            </w:r>
          </w:p>
        </w:tc>
        <w:tc>
          <w:tcPr>
            <w:tcW w:w="3896" w:type="pct"/>
          </w:tcPr>
          <w:p w14:paraId="473FE608" w14:textId="77777777" w:rsidR="0088118D" w:rsidRPr="00BC4F64" w:rsidRDefault="0088118D" w:rsidP="00E226C6">
            <w:pPr>
              <w:pStyle w:val="S8Gazettetabletext"/>
            </w:pPr>
            <w:r>
              <w:t>4 June 2024</w:t>
            </w:r>
          </w:p>
        </w:tc>
      </w:tr>
      <w:tr w:rsidR="0088118D" w:rsidRPr="00BC4F64" w14:paraId="724551E1" w14:textId="77777777" w:rsidTr="002B04B9">
        <w:trPr>
          <w:cantSplit/>
        </w:trPr>
        <w:tc>
          <w:tcPr>
            <w:tcW w:w="1104" w:type="pct"/>
            <w:shd w:val="clear" w:color="auto" w:fill="E6E6E6"/>
          </w:tcPr>
          <w:p w14:paraId="3BBAD1EE" w14:textId="77777777" w:rsidR="0088118D" w:rsidRPr="00362E71" w:rsidRDefault="0088118D" w:rsidP="00E226C6">
            <w:pPr>
              <w:pStyle w:val="S8Gazettetableheading"/>
            </w:pPr>
            <w:r>
              <w:t>Product registration no.</w:t>
            </w:r>
          </w:p>
        </w:tc>
        <w:tc>
          <w:tcPr>
            <w:tcW w:w="3896" w:type="pct"/>
          </w:tcPr>
          <w:p w14:paraId="09147E7E" w14:textId="77777777" w:rsidR="0088118D" w:rsidRPr="00BC4F64" w:rsidRDefault="0088118D" w:rsidP="00E226C6">
            <w:pPr>
              <w:pStyle w:val="S8Gazettetabletext"/>
            </w:pPr>
            <w:r>
              <w:t>66266</w:t>
            </w:r>
          </w:p>
        </w:tc>
      </w:tr>
      <w:tr w:rsidR="0088118D" w:rsidRPr="00BC4F64" w14:paraId="5A51BA60" w14:textId="77777777" w:rsidTr="002B04B9">
        <w:trPr>
          <w:cantSplit/>
        </w:trPr>
        <w:tc>
          <w:tcPr>
            <w:tcW w:w="1104" w:type="pct"/>
            <w:shd w:val="clear" w:color="auto" w:fill="E6E6E6"/>
          </w:tcPr>
          <w:p w14:paraId="68632816" w14:textId="77777777" w:rsidR="0088118D" w:rsidRPr="00362E71" w:rsidRDefault="0088118D" w:rsidP="00E226C6">
            <w:pPr>
              <w:pStyle w:val="S8Gazettetableheading"/>
            </w:pPr>
            <w:r>
              <w:t>Label approval no.</w:t>
            </w:r>
          </w:p>
        </w:tc>
        <w:tc>
          <w:tcPr>
            <w:tcW w:w="3896" w:type="pct"/>
          </w:tcPr>
          <w:p w14:paraId="3F05BDDE" w14:textId="77777777" w:rsidR="0088118D" w:rsidRPr="00BC4F64" w:rsidRDefault="0088118D" w:rsidP="00E226C6">
            <w:pPr>
              <w:pStyle w:val="S8Gazettetabletext"/>
            </w:pPr>
            <w:r>
              <w:t>66266/144317</w:t>
            </w:r>
          </w:p>
        </w:tc>
      </w:tr>
      <w:tr w:rsidR="0088118D" w:rsidRPr="00BC4F64" w14:paraId="047BF590" w14:textId="77777777" w:rsidTr="002B04B9">
        <w:trPr>
          <w:cantSplit/>
        </w:trPr>
        <w:tc>
          <w:tcPr>
            <w:tcW w:w="1104" w:type="pct"/>
            <w:shd w:val="clear" w:color="auto" w:fill="E6E6E6"/>
          </w:tcPr>
          <w:p w14:paraId="0C67CEB8" w14:textId="77777777" w:rsidR="0088118D" w:rsidRPr="00362E71" w:rsidRDefault="0088118D" w:rsidP="00E226C6">
            <w:pPr>
              <w:pStyle w:val="S8Gazettetableheading"/>
            </w:pPr>
            <w:r w:rsidRPr="00934489">
              <w:t>Description of the application and its purpose, including the intended use of the chemical product</w:t>
            </w:r>
          </w:p>
        </w:tc>
        <w:tc>
          <w:tcPr>
            <w:tcW w:w="3896" w:type="pct"/>
          </w:tcPr>
          <w:p w14:paraId="05721428" w14:textId="77777777" w:rsidR="0088118D" w:rsidRPr="00BC4F64" w:rsidRDefault="0088118D" w:rsidP="00E226C6">
            <w:pPr>
              <w:pStyle w:val="S8Gazettetabletext"/>
            </w:pPr>
            <w:r>
              <w:t xml:space="preserve">Variation to the particulars of registration and label approval to change the distinguishing product name and the name that appears on the label from </w:t>
            </w:r>
            <w:r>
              <w:t>‘</w:t>
            </w:r>
            <w:r>
              <w:t xml:space="preserve">Yates </w:t>
            </w:r>
            <w:proofErr w:type="spellStart"/>
            <w:r>
              <w:t>Natures</w:t>
            </w:r>
            <w:proofErr w:type="spellEnd"/>
            <w:r>
              <w:t xml:space="preserve"> Way Caterpillar Killer</w:t>
            </w:r>
            <w:r>
              <w:t>’</w:t>
            </w:r>
            <w:r>
              <w:t xml:space="preserve"> to </w:t>
            </w:r>
            <w:r>
              <w:t>‘</w:t>
            </w:r>
            <w:r>
              <w:t xml:space="preserve">Eco-Caterpillar Killer </w:t>
            </w:r>
            <w:proofErr w:type="spellStart"/>
            <w:r>
              <w:t>DiPel</w:t>
            </w:r>
            <w:proofErr w:type="spellEnd"/>
            <w:r>
              <w:t>’</w:t>
            </w:r>
          </w:p>
        </w:tc>
      </w:tr>
    </w:tbl>
    <w:p w14:paraId="22883D2D"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934489" w14:paraId="72FDE81D" w14:textId="77777777" w:rsidTr="00E226C6">
        <w:trPr>
          <w:cantSplit/>
          <w:tblHeader/>
        </w:trPr>
        <w:tc>
          <w:tcPr>
            <w:tcW w:w="1103" w:type="pct"/>
            <w:shd w:val="clear" w:color="auto" w:fill="E6E6E6"/>
          </w:tcPr>
          <w:p w14:paraId="5F9FB319" w14:textId="77777777" w:rsidR="0088118D" w:rsidRPr="00934489" w:rsidRDefault="0088118D" w:rsidP="00E226C6">
            <w:pPr>
              <w:pStyle w:val="S8Gazettetableheading"/>
            </w:pPr>
            <w:r w:rsidRPr="00934489">
              <w:t>Application no.</w:t>
            </w:r>
          </w:p>
        </w:tc>
        <w:tc>
          <w:tcPr>
            <w:tcW w:w="3897" w:type="pct"/>
          </w:tcPr>
          <w:p w14:paraId="0CA6B86D" w14:textId="77777777" w:rsidR="0088118D" w:rsidRPr="00934489" w:rsidRDefault="0088118D" w:rsidP="00E226C6">
            <w:pPr>
              <w:pStyle w:val="S8Gazettetabletext"/>
              <w:rPr>
                <w:noProof/>
              </w:rPr>
            </w:pPr>
            <w:r w:rsidRPr="00525A6D">
              <w:t>142244</w:t>
            </w:r>
          </w:p>
        </w:tc>
      </w:tr>
      <w:tr w:rsidR="0088118D" w:rsidRPr="00934489" w14:paraId="09A7EC09" w14:textId="77777777" w:rsidTr="00E226C6">
        <w:trPr>
          <w:cantSplit/>
          <w:tblHeader/>
        </w:trPr>
        <w:tc>
          <w:tcPr>
            <w:tcW w:w="1103" w:type="pct"/>
            <w:shd w:val="clear" w:color="auto" w:fill="E6E6E6"/>
          </w:tcPr>
          <w:p w14:paraId="11BE9B6C" w14:textId="77777777" w:rsidR="0088118D" w:rsidRPr="00934489" w:rsidRDefault="0088118D" w:rsidP="00E226C6">
            <w:pPr>
              <w:pStyle w:val="S8Gazettetableheading"/>
            </w:pPr>
            <w:r w:rsidRPr="00934489">
              <w:t>Product name</w:t>
            </w:r>
          </w:p>
        </w:tc>
        <w:tc>
          <w:tcPr>
            <w:tcW w:w="3897" w:type="pct"/>
          </w:tcPr>
          <w:p w14:paraId="585D2D83" w14:textId="77777777" w:rsidR="0088118D" w:rsidRPr="00934489" w:rsidRDefault="0088118D" w:rsidP="00E226C6">
            <w:pPr>
              <w:pStyle w:val="S8Gazettetabletext"/>
            </w:pPr>
            <w:r>
              <w:t>Repelling Rid Since 1956 Insect Repellent Spray</w:t>
            </w:r>
          </w:p>
        </w:tc>
      </w:tr>
      <w:tr w:rsidR="0088118D" w:rsidRPr="00934489" w14:paraId="71FB019E" w14:textId="77777777" w:rsidTr="00E226C6">
        <w:trPr>
          <w:cantSplit/>
          <w:tblHeader/>
        </w:trPr>
        <w:tc>
          <w:tcPr>
            <w:tcW w:w="1103" w:type="pct"/>
            <w:shd w:val="clear" w:color="auto" w:fill="E6E6E6"/>
          </w:tcPr>
          <w:p w14:paraId="0A16C8E6" w14:textId="77777777" w:rsidR="0088118D" w:rsidRPr="00934489" w:rsidRDefault="0088118D" w:rsidP="00E226C6">
            <w:pPr>
              <w:pStyle w:val="S8Gazettetableheading"/>
            </w:pPr>
            <w:r w:rsidRPr="00934489">
              <w:t>Active constituents</w:t>
            </w:r>
          </w:p>
        </w:tc>
        <w:tc>
          <w:tcPr>
            <w:tcW w:w="3897" w:type="pct"/>
          </w:tcPr>
          <w:p w14:paraId="2725D8CD" w14:textId="77777777" w:rsidR="0088118D" w:rsidRPr="00934489" w:rsidRDefault="0088118D" w:rsidP="00E226C6">
            <w:pPr>
              <w:pStyle w:val="S8Gazettetabletext"/>
            </w:pPr>
            <w:r>
              <w:t xml:space="preserve">160 g/L diethyltoluamide, 20 g/L n-octyl </w:t>
            </w:r>
            <w:proofErr w:type="spellStart"/>
            <w:r>
              <w:t>bicycloheptene</w:t>
            </w:r>
            <w:proofErr w:type="spellEnd"/>
            <w:r>
              <w:t xml:space="preserve"> dicarboximide, 1 g/L triclosan</w:t>
            </w:r>
          </w:p>
        </w:tc>
      </w:tr>
      <w:tr w:rsidR="0088118D" w:rsidRPr="00934489" w14:paraId="71845761" w14:textId="77777777" w:rsidTr="00E226C6">
        <w:trPr>
          <w:cantSplit/>
          <w:tblHeader/>
        </w:trPr>
        <w:tc>
          <w:tcPr>
            <w:tcW w:w="1103" w:type="pct"/>
            <w:shd w:val="clear" w:color="auto" w:fill="E6E6E6"/>
          </w:tcPr>
          <w:p w14:paraId="4579FFBC" w14:textId="77777777" w:rsidR="0088118D" w:rsidRPr="00934489" w:rsidRDefault="0088118D" w:rsidP="00E226C6">
            <w:pPr>
              <w:pStyle w:val="S8Gazettetableheading"/>
            </w:pPr>
            <w:r w:rsidRPr="00934489">
              <w:t>Applicant name</w:t>
            </w:r>
          </w:p>
        </w:tc>
        <w:tc>
          <w:tcPr>
            <w:tcW w:w="3897" w:type="pct"/>
          </w:tcPr>
          <w:p w14:paraId="7454BA84" w14:textId="77777777" w:rsidR="0088118D" w:rsidRPr="00934489" w:rsidRDefault="0088118D" w:rsidP="00E226C6">
            <w:pPr>
              <w:pStyle w:val="S8Gazettetabletext"/>
            </w:pPr>
            <w:r>
              <w:t>Cavalieri Investing Pty Ltd</w:t>
            </w:r>
          </w:p>
        </w:tc>
      </w:tr>
      <w:tr w:rsidR="0088118D" w:rsidRPr="00934489" w14:paraId="05B25A9C" w14:textId="77777777" w:rsidTr="00E226C6">
        <w:trPr>
          <w:cantSplit/>
          <w:tblHeader/>
        </w:trPr>
        <w:tc>
          <w:tcPr>
            <w:tcW w:w="1103" w:type="pct"/>
            <w:shd w:val="clear" w:color="auto" w:fill="E6E6E6"/>
          </w:tcPr>
          <w:p w14:paraId="7D192722" w14:textId="77777777" w:rsidR="0088118D" w:rsidRPr="00934489" w:rsidRDefault="0088118D" w:rsidP="00E226C6">
            <w:pPr>
              <w:pStyle w:val="S8Gazettetableheading"/>
            </w:pPr>
            <w:r w:rsidRPr="00934489">
              <w:t>Applicant ACN</w:t>
            </w:r>
          </w:p>
        </w:tc>
        <w:tc>
          <w:tcPr>
            <w:tcW w:w="3897" w:type="pct"/>
          </w:tcPr>
          <w:p w14:paraId="48FF5024" w14:textId="77777777" w:rsidR="0088118D" w:rsidRPr="00934489" w:rsidRDefault="0088118D" w:rsidP="00E226C6">
            <w:pPr>
              <w:pStyle w:val="S8Gazettetabletext"/>
            </w:pPr>
            <w:r>
              <w:t>162 722 625</w:t>
            </w:r>
          </w:p>
        </w:tc>
      </w:tr>
      <w:tr w:rsidR="0088118D" w:rsidRPr="00934489" w14:paraId="52823DD2" w14:textId="77777777" w:rsidTr="00E226C6">
        <w:trPr>
          <w:cantSplit/>
          <w:tblHeader/>
        </w:trPr>
        <w:tc>
          <w:tcPr>
            <w:tcW w:w="1103" w:type="pct"/>
            <w:shd w:val="clear" w:color="auto" w:fill="E6E6E6"/>
          </w:tcPr>
          <w:p w14:paraId="264ACADF" w14:textId="77777777" w:rsidR="0088118D" w:rsidRPr="00934489" w:rsidRDefault="0088118D" w:rsidP="00E226C6">
            <w:pPr>
              <w:pStyle w:val="S8Gazettetableheading"/>
            </w:pPr>
            <w:r w:rsidRPr="00934489">
              <w:t>Date of variation</w:t>
            </w:r>
          </w:p>
        </w:tc>
        <w:tc>
          <w:tcPr>
            <w:tcW w:w="3897" w:type="pct"/>
          </w:tcPr>
          <w:p w14:paraId="1E558955" w14:textId="77777777" w:rsidR="0088118D" w:rsidRPr="00934489" w:rsidRDefault="0088118D" w:rsidP="00E226C6">
            <w:pPr>
              <w:pStyle w:val="S8Gazettetabletext"/>
            </w:pPr>
            <w:r>
              <w:t>5 June 2024</w:t>
            </w:r>
          </w:p>
        </w:tc>
      </w:tr>
      <w:tr w:rsidR="0088118D" w:rsidRPr="00934489" w14:paraId="5F17C54A" w14:textId="77777777" w:rsidTr="00E226C6">
        <w:trPr>
          <w:cantSplit/>
          <w:tblHeader/>
        </w:trPr>
        <w:tc>
          <w:tcPr>
            <w:tcW w:w="1103" w:type="pct"/>
            <w:shd w:val="clear" w:color="auto" w:fill="E6E6E6"/>
          </w:tcPr>
          <w:p w14:paraId="698A871D" w14:textId="77777777" w:rsidR="0088118D" w:rsidRPr="00934489" w:rsidRDefault="0088118D" w:rsidP="00E226C6">
            <w:pPr>
              <w:pStyle w:val="S8Gazettetableheading"/>
            </w:pPr>
            <w:r w:rsidRPr="00934489">
              <w:t>Product registration no.</w:t>
            </w:r>
          </w:p>
        </w:tc>
        <w:tc>
          <w:tcPr>
            <w:tcW w:w="3897" w:type="pct"/>
          </w:tcPr>
          <w:p w14:paraId="026E5DF9" w14:textId="77777777" w:rsidR="0088118D" w:rsidRPr="00934489" w:rsidRDefault="0088118D" w:rsidP="00E226C6">
            <w:pPr>
              <w:pStyle w:val="S8Gazettetabletext"/>
            </w:pPr>
            <w:r>
              <w:t>53403</w:t>
            </w:r>
          </w:p>
        </w:tc>
      </w:tr>
      <w:tr w:rsidR="0088118D" w:rsidRPr="00934489" w14:paraId="19C677E3" w14:textId="77777777" w:rsidTr="00E226C6">
        <w:trPr>
          <w:cantSplit/>
          <w:tblHeader/>
        </w:trPr>
        <w:tc>
          <w:tcPr>
            <w:tcW w:w="1103" w:type="pct"/>
            <w:shd w:val="clear" w:color="auto" w:fill="E6E6E6"/>
          </w:tcPr>
          <w:p w14:paraId="2DF88BB1" w14:textId="77777777" w:rsidR="0088118D" w:rsidRPr="00934489" w:rsidRDefault="0088118D" w:rsidP="00E226C6">
            <w:pPr>
              <w:pStyle w:val="S8Gazettetableheading"/>
            </w:pPr>
            <w:r w:rsidRPr="00934489">
              <w:t>Label approval no.</w:t>
            </w:r>
          </w:p>
        </w:tc>
        <w:tc>
          <w:tcPr>
            <w:tcW w:w="3897" w:type="pct"/>
          </w:tcPr>
          <w:p w14:paraId="3313CDAF" w14:textId="77777777" w:rsidR="0088118D" w:rsidRPr="00934489" w:rsidRDefault="0088118D" w:rsidP="00E226C6">
            <w:pPr>
              <w:pStyle w:val="S8Gazettetabletext"/>
            </w:pPr>
            <w:r>
              <w:t>53403</w:t>
            </w:r>
            <w:r w:rsidRPr="00934489">
              <w:t>/</w:t>
            </w:r>
            <w:r>
              <w:t>142244</w:t>
            </w:r>
          </w:p>
        </w:tc>
      </w:tr>
      <w:tr w:rsidR="0088118D" w:rsidRPr="00934489" w14:paraId="2070F231" w14:textId="77777777" w:rsidTr="00E226C6">
        <w:trPr>
          <w:cantSplit/>
          <w:tblHeader/>
        </w:trPr>
        <w:tc>
          <w:tcPr>
            <w:tcW w:w="1103" w:type="pct"/>
            <w:shd w:val="clear" w:color="auto" w:fill="E6E6E6"/>
          </w:tcPr>
          <w:p w14:paraId="6DF1F39D"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761BB80E" w14:textId="77777777" w:rsidR="0088118D" w:rsidRPr="00934489" w:rsidRDefault="0088118D" w:rsidP="00E226C6">
            <w:pPr>
              <w:pStyle w:val="S8Gazettetabletext"/>
            </w:pPr>
            <w:r>
              <w:t xml:space="preserve">Variation of product registration and particulars of label to remove di-n-propyl </w:t>
            </w:r>
            <w:proofErr w:type="spellStart"/>
            <w:r>
              <w:t>isocinchomeronate</w:t>
            </w:r>
            <w:proofErr w:type="spellEnd"/>
            <w:r>
              <w:t xml:space="preserve"> and increase </w:t>
            </w:r>
            <w:proofErr w:type="spellStart"/>
            <w:r>
              <w:t>repellency</w:t>
            </w:r>
            <w:proofErr w:type="spellEnd"/>
            <w:r>
              <w:t xml:space="preserve"> claim to 6 hours</w:t>
            </w:r>
          </w:p>
        </w:tc>
      </w:tr>
    </w:tbl>
    <w:p w14:paraId="2807F414"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934489" w14:paraId="1EB47ABF" w14:textId="77777777" w:rsidTr="00E226C6">
        <w:trPr>
          <w:cantSplit/>
          <w:tblHeader/>
        </w:trPr>
        <w:tc>
          <w:tcPr>
            <w:tcW w:w="1103" w:type="pct"/>
            <w:shd w:val="clear" w:color="auto" w:fill="E6E6E6"/>
          </w:tcPr>
          <w:p w14:paraId="542B7888" w14:textId="77777777" w:rsidR="0088118D" w:rsidRPr="00934489" w:rsidRDefault="0088118D" w:rsidP="00E226C6">
            <w:pPr>
              <w:pStyle w:val="S8Gazettetableheading"/>
            </w:pPr>
            <w:r w:rsidRPr="00934489">
              <w:lastRenderedPageBreak/>
              <w:t>Application no.</w:t>
            </w:r>
          </w:p>
        </w:tc>
        <w:tc>
          <w:tcPr>
            <w:tcW w:w="3897" w:type="pct"/>
          </w:tcPr>
          <w:p w14:paraId="22BBEE5F" w14:textId="77777777" w:rsidR="0088118D" w:rsidRPr="00934489" w:rsidRDefault="0088118D" w:rsidP="00E226C6">
            <w:pPr>
              <w:pStyle w:val="S8Gazettetabletext"/>
              <w:rPr>
                <w:noProof/>
              </w:rPr>
            </w:pPr>
            <w:r w:rsidRPr="00525A6D">
              <w:t>138036</w:t>
            </w:r>
          </w:p>
        </w:tc>
      </w:tr>
      <w:tr w:rsidR="0088118D" w:rsidRPr="00934489" w14:paraId="5C7AA9B5" w14:textId="77777777" w:rsidTr="00E226C6">
        <w:trPr>
          <w:cantSplit/>
          <w:tblHeader/>
        </w:trPr>
        <w:tc>
          <w:tcPr>
            <w:tcW w:w="1103" w:type="pct"/>
            <w:shd w:val="clear" w:color="auto" w:fill="E6E6E6"/>
          </w:tcPr>
          <w:p w14:paraId="0CD5A8C3" w14:textId="77777777" w:rsidR="0088118D" w:rsidRPr="00934489" w:rsidRDefault="0088118D" w:rsidP="00E226C6">
            <w:pPr>
              <w:pStyle w:val="S8Gazettetableheading"/>
            </w:pPr>
            <w:r w:rsidRPr="00934489">
              <w:t>Product name</w:t>
            </w:r>
          </w:p>
        </w:tc>
        <w:tc>
          <w:tcPr>
            <w:tcW w:w="3897" w:type="pct"/>
          </w:tcPr>
          <w:p w14:paraId="7BB7FD3B" w14:textId="77777777" w:rsidR="0088118D" w:rsidRPr="00934489" w:rsidRDefault="0088118D" w:rsidP="00E226C6">
            <w:pPr>
              <w:pStyle w:val="S8Gazettetabletext"/>
            </w:pPr>
            <w:r>
              <w:t>Priority Herbicide</w:t>
            </w:r>
          </w:p>
        </w:tc>
      </w:tr>
      <w:tr w:rsidR="0088118D" w:rsidRPr="00934489" w14:paraId="7279E2A0" w14:textId="77777777" w:rsidTr="00E226C6">
        <w:trPr>
          <w:cantSplit/>
          <w:tblHeader/>
        </w:trPr>
        <w:tc>
          <w:tcPr>
            <w:tcW w:w="1103" w:type="pct"/>
            <w:shd w:val="clear" w:color="auto" w:fill="E6E6E6"/>
          </w:tcPr>
          <w:p w14:paraId="68CD6688" w14:textId="77777777" w:rsidR="0088118D" w:rsidRPr="00934489" w:rsidRDefault="0088118D" w:rsidP="00E226C6">
            <w:pPr>
              <w:pStyle w:val="S8Gazettetableheading"/>
            </w:pPr>
            <w:r w:rsidRPr="00934489">
              <w:t>Active constituent</w:t>
            </w:r>
          </w:p>
        </w:tc>
        <w:tc>
          <w:tcPr>
            <w:tcW w:w="3897" w:type="pct"/>
          </w:tcPr>
          <w:p w14:paraId="2AE3712F" w14:textId="77777777" w:rsidR="0088118D" w:rsidRPr="00934489" w:rsidRDefault="0088118D" w:rsidP="00E226C6">
            <w:pPr>
              <w:pStyle w:val="S8Gazettetabletext"/>
            </w:pPr>
            <w:r>
              <w:t xml:space="preserve">200 g/L </w:t>
            </w:r>
            <w:proofErr w:type="spellStart"/>
            <w:r>
              <w:t>florasulam</w:t>
            </w:r>
            <w:proofErr w:type="spellEnd"/>
          </w:p>
        </w:tc>
      </w:tr>
      <w:tr w:rsidR="0088118D" w:rsidRPr="00934489" w14:paraId="12A19B8D" w14:textId="77777777" w:rsidTr="00E226C6">
        <w:trPr>
          <w:cantSplit/>
          <w:tblHeader/>
        </w:trPr>
        <w:tc>
          <w:tcPr>
            <w:tcW w:w="1103" w:type="pct"/>
            <w:shd w:val="clear" w:color="auto" w:fill="E6E6E6"/>
          </w:tcPr>
          <w:p w14:paraId="48F80A10" w14:textId="77777777" w:rsidR="0088118D" w:rsidRPr="00934489" w:rsidRDefault="0088118D" w:rsidP="00E226C6">
            <w:pPr>
              <w:pStyle w:val="S8Gazettetableheading"/>
            </w:pPr>
            <w:r w:rsidRPr="00934489">
              <w:t>Applicant name</w:t>
            </w:r>
          </w:p>
        </w:tc>
        <w:tc>
          <w:tcPr>
            <w:tcW w:w="3897" w:type="pct"/>
          </w:tcPr>
          <w:p w14:paraId="6EA6DE0D" w14:textId="25D1A63C" w:rsidR="0088118D" w:rsidRPr="00934489" w:rsidRDefault="0088118D" w:rsidP="00E226C6">
            <w:pPr>
              <w:pStyle w:val="S8Gazettetabletext"/>
            </w:pPr>
            <w:r>
              <w:t xml:space="preserve">ADAMA Australia Pty </w:t>
            </w:r>
            <w:r w:rsidR="003D67E8">
              <w:t>Ltd</w:t>
            </w:r>
          </w:p>
        </w:tc>
      </w:tr>
      <w:tr w:rsidR="0088118D" w:rsidRPr="00934489" w14:paraId="6A212B1B" w14:textId="77777777" w:rsidTr="00E226C6">
        <w:trPr>
          <w:cantSplit/>
          <w:tblHeader/>
        </w:trPr>
        <w:tc>
          <w:tcPr>
            <w:tcW w:w="1103" w:type="pct"/>
            <w:shd w:val="clear" w:color="auto" w:fill="E6E6E6"/>
          </w:tcPr>
          <w:p w14:paraId="5CD92964" w14:textId="77777777" w:rsidR="0088118D" w:rsidRPr="00934489" w:rsidRDefault="0088118D" w:rsidP="00E226C6">
            <w:pPr>
              <w:pStyle w:val="S8Gazettetableheading"/>
            </w:pPr>
            <w:r w:rsidRPr="00934489">
              <w:t>Applicant ACN</w:t>
            </w:r>
          </w:p>
        </w:tc>
        <w:tc>
          <w:tcPr>
            <w:tcW w:w="3897" w:type="pct"/>
          </w:tcPr>
          <w:p w14:paraId="1215D1E0" w14:textId="77777777" w:rsidR="0088118D" w:rsidRPr="00934489" w:rsidRDefault="0088118D" w:rsidP="00E226C6">
            <w:pPr>
              <w:pStyle w:val="S8Gazettetabletext"/>
            </w:pPr>
            <w:r>
              <w:t>050 328 973</w:t>
            </w:r>
          </w:p>
        </w:tc>
      </w:tr>
      <w:tr w:rsidR="0088118D" w:rsidRPr="00934489" w14:paraId="7D9F529B" w14:textId="77777777" w:rsidTr="00E226C6">
        <w:trPr>
          <w:cantSplit/>
          <w:tblHeader/>
        </w:trPr>
        <w:tc>
          <w:tcPr>
            <w:tcW w:w="1103" w:type="pct"/>
            <w:shd w:val="clear" w:color="auto" w:fill="E6E6E6"/>
          </w:tcPr>
          <w:p w14:paraId="157F9582" w14:textId="77777777" w:rsidR="0088118D" w:rsidRPr="00934489" w:rsidRDefault="0088118D" w:rsidP="00E226C6">
            <w:pPr>
              <w:pStyle w:val="S8Gazettetableheading"/>
            </w:pPr>
            <w:r w:rsidRPr="00934489">
              <w:t>Date of variation</w:t>
            </w:r>
          </w:p>
        </w:tc>
        <w:tc>
          <w:tcPr>
            <w:tcW w:w="3897" w:type="pct"/>
          </w:tcPr>
          <w:p w14:paraId="5A9768E0" w14:textId="77777777" w:rsidR="0088118D" w:rsidRPr="00934489" w:rsidRDefault="0088118D" w:rsidP="00E226C6">
            <w:pPr>
              <w:pStyle w:val="S8Gazettetabletext"/>
            </w:pPr>
            <w:r>
              <w:t>5 June 2024</w:t>
            </w:r>
          </w:p>
        </w:tc>
      </w:tr>
      <w:tr w:rsidR="0088118D" w:rsidRPr="00934489" w14:paraId="5A8B5881" w14:textId="77777777" w:rsidTr="00E226C6">
        <w:trPr>
          <w:cantSplit/>
          <w:tblHeader/>
        </w:trPr>
        <w:tc>
          <w:tcPr>
            <w:tcW w:w="1103" w:type="pct"/>
            <w:shd w:val="clear" w:color="auto" w:fill="E6E6E6"/>
          </w:tcPr>
          <w:p w14:paraId="64310077" w14:textId="77777777" w:rsidR="0088118D" w:rsidRPr="00934489" w:rsidRDefault="0088118D" w:rsidP="00E226C6">
            <w:pPr>
              <w:pStyle w:val="S8Gazettetableheading"/>
            </w:pPr>
            <w:r w:rsidRPr="00934489">
              <w:t>Product registration no.</w:t>
            </w:r>
          </w:p>
        </w:tc>
        <w:tc>
          <w:tcPr>
            <w:tcW w:w="3897" w:type="pct"/>
          </w:tcPr>
          <w:p w14:paraId="46EBAE52" w14:textId="77777777" w:rsidR="0088118D" w:rsidRPr="00934489" w:rsidRDefault="0088118D" w:rsidP="00E226C6">
            <w:pPr>
              <w:pStyle w:val="S8Gazettetabletext"/>
            </w:pPr>
            <w:r>
              <w:t>89643</w:t>
            </w:r>
          </w:p>
        </w:tc>
      </w:tr>
      <w:tr w:rsidR="0088118D" w:rsidRPr="00934489" w14:paraId="332610B4" w14:textId="77777777" w:rsidTr="00E226C6">
        <w:trPr>
          <w:cantSplit/>
          <w:tblHeader/>
        </w:trPr>
        <w:tc>
          <w:tcPr>
            <w:tcW w:w="1103" w:type="pct"/>
            <w:shd w:val="clear" w:color="auto" w:fill="E6E6E6"/>
          </w:tcPr>
          <w:p w14:paraId="2ECF291A" w14:textId="77777777" w:rsidR="0088118D" w:rsidRPr="00934489" w:rsidRDefault="0088118D" w:rsidP="00E226C6">
            <w:pPr>
              <w:pStyle w:val="S8Gazettetableheading"/>
            </w:pPr>
            <w:r w:rsidRPr="00934489">
              <w:t>Label approval no.</w:t>
            </w:r>
          </w:p>
        </w:tc>
        <w:tc>
          <w:tcPr>
            <w:tcW w:w="3897" w:type="pct"/>
          </w:tcPr>
          <w:p w14:paraId="5C6894EC" w14:textId="77777777" w:rsidR="0088118D" w:rsidRPr="00934489" w:rsidRDefault="0088118D" w:rsidP="00E226C6">
            <w:pPr>
              <w:pStyle w:val="S8Gazettetabletext"/>
            </w:pPr>
            <w:r>
              <w:t>89643</w:t>
            </w:r>
            <w:r w:rsidRPr="00934489">
              <w:t>/</w:t>
            </w:r>
            <w:r>
              <w:t>138036</w:t>
            </w:r>
          </w:p>
        </w:tc>
      </w:tr>
      <w:tr w:rsidR="0088118D" w:rsidRPr="00934489" w14:paraId="62AF56A6" w14:textId="77777777" w:rsidTr="00E226C6">
        <w:trPr>
          <w:cantSplit/>
          <w:tblHeader/>
        </w:trPr>
        <w:tc>
          <w:tcPr>
            <w:tcW w:w="1103" w:type="pct"/>
            <w:shd w:val="clear" w:color="auto" w:fill="E6E6E6"/>
          </w:tcPr>
          <w:p w14:paraId="565BA39A"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14A03F76" w14:textId="77777777" w:rsidR="0088118D" w:rsidRPr="00934489" w:rsidRDefault="0088118D" w:rsidP="00E226C6">
            <w:pPr>
              <w:pStyle w:val="S8Gazettetabletext"/>
            </w:pPr>
            <w:r>
              <w:t>Variation of product registration and label approval to add use on additional weeds, add new tank mix recommendations for existing use situations, add use for priority alone, and to update spray drift restraints, withholding periods and protections statements</w:t>
            </w:r>
          </w:p>
        </w:tc>
      </w:tr>
    </w:tbl>
    <w:p w14:paraId="7B9C14C3"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934489" w14:paraId="4874A9C8" w14:textId="77777777" w:rsidTr="00E226C6">
        <w:trPr>
          <w:cantSplit/>
          <w:tblHeader/>
        </w:trPr>
        <w:tc>
          <w:tcPr>
            <w:tcW w:w="1103" w:type="pct"/>
            <w:shd w:val="clear" w:color="auto" w:fill="E6E6E6"/>
          </w:tcPr>
          <w:p w14:paraId="2DD583B6" w14:textId="77777777" w:rsidR="0088118D" w:rsidRPr="00934489" w:rsidRDefault="0088118D" w:rsidP="00E226C6">
            <w:pPr>
              <w:pStyle w:val="S8Gazettetableheading"/>
            </w:pPr>
            <w:r w:rsidRPr="00934489">
              <w:t>Application no.</w:t>
            </w:r>
          </w:p>
        </w:tc>
        <w:tc>
          <w:tcPr>
            <w:tcW w:w="3897" w:type="pct"/>
          </w:tcPr>
          <w:p w14:paraId="732AB528" w14:textId="77777777" w:rsidR="0088118D" w:rsidRPr="00934489" w:rsidRDefault="0088118D" w:rsidP="00E226C6">
            <w:pPr>
              <w:pStyle w:val="S8Gazettetabletext"/>
              <w:rPr>
                <w:noProof/>
              </w:rPr>
            </w:pPr>
            <w:r w:rsidRPr="00525A6D">
              <w:t>141314</w:t>
            </w:r>
          </w:p>
        </w:tc>
      </w:tr>
      <w:tr w:rsidR="0088118D" w:rsidRPr="00934489" w14:paraId="6468E2A4" w14:textId="77777777" w:rsidTr="00E226C6">
        <w:trPr>
          <w:cantSplit/>
          <w:tblHeader/>
        </w:trPr>
        <w:tc>
          <w:tcPr>
            <w:tcW w:w="1103" w:type="pct"/>
            <w:shd w:val="clear" w:color="auto" w:fill="E6E6E6"/>
          </w:tcPr>
          <w:p w14:paraId="3EA22703" w14:textId="77777777" w:rsidR="0088118D" w:rsidRPr="00934489" w:rsidRDefault="0088118D" w:rsidP="00E226C6">
            <w:pPr>
              <w:pStyle w:val="S8Gazettetableheading"/>
            </w:pPr>
            <w:r w:rsidRPr="00934489">
              <w:t>Product name</w:t>
            </w:r>
          </w:p>
        </w:tc>
        <w:tc>
          <w:tcPr>
            <w:tcW w:w="3897" w:type="pct"/>
          </w:tcPr>
          <w:p w14:paraId="6DBF7142" w14:textId="77777777" w:rsidR="0088118D" w:rsidRPr="00934489" w:rsidRDefault="0088118D" w:rsidP="00E226C6">
            <w:pPr>
              <w:pStyle w:val="S8Gazettetabletext"/>
            </w:pPr>
            <w:r>
              <w:t>Requiem Ever-Ready Termite Bait Disk Sacks</w:t>
            </w:r>
          </w:p>
        </w:tc>
      </w:tr>
      <w:tr w:rsidR="0088118D" w:rsidRPr="00934489" w14:paraId="2801840E" w14:textId="77777777" w:rsidTr="00E226C6">
        <w:trPr>
          <w:cantSplit/>
          <w:tblHeader/>
        </w:trPr>
        <w:tc>
          <w:tcPr>
            <w:tcW w:w="1103" w:type="pct"/>
            <w:shd w:val="clear" w:color="auto" w:fill="E6E6E6"/>
          </w:tcPr>
          <w:p w14:paraId="26CB9C8C" w14:textId="77777777" w:rsidR="0088118D" w:rsidRPr="00934489" w:rsidRDefault="0088118D" w:rsidP="00E226C6">
            <w:pPr>
              <w:pStyle w:val="S8Gazettetableheading"/>
            </w:pPr>
            <w:r w:rsidRPr="00934489">
              <w:t>Active constituent</w:t>
            </w:r>
          </w:p>
        </w:tc>
        <w:tc>
          <w:tcPr>
            <w:tcW w:w="3897" w:type="pct"/>
          </w:tcPr>
          <w:p w14:paraId="6C418112" w14:textId="77777777" w:rsidR="0088118D" w:rsidRPr="00934489" w:rsidRDefault="0088118D" w:rsidP="00E226C6">
            <w:pPr>
              <w:pStyle w:val="S8Gazettetabletext"/>
            </w:pPr>
            <w:r>
              <w:t>1 g/kg chlorfluazuron</w:t>
            </w:r>
          </w:p>
        </w:tc>
      </w:tr>
      <w:tr w:rsidR="0088118D" w:rsidRPr="00934489" w14:paraId="23E10492" w14:textId="77777777" w:rsidTr="00E226C6">
        <w:trPr>
          <w:cantSplit/>
          <w:tblHeader/>
        </w:trPr>
        <w:tc>
          <w:tcPr>
            <w:tcW w:w="1103" w:type="pct"/>
            <w:shd w:val="clear" w:color="auto" w:fill="E6E6E6"/>
          </w:tcPr>
          <w:p w14:paraId="5D33D1F2" w14:textId="77777777" w:rsidR="0088118D" w:rsidRPr="00934489" w:rsidRDefault="0088118D" w:rsidP="00E226C6">
            <w:pPr>
              <w:pStyle w:val="S8Gazettetableheading"/>
            </w:pPr>
            <w:r w:rsidRPr="00934489">
              <w:t>Applicant name</w:t>
            </w:r>
          </w:p>
        </w:tc>
        <w:tc>
          <w:tcPr>
            <w:tcW w:w="3897" w:type="pct"/>
          </w:tcPr>
          <w:p w14:paraId="280A07FC" w14:textId="77777777" w:rsidR="0088118D" w:rsidRPr="00934489" w:rsidRDefault="0088118D" w:rsidP="00E226C6">
            <w:pPr>
              <w:pStyle w:val="S8Gazettetabletext"/>
            </w:pPr>
            <w:proofErr w:type="spellStart"/>
            <w:r>
              <w:t>Ensystex</w:t>
            </w:r>
            <w:proofErr w:type="spellEnd"/>
            <w:r>
              <w:t xml:space="preserve"> Australasia Pty Ltd</w:t>
            </w:r>
          </w:p>
        </w:tc>
      </w:tr>
      <w:tr w:rsidR="0088118D" w:rsidRPr="00934489" w14:paraId="363B9C9D" w14:textId="77777777" w:rsidTr="00E226C6">
        <w:trPr>
          <w:cantSplit/>
          <w:tblHeader/>
        </w:trPr>
        <w:tc>
          <w:tcPr>
            <w:tcW w:w="1103" w:type="pct"/>
            <w:shd w:val="clear" w:color="auto" w:fill="E6E6E6"/>
          </w:tcPr>
          <w:p w14:paraId="0A792D75" w14:textId="77777777" w:rsidR="0088118D" w:rsidRPr="00934489" w:rsidRDefault="0088118D" w:rsidP="00E226C6">
            <w:pPr>
              <w:pStyle w:val="S8Gazettetableheading"/>
            </w:pPr>
            <w:r w:rsidRPr="00934489">
              <w:t>Applicant ACN</w:t>
            </w:r>
          </w:p>
        </w:tc>
        <w:tc>
          <w:tcPr>
            <w:tcW w:w="3897" w:type="pct"/>
          </w:tcPr>
          <w:p w14:paraId="65D1A1DE" w14:textId="77777777" w:rsidR="0088118D" w:rsidRPr="00934489" w:rsidRDefault="0088118D" w:rsidP="00E226C6">
            <w:pPr>
              <w:pStyle w:val="S8Gazettetabletext"/>
            </w:pPr>
            <w:r>
              <w:t>102 221 965</w:t>
            </w:r>
          </w:p>
        </w:tc>
      </w:tr>
      <w:tr w:rsidR="0088118D" w:rsidRPr="00934489" w14:paraId="2C50A016" w14:textId="77777777" w:rsidTr="00E226C6">
        <w:trPr>
          <w:cantSplit/>
          <w:tblHeader/>
        </w:trPr>
        <w:tc>
          <w:tcPr>
            <w:tcW w:w="1103" w:type="pct"/>
            <w:shd w:val="clear" w:color="auto" w:fill="E6E6E6"/>
          </w:tcPr>
          <w:p w14:paraId="27F3FA25" w14:textId="77777777" w:rsidR="0088118D" w:rsidRPr="00934489" w:rsidRDefault="0088118D" w:rsidP="00E226C6">
            <w:pPr>
              <w:pStyle w:val="S8Gazettetableheading"/>
            </w:pPr>
            <w:r w:rsidRPr="00934489">
              <w:t>Date of variation</w:t>
            </w:r>
          </w:p>
        </w:tc>
        <w:tc>
          <w:tcPr>
            <w:tcW w:w="3897" w:type="pct"/>
          </w:tcPr>
          <w:p w14:paraId="55D01F61" w14:textId="77777777" w:rsidR="0088118D" w:rsidRPr="00934489" w:rsidRDefault="0088118D" w:rsidP="00E226C6">
            <w:pPr>
              <w:pStyle w:val="S8Gazettetabletext"/>
            </w:pPr>
            <w:r>
              <w:t>6 June 2024</w:t>
            </w:r>
          </w:p>
        </w:tc>
      </w:tr>
      <w:tr w:rsidR="0088118D" w:rsidRPr="00934489" w14:paraId="002309C6" w14:textId="77777777" w:rsidTr="00E226C6">
        <w:trPr>
          <w:cantSplit/>
          <w:tblHeader/>
        </w:trPr>
        <w:tc>
          <w:tcPr>
            <w:tcW w:w="1103" w:type="pct"/>
            <w:shd w:val="clear" w:color="auto" w:fill="E6E6E6"/>
          </w:tcPr>
          <w:p w14:paraId="2C1A2949" w14:textId="77777777" w:rsidR="0088118D" w:rsidRPr="00934489" w:rsidRDefault="0088118D" w:rsidP="00E226C6">
            <w:pPr>
              <w:pStyle w:val="S8Gazettetableheading"/>
            </w:pPr>
            <w:r w:rsidRPr="00934489">
              <w:t>Product registration no.</w:t>
            </w:r>
          </w:p>
        </w:tc>
        <w:tc>
          <w:tcPr>
            <w:tcW w:w="3897" w:type="pct"/>
          </w:tcPr>
          <w:p w14:paraId="02AE9F54" w14:textId="77777777" w:rsidR="0088118D" w:rsidRPr="00934489" w:rsidRDefault="0088118D" w:rsidP="00E226C6">
            <w:pPr>
              <w:pStyle w:val="S8Gazettetabletext"/>
            </w:pPr>
            <w:r>
              <w:t>90707</w:t>
            </w:r>
          </w:p>
        </w:tc>
      </w:tr>
      <w:tr w:rsidR="0088118D" w:rsidRPr="00934489" w14:paraId="4BFDB584" w14:textId="77777777" w:rsidTr="00E226C6">
        <w:trPr>
          <w:cantSplit/>
          <w:tblHeader/>
        </w:trPr>
        <w:tc>
          <w:tcPr>
            <w:tcW w:w="1103" w:type="pct"/>
            <w:shd w:val="clear" w:color="auto" w:fill="E6E6E6"/>
          </w:tcPr>
          <w:p w14:paraId="5B3AA382" w14:textId="77777777" w:rsidR="0088118D" w:rsidRPr="00934489" w:rsidRDefault="0088118D" w:rsidP="00E226C6">
            <w:pPr>
              <w:pStyle w:val="S8Gazettetableheading"/>
            </w:pPr>
            <w:r w:rsidRPr="00934489">
              <w:t>Label approval no.</w:t>
            </w:r>
          </w:p>
        </w:tc>
        <w:tc>
          <w:tcPr>
            <w:tcW w:w="3897" w:type="pct"/>
          </w:tcPr>
          <w:p w14:paraId="739F9400" w14:textId="77777777" w:rsidR="0088118D" w:rsidRPr="00934489" w:rsidRDefault="0088118D" w:rsidP="00E226C6">
            <w:pPr>
              <w:pStyle w:val="S8Gazettetabletext"/>
            </w:pPr>
            <w:r>
              <w:t>90707</w:t>
            </w:r>
            <w:r w:rsidRPr="00934489">
              <w:t>/</w:t>
            </w:r>
            <w:r>
              <w:t>141314</w:t>
            </w:r>
          </w:p>
        </w:tc>
      </w:tr>
      <w:tr w:rsidR="0088118D" w:rsidRPr="00934489" w14:paraId="221FB2C4" w14:textId="77777777" w:rsidTr="00E226C6">
        <w:trPr>
          <w:cantSplit/>
          <w:tblHeader/>
        </w:trPr>
        <w:tc>
          <w:tcPr>
            <w:tcW w:w="1103" w:type="pct"/>
            <w:shd w:val="clear" w:color="auto" w:fill="E6E6E6"/>
          </w:tcPr>
          <w:p w14:paraId="5F2969FC"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52D3CB00" w14:textId="77777777" w:rsidR="0088118D" w:rsidRPr="00934489" w:rsidRDefault="0088118D" w:rsidP="00E226C6">
            <w:pPr>
              <w:pStyle w:val="S8Gazettetabletext"/>
            </w:pPr>
            <w:r>
              <w:t>Variation to registration particulars, particulars of label, to amend the general Instructions</w:t>
            </w:r>
          </w:p>
        </w:tc>
      </w:tr>
    </w:tbl>
    <w:p w14:paraId="3519D508"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934489" w14:paraId="5661ACE6" w14:textId="77777777" w:rsidTr="00E226C6">
        <w:trPr>
          <w:cantSplit/>
          <w:tblHeader/>
        </w:trPr>
        <w:tc>
          <w:tcPr>
            <w:tcW w:w="1103" w:type="pct"/>
            <w:shd w:val="clear" w:color="auto" w:fill="E6E6E6"/>
          </w:tcPr>
          <w:p w14:paraId="3B0E66DA" w14:textId="77777777" w:rsidR="0088118D" w:rsidRPr="00934489" w:rsidRDefault="0088118D" w:rsidP="00E226C6">
            <w:pPr>
              <w:pStyle w:val="S8Gazettetableheading"/>
            </w:pPr>
            <w:r w:rsidRPr="00934489">
              <w:t>Application no.</w:t>
            </w:r>
          </w:p>
        </w:tc>
        <w:tc>
          <w:tcPr>
            <w:tcW w:w="3897" w:type="pct"/>
          </w:tcPr>
          <w:p w14:paraId="328C95F5" w14:textId="77777777" w:rsidR="0088118D" w:rsidRPr="00934489" w:rsidRDefault="0088118D" w:rsidP="00E226C6">
            <w:pPr>
              <w:pStyle w:val="S8Gazettetabletext"/>
              <w:rPr>
                <w:noProof/>
              </w:rPr>
            </w:pPr>
            <w:r w:rsidRPr="00525A6D">
              <w:t>142911</w:t>
            </w:r>
          </w:p>
        </w:tc>
      </w:tr>
      <w:tr w:rsidR="0088118D" w:rsidRPr="00934489" w14:paraId="3461C783" w14:textId="77777777" w:rsidTr="00E226C6">
        <w:trPr>
          <w:cantSplit/>
          <w:tblHeader/>
        </w:trPr>
        <w:tc>
          <w:tcPr>
            <w:tcW w:w="1103" w:type="pct"/>
            <w:shd w:val="clear" w:color="auto" w:fill="E6E6E6"/>
          </w:tcPr>
          <w:p w14:paraId="7C32C5AC" w14:textId="77777777" w:rsidR="0088118D" w:rsidRPr="00934489" w:rsidRDefault="0088118D" w:rsidP="00E226C6">
            <w:pPr>
              <w:pStyle w:val="S8Gazettetableheading"/>
            </w:pPr>
            <w:r w:rsidRPr="00934489">
              <w:t>Product name</w:t>
            </w:r>
          </w:p>
        </w:tc>
        <w:tc>
          <w:tcPr>
            <w:tcW w:w="3897" w:type="pct"/>
          </w:tcPr>
          <w:p w14:paraId="42D65AAF" w14:textId="77777777" w:rsidR="0088118D" w:rsidRPr="00934489" w:rsidRDefault="0088118D" w:rsidP="00E226C6">
            <w:pPr>
              <w:pStyle w:val="S8Gazettetabletext"/>
            </w:pPr>
            <w:proofErr w:type="gramStart"/>
            <w:r>
              <w:t>Counter Weight</w:t>
            </w:r>
            <w:proofErr w:type="gramEnd"/>
            <w:r>
              <w:t xml:space="preserve"> 750 WG Herbicide</w:t>
            </w:r>
          </w:p>
        </w:tc>
      </w:tr>
      <w:tr w:rsidR="0088118D" w:rsidRPr="00934489" w14:paraId="4907AC59" w14:textId="77777777" w:rsidTr="00E226C6">
        <w:trPr>
          <w:cantSplit/>
          <w:tblHeader/>
        </w:trPr>
        <w:tc>
          <w:tcPr>
            <w:tcW w:w="1103" w:type="pct"/>
            <w:shd w:val="clear" w:color="auto" w:fill="E6E6E6"/>
          </w:tcPr>
          <w:p w14:paraId="262FC18F" w14:textId="77777777" w:rsidR="0088118D" w:rsidRPr="00934489" w:rsidRDefault="0088118D" w:rsidP="00E226C6">
            <w:pPr>
              <w:pStyle w:val="S8Gazettetableheading"/>
            </w:pPr>
            <w:r w:rsidRPr="00934489">
              <w:t>Active constituent</w:t>
            </w:r>
          </w:p>
        </w:tc>
        <w:tc>
          <w:tcPr>
            <w:tcW w:w="3897" w:type="pct"/>
          </w:tcPr>
          <w:p w14:paraId="1121640B" w14:textId="77777777" w:rsidR="0088118D" w:rsidRPr="00934489" w:rsidRDefault="0088118D" w:rsidP="00E226C6">
            <w:pPr>
              <w:pStyle w:val="S8Gazettetabletext"/>
            </w:pPr>
            <w:r>
              <w:t xml:space="preserve">750 g/kg </w:t>
            </w:r>
            <w:proofErr w:type="spellStart"/>
            <w:r>
              <w:t>isoxaflutole</w:t>
            </w:r>
            <w:proofErr w:type="spellEnd"/>
          </w:p>
        </w:tc>
      </w:tr>
      <w:tr w:rsidR="0088118D" w:rsidRPr="00934489" w14:paraId="381C73EC" w14:textId="77777777" w:rsidTr="00E226C6">
        <w:trPr>
          <w:cantSplit/>
          <w:tblHeader/>
        </w:trPr>
        <w:tc>
          <w:tcPr>
            <w:tcW w:w="1103" w:type="pct"/>
            <w:shd w:val="clear" w:color="auto" w:fill="E6E6E6"/>
          </w:tcPr>
          <w:p w14:paraId="466BAE92" w14:textId="77777777" w:rsidR="0088118D" w:rsidRPr="00934489" w:rsidRDefault="0088118D" w:rsidP="00E226C6">
            <w:pPr>
              <w:pStyle w:val="S8Gazettetableheading"/>
            </w:pPr>
            <w:r w:rsidRPr="00934489">
              <w:t>Applicant name</w:t>
            </w:r>
          </w:p>
        </w:tc>
        <w:tc>
          <w:tcPr>
            <w:tcW w:w="3897" w:type="pct"/>
          </w:tcPr>
          <w:p w14:paraId="2C14E185" w14:textId="15A96AA7" w:rsidR="0088118D" w:rsidRPr="00934489" w:rsidRDefault="0088118D" w:rsidP="00E226C6">
            <w:pPr>
              <w:pStyle w:val="S8Gazettetabletext"/>
            </w:pPr>
            <w:r>
              <w:t xml:space="preserve">Agritrading Pty </w:t>
            </w:r>
            <w:r w:rsidR="003D67E8">
              <w:t>Ltd</w:t>
            </w:r>
          </w:p>
        </w:tc>
      </w:tr>
      <w:tr w:rsidR="0088118D" w:rsidRPr="00934489" w14:paraId="602B06BE" w14:textId="77777777" w:rsidTr="00E226C6">
        <w:trPr>
          <w:cantSplit/>
          <w:tblHeader/>
        </w:trPr>
        <w:tc>
          <w:tcPr>
            <w:tcW w:w="1103" w:type="pct"/>
            <w:shd w:val="clear" w:color="auto" w:fill="E6E6E6"/>
          </w:tcPr>
          <w:p w14:paraId="3697FEF3" w14:textId="77777777" w:rsidR="0088118D" w:rsidRPr="00934489" w:rsidRDefault="0088118D" w:rsidP="00E226C6">
            <w:pPr>
              <w:pStyle w:val="S8Gazettetableheading"/>
            </w:pPr>
            <w:r w:rsidRPr="00934489">
              <w:t>Applicant ACN</w:t>
            </w:r>
          </w:p>
        </w:tc>
        <w:tc>
          <w:tcPr>
            <w:tcW w:w="3897" w:type="pct"/>
          </w:tcPr>
          <w:p w14:paraId="001C7E6F" w14:textId="77777777" w:rsidR="0088118D" w:rsidRPr="00934489" w:rsidRDefault="0088118D" w:rsidP="00E226C6">
            <w:pPr>
              <w:pStyle w:val="S8Gazettetabletext"/>
            </w:pPr>
            <w:r>
              <w:t>134 291 295</w:t>
            </w:r>
          </w:p>
        </w:tc>
      </w:tr>
      <w:tr w:rsidR="0088118D" w:rsidRPr="00934489" w14:paraId="4E17CCCC" w14:textId="77777777" w:rsidTr="00E226C6">
        <w:trPr>
          <w:cantSplit/>
          <w:tblHeader/>
        </w:trPr>
        <w:tc>
          <w:tcPr>
            <w:tcW w:w="1103" w:type="pct"/>
            <w:shd w:val="clear" w:color="auto" w:fill="E6E6E6"/>
          </w:tcPr>
          <w:p w14:paraId="6DAE9D7C" w14:textId="77777777" w:rsidR="0088118D" w:rsidRPr="00934489" w:rsidRDefault="0088118D" w:rsidP="00E226C6">
            <w:pPr>
              <w:pStyle w:val="S8Gazettetableheading"/>
            </w:pPr>
            <w:r w:rsidRPr="00934489">
              <w:t>Date of variation</w:t>
            </w:r>
          </w:p>
        </w:tc>
        <w:tc>
          <w:tcPr>
            <w:tcW w:w="3897" w:type="pct"/>
          </w:tcPr>
          <w:p w14:paraId="5EDC8CF0" w14:textId="77777777" w:rsidR="0088118D" w:rsidRPr="00934489" w:rsidRDefault="0088118D" w:rsidP="00E226C6">
            <w:pPr>
              <w:pStyle w:val="S8Gazettetabletext"/>
            </w:pPr>
            <w:r>
              <w:t>6 June 2024</w:t>
            </w:r>
          </w:p>
        </w:tc>
      </w:tr>
      <w:tr w:rsidR="0088118D" w:rsidRPr="00934489" w14:paraId="42FAEAB6" w14:textId="77777777" w:rsidTr="00E226C6">
        <w:trPr>
          <w:cantSplit/>
          <w:tblHeader/>
        </w:trPr>
        <w:tc>
          <w:tcPr>
            <w:tcW w:w="1103" w:type="pct"/>
            <w:shd w:val="clear" w:color="auto" w:fill="E6E6E6"/>
          </w:tcPr>
          <w:p w14:paraId="02188062" w14:textId="77777777" w:rsidR="0088118D" w:rsidRPr="00934489" w:rsidRDefault="0088118D" w:rsidP="00E226C6">
            <w:pPr>
              <w:pStyle w:val="S8Gazettetableheading"/>
            </w:pPr>
            <w:r w:rsidRPr="00934489">
              <w:t>Product registration no.</w:t>
            </w:r>
          </w:p>
        </w:tc>
        <w:tc>
          <w:tcPr>
            <w:tcW w:w="3897" w:type="pct"/>
          </w:tcPr>
          <w:p w14:paraId="0101F404" w14:textId="77777777" w:rsidR="0088118D" w:rsidRPr="00934489" w:rsidRDefault="0088118D" w:rsidP="00E226C6">
            <w:pPr>
              <w:pStyle w:val="S8Gazettetabletext"/>
            </w:pPr>
            <w:r>
              <w:t>80894</w:t>
            </w:r>
          </w:p>
        </w:tc>
      </w:tr>
      <w:tr w:rsidR="0088118D" w:rsidRPr="00934489" w14:paraId="118E1F0C" w14:textId="77777777" w:rsidTr="00E226C6">
        <w:trPr>
          <w:cantSplit/>
          <w:tblHeader/>
        </w:trPr>
        <w:tc>
          <w:tcPr>
            <w:tcW w:w="1103" w:type="pct"/>
            <w:shd w:val="clear" w:color="auto" w:fill="E6E6E6"/>
          </w:tcPr>
          <w:p w14:paraId="2F0B2DDE" w14:textId="77777777" w:rsidR="0088118D" w:rsidRPr="00934489" w:rsidRDefault="0088118D" w:rsidP="00E226C6">
            <w:pPr>
              <w:pStyle w:val="S8Gazettetableheading"/>
            </w:pPr>
            <w:r w:rsidRPr="00934489">
              <w:t>Label approval no.</w:t>
            </w:r>
          </w:p>
        </w:tc>
        <w:tc>
          <w:tcPr>
            <w:tcW w:w="3897" w:type="pct"/>
          </w:tcPr>
          <w:p w14:paraId="5AEB57A4" w14:textId="77777777" w:rsidR="0088118D" w:rsidRPr="00934489" w:rsidRDefault="0088118D" w:rsidP="00E226C6">
            <w:pPr>
              <w:pStyle w:val="S8Gazettetabletext"/>
            </w:pPr>
            <w:r>
              <w:t>80894</w:t>
            </w:r>
            <w:r w:rsidRPr="00934489">
              <w:t>/</w:t>
            </w:r>
            <w:r>
              <w:t>142911</w:t>
            </w:r>
          </w:p>
        </w:tc>
      </w:tr>
      <w:tr w:rsidR="0088118D" w:rsidRPr="00934489" w14:paraId="7CBE9AEC" w14:textId="77777777" w:rsidTr="00E226C6">
        <w:trPr>
          <w:cantSplit/>
          <w:tblHeader/>
        </w:trPr>
        <w:tc>
          <w:tcPr>
            <w:tcW w:w="1103" w:type="pct"/>
            <w:shd w:val="clear" w:color="auto" w:fill="E6E6E6"/>
          </w:tcPr>
          <w:p w14:paraId="1449DB7D"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707612DD" w14:textId="77777777" w:rsidR="0088118D" w:rsidRPr="00934489" w:rsidRDefault="0088118D" w:rsidP="00E226C6">
            <w:pPr>
              <w:pStyle w:val="S8Gazettetabletext"/>
            </w:pPr>
            <w:r>
              <w:t>Variation to registration particulars and particulars of label to update first aid and safety directions and include standard spray drift statements</w:t>
            </w:r>
          </w:p>
        </w:tc>
      </w:tr>
    </w:tbl>
    <w:p w14:paraId="374A4CA4" w14:textId="77777777" w:rsidR="0088118D" w:rsidRDefault="0088118D" w:rsidP="002B04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8118D" w:rsidRPr="00BC4F64" w14:paraId="790CEC41" w14:textId="77777777" w:rsidTr="002B04B9">
        <w:trPr>
          <w:cantSplit/>
          <w:tblHeader/>
        </w:trPr>
        <w:tc>
          <w:tcPr>
            <w:tcW w:w="1104" w:type="pct"/>
            <w:shd w:val="clear" w:color="auto" w:fill="E6E6E6"/>
          </w:tcPr>
          <w:p w14:paraId="386B01A0" w14:textId="77777777" w:rsidR="0088118D" w:rsidRPr="00BC4F64" w:rsidRDefault="0088118D" w:rsidP="00E226C6">
            <w:pPr>
              <w:pStyle w:val="S8Gazettetableheading"/>
            </w:pPr>
            <w:r w:rsidRPr="00BC4F64">
              <w:lastRenderedPageBreak/>
              <w:t>Application no</w:t>
            </w:r>
            <w:r>
              <w:t>.</w:t>
            </w:r>
          </w:p>
        </w:tc>
        <w:tc>
          <w:tcPr>
            <w:tcW w:w="3896" w:type="pct"/>
          </w:tcPr>
          <w:p w14:paraId="7C2A2CFD" w14:textId="77777777" w:rsidR="0088118D" w:rsidRPr="00BC4F64" w:rsidRDefault="0088118D" w:rsidP="00E226C6">
            <w:pPr>
              <w:pStyle w:val="S8Gazettetabletext"/>
            </w:pPr>
            <w:r w:rsidRPr="00525A6D">
              <w:t>144343</w:t>
            </w:r>
          </w:p>
        </w:tc>
      </w:tr>
      <w:tr w:rsidR="0088118D" w:rsidRPr="00BC4F64" w14:paraId="49D65CA1" w14:textId="77777777" w:rsidTr="002B04B9">
        <w:trPr>
          <w:cantSplit/>
          <w:tblHeader/>
        </w:trPr>
        <w:tc>
          <w:tcPr>
            <w:tcW w:w="1104" w:type="pct"/>
            <w:shd w:val="clear" w:color="auto" w:fill="E6E6E6"/>
          </w:tcPr>
          <w:p w14:paraId="7FD06DAC" w14:textId="77777777" w:rsidR="0088118D" w:rsidRPr="00362E71" w:rsidRDefault="0088118D" w:rsidP="00E226C6">
            <w:pPr>
              <w:pStyle w:val="S8Gazettetableheading"/>
            </w:pPr>
            <w:r>
              <w:t>Product name</w:t>
            </w:r>
          </w:p>
        </w:tc>
        <w:tc>
          <w:tcPr>
            <w:tcW w:w="3896" w:type="pct"/>
          </w:tcPr>
          <w:p w14:paraId="7A0C6D9F" w14:textId="77777777" w:rsidR="0088118D" w:rsidRPr="00BC4F64" w:rsidRDefault="0088118D" w:rsidP="00E226C6">
            <w:pPr>
              <w:pStyle w:val="S8Gazettetabletext"/>
            </w:pPr>
            <w:proofErr w:type="spellStart"/>
            <w:r>
              <w:t>Enviroside</w:t>
            </w:r>
            <w:proofErr w:type="spellEnd"/>
            <w:r>
              <w:t xml:space="preserve"> MOZZIE KILL Coils</w:t>
            </w:r>
          </w:p>
        </w:tc>
      </w:tr>
      <w:tr w:rsidR="0088118D" w:rsidRPr="00BC4F64" w14:paraId="4F5D721D" w14:textId="77777777" w:rsidTr="002B04B9">
        <w:trPr>
          <w:cantSplit/>
          <w:tblHeader/>
        </w:trPr>
        <w:tc>
          <w:tcPr>
            <w:tcW w:w="1104" w:type="pct"/>
            <w:shd w:val="clear" w:color="auto" w:fill="E6E6E6"/>
          </w:tcPr>
          <w:p w14:paraId="3FAC6DAC" w14:textId="77777777" w:rsidR="0088118D" w:rsidRPr="00362E71" w:rsidRDefault="0088118D" w:rsidP="00E226C6">
            <w:pPr>
              <w:pStyle w:val="S8Gazettetableheading"/>
            </w:pPr>
            <w:r w:rsidRPr="00362E71">
              <w:t>Active constituent</w:t>
            </w:r>
          </w:p>
        </w:tc>
        <w:tc>
          <w:tcPr>
            <w:tcW w:w="3896" w:type="pct"/>
          </w:tcPr>
          <w:p w14:paraId="54F82983" w14:textId="77777777" w:rsidR="0088118D" w:rsidRPr="00BC4F64" w:rsidRDefault="0088118D" w:rsidP="00E226C6">
            <w:pPr>
              <w:pStyle w:val="S8Gazettetabletext"/>
            </w:pPr>
            <w:r>
              <w:t>2.5 g/kg pyrethrins</w:t>
            </w:r>
          </w:p>
        </w:tc>
      </w:tr>
      <w:tr w:rsidR="0088118D" w:rsidRPr="00BC4F64" w14:paraId="0359FD9B" w14:textId="77777777" w:rsidTr="002B04B9">
        <w:trPr>
          <w:cantSplit/>
          <w:tblHeader/>
        </w:trPr>
        <w:tc>
          <w:tcPr>
            <w:tcW w:w="1104" w:type="pct"/>
            <w:shd w:val="clear" w:color="auto" w:fill="E6E6E6"/>
          </w:tcPr>
          <w:p w14:paraId="4EEF8F1C" w14:textId="77777777" w:rsidR="0088118D" w:rsidRPr="00362E71" w:rsidRDefault="0088118D" w:rsidP="00E226C6">
            <w:pPr>
              <w:pStyle w:val="S8Gazettetableheading"/>
            </w:pPr>
            <w:r>
              <w:t>Applicant name</w:t>
            </w:r>
          </w:p>
        </w:tc>
        <w:tc>
          <w:tcPr>
            <w:tcW w:w="3896" w:type="pct"/>
          </w:tcPr>
          <w:p w14:paraId="57521770" w14:textId="77777777" w:rsidR="0088118D" w:rsidRPr="00BC4F64" w:rsidRDefault="0088118D" w:rsidP="00E226C6">
            <w:pPr>
              <w:pStyle w:val="S8Gazettetabletext"/>
            </w:pPr>
            <w:proofErr w:type="spellStart"/>
            <w:r>
              <w:t>Yanco</w:t>
            </w:r>
            <w:proofErr w:type="spellEnd"/>
            <w:r>
              <w:t xml:space="preserve"> Limited</w:t>
            </w:r>
          </w:p>
        </w:tc>
      </w:tr>
      <w:tr w:rsidR="0088118D" w:rsidRPr="00BC4F64" w14:paraId="0291F772" w14:textId="77777777" w:rsidTr="002B04B9">
        <w:trPr>
          <w:cantSplit/>
          <w:tblHeader/>
        </w:trPr>
        <w:tc>
          <w:tcPr>
            <w:tcW w:w="1104" w:type="pct"/>
            <w:shd w:val="clear" w:color="auto" w:fill="E6E6E6"/>
          </w:tcPr>
          <w:p w14:paraId="2E62D596" w14:textId="77777777" w:rsidR="0088118D" w:rsidRPr="00BC4F64" w:rsidRDefault="0088118D" w:rsidP="00E226C6">
            <w:pPr>
              <w:pStyle w:val="S8Gazettetableheading"/>
            </w:pPr>
            <w:r>
              <w:t>Applicant ACN</w:t>
            </w:r>
          </w:p>
        </w:tc>
        <w:tc>
          <w:tcPr>
            <w:tcW w:w="3896" w:type="pct"/>
          </w:tcPr>
          <w:p w14:paraId="20A8B0C3" w14:textId="77777777" w:rsidR="0088118D" w:rsidRPr="00FA2079" w:rsidRDefault="0088118D" w:rsidP="00E226C6">
            <w:pPr>
              <w:pStyle w:val="S8Gazettetabletext"/>
              <w:rPr>
                <w:szCs w:val="16"/>
              </w:rPr>
            </w:pPr>
            <w:r>
              <w:rPr>
                <w:szCs w:val="16"/>
              </w:rPr>
              <w:t>N/A</w:t>
            </w:r>
          </w:p>
        </w:tc>
      </w:tr>
      <w:tr w:rsidR="0088118D" w:rsidRPr="00BC4F64" w14:paraId="63D25196" w14:textId="77777777" w:rsidTr="002B04B9">
        <w:trPr>
          <w:cantSplit/>
          <w:tblHeader/>
        </w:trPr>
        <w:tc>
          <w:tcPr>
            <w:tcW w:w="1104" w:type="pct"/>
            <w:shd w:val="clear" w:color="auto" w:fill="E6E6E6"/>
          </w:tcPr>
          <w:p w14:paraId="34CE7248" w14:textId="77777777" w:rsidR="0088118D" w:rsidRPr="00362E71" w:rsidRDefault="0088118D" w:rsidP="00E226C6">
            <w:pPr>
              <w:pStyle w:val="S8Gazettetableheading"/>
            </w:pPr>
            <w:r>
              <w:t>Date of variation</w:t>
            </w:r>
          </w:p>
        </w:tc>
        <w:tc>
          <w:tcPr>
            <w:tcW w:w="3896" w:type="pct"/>
          </w:tcPr>
          <w:p w14:paraId="6F0311E4" w14:textId="77777777" w:rsidR="0088118D" w:rsidRPr="00BC4F64" w:rsidRDefault="0088118D" w:rsidP="00E226C6">
            <w:pPr>
              <w:pStyle w:val="S8Gazettetabletext"/>
            </w:pPr>
            <w:r>
              <w:t>7 June 2024</w:t>
            </w:r>
          </w:p>
        </w:tc>
      </w:tr>
      <w:tr w:rsidR="0088118D" w:rsidRPr="00BC4F64" w14:paraId="5F4AAC35" w14:textId="77777777" w:rsidTr="002B04B9">
        <w:trPr>
          <w:cantSplit/>
          <w:tblHeader/>
        </w:trPr>
        <w:tc>
          <w:tcPr>
            <w:tcW w:w="1104" w:type="pct"/>
            <w:shd w:val="clear" w:color="auto" w:fill="E6E6E6"/>
          </w:tcPr>
          <w:p w14:paraId="1690C7C7" w14:textId="77777777" w:rsidR="0088118D" w:rsidRPr="00362E71" w:rsidRDefault="0088118D" w:rsidP="00E226C6">
            <w:pPr>
              <w:pStyle w:val="S8Gazettetableheading"/>
            </w:pPr>
            <w:r>
              <w:t>Product registration no.</w:t>
            </w:r>
          </w:p>
        </w:tc>
        <w:tc>
          <w:tcPr>
            <w:tcW w:w="3896" w:type="pct"/>
          </w:tcPr>
          <w:p w14:paraId="4B4CE06E" w14:textId="77777777" w:rsidR="0088118D" w:rsidRPr="00BC4F64" w:rsidRDefault="0088118D" w:rsidP="00E226C6">
            <w:pPr>
              <w:pStyle w:val="S8Gazettetabletext"/>
            </w:pPr>
            <w:r>
              <w:t>87731</w:t>
            </w:r>
          </w:p>
        </w:tc>
      </w:tr>
      <w:tr w:rsidR="0088118D" w:rsidRPr="00BC4F64" w14:paraId="5E79D6A6" w14:textId="77777777" w:rsidTr="002B04B9">
        <w:trPr>
          <w:cantSplit/>
          <w:tblHeader/>
        </w:trPr>
        <w:tc>
          <w:tcPr>
            <w:tcW w:w="1104" w:type="pct"/>
            <w:shd w:val="clear" w:color="auto" w:fill="E6E6E6"/>
          </w:tcPr>
          <w:p w14:paraId="4EBD5BB3" w14:textId="77777777" w:rsidR="0088118D" w:rsidRPr="00362E71" w:rsidRDefault="0088118D" w:rsidP="00E226C6">
            <w:pPr>
              <w:pStyle w:val="S8Gazettetableheading"/>
            </w:pPr>
            <w:r>
              <w:t>Label approval no.</w:t>
            </w:r>
          </w:p>
        </w:tc>
        <w:tc>
          <w:tcPr>
            <w:tcW w:w="3896" w:type="pct"/>
          </w:tcPr>
          <w:p w14:paraId="5173B1D3" w14:textId="77777777" w:rsidR="0088118D" w:rsidRPr="00BC4F64" w:rsidRDefault="0088118D" w:rsidP="00E226C6">
            <w:pPr>
              <w:pStyle w:val="S8Gazettetabletext"/>
            </w:pPr>
            <w:r>
              <w:t>87731/144343</w:t>
            </w:r>
          </w:p>
        </w:tc>
      </w:tr>
      <w:tr w:rsidR="0088118D" w:rsidRPr="00BC4F64" w14:paraId="72F6457F" w14:textId="77777777" w:rsidTr="002B04B9">
        <w:trPr>
          <w:cantSplit/>
          <w:tblHeader/>
        </w:trPr>
        <w:tc>
          <w:tcPr>
            <w:tcW w:w="1104" w:type="pct"/>
            <w:shd w:val="clear" w:color="auto" w:fill="E6E6E6"/>
          </w:tcPr>
          <w:p w14:paraId="032C86D5" w14:textId="77777777" w:rsidR="0088118D" w:rsidRPr="00362E71" w:rsidRDefault="0088118D" w:rsidP="00E226C6">
            <w:pPr>
              <w:pStyle w:val="S8Gazettetableheading"/>
            </w:pPr>
            <w:r w:rsidRPr="00934489">
              <w:t>Description of the application and its purpose, including the intended use of the chemical product</w:t>
            </w:r>
          </w:p>
        </w:tc>
        <w:tc>
          <w:tcPr>
            <w:tcW w:w="3896" w:type="pct"/>
          </w:tcPr>
          <w:p w14:paraId="5E3D5BC4" w14:textId="77777777" w:rsidR="0088118D" w:rsidRPr="00BC4F64" w:rsidRDefault="0088118D" w:rsidP="00E226C6">
            <w:pPr>
              <w:pStyle w:val="S8Gazettetabletext"/>
            </w:pPr>
            <w:r>
              <w:t xml:space="preserve">Variation to the particulars of registration and label approval to change the distinguishing product name and the name that appears on the label from </w:t>
            </w:r>
            <w:r>
              <w:t>‘</w:t>
            </w:r>
            <w:proofErr w:type="spellStart"/>
            <w:r>
              <w:t>Lazco</w:t>
            </w:r>
            <w:proofErr w:type="spellEnd"/>
            <w:r>
              <w:t xml:space="preserve"> Mozzie Kill Coils</w:t>
            </w:r>
            <w:r>
              <w:t>’</w:t>
            </w:r>
            <w:r>
              <w:t xml:space="preserve"> to </w:t>
            </w:r>
            <w:r>
              <w:t>‘</w:t>
            </w:r>
            <w:proofErr w:type="spellStart"/>
            <w:r>
              <w:t>Enviroside</w:t>
            </w:r>
            <w:proofErr w:type="spellEnd"/>
            <w:r>
              <w:t xml:space="preserve"> MOZZIE KILL Coils</w:t>
            </w:r>
            <w:r>
              <w:t>’</w:t>
            </w:r>
          </w:p>
        </w:tc>
      </w:tr>
    </w:tbl>
    <w:p w14:paraId="41B0A49A" w14:textId="24CF09FD"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88118D" w:rsidRPr="00BC4F64" w14:paraId="319ED8BF" w14:textId="77777777" w:rsidTr="00E226C6">
        <w:trPr>
          <w:cantSplit/>
        </w:trPr>
        <w:tc>
          <w:tcPr>
            <w:tcW w:w="1102" w:type="pct"/>
            <w:shd w:val="clear" w:color="auto" w:fill="E6E6E6"/>
          </w:tcPr>
          <w:p w14:paraId="30A7714D" w14:textId="77777777" w:rsidR="0088118D" w:rsidRPr="00BC4F64" w:rsidRDefault="0088118D" w:rsidP="00E226C6">
            <w:pPr>
              <w:pStyle w:val="S8Gazettetableheading"/>
            </w:pPr>
            <w:r w:rsidRPr="00BC4F64">
              <w:t>Application no</w:t>
            </w:r>
            <w:r>
              <w:t>.</w:t>
            </w:r>
          </w:p>
        </w:tc>
        <w:tc>
          <w:tcPr>
            <w:tcW w:w="3898" w:type="pct"/>
          </w:tcPr>
          <w:p w14:paraId="22B26A25" w14:textId="77777777" w:rsidR="0088118D" w:rsidRPr="00BC4F64" w:rsidRDefault="0088118D" w:rsidP="00E226C6">
            <w:pPr>
              <w:pStyle w:val="S8Gazettetabletext"/>
            </w:pPr>
            <w:r w:rsidRPr="00525A6D">
              <w:t>144344</w:t>
            </w:r>
          </w:p>
        </w:tc>
      </w:tr>
      <w:tr w:rsidR="0088118D" w:rsidRPr="00BC4F64" w14:paraId="737B38AB" w14:textId="77777777" w:rsidTr="00E226C6">
        <w:trPr>
          <w:cantSplit/>
        </w:trPr>
        <w:tc>
          <w:tcPr>
            <w:tcW w:w="1102" w:type="pct"/>
            <w:shd w:val="clear" w:color="auto" w:fill="E6E6E6"/>
          </w:tcPr>
          <w:p w14:paraId="35EDDFEB" w14:textId="77777777" w:rsidR="0088118D" w:rsidRPr="00362E71" w:rsidRDefault="0088118D" w:rsidP="00E226C6">
            <w:pPr>
              <w:pStyle w:val="S8Gazettetableheading"/>
            </w:pPr>
            <w:r>
              <w:t>Product name</w:t>
            </w:r>
          </w:p>
        </w:tc>
        <w:tc>
          <w:tcPr>
            <w:tcW w:w="3898" w:type="pct"/>
          </w:tcPr>
          <w:p w14:paraId="01B40D9F" w14:textId="77777777" w:rsidR="0088118D" w:rsidRPr="00BC4F64" w:rsidRDefault="0088118D" w:rsidP="00E226C6">
            <w:pPr>
              <w:pStyle w:val="S8Gazettetabletext"/>
            </w:pPr>
            <w:proofErr w:type="spellStart"/>
            <w:r>
              <w:t>Enviroside</w:t>
            </w:r>
            <w:proofErr w:type="spellEnd"/>
            <w:r>
              <w:t xml:space="preserve"> MOZZIE KILL Insecticide Paper</w:t>
            </w:r>
          </w:p>
        </w:tc>
      </w:tr>
      <w:tr w:rsidR="0088118D" w:rsidRPr="00BC4F64" w14:paraId="6662F89B" w14:textId="77777777" w:rsidTr="00E226C6">
        <w:trPr>
          <w:cantSplit/>
        </w:trPr>
        <w:tc>
          <w:tcPr>
            <w:tcW w:w="1102" w:type="pct"/>
            <w:shd w:val="clear" w:color="auto" w:fill="E6E6E6"/>
          </w:tcPr>
          <w:p w14:paraId="5939E2E5" w14:textId="77777777" w:rsidR="0088118D" w:rsidRPr="00362E71" w:rsidRDefault="0088118D" w:rsidP="00E226C6">
            <w:pPr>
              <w:pStyle w:val="S8Gazettetableheading"/>
            </w:pPr>
            <w:r w:rsidRPr="00362E71">
              <w:t>Active constituent</w:t>
            </w:r>
          </w:p>
        </w:tc>
        <w:tc>
          <w:tcPr>
            <w:tcW w:w="3898" w:type="pct"/>
          </w:tcPr>
          <w:p w14:paraId="1CC255D1" w14:textId="77777777" w:rsidR="0088118D" w:rsidRPr="00BC4F64" w:rsidRDefault="0088118D" w:rsidP="00E226C6">
            <w:pPr>
              <w:pStyle w:val="S8Gazettetabletext"/>
            </w:pPr>
            <w:r>
              <w:t xml:space="preserve">4.5 g/kg </w:t>
            </w:r>
            <w:proofErr w:type="spellStart"/>
            <w:r>
              <w:t>transfluthrin</w:t>
            </w:r>
            <w:proofErr w:type="spellEnd"/>
          </w:p>
        </w:tc>
      </w:tr>
      <w:tr w:rsidR="0088118D" w:rsidRPr="00BC4F64" w14:paraId="767154E2" w14:textId="77777777" w:rsidTr="00E226C6">
        <w:trPr>
          <w:cantSplit/>
        </w:trPr>
        <w:tc>
          <w:tcPr>
            <w:tcW w:w="1102" w:type="pct"/>
            <w:shd w:val="clear" w:color="auto" w:fill="E6E6E6"/>
          </w:tcPr>
          <w:p w14:paraId="7DE84FA9" w14:textId="77777777" w:rsidR="0088118D" w:rsidRPr="00362E71" w:rsidRDefault="0088118D" w:rsidP="00E226C6">
            <w:pPr>
              <w:pStyle w:val="S8Gazettetableheading"/>
            </w:pPr>
            <w:r>
              <w:t>Applicant name</w:t>
            </w:r>
          </w:p>
        </w:tc>
        <w:tc>
          <w:tcPr>
            <w:tcW w:w="3898" w:type="pct"/>
          </w:tcPr>
          <w:p w14:paraId="5445022D" w14:textId="77777777" w:rsidR="0088118D" w:rsidRPr="00BC4F64" w:rsidRDefault="0088118D" w:rsidP="00E226C6">
            <w:pPr>
              <w:pStyle w:val="S8Gazettetabletext"/>
            </w:pPr>
            <w:proofErr w:type="spellStart"/>
            <w:r>
              <w:t>Yanco</w:t>
            </w:r>
            <w:proofErr w:type="spellEnd"/>
            <w:r>
              <w:t xml:space="preserve"> Limited</w:t>
            </w:r>
          </w:p>
        </w:tc>
      </w:tr>
      <w:tr w:rsidR="0088118D" w:rsidRPr="00BC4F64" w14:paraId="22EA5DA8" w14:textId="77777777" w:rsidTr="00E226C6">
        <w:trPr>
          <w:cantSplit/>
        </w:trPr>
        <w:tc>
          <w:tcPr>
            <w:tcW w:w="1102" w:type="pct"/>
            <w:shd w:val="clear" w:color="auto" w:fill="E6E6E6"/>
          </w:tcPr>
          <w:p w14:paraId="74D24873" w14:textId="77777777" w:rsidR="0088118D" w:rsidRPr="00BC4F64" w:rsidRDefault="0088118D" w:rsidP="00E226C6">
            <w:pPr>
              <w:pStyle w:val="S8Gazettetableheading"/>
            </w:pPr>
            <w:r>
              <w:t>Applicant ACN</w:t>
            </w:r>
          </w:p>
        </w:tc>
        <w:tc>
          <w:tcPr>
            <w:tcW w:w="3898" w:type="pct"/>
          </w:tcPr>
          <w:p w14:paraId="423268C6" w14:textId="77777777" w:rsidR="0088118D" w:rsidRPr="00FA2079" w:rsidRDefault="0088118D" w:rsidP="00E226C6">
            <w:pPr>
              <w:pStyle w:val="S8Gazettetabletext"/>
              <w:rPr>
                <w:szCs w:val="16"/>
              </w:rPr>
            </w:pPr>
            <w:r>
              <w:rPr>
                <w:szCs w:val="16"/>
              </w:rPr>
              <w:t>N/A</w:t>
            </w:r>
          </w:p>
        </w:tc>
      </w:tr>
      <w:tr w:rsidR="0088118D" w:rsidRPr="00BC4F64" w14:paraId="22141370" w14:textId="77777777" w:rsidTr="00E226C6">
        <w:trPr>
          <w:cantSplit/>
        </w:trPr>
        <w:tc>
          <w:tcPr>
            <w:tcW w:w="1102" w:type="pct"/>
            <w:shd w:val="clear" w:color="auto" w:fill="E6E6E6"/>
          </w:tcPr>
          <w:p w14:paraId="1417B4D3" w14:textId="77777777" w:rsidR="0088118D" w:rsidRPr="00362E71" w:rsidRDefault="0088118D" w:rsidP="00E226C6">
            <w:pPr>
              <w:pStyle w:val="S8Gazettetableheading"/>
            </w:pPr>
            <w:r>
              <w:t>Date of variation</w:t>
            </w:r>
          </w:p>
        </w:tc>
        <w:tc>
          <w:tcPr>
            <w:tcW w:w="3898" w:type="pct"/>
          </w:tcPr>
          <w:p w14:paraId="6C80BE5E" w14:textId="77777777" w:rsidR="0088118D" w:rsidRPr="00BC4F64" w:rsidRDefault="0088118D" w:rsidP="00E226C6">
            <w:pPr>
              <w:pStyle w:val="S8Gazettetabletext"/>
            </w:pPr>
            <w:r>
              <w:t>7 June 2024</w:t>
            </w:r>
          </w:p>
        </w:tc>
      </w:tr>
      <w:tr w:rsidR="0088118D" w:rsidRPr="00BC4F64" w14:paraId="446CD161" w14:textId="77777777" w:rsidTr="00E226C6">
        <w:trPr>
          <w:cantSplit/>
        </w:trPr>
        <w:tc>
          <w:tcPr>
            <w:tcW w:w="1102" w:type="pct"/>
            <w:shd w:val="clear" w:color="auto" w:fill="E6E6E6"/>
          </w:tcPr>
          <w:p w14:paraId="773A69C1" w14:textId="77777777" w:rsidR="0088118D" w:rsidRPr="00362E71" w:rsidRDefault="0088118D" w:rsidP="00E226C6">
            <w:pPr>
              <w:pStyle w:val="S8Gazettetableheading"/>
            </w:pPr>
            <w:r>
              <w:t>Product registration no.</w:t>
            </w:r>
          </w:p>
        </w:tc>
        <w:tc>
          <w:tcPr>
            <w:tcW w:w="3898" w:type="pct"/>
          </w:tcPr>
          <w:p w14:paraId="16F8088D" w14:textId="77777777" w:rsidR="0088118D" w:rsidRPr="00BC4F64" w:rsidRDefault="0088118D" w:rsidP="00E226C6">
            <w:pPr>
              <w:pStyle w:val="S8Gazettetabletext"/>
            </w:pPr>
            <w:r>
              <w:t>83236</w:t>
            </w:r>
          </w:p>
        </w:tc>
      </w:tr>
      <w:tr w:rsidR="0088118D" w:rsidRPr="00BC4F64" w14:paraId="19883B10" w14:textId="77777777" w:rsidTr="00E226C6">
        <w:trPr>
          <w:cantSplit/>
        </w:trPr>
        <w:tc>
          <w:tcPr>
            <w:tcW w:w="1102" w:type="pct"/>
            <w:shd w:val="clear" w:color="auto" w:fill="E6E6E6"/>
          </w:tcPr>
          <w:p w14:paraId="1DA94D02" w14:textId="77777777" w:rsidR="0088118D" w:rsidRPr="00362E71" w:rsidRDefault="0088118D" w:rsidP="00E226C6">
            <w:pPr>
              <w:pStyle w:val="S8Gazettetableheading"/>
            </w:pPr>
            <w:r>
              <w:t>Label approval no.</w:t>
            </w:r>
          </w:p>
        </w:tc>
        <w:tc>
          <w:tcPr>
            <w:tcW w:w="3898" w:type="pct"/>
          </w:tcPr>
          <w:p w14:paraId="02FC063E" w14:textId="77777777" w:rsidR="0088118D" w:rsidRPr="00BC4F64" w:rsidRDefault="0088118D" w:rsidP="00E226C6">
            <w:pPr>
              <w:pStyle w:val="S8Gazettetabletext"/>
            </w:pPr>
            <w:r>
              <w:t>83236/144344</w:t>
            </w:r>
          </w:p>
        </w:tc>
      </w:tr>
      <w:tr w:rsidR="0088118D" w:rsidRPr="00BC4F64" w14:paraId="169388A8" w14:textId="77777777" w:rsidTr="00E226C6">
        <w:trPr>
          <w:cantSplit/>
        </w:trPr>
        <w:tc>
          <w:tcPr>
            <w:tcW w:w="1102" w:type="pct"/>
            <w:shd w:val="clear" w:color="auto" w:fill="E6E6E6"/>
          </w:tcPr>
          <w:p w14:paraId="1A4E93AF" w14:textId="77777777" w:rsidR="0088118D" w:rsidRPr="00362E71" w:rsidRDefault="0088118D" w:rsidP="00E226C6">
            <w:pPr>
              <w:pStyle w:val="S8Gazettetableheading"/>
            </w:pPr>
            <w:r w:rsidRPr="00934489">
              <w:t>Description of the application and its purpose, including the intended use of the chemical product</w:t>
            </w:r>
          </w:p>
        </w:tc>
        <w:tc>
          <w:tcPr>
            <w:tcW w:w="3898" w:type="pct"/>
          </w:tcPr>
          <w:p w14:paraId="538453E6" w14:textId="77777777" w:rsidR="0088118D" w:rsidRPr="00BC4F64" w:rsidRDefault="0088118D" w:rsidP="00E226C6">
            <w:pPr>
              <w:pStyle w:val="S8Gazettetabletext"/>
            </w:pPr>
            <w:r>
              <w:t xml:space="preserve">Variation to the particulars of registration and label approval to change the distinguishing product name and the name that appears on the label from </w:t>
            </w:r>
            <w:r>
              <w:t>‘</w:t>
            </w:r>
            <w:r>
              <w:t>RID AUSTRALIA TERMINATOR INDOOR INSECTICIDE PAPER FAST KILL KNOCK OUT ACTION MOSQUITOES UP TO 7 HRS ACTIVE PROTECTION</w:t>
            </w:r>
            <w:r>
              <w:t>’</w:t>
            </w:r>
            <w:r>
              <w:t xml:space="preserve"> to </w:t>
            </w:r>
            <w:r>
              <w:t>‘</w:t>
            </w:r>
            <w:proofErr w:type="spellStart"/>
            <w:r>
              <w:t>Enviroside</w:t>
            </w:r>
            <w:proofErr w:type="spellEnd"/>
            <w:r>
              <w:t xml:space="preserve"> MOZZIE KILL Insecticide Paper</w:t>
            </w:r>
            <w:r>
              <w:t>’</w:t>
            </w:r>
          </w:p>
        </w:tc>
      </w:tr>
    </w:tbl>
    <w:p w14:paraId="34EE504D" w14:textId="77777777" w:rsidR="0088118D" w:rsidRPr="00D770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934489" w14:paraId="39A0CB3A" w14:textId="77777777" w:rsidTr="00E226C6">
        <w:trPr>
          <w:cantSplit/>
          <w:tblHeader/>
        </w:trPr>
        <w:tc>
          <w:tcPr>
            <w:tcW w:w="1103" w:type="pct"/>
            <w:shd w:val="clear" w:color="auto" w:fill="E6E6E6"/>
          </w:tcPr>
          <w:p w14:paraId="358B6773" w14:textId="77777777" w:rsidR="0088118D" w:rsidRPr="00934489" w:rsidRDefault="0088118D" w:rsidP="00E226C6">
            <w:pPr>
              <w:pStyle w:val="S8Gazettetableheading"/>
            </w:pPr>
            <w:r w:rsidRPr="00934489">
              <w:t>Application no.</w:t>
            </w:r>
          </w:p>
        </w:tc>
        <w:tc>
          <w:tcPr>
            <w:tcW w:w="3897" w:type="pct"/>
          </w:tcPr>
          <w:p w14:paraId="400C7993" w14:textId="77777777" w:rsidR="0088118D" w:rsidRPr="00934489" w:rsidRDefault="0088118D" w:rsidP="00E226C6">
            <w:pPr>
              <w:pStyle w:val="S8Gazettetabletext"/>
              <w:rPr>
                <w:noProof/>
              </w:rPr>
            </w:pPr>
            <w:r w:rsidRPr="00525A6D">
              <w:t>141220</w:t>
            </w:r>
          </w:p>
        </w:tc>
      </w:tr>
      <w:tr w:rsidR="0088118D" w:rsidRPr="00934489" w14:paraId="35F9CD01" w14:textId="77777777" w:rsidTr="00E226C6">
        <w:trPr>
          <w:cantSplit/>
          <w:tblHeader/>
        </w:trPr>
        <w:tc>
          <w:tcPr>
            <w:tcW w:w="1103" w:type="pct"/>
            <w:shd w:val="clear" w:color="auto" w:fill="E6E6E6"/>
          </w:tcPr>
          <w:p w14:paraId="68A14D34" w14:textId="77777777" w:rsidR="0088118D" w:rsidRPr="00934489" w:rsidRDefault="0088118D" w:rsidP="00E226C6">
            <w:pPr>
              <w:pStyle w:val="S8Gazettetableheading"/>
            </w:pPr>
            <w:r w:rsidRPr="00934489">
              <w:t>Product name</w:t>
            </w:r>
          </w:p>
        </w:tc>
        <w:tc>
          <w:tcPr>
            <w:tcW w:w="3897" w:type="pct"/>
          </w:tcPr>
          <w:p w14:paraId="0F1BBBA1" w14:textId="77777777" w:rsidR="0088118D" w:rsidRPr="00934489" w:rsidRDefault="0088118D" w:rsidP="00E226C6">
            <w:pPr>
              <w:pStyle w:val="S8Gazettetabletext"/>
            </w:pPr>
            <w:proofErr w:type="spellStart"/>
            <w:r>
              <w:t>Farmalinx</w:t>
            </w:r>
            <w:proofErr w:type="spellEnd"/>
            <w:r>
              <w:t xml:space="preserve"> Sucker Insecticide</w:t>
            </w:r>
          </w:p>
        </w:tc>
      </w:tr>
      <w:tr w:rsidR="0088118D" w:rsidRPr="00934489" w14:paraId="03E5FD99" w14:textId="77777777" w:rsidTr="00E226C6">
        <w:trPr>
          <w:cantSplit/>
          <w:tblHeader/>
        </w:trPr>
        <w:tc>
          <w:tcPr>
            <w:tcW w:w="1103" w:type="pct"/>
            <w:shd w:val="clear" w:color="auto" w:fill="E6E6E6"/>
          </w:tcPr>
          <w:p w14:paraId="4B3A7E13" w14:textId="77777777" w:rsidR="0088118D" w:rsidRPr="00934489" w:rsidRDefault="0088118D" w:rsidP="00E226C6">
            <w:pPr>
              <w:pStyle w:val="S8Gazettetableheading"/>
            </w:pPr>
            <w:r w:rsidRPr="00934489">
              <w:t>Active constituent</w:t>
            </w:r>
          </w:p>
        </w:tc>
        <w:tc>
          <w:tcPr>
            <w:tcW w:w="3897" w:type="pct"/>
          </w:tcPr>
          <w:p w14:paraId="1E036929" w14:textId="77777777" w:rsidR="0088118D" w:rsidRPr="00934489" w:rsidRDefault="0088118D" w:rsidP="00E226C6">
            <w:pPr>
              <w:pStyle w:val="S8Gazettetabletext"/>
            </w:pPr>
            <w:r>
              <w:t>200 g/L clothianidin</w:t>
            </w:r>
          </w:p>
        </w:tc>
      </w:tr>
      <w:tr w:rsidR="0088118D" w:rsidRPr="00934489" w14:paraId="6ACF5710" w14:textId="77777777" w:rsidTr="00E226C6">
        <w:trPr>
          <w:cantSplit/>
          <w:tblHeader/>
        </w:trPr>
        <w:tc>
          <w:tcPr>
            <w:tcW w:w="1103" w:type="pct"/>
            <w:shd w:val="clear" w:color="auto" w:fill="E6E6E6"/>
          </w:tcPr>
          <w:p w14:paraId="293E96CC" w14:textId="77777777" w:rsidR="0088118D" w:rsidRPr="00934489" w:rsidRDefault="0088118D" w:rsidP="00E226C6">
            <w:pPr>
              <w:pStyle w:val="S8Gazettetableheading"/>
            </w:pPr>
            <w:r w:rsidRPr="00934489">
              <w:t>Applicant name</w:t>
            </w:r>
          </w:p>
        </w:tc>
        <w:tc>
          <w:tcPr>
            <w:tcW w:w="3897" w:type="pct"/>
          </w:tcPr>
          <w:p w14:paraId="612BDD22" w14:textId="77777777" w:rsidR="0088118D" w:rsidRPr="00934489" w:rsidRDefault="0088118D" w:rsidP="00E226C6">
            <w:pPr>
              <w:pStyle w:val="S8Gazettetabletext"/>
            </w:pPr>
            <w:proofErr w:type="spellStart"/>
            <w:r>
              <w:t>Farmalinx</w:t>
            </w:r>
            <w:proofErr w:type="spellEnd"/>
            <w:r>
              <w:t xml:space="preserve"> Pty Ltd</w:t>
            </w:r>
          </w:p>
        </w:tc>
      </w:tr>
      <w:tr w:rsidR="0088118D" w:rsidRPr="00934489" w14:paraId="32C4F6BB" w14:textId="77777777" w:rsidTr="00E226C6">
        <w:trPr>
          <w:cantSplit/>
          <w:tblHeader/>
        </w:trPr>
        <w:tc>
          <w:tcPr>
            <w:tcW w:w="1103" w:type="pct"/>
            <w:shd w:val="clear" w:color="auto" w:fill="E6E6E6"/>
          </w:tcPr>
          <w:p w14:paraId="2F4BE85D" w14:textId="77777777" w:rsidR="0088118D" w:rsidRPr="00934489" w:rsidRDefault="0088118D" w:rsidP="00E226C6">
            <w:pPr>
              <w:pStyle w:val="S8Gazettetableheading"/>
            </w:pPr>
            <w:r w:rsidRPr="00934489">
              <w:t>Applicant ACN</w:t>
            </w:r>
          </w:p>
        </w:tc>
        <w:tc>
          <w:tcPr>
            <w:tcW w:w="3897" w:type="pct"/>
          </w:tcPr>
          <w:p w14:paraId="0E1E12D4" w14:textId="77777777" w:rsidR="0088118D" w:rsidRPr="00934489" w:rsidRDefault="0088118D" w:rsidP="00E226C6">
            <w:pPr>
              <w:pStyle w:val="S8Gazettetabletext"/>
            </w:pPr>
            <w:r>
              <w:t>134 353 245</w:t>
            </w:r>
          </w:p>
        </w:tc>
      </w:tr>
      <w:tr w:rsidR="0088118D" w:rsidRPr="00934489" w14:paraId="2E05883A" w14:textId="77777777" w:rsidTr="00E226C6">
        <w:trPr>
          <w:cantSplit/>
          <w:tblHeader/>
        </w:trPr>
        <w:tc>
          <w:tcPr>
            <w:tcW w:w="1103" w:type="pct"/>
            <w:shd w:val="clear" w:color="auto" w:fill="E6E6E6"/>
          </w:tcPr>
          <w:p w14:paraId="493A21C0" w14:textId="77777777" w:rsidR="0088118D" w:rsidRPr="00934489" w:rsidRDefault="0088118D" w:rsidP="00E226C6">
            <w:pPr>
              <w:pStyle w:val="S8Gazettetableheading"/>
            </w:pPr>
            <w:r w:rsidRPr="00934489">
              <w:t>Date of variation</w:t>
            </w:r>
          </w:p>
        </w:tc>
        <w:tc>
          <w:tcPr>
            <w:tcW w:w="3897" w:type="pct"/>
          </w:tcPr>
          <w:p w14:paraId="562D96F8" w14:textId="77777777" w:rsidR="0088118D" w:rsidRPr="00934489" w:rsidRDefault="0088118D" w:rsidP="00E226C6">
            <w:pPr>
              <w:pStyle w:val="S8Gazettetabletext"/>
            </w:pPr>
            <w:r>
              <w:t>7 June 2024</w:t>
            </w:r>
          </w:p>
        </w:tc>
      </w:tr>
      <w:tr w:rsidR="0088118D" w:rsidRPr="00934489" w14:paraId="6AD2CE4C" w14:textId="77777777" w:rsidTr="00E226C6">
        <w:trPr>
          <w:cantSplit/>
          <w:tblHeader/>
        </w:trPr>
        <w:tc>
          <w:tcPr>
            <w:tcW w:w="1103" w:type="pct"/>
            <w:shd w:val="clear" w:color="auto" w:fill="E6E6E6"/>
          </w:tcPr>
          <w:p w14:paraId="2547F4A2" w14:textId="77777777" w:rsidR="0088118D" w:rsidRPr="00934489" w:rsidRDefault="0088118D" w:rsidP="00E226C6">
            <w:pPr>
              <w:pStyle w:val="S8Gazettetableheading"/>
            </w:pPr>
            <w:r w:rsidRPr="00934489">
              <w:t>Product registration no.</w:t>
            </w:r>
          </w:p>
        </w:tc>
        <w:tc>
          <w:tcPr>
            <w:tcW w:w="3897" w:type="pct"/>
          </w:tcPr>
          <w:p w14:paraId="5480C357" w14:textId="77777777" w:rsidR="0088118D" w:rsidRPr="00934489" w:rsidRDefault="0088118D" w:rsidP="00E226C6">
            <w:pPr>
              <w:pStyle w:val="S8Gazettetabletext"/>
            </w:pPr>
            <w:r>
              <w:t>84811</w:t>
            </w:r>
          </w:p>
        </w:tc>
      </w:tr>
      <w:tr w:rsidR="0088118D" w:rsidRPr="00934489" w14:paraId="7BEBD56D" w14:textId="77777777" w:rsidTr="00E226C6">
        <w:trPr>
          <w:cantSplit/>
          <w:tblHeader/>
        </w:trPr>
        <w:tc>
          <w:tcPr>
            <w:tcW w:w="1103" w:type="pct"/>
            <w:shd w:val="clear" w:color="auto" w:fill="E6E6E6"/>
          </w:tcPr>
          <w:p w14:paraId="344136D1" w14:textId="77777777" w:rsidR="0088118D" w:rsidRPr="00934489" w:rsidRDefault="0088118D" w:rsidP="00E226C6">
            <w:pPr>
              <w:pStyle w:val="S8Gazettetableheading"/>
            </w:pPr>
            <w:r w:rsidRPr="00934489">
              <w:t>Label approval no.</w:t>
            </w:r>
          </w:p>
        </w:tc>
        <w:tc>
          <w:tcPr>
            <w:tcW w:w="3897" w:type="pct"/>
          </w:tcPr>
          <w:p w14:paraId="44E0B77B" w14:textId="77777777" w:rsidR="0088118D" w:rsidRPr="00934489" w:rsidRDefault="0088118D" w:rsidP="00E226C6">
            <w:pPr>
              <w:pStyle w:val="S8Gazettetabletext"/>
            </w:pPr>
            <w:r>
              <w:t>84811</w:t>
            </w:r>
            <w:r w:rsidRPr="00934489">
              <w:t>/</w:t>
            </w:r>
            <w:r>
              <w:t>141220</w:t>
            </w:r>
          </w:p>
        </w:tc>
      </w:tr>
      <w:tr w:rsidR="0088118D" w:rsidRPr="00934489" w14:paraId="763C7D8C" w14:textId="77777777" w:rsidTr="00E226C6">
        <w:trPr>
          <w:cantSplit/>
          <w:tblHeader/>
        </w:trPr>
        <w:tc>
          <w:tcPr>
            <w:tcW w:w="1103" w:type="pct"/>
            <w:shd w:val="clear" w:color="auto" w:fill="E6E6E6"/>
          </w:tcPr>
          <w:p w14:paraId="2167BE72"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2401DB08" w14:textId="5947FE71" w:rsidR="0088118D" w:rsidRPr="00934489" w:rsidRDefault="0088118D" w:rsidP="00E226C6">
            <w:pPr>
              <w:pStyle w:val="S8Gazettetabletext"/>
            </w:pPr>
            <w:r>
              <w:t xml:space="preserve">Variation to registration particulars, particulars of label, to extend the use to include the control of </w:t>
            </w:r>
            <w:r w:rsidR="00A85CE0">
              <w:t>e</w:t>
            </w:r>
            <w:r>
              <w:t xml:space="preserve">lm leaf beetle in </w:t>
            </w:r>
            <w:r w:rsidR="00A85CE0">
              <w:t>e</w:t>
            </w:r>
            <w:r>
              <w:t>lm trees</w:t>
            </w:r>
          </w:p>
        </w:tc>
      </w:tr>
    </w:tbl>
    <w:p w14:paraId="09A9542E"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934489" w14:paraId="48ECAED1" w14:textId="77777777" w:rsidTr="00E226C6">
        <w:trPr>
          <w:cantSplit/>
          <w:tblHeader/>
        </w:trPr>
        <w:tc>
          <w:tcPr>
            <w:tcW w:w="1103" w:type="pct"/>
            <w:shd w:val="clear" w:color="auto" w:fill="E6E6E6"/>
          </w:tcPr>
          <w:p w14:paraId="400F26FA" w14:textId="77777777" w:rsidR="0088118D" w:rsidRPr="00934489" w:rsidRDefault="0088118D" w:rsidP="00E226C6">
            <w:pPr>
              <w:pStyle w:val="S8Gazettetableheading"/>
            </w:pPr>
            <w:r w:rsidRPr="00934489">
              <w:lastRenderedPageBreak/>
              <w:t>Application no.</w:t>
            </w:r>
          </w:p>
        </w:tc>
        <w:tc>
          <w:tcPr>
            <w:tcW w:w="3897" w:type="pct"/>
          </w:tcPr>
          <w:p w14:paraId="20571C7D" w14:textId="77777777" w:rsidR="0088118D" w:rsidRPr="00934489" w:rsidRDefault="0088118D" w:rsidP="00E226C6">
            <w:pPr>
              <w:pStyle w:val="S8Gazettetabletext"/>
              <w:rPr>
                <w:noProof/>
              </w:rPr>
            </w:pPr>
            <w:r w:rsidRPr="00525A6D">
              <w:t>143221</w:t>
            </w:r>
          </w:p>
        </w:tc>
      </w:tr>
      <w:tr w:rsidR="0088118D" w:rsidRPr="00934489" w14:paraId="5631EFF8" w14:textId="77777777" w:rsidTr="00E226C6">
        <w:trPr>
          <w:cantSplit/>
          <w:tblHeader/>
        </w:trPr>
        <w:tc>
          <w:tcPr>
            <w:tcW w:w="1103" w:type="pct"/>
            <w:shd w:val="clear" w:color="auto" w:fill="E6E6E6"/>
          </w:tcPr>
          <w:p w14:paraId="3AFB65BD" w14:textId="77777777" w:rsidR="0088118D" w:rsidRPr="00934489" w:rsidRDefault="0088118D" w:rsidP="00E226C6">
            <w:pPr>
              <w:pStyle w:val="S8Gazettetableheading"/>
            </w:pPr>
            <w:r w:rsidRPr="00934489">
              <w:t>Product name</w:t>
            </w:r>
          </w:p>
        </w:tc>
        <w:tc>
          <w:tcPr>
            <w:tcW w:w="3897" w:type="pct"/>
          </w:tcPr>
          <w:p w14:paraId="597AC705" w14:textId="77777777" w:rsidR="0088118D" w:rsidRPr="00934489" w:rsidRDefault="0088118D" w:rsidP="00E226C6">
            <w:pPr>
              <w:pStyle w:val="S8Gazettetabletext"/>
            </w:pPr>
            <w:r>
              <w:t>Nufarm Trooper 75-D Herbicide</w:t>
            </w:r>
          </w:p>
        </w:tc>
      </w:tr>
      <w:tr w:rsidR="0088118D" w:rsidRPr="00934489" w14:paraId="48454180" w14:textId="77777777" w:rsidTr="00E226C6">
        <w:trPr>
          <w:cantSplit/>
          <w:tblHeader/>
        </w:trPr>
        <w:tc>
          <w:tcPr>
            <w:tcW w:w="1103" w:type="pct"/>
            <w:shd w:val="clear" w:color="auto" w:fill="E6E6E6"/>
          </w:tcPr>
          <w:p w14:paraId="54CFDF2D" w14:textId="77777777" w:rsidR="0088118D" w:rsidRPr="00934489" w:rsidRDefault="0088118D" w:rsidP="00E226C6">
            <w:pPr>
              <w:pStyle w:val="S8Gazettetableheading"/>
            </w:pPr>
            <w:r w:rsidRPr="00934489">
              <w:t>Active constituents</w:t>
            </w:r>
          </w:p>
        </w:tc>
        <w:tc>
          <w:tcPr>
            <w:tcW w:w="3897" w:type="pct"/>
          </w:tcPr>
          <w:p w14:paraId="45B19245" w14:textId="77777777" w:rsidR="0088118D" w:rsidRPr="00934489" w:rsidRDefault="0088118D" w:rsidP="00E226C6">
            <w:pPr>
              <w:pStyle w:val="S8Gazettetabletext"/>
            </w:pPr>
            <w:r>
              <w:t xml:space="preserve">300 g/L 2,4-D as the </w:t>
            </w:r>
            <w:proofErr w:type="spellStart"/>
            <w:r>
              <w:t>triisopropanolamine</w:t>
            </w:r>
            <w:proofErr w:type="spellEnd"/>
            <w:r>
              <w:t xml:space="preserve"> salt, 75 g/L picloram as the </w:t>
            </w:r>
            <w:proofErr w:type="spellStart"/>
            <w:r>
              <w:t>triisopropanolamine</w:t>
            </w:r>
            <w:proofErr w:type="spellEnd"/>
            <w:r>
              <w:t xml:space="preserve"> salt</w:t>
            </w:r>
          </w:p>
        </w:tc>
      </w:tr>
      <w:tr w:rsidR="0088118D" w:rsidRPr="00934489" w14:paraId="650033F9" w14:textId="77777777" w:rsidTr="00E226C6">
        <w:trPr>
          <w:cantSplit/>
          <w:tblHeader/>
        </w:trPr>
        <w:tc>
          <w:tcPr>
            <w:tcW w:w="1103" w:type="pct"/>
            <w:shd w:val="clear" w:color="auto" w:fill="E6E6E6"/>
          </w:tcPr>
          <w:p w14:paraId="23EE9C93" w14:textId="77777777" w:rsidR="0088118D" w:rsidRPr="00934489" w:rsidRDefault="0088118D" w:rsidP="00E226C6">
            <w:pPr>
              <w:pStyle w:val="S8Gazettetableheading"/>
            </w:pPr>
            <w:r w:rsidRPr="00934489">
              <w:t>Applicant name</w:t>
            </w:r>
          </w:p>
        </w:tc>
        <w:tc>
          <w:tcPr>
            <w:tcW w:w="3897" w:type="pct"/>
          </w:tcPr>
          <w:p w14:paraId="13F97B69" w14:textId="77777777" w:rsidR="0088118D" w:rsidRPr="00934489" w:rsidRDefault="0088118D" w:rsidP="00E226C6">
            <w:pPr>
              <w:pStyle w:val="S8Gazettetabletext"/>
            </w:pPr>
            <w:r>
              <w:t>Nufarm Australia Limited</w:t>
            </w:r>
          </w:p>
        </w:tc>
      </w:tr>
      <w:tr w:rsidR="0088118D" w:rsidRPr="00934489" w14:paraId="441C567E" w14:textId="77777777" w:rsidTr="00E226C6">
        <w:trPr>
          <w:cantSplit/>
          <w:tblHeader/>
        </w:trPr>
        <w:tc>
          <w:tcPr>
            <w:tcW w:w="1103" w:type="pct"/>
            <w:shd w:val="clear" w:color="auto" w:fill="E6E6E6"/>
          </w:tcPr>
          <w:p w14:paraId="53D6C693" w14:textId="77777777" w:rsidR="0088118D" w:rsidRPr="00934489" w:rsidRDefault="0088118D" w:rsidP="00E226C6">
            <w:pPr>
              <w:pStyle w:val="S8Gazettetableheading"/>
            </w:pPr>
            <w:r w:rsidRPr="00934489">
              <w:t>Applicant ACN</w:t>
            </w:r>
          </w:p>
        </w:tc>
        <w:tc>
          <w:tcPr>
            <w:tcW w:w="3897" w:type="pct"/>
          </w:tcPr>
          <w:p w14:paraId="718CDD8D" w14:textId="77777777" w:rsidR="0088118D" w:rsidRPr="00934489" w:rsidRDefault="0088118D" w:rsidP="00E226C6">
            <w:pPr>
              <w:pStyle w:val="S8Gazettetabletext"/>
            </w:pPr>
            <w:r>
              <w:t>004 377 780</w:t>
            </w:r>
          </w:p>
        </w:tc>
      </w:tr>
      <w:tr w:rsidR="0088118D" w:rsidRPr="00934489" w14:paraId="32B28BAF" w14:textId="77777777" w:rsidTr="00E226C6">
        <w:trPr>
          <w:cantSplit/>
          <w:tblHeader/>
        </w:trPr>
        <w:tc>
          <w:tcPr>
            <w:tcW w:w="1103" w:type="pct"/>
            <w:shd w:val="clear" w:color="auto" w:fill="E6E6E6"/>
          </w:tcPr>
          <w:p w14:paraId="0E2F0BC0" w14:textId="77777777" w:rsidR="0088118D" w:rsidRPr="00934489" w:rsidRDefault="0088118D" w:rsidP="00E226C6">
            <w:pPr>
              <w:pStyle w:val="S8Gazettetableheading"/>
            </w:pPr>
            <w:r w:rsidRPr="00934489">
              <w:t>Date of variation</w:t>
            </w:r>
          </w:p>
        </w:tc>
        <w:tc>
          <w:tcPr>
            <w:tcW w:w="3897" w:type="pct"/>
          </w:tcPr>
          <w:p w14:paraId="3DE26E69" w14:textId="77777777" w:rsidR="0088118D" w:rsidRPr="00934489" w:rsidRDefault="0088118D" w:rsidP="00E226C6">
            <w:pPr>
              <w:pStyle w:val="S8Gazettetabletext"/>
            </w:pPr>
            <w:r>
              <w:t>7 June 2024</w:t>
            </w:r>
          </w:p>
        </w:tc>
      </w:tr>
      <w:tr w:rsidR="0088118D" w:rsidRPr="00934489" w14:paraId="748996B5" w14:textId="77777777" w:rsidTr="00E226C6">
        <w:trPr>
          <w:cantSplit/>
          <w:tblHeader/>
        </w:trPr>
        <w:tc>
          <w:tcPr>
            <w:tcW w:w="1103" w:type="pct"/>
            <w:shd w:val="clear" w:color="auto" w:fill="E6E6E6"/>
          </w:tcPr>
          <w:p w14:paraId="06A594BD" w14:textId="77777777" w:rsidR="0088118D" w:rsidRPr="00934489" w:rsidRDefault="0088118D" w:rsidP="00E226C6">
            <w:pPr>
              <w:pStyle w:val="S8Gazettetableheading"/>
            </w:pPr>
            <w:r w:rsidRPr="00934489">
              <w:t>Product registration no.</w:t>
            </w:r>
          </w:p>
        </w:tc>
        <w:tc>
          <w:tcPr>
            <w:tcW w:w="3897" w:type="pct"/>
          </w:tcPr>
          <w:p w14:paraId="1947DA2C" w14:textId="77777777" w:rsidR="0088118D" w:rsidRPr="00934489" w:rsidRDefault="0088118D" w:rsidP="00E226C6">
            <w:pPr>
              <w:pStyle w:val="S8Gazettetabletext"/>
            </w:pPr>
            <w:r>
              <w:t>62751</w:t>
            </w:r>
          </w:p>
        </w:tc>
      </w:tr>
      <w:tr w:rsidR="0088118D" w:rsidRPr="00934489" w14:paraId="4E9B531B" w14:textId="77777777" w:rsidTr="00E226C6">
        <w:trPr>
          <w:cantSplit/>
          <w:tblHeader/>
        </w:trPr>
        <w:tc>
          <w:tcPr>
            <w:tcW w:w="1103" w:type="pct"/>
            <w:shd w:val="clear" w:color="auto" w:fill="E6E6E6"/>
          </w:tcPr>
          <w:p w14:paraId="5D679DF4" w14:textId="77777777" w:rsidR="0088118D" w:rsidRPr="00934489" w:rsidRDefault="0088118D" w:rsidP="00E226C6">
            <w:pPr>
              <w:pStyle w:val="S8Gazettetableheading"/>
            </w:pPr>
            <w:r w:rsidRPr="00934489">
              <w:t>Label approval no.</w:t>
            </w:r>
          </w:p>
        </w:tc>
        <w:tc>
          <w:tcPr>
            <w:tcW w:w="3897" w:type="pct"/>
          </w:tcPr>
          <w:p w14:paraId="6B2391C0" w14:textId="77777777" w:rsidR="0088118D" w:rsidRPr="00934489" w:rsidRDefault="0088118D" w:rsidP="00E226C6">
            <w:pPr>
              <w:pStyle w:val="S8Gazettetabletext"/>
            </w:pPr>
            <w:r>
              <w:t>62751</w:t>
            </w:r>
            <w:r w:rsidRPr="00934489">
              <w:t>/</w:t>
            </w:r>
            <w:r>
              <w:t>143221</w:t>
            </w:r>
          </w:p>
        </w:tc>
      </w:tr>
      <w:tr w:rsidR="0088118D" w:rsidRPr="00934489" w14:paraId="62FCC7F8" w14:textId="77777777" w:rsidTr="00E226C6">
        <w:trPr>
          <w:cantSplit/>
          <w:tblHeader/>
        </w:trPr>
        <w:tc>
          <w:tcPr>
            <w:tcW w:w="1103" w:type="pct"/>
            <w:shd w:val="clear" w:color="auto" w:fill="E6E6E6"/>
          </w:tcPr>
          <w:p w14:paraId="37D0236D"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46EBE6A9" w14:textId="77777777" w:rsidR="0088118D" w:rsidRPr="00934489" w:rsidRDefault="0088118D" w:rsidP="00E226C6">
            <w:pPr>
              <w:pStyle w:val="S8Gazettetabletext"/>
            </w:pPr>
            <w:r>
              <w:t xml:space="preserve">Variation to amend tank mix in </w:t>
            </w:r>
            <w:r w:rsidRPr="00525A6D">
              <w:t>direc</w:t>
            </w:r>
            <w:r>
              <w:t>tion for use table</w:t>
            </w:r>
          </w:p>
        </w:tc>
      </w:tr>
    </w:tbl>
    <w:p w14:paraId="1690687C"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934489" w14:paraId="2C4D536A" w14:textId="77777777" w:rsidTr="00E226C6">
        <w:trPr>
          <w:cantSplit/>
          <w:tblHeader/>
        </w:trPr>
        <w:tc>
          <w:tcPr>
            <w:tcW w:w="1103" w:type="pct"/>
            <w:shd w:val="clear" w:color="auto" w:fill="E6E6E6"/>
          </w:tcPr>
          <w:p w14:paraId="3D052C65" w14:textId="77777777" w:rsidR="0088118D" w:rsidRPr="00934489" w:rsidRDefault="0088118D" w:rsidP="00E226C6">
            <w:pPr>
              <w:pStyle w:val="S8Gazettetableheading"/>
            </w:pPr>
            <w:r w:rsidRPr="00934489">
              <w:t>Application no.</w:t>
            </w:r>
          </w:p>
        </w:tc>
        <w:tc>
          <w:tcPr>
            <w:tcW w:w="3897" w:type="pct"/>
          </w:tcPr>
          <w:p w14:paraId="0A85063F" w14:textId="77777777" w:rsidR="0088118D" w:rsidRPr="00934489" w:rsidRDefault="0088118D" w:rsidP="00E226C6">
            <w:pPr>
              <w:pStyle w:val="S8Gazettetabletext"/>
              <w:rPr>
                <w:noProof/>
              </w:rPr>
            </w:pPr>
            <w:r w:rsidRPr="00525A6D">
              <w:t>141962</w:t>
            </w:r>
          </w:p>
        </w:tc>
      </w:tr>
      <w:tr w:rsidR="0088118D" w:rsidRPr="00934489" w14:paraId="08DBE242" w14:textId="77777777" w:rsidTr="00E226C6">
        <w:trPr>
          <w:cantSplit/>
          <w:tblHeader/>
        </w:trPr>
        <w:tc>
          <w:tcPr>
            <w:tcW w:w="1103" w:type="pct"/>
            <w:shd w:val="clear" w:color="auto" w:fill="E6E6E6"/>
          </w:tcPr>
          <w:p w14:paraId="2D85C9A6" w14:textId="77777777" w:rsidR="0088118D" w:rsidRPr="00934489" w:rsidRDefault="0088118D" w:rsidP="00E226C6">
            <w:pPr>
              <w:pStyle w:val="S8Gazettetableheading"/>
            </w:pPr>
            <w:r w:rsidRPr="00934489">
              <w:t>Product name</w:t>
            </w:r>
          </w:p>
        </w:tc>
        <w:tc>
          <w:tcPr>
            <w:tcW w:w="3897" w:type="pct"/>
          </w:tcPr>
          <w:p w14:paraId="0095AB5E" w14:textId="77777777" w:rsidR="0088118D" w:rsidRPr="00934489" w:rsidRDefault="0088118D" w:rsidP="00E226C6">
            <w:pPr>
              <w:pStyle w:val="S8Gazettetabletext"/>
            </w:pPr>
            <w:r>
              <w:t>Yates Weed 'N' Feed Weed Killer and Lawn Fertiliser Hose On</w:t>
            </w:r>
          </w:p>
        </w:tc>
      </w:tr>
      <w:tr w:rsidR="0088118D" w:rsidRPr="00934489" w14:paraId="757861AC" w14:textId="77777777" w:rsidTr="00E226C6">
        <w:trPr>
          <w:cantSplit/>
          <w:tblHeader/>
        </w:trPr>
        <w:tc>
          <w:tcPr>
            <w:tcW w:w="1103" w:type="pct"/>
            <w:shd w:val="clear" w:color="auto" w:fill="E6E6E6"/>
          </w:tcPr>
          <w:p w14:paraId="7683BECA" w14:textId="77777777" w:rsidR="0088118D" w:rsidRPr="00934489" w:rsidRDefault="0088118D" w:rsidP="00E226C6">
            <w:pPr>
              <w:pStyle w:val="S8Gazettetableheading"/>
            </w:pPr>
            <w:r w:rsidRPr="00934489">
              <w:t>Active constituent</w:t>
            </w:r>
            <w:r>
              <w:t>s</w:t>
            </w:r>
          </w:p>
        </w:tc>
        <w:tc>
          <w:tcPr>
            <w:tcW w:w="3897" w:type="pct"/>
          </w:tcPr>
          <w:p w14:paraId="373B354B" w14:textId="77777777" w:rsidR="0088118D" w:rsidRPr="00934489" w:rsidRDefault="0088118D" w:rsidP="00E226C6">
            <w:pPr>
              <w:pStyle w:val="S8Gazettetabletext"/>
            </w:pPr>
            <w:r>
              <w:t>15 g/L MCPA as the dimethylamine salt, 2.3 g/L dicamba as the dimethylamine salt</w:t>
            </w:r>
          </w:p>
        </w:tc>
      </w:tr>
      <w:tr w:rsidR="0088118D" w:rsidRPr="00934489" w14:paraId="6EA7FDB9" w14:textId="77777777" w:rsidTr="00E226C6">
        <w:trPr>
          <w:cantSplit/>
          <w:tblHeader/>
        </w:trPr>
        <w:tc>
          <w:tcPr>
            <w:tcW w:w="1103" w:type="pct"/>
            <w:shd w:val="clear" w:color="auto" w:fill="E6E6E6"/>
          </w:tcPr>
          <w:p w14:paraId="2648051D" w14:textId="77777777" w:rsidR="0088118D" w:rsidRPr="00934489" w:rsidRDefault="0088118D" w:rsidP="00E226C6">
            <w:pPr>
              <w:pStyle w:val="S8Gazettetableheading"/>
            </w:pPr>
            <w:r w:rsidRPr="00934489">
              <w:t>Applicant name</w:t>
            </w:r>
          </w:p>
        </w:tc>
        <w:tc>
          <w:tcPr>
            <w:tcW w:w="3897" w:type="pct"/>
          </w:tcPr>
          <w:p w14:paraId="33F8E64E" w14:textId="77777777" w:rsidR="0088118D" w:rsidRPr="00934489" w:rsidRDefault="0088118D" w:rsidP="00E226C6">
            <w:pPr>
              <w:pStyle w:val="S8Gazettetabletext"/>
            </w:pPr>
            <w:r>
              <w:t>DuluxGroup (Australia) Pty Ltd</w:t>
            </w:r>
          </w:p>
        </w:tc>
      </w:tr>
      <w:tr w:rsidR="0088118D" w:rsidRPr="00934489" w14:paraId="4F3824C6" w14:textId="77777777" w:rsidTr="00E226C6">
        <w:trPr>
          <w:cantSplit/>
          <w:tblHeader/>
        </w:trPr>
        <w:tc>
          <w:tcPr>
            <w:tcW w:w="1103" w:type="pct"/>
            <w:shd w:val="clear" w:color="auto" w:fill="E6E6E6"/>
          </w:tcPr>
          <w:p w14:paraId="3DBD95AC" w14:textId="77777777" w:rsidR="0088118D" w:rsidRPr="00934489" w:rsidRDefault="0088118D" w:rsidP="00E226C6">
            <w:pPr>
              <w:pStyle w:val="S8Gazettetableheading"/>
            </w:pPr>
            <w:r w:rsidRPr="00934489">
              <w:t>Applicant ACN</w:t>
            </w:r>
          </w:p>
        </w:tc>
        <w:tc>
          <w:tcPr>
            <w:tcW w:w="3897" w:type="pct"/>
          </w:tcPr>
          <w:p w14:paraId="2D23BDE1" w14:textId="77777777" w:rsidR="0088118D" w:rsidRPr="00934489" w:rsidRDefault="0088118D" w:rsidP="00E226C6">
            <w:pPr>
              <w:pStyle w:val="S8Gazettetabletext"/>
            </w:pPr>
            <w:r>
              <w:t>000 049 427</w:t>
            </w:r>
          </w:p>
        </w:tc>
      </w:tr>
      <w:tr w:rsidR="0088118D" w:rsidRPr="00934489" w14:paraId="4846D57C" w14:textId="77777777" w:rsidTr="00E226C6">
        <w:trPr>
          <w:cantSplit/>
          <w:tblHeader/>
        </w:trPr>
        <w:tc>
          <w:tcPr>
            <w:tcW w:w="1103" w:type="pct"/>
            <w:shd w:val="clear" w:color="auto" w:fill="E6E6E6"/>
          </w:tcPr>
          <w:p w14:paraId="37E79712" w14:textId="77777777" w:rsidR="0088118D" w:rsidRPr="00934489" w:rsidRDefault="0088118D" w:rsidP="00E226C6">
            <w:pPr>
              <w:pStyle w:val="S8Gazettetableheading"/>
            </w:pPr>
            <w:r w:rsidRPr="00934489">
              <w:t>Date of variation</w:t>
            </w:r>
          </w:p>
        </w:tc>
        <w:tc>
          <w:tcPr>
            <w:tcW w:w="3897" w:type="pct"/>
          </w:tcPr>
          <w:p w14:paraId="4A9B70E5" w14:textId="77777777" w:rsidR="0088118D" w:rsidRPr="00934489" w:rsidRDefault="0088118D" w:rsidP="00E226C6">
            <w:pPr>
              <w:pStyle w:val="S8Gazettetabletext"/>
            </w:pPr>
            <w:r>
              <w:t>7 June 2024</w:t>
            </w:r>
          </w:p>
        </w:tc>
      </w:tr>
      <w:tr w:rsidR="0088118D" w:rsidRPr="00934489" w14:paraId="0E3693C1" w14:textId="77777777" w:rsidTr="00E226C6">
        <w:trPr>
          <w:cantSplit/>
          <w:tblHeader/>
        </w:trPr>
        <w:tc>
          <w:tcPr>
            <w:tcW w:w="1103" w:type="pct"/>
            <w:shd w:val="clear" w:color="auto" w:fill="E6E6E6"/>
          </w:tcPr>
          <w:p w14:paraId="6078DD26" w14:textId="77777777" w:rsidR="0088118D" w:rsidRPr="00934489" w:rsidRDefault="0088118D" w:rsidP="00E226C6">
            <w:pPr>
              <w:pStyle w:val="S8Gazettetableheading"/>
            </w:pPr>
            <w:r w:rsidRPr="00934489">
              <w:t>Product registration no.</w:t>
            </w:r>
          </w:p>
        </w:tc>
        <w:tc>
          <w:tcPr>
            <w:tcW w:w="3897" w:type="pct"/>
          </w:tcPr>
          <w:p w14:paraId="17C8D240" w14:textId="77777777" w:rsidR="0088118D" w:rsidRPr="00934489" w:rsidRDefault="0088118D" w:rsidP="00E226C6">
            <w:pPr>
              <w:pStyle w:val="S8Gazettetabletext"/>
            </w:pPr>
            <w:r>
              <w:t>93094</w:t>
            </w:r>
          </w:p>
        </w:tc>
      </w:tr>
      <w:tr w:rsidR="0088118D" w:rsidRPr="00934489" w14:paraId="63DD6098" w14:textId="77777777" w:rsidTr="00E226C6">
        <w:trPr>
          <w:cantSplit/>
          <w:tblHeader/>
        </w:trPr>
        <w:tc>
          <w:tcPr>
            <w:tcW w:w="1103" w:type="pct"/>
            <w:shd w:val="clear" w:color="auto" w:fill="E6E6E6"/>
          </w:tcPr>
          <w:p w14:paraId="5ECF16EC" w14:textId="77777777" w:rsidR="0088118D" w:rsidRPr="00934489" w:rsidRDefault="0088118D" w:rsidP="00E226C6">
            <w:pPr>
              <w:pStyle w:val="S8Gazettetableheading"/>
            </w:pPr>
            <w:r w:rsidRPr="00934489">
              <w:t>Label approval no.</w:t>
            </w:r>
          </w:p>
        </w:tc>
        <w:tc>
          <w:tcPr>
            <w:tcW w:w="3897" w:type="pct"/>
          </w:tcPr>
          <w:p w14:paraId="49AF4456" w14:textId="77777777" w:rsidR="0088118D" w:rsidRPr="00934489" w:rsidRDefault="0088118D" w:rsidP="00E226C6">
            <w:pPr>
              <w:pStyle w:val="S8Gazettetabletext"/>
            </w:pPr>
            <w:r>
              <w:t>93094</w:t>
            </w:r>
            <w:r w:rsidRPr="00934489">
              <w:t>/</w:t>
            </w:r>
            <w:r>
              <w:t>141962</w:t>
            </w:r>
          </w:p>
        </w:tc>
      </w:tr>
      <w:tr w:rsidR="0088118D" w:rsidRPr="00934489" w14:paraId="2492EC67" w14:textId="77777777" w:rsidTr="00E226C6">
        <w:trPr>
          <w:cantSplit/>
          <w:tblHeader/>
        </w:trPr>
        <w:tc>
          <w:tcPr>
            <w:tcW w:w="1103" w:type="pct"/>
            <w:shd w:val="clear" w:color="auto" w:fill="E6E6E6"/>
          </w:tcPr>
          <w:p w14:paraId="3ECFA0C1"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3E56D76B" w14:textId="77777777" w:rsidR="0088118D" w:rsidRPr="00934489" w:rsidRDefault="0088118D" w:rsidP="00E226C6">
            <w:pPr>
              <w:pStyle w:val="S8Gazettetabletext"/>
            </w:pPr>
            <w:r>
              <w:t xml:space="preserve">Variation to registration particulars, particulars of label, to update the label to include the claim </w:t>
            </w:r>
            <w:r>
              <w:t>‘</w:t>
            </w:r>
            <w:r>
              <w:t>visible signs of weed dying in 48 hours</w:t>
            </w:r>
            <w:r>
              <w:t>’</w:t>
            </w:r>
          </w:p>
        </w:tc>
      </w:tr>
    </w:tbl>
    <w:p w14:paraId="3383FEAA"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934489" w14:paraId="4707540C" w14:textId="77777777" w:rsidTr="00E226C6">
        <w:trPr>
          <w:cantSplit/>
          <w:tblHeader/>
        </w:trPr>
        <w:tc>
          <w:tcPr>
            <w:tcW w:w="1103" w:type="pct"/>
            <w:shd w:val="clear" w:color="auto" w:fill="E6E6E6"/>
          </w:tcPr>
          <w:p w14:paraId="69CD9207" w14:textId="77777777" w:rsidR="0088118D" w:rsidRPr="00934489" w:rsidRDefault="0088118D" w:rsidP="00E226C6">
            <w:pPr>
              <w:pStyle w:val="S8Gazettetableheading"/>
            </w:pPr>
            <w:r w:rsidRPr="00934489">
              <w:t>Application no.</w:t>
            </w:r>
          </w:p>
        </w:tc>
        <w:tc>
          <w:tcPr>
            <w:tcW w:w="3897" w:type="pct"/>
          </w:tcPr>
          <w:p w14:paraId="0E680152" w14:textId="77777777" w:rsidR="0088118D" w:rsidRPr="00934489" w:rsidRDefault="0088118D" w:rsidP="00E226C6">
            <w:pPr>
              <w:pStyle w:val="S8Gazettetabletext"/>
              <w:rPr>
                <w:noProof/>
              </w:rPr>
            </w:pPr>
            <w:r w:rsidRPr="00D76A4F">
              <w:t>141976</w:t>
            </w:r>
          </w:p>
        </w:tc>
      </w:tr>
      <w:tr w:rsidR="0088118D" w:rsidRPr="00934489" w14:paraId="7C251E3F" w14:textId="77777777" w:rsidTr="00E226C6">
        <w:trPr>
          <w:cantSplit/>
          <w:tblHeader/>
        </w:trPr>
        <w:tc>
          <w:tcPr>
            <w:tcW w:w="1103" w:type="pct"/>
            <w:shd w:val="clear" w:color="auto" w:fill="E6E6E6"/>
          </w:tcPr>
          <w:p w14:paraId="7F301F1B" w14:textId="77777777" w:rsidR="0088118D" w:rsidRPr="00934489" w:rsidRDefault="0088118D" w:rsidP="00E226C6">
            <w:pPr>
              <w:pStyle w:val="S8Gazettetableheading"/>
            </w:pPr>
            <w:r w:rsidRPr="00934489">
              <w:t>Product name</w:t>
            </w:r>
          </w:p>
        </w:tc>
        <w:tc>
          <w:tcPr>
            <w:tcW w:w="3897" w:type="pct"/>
          </w:tcPr>
          <w:p w14:paraId="74264B56" w14:textId="77777777" w:rsidR="0088118D" w:rsidRPr="00934489" w:rsidRDefault="0088118D" w:rsidP="00E226C6">
            <w:pPr>
              <w:pStyle w:val="S8Gazettetabletext"/>
            </w:pPr>
            <w:r>
              <w:t xml:space="preserve">Yates Weed </w:t>
            </w:r>
            <w:r>
              <w:t>‘</w:t>
            </w:r>
            <w:r>
              <w:t>n</w:t>
            </w:r>
            <w:r>
              <w:t>’</w:t>
            </w:r>
            <w:r>
              <w:t xml:space="preserve"> Feed Buffalo Lawn Weed Killer and Lawn Fertiliser Hose On</w:t>
            </w:r>
          </w:p>
        </w:tc>
      </w:tr>
      <w:tr w:rsidR="0088118D" w:rsidRPr="00934489" w14:paraId="375DB63C" w14:textId="77777777" w:rsidTr="00E226C6">
        <w:trPr>
          <w:cantSplit/>
          <w:tblHeader/>
        </w:trPr>
        <w:tc>
          <w:tcPr>
            <w:tcW w:w="1103" w:type="pct"/>
            <w:shd w:val="clear" w:color="auto" w:fill="E6E6E6"/>
          </w:tcPr>
          <w:p w14:paraId="37064867" w14:textId="77777777" w:rsidR="0088118D" w:rsidRPr="00934489" w:rsidRDefault="0088118D" w:rsidP="00E226C6">
            <w:pPr>
              <w:pStyle w:val="S8Gazettetableheading"/>
            </w:pPr>
            <w:r w:rsidRPr="00934489">
              <w:t>Active constituents</w:t>
            </w:r>
          </w:p>
        </w:tc>
        <w:tc>
          <w:tcPr>
            <w:tcW w:w="3897" w:type="pct"/>
          </w:tcPr>
          <w:p w14:paraId="07147874" w14:textId="77777777" w:rsidR="0088118D" w:rsidRPr="00934489" w:rsidRDefault="0088118D" w:rsidP="00E226C6">
            <w:pPr>
              <w:pStyle w:val="S8Gazettetabletext"/>
            </w:pPr>
            <w:r>
              <w:t>6 g/L bromoxynil (present as the potassium salt), 6 g/L MCPA (present as the potassium salt)</w:t>
            </w:r>
          </w:p>
        </w:tc>
      </w:tr>
      <w:tr w:rsidR="0088118D" w:rsidRPr="00934489" w14:paraId="17271702" w14:textId="77777777" w:rsidTr="00E226C6">
        <w:trPr>
          <w:cantSplit/>
          <w:tblHeader/>
        </w:trPr>
        <w:tc>
          <w:tcPr>
            <w:tcW w:w="1103" w:type="pct"/>
            <w:shd w:val="clear" w:color="auto" w:fill="E6E6E6"/>
          </w:tcPr>
          <w:p w14:paraId="2124E933" w14:textId="77777777" w:rsidR="0088118D" w:rsidRPr="00934489" w:rsidRDefault="0088118D" w:rsidP="00E226C6">
            <w:pPr>
              <w:pStyle w:val="S8Gazettetableheading"/>
            </w:pPr>
            <w:r w:rsidRPr="00934489">
              <w:t>Applicant name</w:t>
            </w:r>
          </w:p>
        </w:tc>
        <w:tc>
          <w:tcPr>
            <w:tcW w:w="3897" w:type="pct"/>
          </w:tcPr>
          <w:p w14:paraId="2013155B" w14:textId="77777777" w:rsidR="0088118D" w:rsidRPr="00934489" w:rsidRDefault="0088118D" w:rsidP="00E226C6">
            <w:pPr>
              <w:pStyle w:val="S8Gazettetabletext"/>
            </w:pPr>
            <w:r>
              <w:t>DuluxGroup (Australia) Pty Ltd</w:t>
            </w:r>
          </w:p>
        </w:tc>
      </w:tr>
      <w:tr w:rsidR="0088118D" w:rsidRPr="00934489" w14:paraId="1671AE71" w14:textId="77777777" w:rsidTr="00E226C6">
        <w:trPr>
          <w:cantSplit/>
          <w:tblHeader/>
        </w:trPr>
        <w:tc>
          <w:tcPr>
            <w:tcW w:w="1103" w:type="pct"/>
            <w:shd w:val="clear" w:color="auto" w:fill="E6E6E6"/>
          </w:tcPr>
          <w:p w14:paraId="51AA5E20" w14:textId="77777777" w:rsidR="0088118D" w:rsidRPr="00934489" w:rsidRDefault="0088118D" w:rsidP="00E226C6">
            <w:pPr>
              <w:pStyle w:val="S8Gazettetableheading"/>
            </w:pPr>
            <w:r w:rsidRPr="00934489">
              <w:t>Applicant ACN</w:t>
            </w:r>
          </w:p>
        </w:tc>
        <w:tc>
          <w:tcPr>
            <w:tcW w:w="3897" w:type="pct"/>
          </w:tcPr>
          <w:p w14:paraId="0FE9C686" w14:textId="77777777" w:rsidR="0088118D" w:rsidRPr="00934489" w:rsidRDefault="0088118D" w:rsidP="00E226C6">
            <w:pPr>
              <w:pStyle w:val="S8Gazettetabletext"/>
            </w:pPr>
            <w:r>
              <w:t>000 049 427</w:t>
            </w:r>
          </w:p>
        </w:tc>
      </w:tr>
      <w:tr w:rsidR="0088118D" w:rsidRPr="00934489" w14:paraId="4BF8C57F" w14:textId="77777777" w:rsidTr="00E226C6">
        <w:trPr>
          <w:cantSplit/>
          <w:tblHeader/>
        </w:trPr>
        <w:tc>
          <w:tcPr>
            <w:tcW w:w="1103" w:type="pct"/>
            <w:shd w:val="clear" w:color="auto" w:fill="E6E6E6"/>
          </w:tcPr>
          <w:p w14:paraId="223DDB87" w14:textId="77777777" w:rsidR="0088118D" w:rsidRPr="00934489" w:rsidRDefault="0088118D" w:rsidP="00E226C6">
            <w:pPr>
              <w:pStyle w:val="S8Gazettetableheading"/>
            </w:pPr>
            <w:r w:rsidRPr="00934489">
              <w:t>Date of variation</w:t>
            </w:r>
          </w:p>
        </w:tc>
        <w:tc>
          <w:tcPr>
            <w:tcW w:w="3897" w:type="pct"/>
          </w:tcPr>
          <w:p w14:paraId="3A1B7F8B" w14:textId="77777777" w:rsidR="0088118D" w:rsidRPr="00934489" w:rsidRDefault="0088118D" w:rsidP="00E226C6">
            <w:pPr>
              <w:pStyle w:val="S8Gazettetabletext"/>
            </w:pPr>
            <w:r>
              <w:t>7 June 2024</w:t>
            </w:r>
          </w:p>
        </w:tc>
      </w:tr>
      <w:tr w:rsidR="0088118D" w:rsidRPr="00934489" w14:paraId="3E5D023E" w14:textId="77777777" w:rsidTr="00E226C6">
        <w:trPr>
          <w:cantSplit/>
          <w:tblHeader/>
        </w:trPr>
        <w:tc>
          <w:tcPr>
            <w:tcW w:w="1103" w:type="pct"/>
            <w:shd w:val="clear" w:color="auto" w:fill="E6E6E6"/>
          </w:tcPr>
          <w:p w14:paraId="21BD765A" w14:textId="77777777" w:rsidR="0088118D" w:rsidRPr="00934489" w:rsidRDefault="0088118D" w:rsidP="00E226C6">
            <w:pPr>
              <w:pStyle w:val="S8Gazettetableheading"/>
            </w:pPr>
            <w:r w:rsidRPr="00934489">
              <w:t>Product registration no.</w:t>
            </w:r>
          </w:p>
        </w:tc>
        <w:tc>
          <w:tcPr>
            <w:tcW w:w="3897" w:type="pct"/>
          </w:tcPr>
          <w:p w14:paraId="7C720CAB" w14:textId="77777777" w:rsidR="0088118D" w:rsidRPr="00934489" w:rsidRDefault="0088118D" w:rsidP="00E226C6">
            <w:pPr>
              <w:pStyle w:val="S8Gazettetabletext"/>
            </w:pPr>
            <w:r>
              <w:t>93178</w:t>
            </w:r>
          </w:p>
        </w:tc>
      </w:tr>
      <w:tr w:rsidR="0088118D" w:rsidRPr="00934489" w14:paraId="70A19505" w14:textId="77777777" w:rsidTr="00E226C6">
        <w:trPr>
          <w:cantSplit/>
          <w:tblHeader/>
        </w:trPr>
        <w:tc>
          <w:tcPr>
            <w:tcW w:w="1103" w:type="pct"/>
            <w:shd w:val="clear" w:color="auto" w:fill="E6E6E6"/>
          </w:tcPr>
          <w:p w14:paraId="112BE3C3" w14:textId="77777777" w:rsidR="0088118D" w:rsidRPr="00934489" w:rsidRDefault="0088118D" w:rsidP="00E226C6">
            <w:pPr>
              <w:pStyle w:val="S8Gazettetableheading"/>
            </w:pPr>
            <w:r w:rsidRPr="00934489">
              <w:t>Label approval no.</w:t>
            </w:r>
          </w:p>
        </w:tc>
        <w:tc>
          <w:tcPr>
            <w:tcW w:w="3897" w:type="pct"/>
          </w:tcPr>
          <w:p w14:paraId="5BCD5E25" w14:textId="77777777" w:rsidR="0088118D" w:rsidRPr="00934489" w:rsidRDefault="0088118D" w:rsidP="00E226C6">
            <w:pPr>
              <w:pStyle w:val="S8Gazettetabletext"/>
            </w:pPr>
            <w:r>
              <w:t>93178</w:t>
            </w:r>
            <w:r w:rsidRPr="00934489">
              <w:t>/</w:t>
            </w:r>
            <w:r>
              <w:t>141976</w:t>
            </w:r>
          </w:p>
        </w:tc>
      </w:tr>
      <w:tr w:rsidR="0088118D" w:rsidRPr="00934489" w14:paraId="173DEE5F" w14:textId="77777777" w:rsidTr="00E226C6">
        <w:trPr>
          <w:cantSplit/>
          <w:tblHeader/>
        </w:trPr>
        <w:tc>
          <w:tcPr>
            <w:tcW w:w="1103" w:type="pct"/>
            <w:shd w:val="clear" w:color="auto" w:fill="E6E6E6"/>
          </w:tcPr>
          <w:p w14:paraId="01DECA05"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5AF8D631" w14:textId="77777777" w:rsidR="0088118D" w:rsidRPr="00934489" w:rsidRDefault="0088118D" w:rsidP="00E226C6">
            <w:pPr>
              <w:pStyle w:val="S8Gazettetabletext"/>
            </w:pPr>
            <w:r>
              <w:t xml:space="preserve">Variation to registration particulars, particulars of label, to update the label to include the claim </w:t>
            </w:r>
            <w:r>
              <w:t>‘</w:t>
            </w:r>
            <w:r>
              <w:t>visible signs of weed dying in 48 hours</w:t>
            </w:r>
            <w:r>
              <w:t>’</w:t>
            </w:r>
          </w:p>
        </w:tc>
      </w:tr>
    </w:tbl>
    <w:p w14:paraId="3DEE7174" w14:textId="77777777" w:rsidR="0088118D" w:rsidRDefault="0088118D" w:rsidP="002B04B9">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8118D" w:rsidRPr="00BC4F64" w14:paraId="2FA5D0B7" w14:textId="77777777" w:rsidTr="002B04B9">
        <w:trPr>
          <w:cantSplit/>
          <w:tblHeader/>
        </w:trPr>
        <w:tc>
          <w:tcPr>
            <w:tcW w:w="1104" w:type="pct"/>
            <w:shd w:val="clear" w:color="auto" w:fill="E6E6E6"/>
          </w:tcPr>
          <w:p w14:paraId="7F8338CB" w14:textId="77777777" w:rsidR="0088118D" w:rsidRPr="00BC4F64" w:rsidRDefault="0088118D" w:rsidP="00E226C6">
            <w:pPr>
              <w:pStyle w:val="S8Gazettetableheading"/>
            </w:pPr>
            <w:r w:rsidRPr="00BC4F64">
              <w:lastRenderedPageBreak/>
              <w:t>Application no</w:t>
            </w:r>
            <w:r>
              <w:t>.</w:t>
            </w:r>
          </w:p>
        </w:tc>
        <w:tc>
          <w:tcPr>
            <w:tcW w:w="3896" w:type="pct"/>
          </w:tcPr>
          <w:p w14:paraId="6826B2CA" w14:textId="77777777" w:rsidR="0088118D" w:rsidRPr="00BC4F64" w:rsidRDefault="0088118D" w:rsidP="00E226C6">
            <w:pPr>
              <w:pStyle w:val="S8Gazettetabletext"/>
            </w:pPr>
            <w:r w:rsidRPr="00D76A4F">
              <w:t>144349</w:t>
            </w:r>
          </w:p>
        </w:tc>
      </w:tr>
      <w:tr w:rsidR="0088118D" w:rsidRPr="00BC4F64" w14:paraId="196905FE" w14:textId="77777777" w:rsidTr="002B04B9">
        <w:trPr>
          <w:cantSplit/>
          <w:tblHeader/>
        </w:trPr>
        <w:tc>
          <w:tcPr>
            <w:tcW w:w="1104" w:type="pct"/>
            <w:shd w:val="clear" w:color="auto" w:fill="E6E6E6"/>
          </w:tcPr>
          <w:p w14:paraId="0744D473" w14:textId="77777777" w:rsidR="0088118D" w:rsidRPr="00362E71" w:rsidRDefault="0088118D" w:rsidP="00E226C6">
            <w:pPr>
              <w:pStyle w:val="S8Gazettetableheading"/>
            </w:pPr>
            <w:r>
              <w:t>Product name</w:t>
            </w:r>
          </w:p>
        </w:tc>
        <w:tc>
          <w:tcPr>
            <w:tcW w:w="3896" w:type="pct"/>
          </w:tcPr>
          <w:p w14:paraId="7696FCB1" w14:textId="77777777" w:rsidR="0088118D" w:rsidRPr="00BC4F64" w:rsidRDefault="0088118D" w:rsidP="00E226C6">
            <w:pPr>
              <w:pStyle w:val="S8Gazettetabletext"/>
            </w:pPr>
            <w:proofErr w:type="spellStart"/>
            <w:r>
              <w:t>Enviroside</w:t>
            </w:r>
            <w:proofErr w:type="spellEnd"/>
            <w:r>
              <w:t xml:space="preserve"> MOTH KILL Hangers</w:t>
            </w:r>
          </w:p>
        </w:tc>
      </w:tr>
      <w:tr w:rsidR="0088118D" w:rsidRPr="00BC4F64" w14:paraId="113A0E69" w14:textId="77777777" w:rsidTr="002B04B9">
        <w:trPr>
          <w:cantSplit/>
          <w:tblHeader/>
        </w:trPr>
        <w:tc>
          <w:tcPr>
            <w:tcW w:w="1104" w:type="pct"/>
            <w:shd w:val="clear" w:color="auto" w:fill="E6E6E6"/>
          </w:tcPr>
          <w:p w14:paraId="6D17A621" w14:textId="77777777" w:rsidR="0088118D" w:rsidRPr="00362E71" w:rsidRDefault="0088118D" w:rsidP="00E226C6">
            <w:pPr>
              <w:pStyle w:val="S8Gazettetableheading"/>
            </w:pPr>
            <w:r w:rsidRPr="00362E71">
              <w:t>Active constituent</w:t>
            </w:r>
          </w:p>
        </w:tc>
        <w:tc>
          <w:tcPr>
            <w:tcW w:w="3896" w:type="pct"/>
          </w:tcPr>
          <w:p w14:paraId="3F4D3D6B" w14:textId="77777777" w:rsidR="0088118D" w:rsidRPr="00BC4F64" w:rsidRDefault="0088118D" w:rsidP="00E226C6">
            <w:pPr>
              <w:pStyle w:val="S8Gazettetabletext"/>
            </w:pPr>
            <w:r>
              <w:t xml:space="preserve">4.5 g/kg </w:t>
            </w:r>
            <w:proofErr w:type="spellStart"/>
            <w:r>
              <w:t>transfluthrin</w:t>
            </w:r>
            <w:proofErr w:type="spellEnd"/>
          </w:p>
        </w:tc>
      </w:tr>
      <w:tr w:rsidR="0088118D" w:rsidRPr="00BC4F64" w14:paraId="2B32ED88" w14:textId="77777777" w:rsidTr="002B04B9">
        <w:trPr>
          <w:cantSplit/>
          <w:tblHeader/>
        </w:trPr>
        <w:tc>
          <w:tcPr>
            <w:tcW w:w="1104" w:type="pct"/>
            <w:shd w:val="clear" w:color="auto" w:fill="E6E6E6"/>
          </w:tcPr>
          <w:p w14:paraId="7B479221" w14:textId="77777777" w:rsidR="0088118D" w:rsidRPr="00362E71" w:rsidRDefault="0088118D" w:rsidP="00E226C6">
            <w:pPr>
              <w:pStyle w:val="S8Gazettetableheading"/>
            </w:pPr>
            <w:r>
              <w:t>Applicant name</w:t>
            </w:r>
          </w:p>
        </w:tc>
        <w:tc>
          <w:tcPr>
            <w:tcW w:w="3896" w:type="pct"/>
          </w:tcPr>
          <w:p w14:paraId="03BE00D7" w14:textId="77777777" w:rsidR="0088118D" w:rsidRPr="00BC4F64" w:rsidRDefault="0088118D" w:rsidP="00E226C6">
            <w:pPr>
              <w:pStyle w:val="S8Gazettetabletext"/>
            </w:pPr>
            <w:proofErr w:type="spellStart"/>
            <w:r>
              <w:t>Yanco</w:t>
            </w:r>
            <w:proofErr w:type="spellEnd"/>
            <w:r>
              <w:t xml:space="preserve"> Limited</w:t>
            </w:r>
          </w:p>
        </w:tc>
      </w:tr>
      <w:tr w:rsidR="0088118D" w:rsidRPr="00BC4F64" w14:paraId="73C762C8" w14:textId="77777777" w:rsidTr="002B04B9">
        <w:trPr>
          <w:cantSplit/>
          <w:tblHeader/>
        </w:trPr>
        <w:tc>
          <w:tcPr>
            <w:tcW w:w="1104" w:type="pct"/>
            <w:shd w:val="clear" w:color="auto" w:fill="E6E6E6"/>
          </w:tcPr>
          <w:p w14:paraId="5BCF4170" w14:textId="77777777" w:rsidR="0088118D" w:rsidRPr="00BC4F64" w:rsidRDefault="0088118D" w:rsidP="00E226C6">
            <w:pPr>
              <w:pStyle w:val="S8Gazettetableheading"/>
            </w:pPr>
            <w:r>
              <w:t>Applicant ACN</w:t>
            </w:r>
          </w:p>
        </w:tc>
        <w:tc>
          <w:tcPr>
            <w:tcW w:w="3896" w:type="pct"/>
          </w:tcPr>
          <w:p w14:paraId="390E4705" w14:textId="77777777" w:rsidR="0088118D" w:rsidRPr="00FA2079" w:rsidRDefault="0088118D" w:rsidP="00E226C6">
            <w:pPr>
              <w:pStyle w:val="S8Gazettetabletext"/>
              <w:rPr>
                <w:szCs w:val="16"/>
              </w:rPr>
            </w:pPr>
            <w:r>
              <w:rPr>
                <w:szCs w:val="16"/>
              </w:rPr>
              <w:t>N/A</w:t>
            </w:r>
          </w:p>
        </w:tc>
      </w:tr>
      <w:tr w:rsidR="0088118D" w:rsidRPr="00BC4F64" w14:paraId="63BC7DAE" w14:textId="77777777" w:rsidTr="002B04B9">
        <w:trPr>
          <w:cantSplit/>
          <w:tblHeader/>
        </w:trPr>
        <w:tc>
          <w:tcPr>
            <w:tcW w:w="1104" w:type="pct"/>
            <w:shd w:val="clear" w:color="auto" w:fill="E6E6E6"/>
          </w:tcPr>
          <w:p w14:paraId="432575F0" w14:textId="77777777" w:rsidR="0088118D" w:rsidRPr="00362E71" w:rsidRDefault="0088118D" w:rsidP="00E226C6">
            <w:pPr>
              <w:pStyle w:val="S8Gazettetableheading"/>
            </w:pPr>
            <w:r>
              <w:t>Date of variation</w:t>
            </w:r>
          </w:p>
        </w:tc>
        <w:tc>
          <w:tcPr>
            <w:tcW w:w="3896" w:type="pct"/>
          </w:tcPr>
          <w:p w14:paraId="0F2A4597" w14:textId="77777777" w:rsidR="0088118D" w:rsidRPr="00BC4F64" w:rsidRDefault="0088118D" w:rsidP="00E226C6">
            <w:pPr>
              <w:pStyle w:val="S8Gazettetabletext"/>
            </w:pPr>
            <w:r>
              <w:t>7 June 2024</w:t>
            </w:r>
          </w:p>
        </w:tc>
      </w:tr>
      <w:tr w:rsidR="0088118D" w:rsidRPr="00BC4F64" w14:paraId="28F67029" w14:textId="77777777" w:rsidTr="002B04B9">
        <w:trPr>
          <w:cantSplit/>
          <w:tblHeader/>
        </w:trPr>
        <w:tc>
          <w:tcPr>
            <w:tcW w:w="1104" w:type="pct"/>
            <w:shd w:val="clear" w:color="auto" w:fill="E6E6E6"/>
          </w:tcPr>
          <w:p w14:paraId="512E7585" w14:textId="77777777" w:rsidR="0088118D" w:rsidRPr="00362E71" w:rsidRDefault="0088118D" w:rsidP="00E226C6">
            <w:pPr>
              <w:pStyle w:val="S8Gazettetableheading"/>
            </w:pPr>
            <w:r>
              <w:t>Product registration no.</w:t>
            </w:r>
          </w:p>
        </w:tc>
        <w:tc>
          <w:tcPr>
            <w:tcW w:w="3896" w:type="pct"/>
          </w:tcPr>
          <w:p w14:paraId="7E5F4C13" w14:textId="77777777" w:rsidR="0088118D" w:rsidRPr="00BC4F64" w:rsidRDefault="0088118D" w:rsidP="00E226C6">
            <w:pPr>
              <w:pStyle w:val="S8Gazettetabletext"/>
            </w:pPr>
            <w:r>
              <w:t>88148</w:t>
            </w:r>
          </w:p>
        </w:tc>
      </w:tr>
      <w:tr w:rsidR="0088118D" w:rsidRPr="00BC4F64" w14:paraId="0C5559A4" w14:textId="77777777" w:rsidTr="002B04B9">
        <w:trPr>
          <w:cantSplit/>
          <w:tblHeader/>
        </w:trPr>
        <w:tc>
          <w:tcPr>
            <w:tcW w:w="1104" w:type="pct"/>
            <w:shd w:val="clear" w:color="auto" w:fill="E6E6E6"/>
          </w:tcPr>
          <w:p w14:paraId="1139A718" w14:textId="77777777" w:rsidR="0088118D" w:rsidRPr="00362E71" w:rsidRDefault="0088118D" w:rsidP="00E226C6">
            <w:pPr>
              <w:pStyle w:val="S8Gazettetableheading"/>
            </w:pPr>
            <w:r>
              <w:t>Label approval no.</w:t>
            </w:r>
          </w:p>
        </w:tc>
        <w:tc>
          <w:tcPr>
            <w:tcW w:w="3896" w:type="pct"/>
          </w:tcPr>
          <w:p w14:paraId="6BCC0128" w14:textId="77777777" w:rsidR="0088118D" w:rsidRPr="00BC4F64" w:rsidRDefault="0088118D" w:rsidP="00E226C6">
            <w:pPr>
              <w:pStyle w:val="S8Gazettetabletext"/>
            </w:pPr>
            <w:r>
              <w:t>88148/144349</w:t>
            </w:r>
          </w:p>
        </w:tc>
      </w:tr>
      <w:tr w:rsidR="0088118D" w:rsidRPr="00BC4F64" w14:paraId="41648A7C" w14:textId="77777777" w:rsidTr="002B04B9">
        <w:trPr>
          <w:cantSplit/>
          <w:tblHeader/>
        </w:trPr>
        <w:tc>
          <w:tcPr>
            <w:tcW w:w="1104" w:type="pct"/>
            <w:shd w:val="clear" w:color="auto" w:fill="E6E6E6"/>
          </w:tcPr>
          <w:p w14:paraId="415C90AA" w14:textId="77777777" w:rsidR="0088118D" w:rsidRPr="00362E71" w:rsidRDefault="0088118D" w:rsidP="00E226C6">
            <w:pPr>
              <w:pStyle w:val="S8Gazettetableheading"/>
            </w:pPr>
            <w:r w:rsidRPr="00934489">
              <w:t>Description of the application and its purpose, including the intended use of the chemical product</w:t>
            </w:r>
          </w:p>
        </w:tc>
        <w:tc>
          <w:tcPr>
            <w:tcW w:w="3896" w:type="pct"/>
          </w:tcPr>
          <w:p w14:paraId="1726AA6B" w14:textId="77777777" w:rsidR="0088118D" w:rsidRPr="00BC4F64" w:rsidRDefault="0088118D" w:rsidP="00E226C6">
            <w:pPr>
              <w:pStyle w:val="S8Gazettetabletext"/>
            </w:pPr>
            <w:r>
              <w:t xml:space="preserve">Variation to the particulars of registration and label approval to change the distinguishing product name and the name that appears on the label from </w:t>
            </w:r>
            <w:r>
              <w:t>‘</w:t>
            </w:r>
            <w:proofErr w:type="spellStart"/>
            <w:r>
              <w:t>Yanco</w:t>
            </w:r>
            <w:proofErr w:type="spellEnd"/>
            <w:r>
              <w:t xml:space="preserve"> Moth Hanger</w:t>
            </w:r>
            <w:r>
              <w:t>’</w:t>
            </w:r>
            <w:r>
              <w:t xml:space="preserve"> to </w:t>
            </w:r>
            <w:r>
              <w:t>‘</w:t>
            </w:r>
            <w:proofErr w:type="spellStart"/>
            <w:r>
              <w:t>Enviroside</w:t>
            </w:r>
            <w:proofErr w:type="spellEnd"/>
            <w:r>
              <w:t xml:space="preserve"> MOTH KILL Hangers</w:t>
            </w:r>
            <w:r>
              <w:t>’</w:t>
            </w:r>
          </w:p>
        </w:tc>
      </w:tr>
    </w:tbl>
    <w:p w14:paraId="4921990E"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934489" w14:paraId="7E62A03D" w14:textId="77777777" w:rsidTr="00E226C6">
        <w:trPr>
          <w:cantSplit/>
          <w:tblHeader/>
        </w:trPr>
        <w:tc>
          <w:tcPr>
            <w:tcW w:w="1103" w:type="pct"/>
            <w:shd w:val="clear" w:color="auto" w:fill="E6E6E6"/>
          </w:tcPr>
          <w:p w14:paraId="057EFC31" w14:textId="77777777" w:rsidR="0088118D" w:rsidRPr="00934489" w:rsidRDefault="0088118D" w:rsidP="002B04B9">
            <w:pPr>
              <w:pStyle w:val="S8Gazettetabletext"/>
            </w:pPr>
            <w:r w:rsidRPr="00934489">
              <w:t>Application no.</w:t>
            </w:r>
          </w:p>
        </w:tc>
        <w:tc>
          <w:tcPr>
            <w:tcW w:w="3897" w:type="pct"/>
          </w:tcPr>
          <w:p w14:paraId="739D8E22" w14:textId="77777777" w:rsidR="0088118D" w:rsidRPr="00934489" w:rsidRDefault="0088118D" w:rsidP="00E226C6">
            <w:pPr>
              <w:pStyle w:val="S8Gazettetabletext"/>
              <w:rPr>
                <w:noProof/>
              </w:rPr>
            </w:pPr>
            <w:r w:rsidRPr="00D76A4F">
              <w:t>143062</w:t>
            </w:r>
          </w:p>
        </w:tc>
      </w:tr>
      <w:tr w:rsidR="0088118D" w:rsidRPr="00934489" w14:paraId="77969D83" w14:textId="77777777" w:rsidTr="00E226C6">
        <w:trPr>
          <w:cantSplit/>
          <w:tblHeader/>
        </w:trPr>
        <w:tc>
          <w:tcPr>
            <w:tcW w:w="1103" w:type="pct"/>
            <w:shd w:val="clear" w:color="auto" w:fill="E6E6E6"/>
          </w:tcPr>
          <w:p w14:paraId="28AA47F6" w14:textId="77777777" w:rsidR="0088118D" w:rsidRPr="00934489" w:rsidRDefault="0088118D" w:rsidP="00E226C6">
            <w:pPr>
              <w:pStyle w:val="S8Gazettetableheading"/>
            </w:pPr>
            <w:r w:rsidRPr="00934489">
              <w:t>Product name</w:t>
            </w:r>
          </w:p>
        </w:tc>
        <w:tc>
          <w:tcPr>
            <w:tcW w:w="3897" w:type="pct"/>
          </w:tcPr>
          <w:p w14:paraId="27976F53" w14:textId="77777777" w:rsidR="0088118D" w:rsidRPr="00934489" w:rsidRDefault="0088118D" w:rsidP="00E226C6">
            <w:pPr>
              <w:pStyle w:val="S8Gazettetabletext"/>
            </w:pPr>
            <w:r>
              <w:t>Nufarm Ramrod Herbicide</w:t>
            </w:r>
          </w:p>
        </w:tc>
      </w:tr>
      <w:tr w:rsidR="0088118D" w:rsidRPr="00934489" w14:paraId="3B37CDDA" w14:textId="77777777" w:rsidTr="00E226C6">
        <w:trPr>
          <w:cantSplit/>
          <w:tblHeader/>
        </w:trPr>
        <w:tc>
          <w:tcPr>
            <w:tcW w:w="1103" w:type="pct"/>
            <w:shd w:val="clear" w:color="auto" w:fill="E6E6E6"/>
          </w:tcPr>
          <w:p w14:paraId="6825AD0A" w14:textId="77777777" w:rsidR="0088118D" w:rsidRPr="00934489" w:rsidRDefault="0088118D" w:rsidP="00E226C6">
            <w:pPr>
              <w:pStyle w:val="S8Gazettetableheading"/>
            </w:pPr>
            <w:r w:rsidRPr="00934489">
              <w:t>Active constituent</w:t>
            </w:r>
          </w:p>
        </w:tc>
        <w:tc>
          <w:tcPr>
            <w:tcW w:w="3897" w:type="pct"/>
          </w:tcPr>
          <w:p w14:paraId="086C3B9E" w14:textId="77777777" w:rsidR="0088118D" w:rsidRPr="00934489" w:rsidRDefault="0088118D" w:rsidP="00E226C6">
            <w:pPr>
              <w:pStyle w:val="S8Gazettetabletext"/>
            </w:pPr>
            <w:r>
              <w:t xml:space="preserve">480 g/L </w:t>
            </w:r>
            <w:proofErr w:type="spellStart"/>
            <w:r>
              <w:t>propachlor</w:t>
            </w:r>
            <w:proofErr w:type="spellEnd"/>
          </w:p>
        </w:tc>
      </w:tr>
      <w:tr w:rsidR="0088118D" w:rsidRPr="00934489" w14:paraId="153ED581" w14:textId="77777777" w:rsidTr="00E226C6">
        <w:trPr>
          <w:cantSplit/>
          <w:tblHeader/>
        </w:trPr>
        <w:tc>
          <w:tcPr>
            <w:tcW w:w="1103" w:type="pct"/>
            <w:shd w:val="clear" w:color="auto" w:fill="E6E6E6"/>
          </w:tcPr>
          <w:p w14:paraId="66E0F989" w14:textId="77777777" w:rsidR="0088118D" w:rsidRPr="00934489" w:rsidRDefault="0088118D" w:rsidP="00E226C6">
            <w:pPr>
              <w:pStyle w:val="S8Gazettetableheading"/>
            </w:pPr>
            <w:r w:rsidRPr="00934489">
              <w:t>Applicant name</w:t>
            </w:r>
          </w:p>
        </w:tc>
        <w:tc>
          <w:tcPr>
            <w:tcW w:w="3897" w:type="pct"/>
          </w:tcPr>
          <w:p w14:paraId="5FD1F8B3" w14:textId="77777777" w:rsidR="0088118D" w:rsidRPr="00934489" w:rsidRDefault="0088118D" w:rsidP="00E226C6">
            <w:pPr>
              <w:pStyle w:val="S8Gazettetabletext"/>
            </w:pPr>
            <w:r>
              <w:t>Nufarm Australia Limited</w:t>
            </w:r>
          </w:p>
        </w:tc>
      </w:tr>
      <w:tr w:rsidR="0088118D" w:rsidRPr="00934489" w14:paraId="515C10F3" w14:textId="77777777" w:rsidTr="00E226C6">
        <w:trPr>
          <w:cantSplit/>
          <w:tblHeader/>
        </w:trPr>
        <w:tc>
          <w:tcPr>
            <w:tcW w:w="1103" w:type="pct"/>
            <w:shd w:val="clear" w:color="auto" w:fill="E6E6E6"/>
          </w:tcPr>
          <w:p w14:paraId="26916D9D" w14:textId="77777777" w:rsidR="0088118D" w:rsidRPr="00934489" w:rsidRDefault="0088118D" w:rsidP="00E226C6">
            <w:pPr>
              <w:pStyle w:val="S8Gazettetableheading"/>
            </w:pPr>
            <w:r w:rsidRPr="00934489">
              <w:t>Applicant ACN</w:t>
            </w:r>
          </w:p>
        </w:tc>
        <w:tc>
          <w:tcPr>
            <w:tcW w:w="3897" w:type="pct"/>
          </w:tcPr>
          <w:p w14:paraId="3426D8E8" w14:textId="77777777" w:rsidR="0088118D" w:rsidRPr="00934489" w:rsidRDefault="0088118D" w:rsidP="00E226C6">
            <w:pPr>
              <w:pStyle w:val="S8Gazettetabletext"/>
            </w:pPr>
            <w:r>
              <w:t>004 377 780</w:t>
            </w:r>
          </w:p>
        </w:tc>
      </w:tr>
      <w:tr w:rsidR="0088118D" w:rsidRPr="00934489" w14:paraId="2A3D4437" w14:textId="77777777" w:rsidTr="00E226C6">
        <w:trPr>
          <w:cantSplit/>
          <w:tblHeader/>
        </w:trPr>
        <w:tc>
          <w:tcPr>
            <w:tcW w:w="1103" w:type="pct"/>
            <w:shd w:val="clear" w:color="auto" w:fill="E6E6E6"/>
          </w:tcPr>
          <w:p w14:paraId="54031DDB" w14:textId="77777777" w:rsidR="0088118D" w:rsidRPr="00934489" w:rsidRDefault="0088118D" w:rsidP="00E226C6">
            <w:pPr>
              <w:pStyle w:val="S8Gazettetableheading"/>
            </w:pPr>
            <w:r w:rsidRPr="00934489">
              <w:t>Date of variation</w:t>
            </w:r>
          </w:p>
        </w:tc>
        <w:tc>
          <w:tcPr>
            <w:tcW w:w="3897" w:type="pct"/>
          </w:tcPr>
          <w:p w14:paraId="169D43C3" w14:textId="77777777" w:rsidR="0088118D" w:rsidRPr="00934489" w:rsidRDefault="0088118D" w:rsidP="00E226C6">
            <w:pPr>
              <w:pStyle w:val="S8Gazettetabletext"/>
            </w:pPr>
            <w:r>
              <w:t>12 June 2024</w:t>
            </w:r>
          </w:p>
        </w:tc>
      </w:tr>
      <w:tr w:rsidR="0088118D" w:rsidRPr="00934489" w14:paraId="754D969D" w14:textId="77777777" w:rsidTr="00E226C6">
        <w:trPr>
          <w:cantSplit/>
          <w:tblHeader/>
        </w:trPr>
        <w:tc>
          <w:tcPr>
            <w:tcW w:w="1103" w:type="pct"/>
            <w:shd w:val="clear" w:color="auto" w:fill="E6E6E6"/>
          </w:tcPr>
          <w:p w14:paraId="0B6ECA8D" w14:textId="77777777" w:rsidR="0088118D" w:rsidRPr="00934489" w:rsidRDefault="0088118D" w:rsidP="00E226C6">
            <w:pPr>
              <w:pStyle w:val="S8Gazettetableheading"/>
            </w:pPr>
            <w:r w:rsidRPr="00934489">
              <w:t>Product registration no.</w:t>
            </w:r>
          </w:p>
        </w:tc>
        <w:tc>
          <w:tcPr>
            <w:tcW w:w="3897" w:type="pct"/>
          </w:tcPr>
          <w:p w14:paraId="345D2B29" w14:textId="77777777" w:rsidR="0088118D" w:rsidRPr="00934489" w:rsidRDefault="0088118D" w:rsidP="00E226C6">
            <w:pPr>
              <w:pStyle w:val="S8Gazettetabletext"/>
            </w:pPr>
            <w:r>
              <w:t>57018</w:t>
            </w:r>
          </w:p>
        </w:tc>
      </w:tr>
      <w:tr w:rsidR="0088118D" w:rsidRPr="00934489" w14:paraId="5C914CE1" w14:textId="77777777" w:rsidTr="00E226C6">
        <w:trPr>
          <w:cantSplit/>
          <w:tblHeader/>
        </w:trPr>
        <w:tc>
          <w:tcPr>
            <w:tcW w:w="1103" w:type="pct"/>
            <w:shd w:val="clear" w:color="auto" w:fill="E6E6E6"/>
          </w:tcPr>
          <w:p w14:paraId="3C97F341" w14:textId="77777777" w:rsidR="0088118D" w:rsidRPr="00934489" w:rsidRDefault="0088118D" w:rsidP="00E226C6">
            <w:pPr>
              <w:pStyle w:val="S8Gazettetableheading"/>
            </w:pPr>
            <w:r w:rsidRPr="00934489">
              <w:t>Label approval no.</w:t>
            </w:r>
          </w:p>
        </w:tc>
        <w:tc>
          <w:tcPr>
            <w:tcW w:w="3897" w:type="pct"/>
          </w:tcPr>
          <w:p w14:paraId="2C5BE5F2" w14:textId="77777777" w:rsidR="0088118D" w:rsidRPr="00934489" w:rsidRDefault="0088118D" w:rsidP="00E226C6">
            <w:pPr>
              <w:pStyle w:val="S8Gazettetabletext"/>
            </w:pPr>
            <w:r>
              <w:t>57018</w:t>
            </w:r>
            <w:r w:rsidRPr="00934489">
              <w:t>/</w:t>
            </w:r>
            <w:r>
              <w:t>143062</w:t>
            </w:r>
          </w:p>
        </w:tc>
      </w:tr>
      <w:tr w:rsidR="0088118D" w:rsidRPr="00934489" w14:paraId="4D29B84D" w14:textId="77777777" w:rsidTr="00E226C6">
        <w:trPr>
          <w:cantSplit/>
          <w:tblHeader/>
        </w:trPr>
        <w:tc>
          <w:tcPr>
            <w:tcW w:w="1103" w:type="pct"/>
            <w:shd w:val="clear" w:color="auto" w:fill="E6E6E6"/>
          </w:tcPr>
          <w:p w14:paraId="4D3F3705"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0D2E8825" w14:textId="77777777" w:rsidR="0088118D" w:rsidRPr="00934489" w:rsidRDefault="0088118D" w:rsidP="00E226C6">
            <w:pPr>
              <w:pStyle w:val="S8Gazettetabletext"/>
            </w:pPr>
            <w:r>
              <w:t xml:space="preserve">Variation to the particulars of registration and label approval to replace the recommended tank mix partner by </w:t>
            </w:r>
            <w:r>
              <w:t>‘</w:t>
            </w:r>
            <w:r>
              <w:t>Nufarm Pendimethalin 440 Herbicide</w:t>
            </w:r>
            <w:r>
              <w:t>’</w:t>
            </w:r>
          </w:p>
        </w:tc>
      </w:tr>
    </w:tbl>
    <w:p w14:paraId="5490390A" w14:textId="77777777" w:rsidR="0088118D"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934489" w14:paraId="3E214F29" w14:textId="77777777" w:rsidTr="00E226C6">
        <w:trPr>
          <w:cantSplit/>
          <w:tblHeader/>
        </w:trPr>
        <w:tc>
          <w:tcPr>
            <w:tcW w:w="1103" w:type="pct"/>
            <w:shd w:val="clear" w:color="auto" w:fill="E6E6E6"/>
          </w:tcPr>
          <w:p w14:paraId="3BE91105" w14:textId="77777777" w:rsidR="0088118D" w:rsidRPr="00934489" w:rsidRDefault="0088118D" w:rsidP="00E226C6">
            <w:pPr>
              <w:pStyle w:val="S8Gazettetableheading"/>
            </w:pPr>
            <w:r w:rsidRPr="00934489">
              <w:t>Application no.</w:t>
            </w:r>
          </w:p>
        </w:tc>
        <w:tc>
          <w:tcPr>
            <w:tcW w:w="3897" w:type="pct"/>
          </w:tcPr>
          <w:p w14:paraId="773EC53B" w14:textId="77777777" w:rsidR="0088118D" w:rsidRPr="00934489" w:rsidRDefault="0088118D" w:rsidP="00E226C6">
            <w:pPr>
              <w:pStyle w:val="S8Gazettetabletext"/>
              <w:rPr>
                <w:noProof/>
              </w:rPr>
            </w:pPr>
            <w:r w:rsidRPr="00D76A4F">
              <w:t>143000</w:t>
            </w:r>
          </w:p>
        </w:tc>
      </w:tr>
      <w:tr w:rsidR="0088118D" w:rsidRPr="00934489" w14:paraId="15D883BD" w14:textId="77777777" w:rsidTr="00E226C6">
        <w:trPr>
          <w:cantSplit/>
          <w:tblHeader/>
        </w:trPr>
        <w:tc>
          <w:tcPr>
            <w:tcW w:w="1103" w:type="pct"/>
            <w:shd w:val="clear" w:color="auto" w:fill="E6E6E6"/>
          </w:tcPr>
          <w:p w14:paraId="1EE6B2EF" w14:textId="77777777" w:rsidR="0088118D" w:rsidRPr="00934489" w:rsidRDefault="0088118D" w:rsidP="00E226C6">
            <w:pPr>
              <w:pStyle w:val="S8Gazettetableheading"/>
            </w:pPr>
            <w:r w:rsidRPr="00934489">
              <w:t>Product name</w:t>
            </w:r>
          </w:p>
        </w:tc>
        <w:tc>
          <w:tcPr>
            <w:tcW w:w="3897" w:type="pct"/>
          </w:tcPr>
          <w:p w14:paraId="136B48E7" w14:textId="77777777" w:rsidR="0088118D" w:rsidRPr="00934489" w:rsidRDefault="0088118D" w:rsidP="00E226C6">
            <w:pPr>
              <w:pStyle w:val="S8Gazettetabletext"/>
            </w:pPr>
            <w:r>
              <w:t>Callington 1-Shot Insecticide</w:t>
            </w:r>
          </w:p>
        </w:tc>
      </w:tr>
      <w:tr w:rsidR="0088118D" w:rsidRPr="00934489" w14:paraId="73A0BE8D" w14:textId="77777777" w:rsidTr="00E226C6">
        <w:trPr>
          <w:cantSplit/>
          <w:tblHeader/>
        </w:trPr>
        <w:tc>
          <w:tcPr>
            <w:tcW w:w="1103" w:type="pct"/>
            <w:shd w:val="clear" w:color="auto" w:fill="E6E6E6"/>
          </w:tcPr>
          <w:p w14:paraId="2E429785" w14:textId="77777777" w:rsidR="0088118D" w:rsidRPr="00934489" w:rsidRDefault="0088118D" w:rsidP="00E226C6">
            <w:pPr>
              <w:pStyle w:val="S8Gazettetableheading"/>
            </w:pPr>
            <w:r w:rsidRPr="00934489">
              <w:t>Active constituents</w:t>
            </w:r>
          </w:p>
        </w:tc>
        <w:tc>
          <w:tcPr>
            <w:tcW w:w="3897" w:type="pct"/>
          </w:tcPr>
          <w:p w14:paraId="4BBB8316" w14:textId="77777777" w:rsidR="0088118D" w:rsidRPr="00934489" w:rsidRDefault="0088118D" w:rsidP="00E226C6">
            <w:pPr>
              <w:pStyle w:val="S8Gazettetabletext"/>
            </w:pPr>
            <w:r>
              <w:t>20 g/kg permethrin (</w:t>
            </w:r>
            <w:proofErr w:type="gramStart"/>
            <w:r>
              <w:t>25:75::</w:t>
            </w:r>
            <w:proofErr w:type="spellStart"/>
            <w:proofErr w:type="gramEnd"/>
            <w:r>
              <w:t>cis:trans</w:t>
            </w:r>
            <w:proofErr w:type="spellEnd"/>
            <w:r>
              <w:t>), 20 g/kg d-phenothrin 20:80</w:t>
            </w:r>
          </w:p>
        </w:tc>
      </w:tr>
      <w:tr w:rsidR="0088118D" w:rsidRPr="00934489" w14:paraId="1744685F" w14:textId="77777777" w:rsidTr="00E226C6">
        <w:trPr>
          <w:cantSplit/>
          <w:tblHeader/>
        </w:trPr>
        <w:tc>
          <w:tcPr>
            <w:tcW w:w="1103" w:type="pct"/>
            <w:shd w:val="clear" w:color="auto" w:fill="E6E6E6"/>
          </w:tcPr>
          <w:p w14:paraId="78BB2613" w14:textId="77777777" w:rsidR="0088118D" w:rsidRPr="00934489" w:rsidRDefault="0088118D" w:rsidP="00E226C6">
            <w:pPr>
              <w:pStyle w:val="S8Gazettetableheading"/>
            </w:pPr>
            <w:r w:rsidRPr="00934489">
              <w:t>Applicant name</w:t>
            </w:r>
          </w:p>
        </w:tc>
        <w:tc>
          <w:tcPr>
            <w:tcW w:w="3897" w:type="pct"/>
          </w:tcPr>
          <w:p w14:paraId="3EB094AC" w14:textId="77777777" w:rsidR="0088118D" w:rsidRPr="00934489" w:rsidRDefault="0088118D" w:rsidP="00E226C6">
            <w:pPr>
              <w:pStyle w:val="S8Gazettetabletext"/>
            </w:pPr>
            <w:r>
              <w:t>Callington Haven Pty Ltd</w:t>
            </w:r>
          </w:p>
        </w:tc>
      </w:tr>
      <w:tr w:rsidR="0088118D" w:rsidRPr="00934489" w14:paraId="7F65F42B" w14:textId="77777777" w:rsidTr="00E226C6">
        <w:trPr>
          <w:cantSplit/>
          <w:tblHeader/>
        </w:trPr>
        <w:tc>
          <w:tcPr>
            <w:tcW w:w="1103" w:type="pct"/>
            <w:shd w:val="clear" w:color="auto" w:fill="E6E6E6"/>
          </w:tcPr>
          <w:p w14:paraId="3664CED7" w14:textId="77777777" w:rsidR="0088118D" w:rsidRPr="00934489" w:rsidRDefault="0088118D" w:rsidP="00E226C6">
            <w:pPr>
              <w:pStyle w:val="S8Gazettetableheading"/>
            </w:pPr>
            <w:r w:rsidRPr="00934489">
              <w:t>Applicant ACN</w:t>
            </w:r>
          </w:p>
        </w:tc>
        <w:tc>
          <w:tcPr>
            <w:tcW w:w="3897" w:type="pct"/>
          </w:tcPr>
          <w:p w14:paraId="545FEF23" w14:textId="77777777" w:rsidR="0088118D" w:rsidRPr="00934489" w:rsidRDefault="0088118D" w:rsidP="00E226C6">
            <w:pPr>
              <w:pStyle w:val="S8Gazettetabletext"/>
            </w:pPr>
            <w:r>
              <w:t>000 632 404</w:t>
            </w:r>
          </w:p>
        </w:tc>
      </w:tr>
      <w:tr w:rsidR="0088118D" w:rsidRPr="00934489" w14:paraId="3C86AC90" w14:textId="77777777" w:rsidTr="00E226C6">
        <w:trPr>
          <w:cantSplit/>
          <w:tblHeader/>
        </w:trPr>
        <w:tc>
          <w:tcPr>
            <w:tcW w:w="1103" w:type="pct"/>
            <w:shd w:val="clear" w:color="auto" w:fill="E6E6E6"/>
          </w:tcPr>
          <w:p w14:paraId="05550964" w14:textId="77777777" w:rsidR="0088118D" w:rsidRPr="00934489" w:rsidRDefault="0088118D" w:rsidP="00E226C6">
            <w:pPr>
              <w:pStyle w:val="S8Gazettetableheading"/>
            </w:pPr>
            <w:r w:rsidRPr="00934489">
              <w:t>Date of variation</w:t>
            </w:r>
          </w:p>
        </w:tc>
        <w:tc>
          <w:tcPr>
            <w:tcW w:w="3897" w:type="pct"/>
          </w:tcPr>
          <w:p w14:paraId="2A55E6DE" w14:textId="77777777" w:rsidR="0088118D" w:rsidRPr="00934489" w:rsidRDefault="0088118D" w:rsidP="00E226C6">
            <w:pPr>
              <w:pStyle w:val="S8Gazettetabletext"/>
            </w:pPr>
            <w:r>
              <w:t>13 June 2024</w:t>
            </w:r>
          </w:p>
        </w:tc>
      </w:tr>
      <w:tr w:rsidR="0088118D" w:rsidRPr="00934489" w14:paraId="45E3923F" w14:textId="77777777" w:rsidTr="00E226C6">
        <w:trPr>
          <w:cantSplit/>
          <w:tblHeader/>
        </w:trPr>
        <w:tc>
          <w:tcPr>
            <w:tcW w:w="1103" w:type="pct"/>
            <w:shd w:val="clear" w:color="auto" w:fill="E6E6E6"/>
          </w:tcPr>
          <w:p w14:paraId="1596E8F5" w14:textId="77777777" w:rsidR="0088118D" w:rsidRPr="00934489" w:rsidRDefault="0088118D" w:rsidP="00E226C6">
            <w:pPr>
              <w:pStyle w:val="S8Gazettetableheading"/>
            </w:pPr>
            <w:r w:rsidRPr="00934489">
              <w:t>Product registration no.</w:t>
            </w:r>
          </w:p>
        </w:tc>
        <w:tc>
          <w:tcPr>
            <w:tcW w:w="3897" w:type="pct"/>
          </w:tcPr>
          <w:p w14:paraId="5973ADE8" w14:textId="77777777" w:rsidR="0088118D" w:rsidRPr="00934489" w:rsidRDefault="0088118D" w:rsidP="00E226C6">
            <w:pPr>
              <w:pStyle w:val="S8Gazettetabletext"/>
            </w:pPr>
            <w:r>
              <w:t>50745</w:t>
            </w:r>
          </w:p>
        </w:tc>
      </w:tr>
      <w:tr w:rsidR="0088118D" w:rsidRPr="00934489" w14:paraId="3525309C" w14:textId="77777777" w:rsidTr="00E226C6">
        <w:trPr>
          <w:cantSplit/>
          <w:tblHeader/>
        </w:trPr>
        <w:tc>
          <w:tcPr>
            <w:tcW w:w="1103" w:type="pct"/>
            <w:shd w:val="clear" w:color="auto" w:fill="E6E6E6"/>
          </w:tcPr>
          <w:p w14:paraId="466E431E" w14:textId="77777777" w:rsidR="0088118D" w:rsidRPr="00934489" w:rsidRDefault="0088118D" w:rsidP="00E226C6">
            <w:pPr>
              <w:pStyle w:val="S8Gazettetableheading"/>
            </w:pPr>
            <w:r w:rsidRPr="00934489">
              <w:t>Label approval no.</w:t>
            </w:r>
          </w:p>
        </w:tc>
        <w:tc>
          <w:tcPr>
            <w:tcW w:w="3897" w:type="pct"/>
          </w:tcPr>
          <w:p w14:paraId="0F11B3A3" w14:textId="77777777" w:rsidR="0088118D" w:rsidRPr="00934489" w:rsidRDefault="0088118D" w:rsidP="00E226C6">
            <w:pPr>
              <w:pStyle w:val="S8Gazettetabletext"/>
            </w:pPr>
            <w:r>
              <w:t>50745</w:t>
            </w:r>
            <w:r w:rsidRPr="00934489">
              <w:t>/</w:t>
            </w:r>
            <w:r>
              <w:t>143000</w:t>
            </w:r>
          </w:p>
        </w:tc>
      </w:tr>
      <w:tr w:rsidR="0088118D" w:rsidRPr="00934489" w14:paraId="7245922F" w14:textId="77777777" w:rsidTr="00E226C6">
        <w:trPr>
          <w:cantSplit/>
          <w:tblHeader/>
        </w:trPr>
        <w:tc>
          <w:tcPr>
            <w:tcW w:w="1103" w:type="pct"/>
            <w:shd w:val="clear" w:color="auto" w:fill="E6E6E6"/>
          </w:tcPr>
          <w:p w14:paraId="6EC69395" w14:textId="77777777" w:rsidR="0088118D" w:rsidRPr="00934489" w:rsidRDefault="0088118D" w:rsidP="00E226C6">
            <w:pPr>
              <w:pStyle w:val="S8Gazettetableheading"/>
            </w:pPr>
            <w:r w:rsidRPr="00934489">
              <w:t>Description of the application and its purpose, including the intended use of the chemical product</w:t>
            </w:r>
          </w:p>
        </w:tc>
        <w:tc>
          <w:tcPr>
            <w:tcW w:w="3897" w:type="pct"/>
          </w:tcPr>
          <w:p w14:paraId="53189CD6" w14:textId="77777777" w:rsidR="0088118D" w:rsidRPr="00934489" w:rsidRDefault="0088118D" w:rsidP="00E226C6">
            <w:pPr>
              <w:pStyle w:val="S8Gazettetabletext"/>
            </w:pPr>
            <w:r>
              <w:t>Variation of product registration and label approval to increase the spray rate from 10 g/28.3 cubic metre to 40 g/28 m3 for the lower cargo hold and 15 g/28 m3 for the upper cargo hold</w:t>
            </w:r>
          </w:p>
        </w:tc>
      </w:tr>
    </w:tbl>
    <w:p w14:paraId="10670C05" w14:textId="77777777" w:rsidR="0088118D" w:rsidRDefault="0088118D" w:rsidP="0088118D">
      <w:pPr>
        <w:pStyle w:val="GazetteHeading2"/>
        <w:sectPr w:rsidR="0088118D" w:rsidSect="00010269">
          <w:headerReference w:type="even" r:id="rId22"/>
          <w:headerReference w:type="default" r:id="rId23"/>
          <w:pgSz w:w="11906" w:h="16838"/>
          <w:pgMar w:top="1440" w:right="1134" w:bottom="1440" w:left="1134" w:header="680" w:footer="737" w:gutter="0"/>
          <w:pgNumType w:start="1"/>
          <w:cols w:space="708"/>
          <w:docGrid w:linePitch="360"/>
        </w:sectPr>
      </w:pPr>
    </w:p>
    <w:p w14:paraId="407BF88E" w14:textId="77777777" w:rsidR="0088118D" w:rsidRPr="0016503B" w:rsidRDefault="0088118D" w:rsidP="0088118D">
      <w:pPr>
        <w:pStyle w:val="GazetteHeading1"/>
      </w:pPr>
      <w:bookmarkStart w:id="19" w:name="_Toc170128506"/>
      <w:r w:rsidRPr="0016503B">
        <w:lastRenderedPageBreak/>
        <w:t>Veterinary chemical products and approved labels</w:t>
      </w:r>
      <w:bookmarkEnd w:id="19"/>
    </w:p>
    <w:p w14:paraId="6EFB4303" w14:textId="77777777" w:rsidR="0088118D" w:rsidRPr="0016503B" w:rsidRDefault="0088118D" w:rsidP="0088118D">
      <w:pPr>
        <w:pStyle w:val="GazetteNormalText"/>
      </w:pPr>
      <w:r w:rsidRPr="0016503B">
        <w:t xml:space="preserve">Pursuant to the Agricultural and Veterinary Chemicals Code scheduled to the </w:t>
      </w:r>
      <w:r w:rsidRPr="0016503B">
        <w:rPr>
          <w:i/>
        </w:rPr>
        <w:t>Agricultural and Veterinary Chemicals Code Act 1994</w:t>
      </w:r>
      <w:r w:rsidRPr="0016503B">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846CBB7" w14:textId="6EE95AF1" w:rsidR="0088118D" w:rsidRPr="0016503B" w:rsidRDefault="0088118D" w:rsidP="0088118D">
      <w:pPr>
        <w:pStyle w:val="Caption"/>
      </w:pPr>
      <w:r w:rsidRPr="0016503B">
        <w:t xml:space="preserve">Table </w:t>
      </w:r>
      <w:r w:rsidRPr="0016503B">
        <w:fldChar w:fldCharType="begin"/>
      </w:r>
      <w:r w:rsidRPr="0016503B">
        <w:instrText xml:space="preserve"> SEQ Table \* ARABIC </w:instrText>
      </w:r>
      <w:r w:rsidRPr="0016503B">
        <w:fldChar w:fldCharType="separate"/>
      </w:r>
      <w:r w:rsidR="002B04B9">
        <w:rPr>
          <w:noProof/>
        </w:rPr>
        <w:t>3</w:t>
      </w:r>
      <w:r w:rsidRPr="0016503B">
        <w:rPr>
          <w:noProof/>
        </w:rPr>
        <w:fldChar w:fldCharType="end"/>
      </w:r>
      <w:r w:rsidRPr="0016503B">
        <w:t>: Veterinary products based on new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16503B" w14:paraId="08EC3F59" w14:textId="77777777" w:rsidTr="00E226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F75C6C" w14:textId="77777777" w:rsidR="0088118D" w:rsidRPr="0016503B" w:rsidRDefault="0088118D" w:rsidP="00E226C6">
            <w:pPr>
              <w:pStyle w:val="S8Gazettetableheading"/>
            </w:pPr>
            <w:r w:rsidRPr="0016503B">
              <w:t>Application no.</w:t>
            </w:r>
          </w:p>
        </w:tc>
        <w:tc>
          <w:tcPr>
            <w:tcW w:w="3897" w:type="pct"/>
            <w:tcBorders>
              <w:top w:val="single" w:sz="4" w:space="0" w:color="auto"/>
              <w:left w:val="single" w:sz="4" w:space="0" w:color="auto"/>
              <w:bottom w:val="single" w:sz="4" w:space="0" w:color="auto"/>
              <w:right w:val="single" w:sz="4" w:space="0" w:color="auto"/>
            </w:tcBorders>
            <w:hideMark/>
          </w:tcPr>
          <w:p w14:paraId="18A18EB4" w14:textId="77777777" w:rsidR="0088118D" w:rsidRPr="0016503B" w:rsidRDefault="0088118D" w:rsidP="00E226C6">
            <w:pPr>
              <w:pStyle w:val="S8Gazettetabletext"/>
              <w:rPr>
                <w:noProof/>
              </w:rPr>
            </w:pPr>
            <w:r w:rsidRPr="0016503B">
              <w:t>134670</w:t>
            </w:r>
          </w:p>
        </w:tc>
      </w:tr>
      <w:tr w:rsidR="0088118D" w:rsidRPr="0016503B" w14:paraId="00FF4069" w14:textId="77777777" w:rsidTr="00E226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46F665" w14:textId="77777777" w:rsidR="0088118D" w:rsidRPr="0016503B" w:rsidRDefault="0088118D" w:rsidP="00E226C6">
            <w:pPr>
              <w:pStyle w:val="S8Gazettetableheading"/>
            </w:pPr>
            <w:r w:rsidRPr="0016503B">
              <w:t>Product name</w:t>
            </w:r>
          </w:p>
        </w:tc>
        <w:tc>
          <w:tcPr>
            <w:tcW w:w="3897" w:type="pct"/>
            <w:tcBorders>
              <w:top w:val="single" w:sz="4" w:space="0" w:color="auto"/>
              <w:left w:val="single" w:sz="4" w:space="0" w:color="auto"/>
              <w:bottom w:val="single" w:sz="4" w:space="0" w:color="auto"/>
              <w:right w:val="single" w:sz="4" w:space="0" w:color="auto"/>
            </w:tcBorders>
            <w:hideMark/>
          </w:tcPr>
          <w:p w14:paraId="3F678251" w14:textId="77777777" w:rsidR="0088118D" w:rsidRPr="0016503B" w:rsidRDefault="0088118D" w:rsidP="00E226C6">
            <w:pPr>
              <w:pStyle w:val="S8Gazettetabletext"/>
            </w:pPr>
            <w:r w:rsidRPr="0016503B">
              <w:t>CosACTHen 0.25mg/mL Solution for Injection for Dogs</w:t>
            </w:r>
          </w:p>
        </w:tc>
      </w:tr>
      <w:tr w:rsidR="0088118D" w:rsidRPr="0016503B" w14:paraId="0DC0B422" w14:textId="77777777" w:rsidTr="00E226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56AD99" w14:textId="77777777" w:rsidR="0088118D" w:rsidRPr="0016503B" w:rsidRDefault="0088118D" w:rsidP="00E226C6">
            <w:pPr>
              <w:pStyle w:val="S8Gazettetableheading"/>
            </w:pPr>
            <w:r w:rsidRPr="0016503B">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74E9BEE" w14:textId="77777777" w:rsidR="0088118D" w:rsidRPr="0016503B" w:rsidRDefault="0088118D" w:rsidP="00E226C6">
            <w:pPr>
              <w:pStyle w:val="S8Gazettetabletext"/>
            </w:pPr>
            <w:r w:rsidRPr="0016503B">
              <w:rPr>
                <w:rFonts w:ascii="ArialUnicodeMS" w:hAnsi="ArialUnicodeMS" w:cs="ArialUnicodeMS"/>
                <w:szCs w:val="20"/>
              </w:rPr>
              <w:t xml:space="preserve">0.25 mg/mL tetracosactide (as the </w:t>
            </w:r>
            <w:proofErr w:type="spellStart"/>
            <w:r w:rsidRPr="0016503B">
              <w:rPr>
                <w:rFonts w:ascii="ArialUnicodeMS" w:hAnsi="ArialUnicodeMS" w:cs="ArialUnicodeMS"/>
                <w:szCs w:val="20"/>
              </w:rPr>
              <w:t>hexaacetate</w:t>
            </w:r>
            <w:proofErr w:type="spellEnd"/>
            <w:r w:rsidRPr="0016503B">
              <w:rPr>
                <w:rFonts w:ascii="ArialUnicodeMS" w:hAnsi="ArialUnicodeMS" w:cs="ArialUnicodeMS"/>
                <w:szCs w:val="20"/>
              </w:rPr>
              <w:t>)</w:t>
            </w:r>
          </w:p>
        </w:tc>
      </w:tr>
      <w:tr w:rsidR="0088118D" w:rsidRPr="0016503B" w14:paraId="287A2FC1" w14:textId="77777777" w:rsidTr="00E226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CB3872" w14:textId="77777777" w:rsidR="0088118D" w:rsidRPr="0016503B" w:rsidRDefault="0088118D" w:rsidP="00E226C6">
            <w:pPr>
              <w:pStyle w:val="S8Gazettetableheading"/>
            </w:pPr>
            <w:r w:rsidRPr="0016503B">
              <w:t>Applicant name</w:t>
            </w:r>
          </w:p>
        </w:tc>
        <w:tc>
          <w:tcPr>
            <w:tcW w:w="3897" w:type="pct"/>
            <w:tcBorders>
              <w:top w:val="single" w:sz="4" w:space="0" w:color="auto"/>
              <w:left w:val="single" w:sz="4" w:space="0" w:color="auto"/>
              <w:bottom w:val="single" w:sz="4" w:space="0" w:color="auto"/>
              <w:right w:val="single" w:sz="4" w:space="0" w:color="auto"/>
            </w:tcBorders>
            <w:hideMark/>
          </w:tcPr>
          <w:p w14:paraId="73413AD0" w14:textId="77777777" w:rsidR="0088118D" w:rsidRPr="0016503B" w:rsidRDefault="0088118D" w:rsidP="00E226C6">
            <w:pPr>
              <w:pStyle w:val="S8Gazettetabletext"/>
            </w:pPr>
            <w:r w:rsidRPr="0016503B">
              <w:t>Dechra Regulatory B.V.</w:t>
            </w:r>
          </w:p>
        </w:tc>
      </w:tr>
      <w:tr w:rsidR="0088118D" w:rsidRPr="0016503B" w14:paraId="509EFAA9" w14:textId="77777777" w:rsidTr="00E226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86D20E" w14:textId="77777777" w:rsidR="0088118D" w:rsidRPr="0016503B" w:rsidRDefault="0088118D" w:rsidP="00E226C6">
            <w:pPr>
              <w:pStyle w:val="S8Gazettetableheading"/>
            </w:pPr>
            <w:r w:rsidRPr="0016503B">
              <w:t>Applicant ACN</w:t>
            </w:r>
          </w:p>
        </w:tc>
        <w:tc>
          <w:tcPr>
            <w:tcW w:w="3897" w:type="pct"/>
            <w:tcBorders>
              <w:top w:val="single" w:sz="4" w:space="0" w:color="auto"/>
              <w:left w:val="single" w:sz="4" w:space="0" w:color="auto"/>
              <w:bottom w:val="single" w:sz="4" w:space="0" w:color="auto"/>
              <w:right w:val="single" w:sz="4" w:space="0" w:color="auto"/>
            </w:tcBorders>
            <w:hideMark/>
          </w:tcPr>
          <w:p w14:paraId="39356636" w14:textId="77777777" w:rsidR="0088118D" w:rsidRPr="0016503B" w:rsidRDefault="0088118D" w:rsidP="00E226C6">
            <w:pPr>
              <w:pStyle w:val="S8Gazettetabletext"/>
            </w:pPr>
            <w:r w:rsidRPr="0016503B">
              <w:t>N/A</w:t>
            </w:r>
          </w:p>
        </w:tc>
      </w:tr>
      <w:tr w:rsidR="0088118D" w:rsidRPr="0016503B" w14:paraId="573693FB" w14:textId="77777777" w:rsidTr="00E226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030573" w14:textId="77777777" w:rsidR="0088118D" w:rsidRPr="0016503B" w:rsidRDefault="0088118D" w:rsidP="00E226C6">
            <w:pPr>
              <w:pStyle w:val="S8Gazettetableheading"/>
            </w:pPr>
            <w:r w:rsidRPr="0016503B">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4F507BC" w14:textId="77777777" w:rsidR="0088118D" w:rsidRPr="0016503B" w:rsidRDefault="0088118D" w:rsidP="00E226C6">
            <w:pPr>
              <w:pStyle w:val="S8Gazettetabletext"/>
            </w:pPr>
            <w:r w:rsidRPr="0016503B">
              <w:t>14 June 2024</w:t>
            </w:r>
          </w:p>
        </w:tc>
      </w:tr>
      <w:tr w:rsidR="0088118D" w:rsidRPr="0016503B" w14:paraId="6CCE50FD" w14:textId="77777777" w:rsidTr="00E226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D7F878" w14:textId="77777777" w:rsidR="0088118D" w:rsidRPr="0016503B" w:rsidRDefault="0088118D" w:rsidP="00E226C6">
            <w:pPr>
              <w:pStyle w:val="S8Gazettetableheading"/>
            </w:pPr>
            <w:r w:rsidRPr="0016503B">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F641032" w14:textId="77777777" w:rsidR="0088118D" w:rsidRPr="0016503B" w:rsidRDefault="0088118D" w:rsidP="00E226C6">
            <w:pPr>
              <w:pStyle w:val="S8Gazettetabletext"/>
            </w:pPr>
            <w:r w:rsidRPr="0016503B">
              <w:t>92146</w:t>
            </w:r>
          </w:p>
        </w:tc>
      </w:tr>
      <w:tr w:rsidR="0088118D" w:rsidRPr="0016503B" w14:paraId="72E6DE2F" w14:textId="77777777" w:rsidTr="00E226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05D972" w14:textId="77777777" w:rsidR="0088118D" w:rsidRPr="0016503B" w:rsidRDefault="0088118D" w:rsidP="00E226C6">
            <w:pPr>
              <w:pStyle w:val="S8Gazettetableheading"/>
            </w:pPr>
            <w:r w:rsidRPr="0016503B">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573B4AA" w14:textId="77777777" w:rsidR="0088118D" w:rsidRPr="0016503B" w:rsidRDefault="0088118D" w:rsidP="00E226C6">
            <w:pPr>
              <w:pStyle w:val="S8Gazettetabletext"/>
            </w:pPr>
            <w:r w:rsidRPr="0016503B">
              <w:t>92146/134670</w:t>
            </w:r>
          </w:p>
        </w:tc>
      </w:tr>
      <w:tr w:rsidR="0088118D" w:rsidRPr="0016503B" w14:paraId="524E65AA" w14:textId="77777777" w:rsidTr="00E226C6">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E697CE"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25A6E83" w14:textId="77777777" w:rsidR="0088118D" w:rsidRPr="0016503B" w:rsidRDefault="0088118D" w:rsidP="00E226C6">
            <w:pPr>
              <w:pStyle w:val="S8Gazettetabletext"/>
            </w:pPr>
            <w:r w:rsidRPr="0016503B">
              <w:t>Registration of 0.25 mg/mL aqueous injectable solution product for the evaluation of adrenocortical function in dogs, in conjunction with the approval of active constituent of tetracosactide</w:t>
            </w:r>
          </w:p>
        </w:tc>
      </w:tr>
    </w:tbl>
    <w:p w14:paraId="050CE169" w14:textId="7441B2FE" w:rsidR="0088118D" w:rsidRPr="0016503B" w:rsidRDefault="0088118D" w:rsidP="0088118D">
      <w:pPr>
        <w:pStyle w:val="Caption"/>
      </w:pPr>
      <w:r w:rsidRPr="0016503B">
        <w:t xml:space="preserve">Table </w:t>
      </w:r>
      <w:r w:rsidRPr="0016503B">
        <w:fldChar w:fldCharType="begin"/>
      </w:r>
      <w:r w:rsidRPr="0016503B">
        <w:instrText xml:space="preserve"> SEQ Table \* ARABIC </w:instrText>
      </w:r>
      <w:r w:rsidRPr="0016503B">
        <w:fldChar w:fldCharType="separate"/>
      </w:r>
      <w:r w:rsidR="002B04B9">
        <w:rPr>
          <w:noProof/>
        </w:rPr>
        <w:t>4</w:t>
      </w:r>
      <w:r w:rsidRPr="0016503B">
        <w:rPr>
          <w:noProof/>
        </w:rPr>
        <w:fldChar w:fldCharType="end"/>
      </w:r>
      <w:r w:rsidRPr="0016503B">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16503B" w14:paraId="0C11A3BE" w14:textId="77777777" w:rsidTr="00E226C6">
        <w:trPr>
          <w:cantSplit/>
          <w:tblHeader/>
        </w:trPr>
        <w:tc>
          <w:tcPr>
            <w:tcW w:w="1103" w:type="pct"/>
            <w:shd w:val="clear" w:color="auto" w:fill="E6E6E6"/>
          </w:tcPr>
          <w:p w14:paraId="061E1693" w14:textId="77777777" w:rsidR="0088118D" w:rsidRPr="0016503B" w:rsidRDefault="0088118D" w:rsidP="00E226C6">
            <w:pPr>
              <w:pStyle w:val="S8Gazettetableheading"/>
            </w:pPr>
            <w:r w:rsidRPr="0016503B">
              <w:t>Application no.</w:t>
            </w:r>
          </w:p>
        </w:tc>
        <w:tc>
          <w:tcPr>
            <w:tcW w:w="3897" w:type="pct"/>
          </w:tcPr>
          <w:p w14:paraId="4B54B787" w14:textId="77777777" w:rsidR="0088118D" w:rsidRPr="0016503B" w:rsidRDefault="0088118D" w:rsidP="00E226C6">
            <w:pPr>
              <w:pStyle w:val="S8Gazettetabletext"/>
              <w:rPr>
                <w:noProof/>
              </w:rPr>
            </w:pPr>
            <w:r w:rsidRPr="0016503B">
              <w:t>142048</w:t>
            </w:r>
          </w:p>
        </w:tc>
      </w:tr>
      <w:tr w:rsidR="0088118D" w:rsidRPr="0016503B" w14:paraId="6432A0BF" w14:textId="77777777" w:rsidTr="00E226C6">
        <w:trPr>
          <w:cantSplit/>
          <w:tblHeader/>
        </w:trPr>
        <w:tc>
          <w:tcPr>
            <w:tcW w:w="1103" w:type="pct"/>
            <w:shd w:val="clear" w:color="auto" w:fill="E6E6E6"/>
          </w:tcPr>
          <w:p w14:paraId="1BC36081" w14:textId="77777777" w:rsidR="0088118D" w:rsidRPr="0016503B" w:rsidRDefault="0088118D" w:rsidP="00E226C6">
            <w:pPr>
              <w:pStyle w:val="S8Gazettetableheading"/>
            </w:pPr>
            <w:r w:rsidRPr="0016503B">
              <w:t>Product name</w:t>
            </w:r>
          </w:p>
        </w:tc>
        <w:tc>
          <w:tcPr>
            <w:tcW w:w="3897" w:type="pct"/>
          </w:tcPr>
          <w:p w14:paraId="3159FC59" w14:textId="77777777" w:rsidR="0088118D" w:rsidRPr="0016503B" w:rsidRDefault="0088118D" w:rsidP="00E226C6">
            <w:pPr>
              <w:pStyle w:val="S8Gazettetabletext"/>
            </w:pPr>
            <w:proofErr w:type="spellStart"/>
            <w:r w:rsidRPr="0016503B">
              <w:t>Coxistat</w:t>
            </w:r>
            <w:proofErr w:type="spellEnd"/>
            <w:r w:rsidRPr="0016503B">
              <w:t xml:space="preserve"> </w:t>
            </w:r>
            <w:proofErr w:type="spellStart"/>
            <w:r w:rsidRPr="0016503B">
              <w:t>Coccidiocide</w:t>
            </w:r>
            <w:proofErr w:type="spellEnd"/>
            <w:r w:rsidRPr="0016503B">
              <w:t xml:space="preserve"> Solution for Poultry</w:t>
            </w:r>
          </w:p>
        </w:tc>
      </w:tr>
      <w:tr w:rsidR="0088118D" w:rsidRPr="0016503B" w14:paraId="5F569E3F" w14:textId="77777777" w:rsidTr="00E226C6">
        <w:trPr>
          <w:cantSplit/>
          <w:tblHeader/>
        </w:trPr>
        <w:tc>
          <w:tcPr>
            <w:tcW w:w="1103" w:type="pct"/>
            <w:shd w:val="clear" w:color="auto" w:fill="E6E6E6"/>
          </w:tcPr>
          <w:p w14:paraId="054DA4FE" w14:textId="77777777" w:rsidR="0088118D" w:rsidRPr="0016503B" w:rsidRDefault="0088118D" w:rsidP="00E226C6">
            <w:pPr>
              <w:pStyle w:val="S8Gazettetableheading"/>
            </w:pPr>
            <w:r w:rsidRPr="0016503B">
              <w:t>Active constituent</w:t>
            </w:r>
          </w:p>
        </w:tc>
        <w:tc>
          <w:tcPr>
            <w:tcW w:w="3897" w:type="pct"/>
          </w:tcPr>
          <w:p w14:paraId="0EBF6371" w14:textId="77777777" w:rsidR="0088118D" w:rsidRPr="0016503B" w:rsidRDefault="0088118D" w:rsidP="00E226C6">
            <w:pPr>
              <w:pStyle w:val="S8Gazettetabletext"/>
            </w:pPr>
            <w:r w:rsidRPr="0016503B">
              <w:rPr>
                <w:rFonts w:ascii="ArialUnicodeMS" w:hAnsi="ArialUnicodeMS" w:cs="ArialUnicodeMS"/>
                <w:szCs w:val="20"/>
              </w:rPr>
              <w:t xml:space="preserve">400 g/L </w:t>
            </w:r>
            <w:proofErr w:type="spellStart"/>
            <w:r w:rsidRPr="0016503B">
              <w:rPr>
                <w:rFonts w:ascii="ArialUnicodeMS" w:hAnsi="ArialUnicodeMS" w:cs="ArialUnicodeMS"/>
                <w:szCs w:val="20"/>
              </w:rPr>
              <w:t>amprolium</w:t>
            </w:r>
            <w:proofErr w:type="spellEnd"/>
            <w:r w:rsidRPr="0016503B">
              <w:rPr>
                <w:rFonts w:ascii="ArialUnicodeMS" w:hAnsi="ArialUnicodeMS" w:cs="ArialUnicodeMS"/>
                <w:szCs w:val="20"/>
              </w:rPr>
              <w:t xml:space="preserve"> (as </w:t>
            </w:r>
            <w:proofErr w:type="spellStart"/>
            <w:r w:rsidRPr="0016503B">
              <w:rPr>
                <w:rFonts w:ascii="ArialUnicodeMS" w:hAnsi="ArialUnicodeMS" w:cs="ArialUnicodeMS"/>
                <w:szCs w:val="20"/>
              </w:rPr>
              <w:t>amprolium</w:t>
            </w:r>
            <w:proofErr w:type="spellEnd"/>
            <w:r w:rsidRPr="0016503B">
              <w:rPr>
                <w:rFonts w:ascii="ArialUnicodeMS" w:hAnsi="ArialUnicodeMS" w:cs="ArialUnicodeMS"/>
                <w:szCs w:val="20"/>
              </w:rPr>
              <w:t xml:space="preserve"> hydrochloride)</w:t>
            </w:r>
          </w:p>
        </w:tc>
      </w:tr>
      <w:tr w:rsidR="0088118D" w:rsidRPr="0016503B" w14:paraId="08DC7004" w14:textId="77777777" w:rsidTr="00E226C6">
        <w:trPr>
          <w:cantSplit/>
          <w:tblHeader/>
        </w:trPr>
        <w:tc>
          <w:tcPr>
            <w:tcW w:w="1103" w:type="pct"/>
            <w:shd w:val="clear" w:color="auto" w:fill="E6E6E6"/>
          </w:tcPr>
          <w:p w14:paraId="1901B992" w14:textId="77777777" w:rsidR="0088118D" w:rsidRPr="0016503B" w:rsidRDefault="0088118D" w:rsidP="00E226C6">
            <w:pPr>
              <w:pStyle w:val="S8Gazettetableheading"/>
            </w:pPr>
            <w:r w:rsidRPr="0016503B">
              <w:t>Applicant name</w:t>
            </w:r>
          </w:p>
        </w:tc>
        <w:tc>
          <w:tcPr>
            <w:tcW w:w="3897" w:type="pct"/>
          </w:tcPr>
          <w:p w14:paraId="7238D1FB" w14:textId="77777777" w:rsidR="0088118D" w:rsidRPr="0016503B" w:rsidRDefault="0088118D" w:rsidP="00E226C6">
            <w:pPr>
              <w:pStyle w:val="S8Gazettetabletext"/>
            </w:pPr>
            <w:r w:rsidRPr="0016503B">
              <w:t>Abbey Laboratories Pty Ltd</w:t>
            </w:r>
          </w:p>
        </w:tc>
      </w:tr>
      <w:tr w:rsidR="0088118D" w:rsidRPr="0016503B" w14:paraId="678A6A0C" w14:textId="77777777" w:rsidTr="00E226C6">
        <w:trPr>
          <w:cantSplit/>
          <w:tblHeader/>
        </w:trPr>
        <w:tc>
          <w:tcPr>
            <w:tcW w:w="1103" w:type="pct"/>
            <w:shd w:val="clear" w:color="auto" w:fill="E6E6E6"/>
          </w:tcPr>
          <w:p w14:paraId="0BC1F73D" w14:textId="77777777" w:rsidR="0088118D" w:rsidRPr="0016503B" w:rsidRDefault="0088118D" w:rsidP="00E226C6">
            <w:pPr>
              <w:pStyle w:val="S8Gazettetableheading"/>
            </w:pPr>
            <w:r w:rsidRPr="0016503B">
              <w:t>Applicant ACN</w:t>
            </w:r>
          </w:p>
        </w:tc>
        <w:tc>
          <w:tcPr>
            <w:tcW w:w="3897" w:type="pct"/>
          </w:tcPr>
          <w:p w14:paraId="2B3691F7" w14:textId="77777777" w:rsidR="0088118D" w:rsidRPr="0016503B" w:rsidRDefault="0088118D" w:rsidP="00E226C6">
            <w:pPr>
              <w:pStyle w:val="S8Gazettetabletext"/>
            </w:pPr>
            <w:r w:rsidRPr="0016503B">
              <w:t>156 000 430</w:t>
            </w:r>
          </w:p>
        </w:tc>
      </w:tr>
      <w:tr w:rsidR="0088118D" w:rsidRPr="0016503B" w14:paraId="0F1A0874" w14:textId="77777777" w:rsidTr="00E226C6">
        <w:trPr>
          <w:cantSplit/>
          <w:tblHeader/>
        </w:trPr>
        <w:tc>
          <w:tcPr>
            <w:tcW w:w="1103" w:type="pct"/>
            <w:shd w:val="clear" w:color="auto" w:fill="E6E6E6"/>
          </w:tcPr>
          <w:p w14:paraId="44134CD7" w14:textId="77777777" w:rsidR="0088118D" w:rsidRPr="0016503B" w:rsidRDefault="0088118D" w:rsidP="00E226C6">
            <w:pPr>
              <w:pStyle w:val="S8Gazettetableheading"/>
            </w:pPr>
            <w:r w:rsidRPr="0016503B">
              <w:t>Date of registration</w:t>
            </w:r>
          </w:p>
        </w:tc>
        <w:tc>
          <w:tcPr>
            <w:tcW w:w="3897" w:type="pct"/>
          </w:tcPr>
          <w:p w14:paraId="33779EF6" w14:textId="77777777" w:rsidR="0088118D" w:rsidRPr="0016503B" w:rsidRDefault="0088118D" w:rsidP="00E226C6">
            <w:pPr>
              <w:pStyle w:val="S8Gazettetabletext"/>
            </w:pPr>
            <w:r w:rsidRPr="0016503B">
              <w:t>6 June 2024</w:t>
            </w:r>
          </w:p>
        </w:tc>
      </w:tr>
      <w:tr w:rsidR="0088118D" w:rsidRPr="0016503B" w14:paraId="059D6D79" w14:textId="77777777" w:rsidTr="00E226C6">
        <w:trPr>
          <w:cantSplit/>
          <w:tblHeader/>
        </w:trPr>
        <w:tc>
          <w:tcPr>
            <w:tcW w:w="1103" w:type="pct"/>
            <w:shd w:val="clear" w:color="auto" w:fill="E6E6E6"/>
          </w:tcPr>
          <w:p w14:paraId="74C30FBF" w14:textId="77777777" w:rsidR="0088118D" w:rsidRPr="0016503B" w:rsidRDefault="0088118D" w:rsidP="00E226C6">
            <w:pPr>
              <w:pStyle w:val="S8Gazettetableheading"/>
            </w:pPr>
            <w:r w:rsidRPr="0016503B">
              <w:t>Product registration no.</w:t>
            </w:r>
          </w:p>
        </w:tc>
        <w:tc>
          <w:tcPr>
            <w:tcW w:w="3897" w:type="pct"/>
          </w:tcPr>
          <w:p w14:paraId="7A4008C5" w14:textId="77777777" w:rsidR="0088118D" w:rsidRPr="0016503B" w:rsidRDefault="0088118D" w:rsidP="00E226C6">
            <w:pPr>
              <w:pStyle w:val="S8Gazettetabletext"/>
            </w:pPr>
            <w:r w:rsidRPr="0016503B">
              <w:t>94310</w:t>
            </w:r>
          </w:p>
        </w:tc>
      </w:tr>
      <w:tr w:rsidR="0088118D" w:rsidRPr="0016503B" w14:paraId="06767188" w14:textId="77777777" w:rsidTr="00E226C6">
        <w:trPr>
          <w:cantSplit/>
          <w:tblHeader/>
        </w:trPr>
        <w:tc>
          <w:tcPr>
            <w:tcW w:w="1103" w:type="pct"/>
            <w:shd w:val="clear" w:color="auto" w:fill="E6E6E6"/>
          </w:tcPr>
          <w:p w14:paraId="037D70D6" w14:textId="77777777" w:rsidR="0088118D" w:rsidRPr="0016503B" w:rsidRDefault="0088118D" w:rsidP="00E226C6">
            <w:pPr>
              <w:pStyle w:val="S8Gazettetableheading"/>
            </w:pPr>
            <w:r w:rsidRPr="0016503B">
              <w:t>Label approval no.</w:t>
            </w:r>
          </w:p>
        </w:tc>
        <w:tc>
          <w:tcPr>
            <w:tcW w:w="3897" w:type="pct"/>
          </w:tcPr>
          <w:p w14:paraId="7E5E65DB" w14:textId="77777777" w:rsidR="0088118D" w:rsidRPr="0016503B" w:rsidRDefault="0088118D" w:rsidP="00E226C6">
            <w:pPr>
              <w:pStyle w:val="S8Gazettetabletext"/>
            </w:pPr>
            <w:r w:rsidRPr="0016503B">
              <w:t>94310/142048</w:t>
            </w:r>
          </w:p>
        </w:tc>
      </w:tr>
      <w:tr w:rsidR="0088118D" w:rsidRPr="0016503B" w14:paraId="6F157CA9" w14:textId="77777777" w:rsidTr="00E226C6">
        <w:trPr>
          <w:cantSplit/>
          <w:tblHeader/>
        </w:trPr>
        <w:tc>
          <w:tcPr>
            <w:tcW w:w="1103" w:type="pct"/>
            <w:shd w:val="clear" w:color="auto" w:fill="E6E6E6"/>
          </w:tcPr>
          <w:p w14:paraId="08EE2256"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32A7EC00" w14:textId="77777777" w:rsidR="0088118D" w:rsidRPr="0016503B" w:rsidRDefault="0088118D" w:rsidP="00E226C6">
            <w:pPr>
              <w:pStyle w:val="S8Gazettetabletext"/>
            </w:pPr>
            <w:r w:rsidRPr="0016503B">
              <w:t xml:space="preserve">Registration of 400 g/L </w:t>
            </w:r>
            <w:proofErr w:type="spellStart"/>
            <w:r w:rsidRPr="0016503B">
              <w:t>amprolium</w:t>
            </w:r>
            <w:proofErr w:type="spellEnd"/>
            <w:r w:rsidRPr="0016503B">
              <w:t xml:space="preserve"> (as </w:t>
            </w:r>
            <w:proofErr w:type="spellStart"/>
            <w:r w:rsidRPr="0016503B">
              <w:t>amprolium</w:t>
            </w:r>
            <w:proofErr w:type="spellEnd"/>
            <w:r w:rsidRPr="0016503B">
              <w:t xml:space="preserve"> hydrochloride) liquid oral product for the prevention and treatment of coccidiosis in broilers, broiler breeders, replacement pullets, turkeys, </w:t>
            </w:r>
            <w:proofErr w:type="gramStart"/>
            <w:r w:rsidRPr="0016503B">
              <w:t>ducks</w:t>
            </w:r>
            <w:proofErr w:type="gramEnd"/>
            <w:r w:rsidRPr="0016503B">
              <w:t xml:space="preserve"> and pigeons</w:t>
            </w:r>
          </w:p>
        </w:tc>
      </w:tr>
    </w:tbl>
    <w:p w14:paraId="265C563C"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8118D" w:rsidRPr="0016503B" w14:paraId="780F4C05" w14:textId="77777777" w:rsidTr="00E226C6">
        <w:trPr>
          <w:cantSplit/>
          <w:tblHeader/>
        </w:trPr>
        <w:tc>
          <w:tcPr>
            <w:tcW w:w="1103" w:type="pct"/>
            <w:shd w:val="clear" w:color="auto" w:fill="E6E6E6"/>
          </w:tcPr>
          <w:p w14:paraId="3F64F292" w14:textId="77777777" w:rsidR="0088118D" w:rsidRPr="0016503B" w:rsidRDefault="0088118D" w:rsidP="00E226C6">
            <w:pPr>
              <w:pStyle w:val="S8Gazettetableheading"/>
            </w:pPr>
            <w:r w:rsidRPr="0016503B">
              <w:lastRenderedPageBreak/>
              <w:t>Application no.</w:t>
            </w:r>
          </w:p>
        </w:tc>
        <w:tc>
          <w:tcPr>
            <w:tcW w:w="3897" w:type="pct"/>
          </w:tcPr>
          <w:p w14:paraId="1EBA9C6A" w14:textId="77777777" w:rsidR="0088118D" w:rsidRPr="0016503B" w:rsidRDefault="0088118D" w:rsidP="00E226C6">
            <w:pPr>
              <w:pStyle w:val="S8Gazettetabletext"/>
              <w:rPr>
                <w:noProof/>
              </w:rPr>
            </w:pPr>
            <w:r w:rsidRPr="0016503B">
              <w:t>142610</w:t>
            </w:r>
          </w:p>
        </w:tc>
      </w:tr>
      <w:tr w:rsidR="0088118D" w:rsidRPr="0016503B" w14:paraId="06AC60C5" w14:textId="77777777" w:rsidTr="00E226C6">
        <w:trPr>
          <w:cantSplit/>
          <w:tblHeader/>
        </w:trPr>
        <w:tc>
          <w:tcPr>
            <w:tcW w:w="1103" w:type="pct"/>
            <w:shd w:val="clear" w:color="auto" w:fill="E6E6E6"/>
          </w:tcPr>
          <w:p w14:paraId="7DE460E3" w14:textId="77777777" w:rsidR="0088118D" w:rsidRPr="0016503B" w:rsidRDefault="0088118D" w:rsidP="00E226C6">
            <w:pPr>
              <w:pStyle w:val="S8Gazettetableheading"/>
            </w:pPr>
            <w:r w:rsidRPr="0016503B">
              <w:t>Product name</w:t>
            </w:r>
          </w:p>
        </w:tc>
        <w:tc>
          <w:tcPr>
            <w:tcW w:w="3897" w:type="pct"/>
          </w:tcPr>
          <w:p w14:paraId="3D65D515" w14:textId="77777777" w:rsidR="0088118D" w:rsidRPr="0016503B" w:rsidRDefault="0088118D" w:rsidP="00E226C6">
            <w:pPr>
              <w:pStyle w:val="S8Gazettetabletext"/>
            </w:pPr>
            <w:proofErr w:type="spellStart"/>
            <w:r w:rsidRPr="0016503B">
              <w:t>Randlab</w:t>
            </w:r>
            <w:proofErr w:type="spellEnd"/>
            <w:r w:rsidRPr="0016503B">
              <w:t xml:space="preserve"> Frusemide Injection</w:t>
            </w:r>
          </w:p>
        </w:tc>
      </w:tr>
      <w:tr w:rsidR="0088118D" w:rsidRPr="0016503B" w14:paraId="53021EC1" w14:textId="77777777" w:rsidTr="00E226C6">
        <w:trPr>
          <w:cantSplit/>
          <w:tblHeader/>
        </w:trPr>
        <w:tc>
          <w:tcPr>
            <w:tcW w:w="1103" w:type="pct"/>
            <w:shd w:val="clear" w:color="auto" w:fill="E6E6E6"/>
          </w:tcPr>
          <w:p w14:paraId="1E092CC0" w14:textId="77777777" w:rsidR="0088118D" w:rsidRPr="0016503B" w:rsidRDefault="0088118D" w:rsidP="00E226C6">
            <w:pPr>
              <w:pStyle w:val="S8Gazettetableheading"/>
            </w:pPr>
            <w:r w:rsidRPr="0016503B">
              <w:t>Active constituent</w:t>
            </w:r>
          </w:p>
        </w:tc>
        <w:tc>
          <w:tcPr>
            <w:tcW w:w="3897" w:type="pct"/>
          </w:tcPr>
          <w:p w14:paraId="61068AA7" w14:textId="77777777" w:rsidR="0088118D" w:rsidRPr="0016503B" w:rsidRDefault="0088118D" w:rsidP="00E226C6">
            <w:pPr>
              <w:pStyle w:val="S8Gazettetabletext"/>
            </w:pPr>
            <w:r w:rsidRPr="0016503B">
              <w:t>50 mg/mL furosemide</w:t>
            </w:r>
          </w:p>
        </w:tc>
      </w:tr>
      <w:tr w:rsidR="0088118D" w:rsidRPr="0016503B" w14:paraId="0BB4F496" w14:textId="77777777" w:rsidTr="00E226C6">
        <w:trPr>
          <w:cantSplit/>
          <w:tblHeader/>
        </w:trPr>
        <w:tc>
          <w:tcPr>
            <w:tcW w:w="1103" w:type="pct"/>
            <w:shd w:val="clear" w:color="auto" w:fill="E6E6E6"/>
          </w:tcPr>
          <w:p w14:paraId="1362B625" w14:textId="77777777" w:rsidR="0088118D" w:rsidRPr="0016503B" w:rsidRDefault="0088118D" w:rsidP="00E226C6">
            <w:pPr>
              <w:pStyle w:val="S8Gazettetableheading"/>
            </w:pPr>
            <w:r w:rsidRPr="0016503B">
              <w:t>Applicant name</w:t>
            </w:r>
          </w:p>
        </w:tc>
        <w:tc>
          <w:tcPr>
            <w:tcW w:w="3897" w:type="pct"/>
          </w:tcPr>
          <w:p w14:paraId="4CF26FB9" w14:textId="77777777" w:rsidR="0088118D" w:rsidRPr="0016503B" w:rsidRDefault="0088118D" w:rsidP="00E226C6">
            <w:pPr>
              <w:pStyle w:val="S8Gazettetabletext"/>
            </w:pPr>
            <w:proofErr w:type="spellStart"/>
            <w:r w:rsidRPr="0016503B">
              <w:t>Randlab</w:t>
            </w:r>
            <w:proofErr w:type="spellEnd"/>
            <w:r w:rsidRPr="0016503B">
              <w:t xml:space="preserve"> Australia Pty Ltd</w:t>
            </w:r>
          </w:p>
        </w:tc>
      </w:tr>
      <w:tr w:rsidR="0088118D" w:rsidRPr="0016503B" w14:paraId="1027E12D" w14:textId="77777777" w:rsidTr="00E226C6">
        <w:trPr>
          <w:cantSplit/>
          <w:tblHeader/>
        </w:trPr>
        <w:tc>
          <w:tcPr>
            <w:tcW w:w="1103" w:type="pct"/>
            <w:shd w:val="clear" w:color="auto" w:fill="E6E6E6"/>
          </w:tcPr>
          <w:p w14:paraId="3817D2F1" w14:textId="77777777" w:rsidR="0088118D" w:rsidRPr="0016503B" w:rsidRDefault="0088118D" w:rsidP="00E226C6">
            <w:pPr>
              <w:pStyle w:val="S8Gazettetableheading"/>
            </w:pPr>
            <w:r w:rsidRPr="0016503B">
              <w:t>Applicant ACN</w:t>
            </w:r>
          </w:p>
        </w:tc>
        <w:tc>
          <w:tcPr>
            <w:tcW w:w="3897" w:type="pct"/>
          </w:tcPr>
          <w:p w14:paraId="05044717" w14:textId="77777777" w:rsidR="0088118D" w:rsidRPr="0016503B" w:rsidRDefault="0088118D" w:rsidP="00E226C6">
            <w:pPr>
              <w:pStyle w:val="S8Gazettetabletext"/>
            </w:pPr>
            <w:r w:rsidRPr="0016503B">
              <w:t>114 948 837</w:t>
            </w:r>
          </w:p>
        </w:tc>
      </w:tr>
      <w:tr w:rsidR="0088118D" w:rsidRPr="0016503B" w14:paraId="255CDD62" w14:textId="77777777" w:rsidTr="00E226C6">
        <w:trPr>
          <w:cantSplit/>
          <w:tblHeader/>
        </w:trPr>
        <w:tc>
          <w:tcPr>
            <w:tcW w:w="1103" w:type="pct"/>
            <w:shd w:val="clear" w:color="auto" w:fill="E6E6E6"/>
          </w:tcPr>
          <w:p w14:paraId="64F62814" w14:textId="77777777" w:rsidR="0088118D" w:rsidRPr="0016503B" w:rsidRDefault="0088118D" w:rsidP="00E226C6">
            <w:pPr>
              <w:pStyle w:val="S8Gazettetableheading"/>
            </w:pPr>
            <w:r w:rsidRPr="0016503B">
              <w:t>Date of registration</w:t>
            </w:r>
          </w:p>
        </w:tc>
        <w:tc>
          <w:tcPr>
            <w:tcW w:w="3897" w:type="pct"/>
          </w:tcPr>
          <w:p w14:paraId="526C71F6" w14:textId="77777777" w:rsidR="0088118D" w:rsidRPr="0016503B" w:rsidRDefault="0088118D" w:rsidP="00E226C6">
            <w:pPr>
              <w:pStyle w:val="S8Gazettetabletext"/>
            </w:pPr>
            <w:r w:rsidRPr="0016503B">
              <w:t xml:space="preserve">11 June 2024 </w:t>
            </w:r>
          </w:p>
        </w:tc>
      </w:tr>
      <w:tr w:rsidR="0088118D" w:rsidRPr="0016503B" w14:paraId="121EBCD8" w14:textId="77777777" w:rsidTr="00E226C6">
        <w:trPr>
          <w:cantSplit/>
          <w:tblHeader/>
        </w:trPr>
        <w:tc>
          <w:tcPr>
            <w:tcW w:w="1103" w:type="pct"/>
            <w:shd w:val="clear" w:color="auto" w:fill="E6E6E6"/>
          </w:tcPr>
          <w:p w14:paraId="76A5CB78" w14:textId="77777777" w:rsidR="0088118D" w:rsidRPr="0016503B" w:rsidRDefault="0088118D" w:rsidP="00E226C6">
            <w:pPr>
              <w:pStyle w:val="S8Gazettetableheading"/>
            </w:pPr>
            <w:r w:rsidRPr="0016503B">
              <w:t>Product registration no.</w:t>
            </w:r>
          </w:p>
        </w:tc>
        <w:tc>
          <w:tcPr>
            <w:tcW w:w="3897" w:type="pct"/>
          </w:tcPr>
          <w:p w14:paraId="517BB6C0" w14:textId="77777777" w:rsidR="0088118D" w:rsidRPr="0016503B" w:rsidRDefault="0088118D" w:rsidP="00E226C6">
            <w:pPr>
              <w:pStyle w:val="S8Gazettetabletext"/>
            </w:pPr>
            <w:r w:rsidRPr="0016503B">
              <w:t>94504</w:t>
            </w:r>
          </w:p>
        </w:tc>
      </w:tr>
      <w:tr w:rsidR="0088118D" w:rsidRPr="0016503B" w14:paraId="6B5EC585" w14:textId="77777777" w:rsidTr="00E226C6">
        <w:trPr>
          <w:cantSplit/>
          <w:tblHeader/>
        </w:trPr>
        <w:tc>
          <w:tcPr>
            <w:tcW w:w="1103" w:type="pct"/>
            <w:shd w:val="clear" w:color="auto" w:fill="E6E6E6"/>
          </w:tcPr>
          <w:p w14:paraId="403F5CD2" w14:textId="77777777" w:rsidR="0088118D" w:rsidRPr="0016503B" w:rsidRDefault="0088118D" w:rsidP="00E226C6">
            <w:pPr>
              <w:pStyle w:val="S8Gazettetableheading"/>
            </w:pPr>
            <w:r w:rsidRPr="0016503B">
              <w:t>Label approval no.</w:t>
            </w:r>
          </w:p>
        </w:tc>
        <w:tc>
          <w:tcPr>
            <w:tcW w:w="3897" w:type="pct"/>
          </w:tcPr>
          <w:p w14:paraId="59D8C086" w14:textId="77777777" w:rsidR="0088118D" w:rsidRPr="0016503B" w:rsidRDefault="0088118D" w:rsidP="00E226C6">
            <w:pPr>
              <w:pStyle w:val="S8Gazettetabletext"/>
            </w:pPr>
            <w:r w:rsidRPr="0016503B">
              <w:t>94504/142610</w:t>
            </w:r>
          </w:p>
        </w:tc>
      </w:tr>
      <w:tr w:rsidR="0088118D" w:rsidRPr="0016503B" w14:paraId="6F849A51" w14:textId="77777777" w:rsidTr="00E226C6">
        <w:trPr>
          <w:cantSplit/>
          <w:tblHeader/>
        </w:trPr>
        <w:tc>
          <w:tcPr>
            <w:tcW w:w="1103" w:type="pct"/>
            <w:shd w:val="clear" w:color="auto" w:fill="E6E6E6"/>
          </w:tcPr>
          <w:p w14:paraId="2DCC6E49"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16AFC0D0" w14:textId="77777777" w:rsidR="0088118D" w:rsidRPr="0016503B" w:rsidRDefault="0088118D" w:rsidP="00E226C6">
            <w:pPr>
              <w:pStyle w:val="S8Gazettetabletext"/>
            </w:pPr>
            <w:r w:rsidRPr="0016503B">
              <w:t xml:space="preserve">Registration of a 50 mg/mL furosemide solution for injection product for diuresis and </w:t>
            </w:r>
            <w:proofErr w:type="spellStart"/>
            <w:r w:rsidRPr="0016503B">
              <w:t>saluresis</w:t>
            </w:r>
            <w:proofErr w:type="spellEnd"/>
            <w:r w:rsidRPr="0016503B">
              <w:t xml:space="preserve"> in dogs, cats, </w:t>
            </w:r>
            <w:proofErr w:type="gramStart"/>
            <w:r w:rsidRPr="0016503B">
              <w:t>horses</w:t>
            </w:r>
            <w:proofErr w:type="gramEnd"/>
            <w:r w:rsidRPr="0016503B">
              <w:t xml:space="preserve"> and cattle</w:t>
            </w:r>
          </w:p>
        </w:tc>
      </w:tr>
    </w:tbl>
    <w:p w14:paraId="4D20FC74"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8118D" w:rsidRPr="0016503B" w14:paraId="2A889582" w14:textId="77777777" w:rsidTr="00E226C6">
        <w:trPr>
          <w:cantSplit/>
          <w:tblHeader/>
        </w:trPr>
        <w:tc>
          <w:tcPr>
            <w:tcW w:w="1103" w:type="pct"/>
            <w:shd w:val="clear" w:color="auto" w:fill="E6E6E6"/>
          </w:tcPr>
          <w:p w14:paraId="0581BEB1" w14:textId="77777777" w:rsidR="0088118D" w:rsidRPr="0016503B" w:rsidRDefault="0088118D" w:rsidP="00E226C6">
            <w:pPr>
              <w:pStyle w:val="S8Gazettetableheading"/>
            </w:pPr>
            <w:r w:rsidRPr="0016503B">
              <w:t>Application no.</w:t>
            </w:r>
          </w:p>
        </w:tc>
        <w:tc>
          <w:tcPr>
            <w:tcW w:w="3897" w:type="pct"/>
          </w:tcPr>
          <w:p w14:paraId="5D7D49E4" w14:textId="77777777" w:rsidR="0088118D" w:rsidRPr="0016503B" w:rsidRDefault="0088118D" w:rsidP="00E226C6">
            <w:pPr>
              <w:pStyle w:val="S8Gazettetabletext"/>
              <w:rPr>
                <w:noProof/>
              </w:rPr>
            </w:pPr>
            <w:r w:rsidRPr="0016503B">
              <w:t>143040</w:t>
            </w:r>
          </w:p>
        </w:tc>
      </w:tr>
      <w:tr w:rsidR="0088118D" w:rsidRPr="0016503B" w14:paraId="5B7003FA" w14:textId="77777777" w:rsidTr="00E226C6">
        <w:trPr>
          <w:cantSplit/>
          <w:tblHeader/>
        </w:trPr>
        <w:tc>
          <w:tcPr>
            <w:tcW w:w="1103" w:type="pct"/>
            <w:shd w:val="clear" w:color="auto" w:fill="E6E6E6"/>
          </w:tcPr>
          <w:p w14:paraId="54DC625C" w14:textId="77777777" w:rsidR="0088118D" w:rsidRPr="0016503B" w:rsidRDefault="0088118D" w:rsidP="00E226C6">
            <w:pPr>
              <w:pStyle w:val="S8Gazettetableheading"/>
            </w:pPr>
            <w:r w:rsidRPr="0016503B">
              <w:t>Product name</w:t>
            </w:r>
          </w:p>
        </w:tc>
        <w:tc>
          <w:tcPr>
            <w:tcW w:w="3897" w:type="pct"/>
          </w:tcPr>
          <w:p w14:paraId="25B63DDD" w14:textId="77777777" w:rsidR="0088118D" w:rsidRPr="0016503B" w:rsidRDefault="0088118D" w:rsidP="00E226C6">
            <w:pPr>
              <w:pStyle w:val="S8Gazettetabletext"/>
            </w:pPr>
            <w:proofErr w:type="spellStart"/>
            <w:r w:rsidRPr="0016503B">
              <w:t>Randlab</w:t>
            </w:r>
            <w:proofErr w:type="spellEnd"/>
            <w:r w:rsidRPr="0016503B">
              <w:t xml:space="preserve"> Meloxicam 40 Injection</w:t>
            </w:r>
          </w:p>
        </w:tc>
      </w:tr>
      <w:tr w:rsidR="0088118D" w:rsidRPr="0016503B" w14:paraId="03A9025A" w14:textId="77777777" w:rsidTr="00E226C6">
        <w:trPr>
          <w:cantSplit/>
          <w:tblHeader/>
        </w:trPr>
        <w:tc>
          <w:tcPr>
            <w:tcW w:w="1103" w:type="pct"/>
            <w:shd w:val="clear" w:color="auto" w:fill="E6E6E6"/>
          </w:tcPr>
          <w:p w14:paraId="73556C9A" w14:textId="77777777" w:rsidR="0088118D" w:rsidRPr="0016503B" w:rsidRDefault="0088118D" w:rsidP="00E226C6">
            <w:pPr>
              <w:pStyle w:val="S8Gazettetableheading"/>
            </w:pPr>
            <w:r w:rsidRPr="0016503B">
              <w:t>Active constituent</w:t>
            </w:r>
          </w:p>
        </w:tc>
        <w:tc>
          <w:tcPr>
            <w:tcW w:w="3897" w:type="pct"/>
          </w:tcPr>
          <w:p w14:paraId="2F344788" w14:textId="77777777" w:rsidR="0088118D" w:rsidRPr="0016503B" w:rsidRDefault="0088118D" w:rsidP="00E226C6">
            <w:pPr>
              <w:pStyle w:val="S8Gazettetabletext"/>
            </w:pPr>
            <w:r w:rsidRPr="0016503B">
              <w:t>40 mg/mL meloxicam</w:t>
            </w:r>
          </w:p>
        </w:tc>
      </w:tr>
      <w:tr w:rsidR="0088118D" w:rsidRPr="0016503B" w14:paraId="63C84849" w14:textId="77777777" w:rsidTr="00E226C6">
        <w:trPr>
          <w:cantSplit/>
          <w:tblHeader/>
        </w:trPr>
        <w:tc>
          <w:tcPr>
            <w:tcW w:w="1103" w:type="pct"/>
            <w:shd w:val="clear" w:color="auto" w:fill="E6E6E6"/>
          </w:tcPr>
          <w:p w14:paraId="05CBF74A" w14:textId="77777777" w:rsidR="0088118D" w:rsidRPr="0016503B" w:rsidRDefault="0088118D" w:rsidP="00E226C6">
            <w:pPr>
              <w:pStyle w:val="S8Gazettetableheading"/>
            </w:pPr>
            <w:r w:rsidRPr="0016503B">
              <w:t>Applicant name</w:t>
            </w:r>
          </w:p>
        </w:tc>
        <w:tc>
          <w:tcPr>
            <w:tcW w:w="3897" w:type="pct"/>
          </w:tcPr>
          <w:p w14:paraId="7CDA7505" w14:textId="77777777" w:rsidR="0088118D" w:rsidRPr="0016503B" w:rsidRDefault="0088118D" w:rsidP="00E226C6">
            <w:pPr>
              <w:pStyle w:val="S8Gazettetabletext"/>
            </w:pPr>
            <w:proofErr w:type="spellStart"/>
            <w:r w:rsidRPr="0016503B">
              <w:t>Randlab</w:t>
            </w:r>
            <w:proofErr w:type="spellEnd"/>
            <w:r w:rsidRPr="0016503B">
              <w:t xml:space="preserve"> Australia Pty Ltd</w:t>
            </w:r>
          </w:p>
        </w:tc>
      </w:tr>
      <w:tr w:rsidR="0088118D" w:rsidRPr="0016503B" w14:paraId="4EEBCC5E" w14:textId="77777777" w:rsidTr="00E226C6">
        <w:trPr>
          <w:cantSplit/>
          <w:tblHeader/>
        </w:trPr>
        <w:tc>
          <w:tcPr>
            <w:tcW w:w="1103" w:type="pct"/>
            <w:shd w:val="clear" w:color="auto" w:fill="E6E6E6"/>
          </w:tcPr>
          <w:p w14:paraId="158A01F2" w14:textId="77777777" w:rsidR="0088118D" w:rsidRPr="0016503B" w:rsidRDefault="0088118D" w:rsidP="00E226C6">
            <w:pPr>
              <w:pStyle w:val="S8Gazettetableheading"/>
            </w:pPr>
            <w:r w:rsidRPr="0016503B">
              <w:t>Applicant ACN</w:t>
            </w:r>
          </w:p>
        </w:tc>
        <w:tc>
          <w:tcPr>
            <w:tcW w:w="3897" w:type="pct"/>
          </w:tcPr>
          <w:p w14:paraId="6A796A31" w14:textId="77777777" w:rsidR="0088118D" w:rsidRPr="0016503B" w:rsidRDefault="0088118D" w:rsidP="00E226C6">
            <w:pPr>
              <w:pStyle w:val="S8Gazettetabletext"/>
            </w:pPr>
            <w:r w:rsidRPr="0016503B">
              <w:t>114 948 837</w:t>
            </w:r>
          </w:p>
        </w:tc>
      </w:tr>
      <w:tr w:rsidR="0088118D" w:rsidRPr="0016503B" w14:paraId="05AB40B8" w14:textId="77777777" w:rsidTr="00E226C6">
        <w:trPr>
          <w:cantSplit/>
          <w:tblHeader/>
        </w:trPr>
        <w:tc>
          <w:tcPr>
            <w:tcW w:w="1103" w:type="pct"/>
            <w:shd w:val="clear" w:color="auto" w:fill="E6E6E6"/>
          </w:tcPr>
          <w:p w14:paraId="470C0193" w14:textId="77777777" w:rsidR="0088118D" w:rsidRPr="0016503B" w:rsidRDefault="0088118D" w:rsidP="00E226C6">
            <w:pPr>
              <w:pStyle w:val="S8Gazettetableheading"/>
            </w:pPr>
            <w:r w:rsidRPr="0016503B">
              <w:t>Date of registration</w:t>
            </w:r>
          </w:p>
        </w:tc>
        <w:tc>
          <w:tcPr>
            <w:tcW w:w="3897" w:type="pct"/>
          </w:tcPr>
          <w:p w14:paraId="32A52C8F" w14:textId="77777777" w:rsidR="0088118D" w:rsidRPr="0016503B" w:rsidRDefault="0088118D" w:rsidP="00E226C6">
            <w:pPr>
              <w:pStyle w:val="S8Gazettetabletext"/>
            </w:pPr>
            <w:r w:rsidRPr="0016503B">
              <w:t>11 June 2024</w:t>
            </w:r>
          </w:p>
        </w:tc>
      </w:tr>
      <w:tr w:rsidR="0088118D" w:rsidRPr="0016503B" w14:paraId="0FC0863C" w14:textId="77777777" w:rsidTr="00E226C6">
        <w:trPr>
          <w:cantSplit/>
          <w:tblHeader/>
        </w:trPr>
        <w:tc>
          <w:tcPr>
            <w:tcW w:w="1103" w:type="pct"/>
            <w:shd w:val="clear" w:color="auto" w:fill="E6E6E6"/>
          </w:tcPr>
          <w:p w14:paraId="15DE935C" w14:textId="77777777" w:rsidR="0088118D" w:rsidRPr="0016503B" w:rsidRDefault="0088118D" w:rsidP="00E226C6">
            <w:pPr>
              <w:pStyle w:val="S8Gazettetableheading"/>
            </w:pPr>
            <w:r w:rsidRPr="0016503B">
              <w:t>Product registration no.</w:t>
            </w:r>
          </w:p>
        </w:tc>
        <w:tc>
          <w:tcPr>
            <w:tcW w:w="3897" w:type="pct"/>
          </w:tcPr>
          <w:p w14:paraId="16C7F2F6" w14:textId="77777777" w:rsidR="0088118D" w:rsidRPr="0016503B" w:rsidRDefault="0088118D" w:rsidP="00E226C6">
            <w:pPr>
              <w:pStyle w:val="S8Gazettetabletext"/>
            </w:pPr>
            <w:r w:rsidRPr="0016503B">
              <w:t>94630</w:t>
            </w:r>
          </w:p>
        </w:tc>
      </w:tr>
      <w:tr w:rsidR="0088118D" w:rsidRPr="0016503B" w14:paraId="5A4000A3" w14:textId="77777777" w:rsidTr="00E226C6">
        <w:trPr>
          <w:cantSplit/>
          <w:tblHeader/>
        </w:trPr>
        <w:tc>
          <w:tcPr>
            <w:tcW w:w="1103" w:type="pct"/>
            <w:shd w:val="clear" w:color="auto" w:fill="E6E6E6"/>
          </w:tcPr>
          <w:p w14:paraId="67EA6E7B" w14:textId="77777777" w:rsidR="0088118D" w:rsidRPr="0016503B" w:rsidRDefault="0088118D" w:rsidP="00E226C6">
            <w:pPr>
              <w:pStyle w:val="S8Gazettetableheading"/>
            </w:pPr>
            <w:r w:rsidRPr="0016503B">
              <w:t>Label approval no.</w:t>
            </w:r>
          </w:p>
        </w:tc>
        <w:tc>
          <w:tcPr>
            <w:tcW w:w="3897" w:type="pct"/>
          </w:tcPr>
          <w:p w14:paraId="279D57DA" w14:textId="77777777" w:rsidR="0088118D" w:rsidRPr="0016503B" w:rsidRDefault="0088118D" w:rsidP="00E226C6">
            <w:pPr>
              <w:pStyle w:val="S8Gazettetabletext"/>
            </w:pPr>
            <w:r w:rsidRPr="0016503B">
              <w:t>94630/143040</w:t>
            </w:r>
          </w:p>
        </w:tc>
      </w:tr>
      <w:tr w:rsidR="0088118D" w:rsidRPr="0016503B" w14:paraId="1FF89ED2" w14:textId="77777777" w:rsidTr="00E226C6">
        <w:trPr>
          <w:cantSplit/>
          <w:tblHeader/>
        </w:trPr>
        <w:tc>
          <w:tcPr>
            <w:tcW w:w="1103" w:type="pct"/>
            <w:shd w:val="clear" w:color="auto" w:fill="E6E6E6"/>
          </w:tcPr>
          <w:p w14:paraId="64656121"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204C08C1" w14:textId="46BBAB6A" w:rsidR="0088118D" w:rsidRPr="0016503B" w:rsidRDefault="0088118D" w:rsidP="00E226C6">
            <w:pPr>
              <w:pStyle w:val="S8Gazettetabletext"/>
            </w:pPr>
            <w:r w:rsidRPr="0016503B">
              <w:t xml:space="preserve">Registration of a 40 mg/mL meloxicam solution for injection product for use as a non-steroidal </w:t>
            </w:r>
            <w:r w:rsidR="00A85CE0">
              <w:br/>
            </w:r>
            <w:r w:rsidRPr="0016503B">
              <w:t>anti-inflammatory, analgesic, antipyretic in cattle</w:t>
            </w:r>
          </w:p>
        </w:tc>
      </w:tr>
    </w:tbl>
    <w:p w14:paraId="1FF19570"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16503B" w14:paraId="25ED8E5E" w14:textId="77777777" w:rsidTr="00E226C6">
        <w:trPr>
          <w:cantSplit/>
          <w:tblHeader/>
        </w:trPr>
        <w:tc>
          <w:tcPr>
            <w:tcW w:w="1103" w:type="pct"/>
            <w:shd w:val="clear" w:color="auto" w:fill="E6E6E6"/>
          </w:tcPr>
          <w:p w14:paraId="11FEB78B" w14:textId="77777777" w:rsidR="0088118D" w:rsidRPr="0016503B" w:rsidRDefault="0088118D" w:rsidP="00E226C6">
            <w:pPr>
              <w:pStyle w:val="S8Gazettetableheading"/>
            </w:pPr>
            <w:r w:rsidRPr="0016503B">
              <w:t>Application no.</w:t>
            </w:r>
          </w:p>
        </w:tc>
        <w:tc>
          <w:tcPr>
            <w:tcW w:w="3897" w:type="pct"/>
          </w:tcPr>
          <w:p w14:paraId="73D3F867" w14:textId="77777777" w:rsidR="0088118D" w:rsidRPr="0016503B" w:rsidRDefault="0088118D" w:rsidP="00E226C6">
            <w:pPr>
              <w:pStyle w:val="S8Gazettetabletext"/>
              <w:rPr>
                <w:noProof/>
              </w:rPr>
            </w:pPr>
            <w:r w:rsidRPr="0016503B">
              <w:t>135429</w:t>
            </w:r>
          </w:p>
        </w:tc>
      </w:tr>
      <w:tr w:rsidR="0088118D" w:rsidRPr="0016503B" w14:paraId="78ECB5D8" w14:textId="77777777" w:rsidTr="00E226C6">
        <w:trPr>
          <w:cantSplit/>
          <w:tblHeader/>
        </w:trPr>
        <w:tc>
          <w:tcPr>
            <w:tcW w:w="1103" w:type="pct"/>
            <w:shd w:val="clear" w:color="auto" w:fill="E6E6E6"/>
          </w:tcPr>
          <w:p w14:paraId="257B64DF" w14:textId="77777777" w:rsidR="0088118D" w:rsidRPr="0016503B" w:rsidRDefault="0088118D" w:rsidP="00E226C6">
            <w:pPr>
              <w:pStyle w:val="S8Gazettetableheading"/>
            </w:pPr>
            <w:r w:rsidRPr="0016503B">
              <w:t>Product name</w:t>
            </w:r>
          </w:p>
        </w:tc>
        <w:tc>
          <w:tcPr>
            <w:tcW w:w="3897" w:type="pct"/>
          </w:tcPr>
          <w:p w14:paraId="09D985BF" w14:textId="77777777" w:rsidR="0088118D" w:rsidRPr="0016503B" w:rsidRDefault="0088118D" w:rsidP="00E226C6">
            <w:pPr>
              <w:pStyle w:val="S8Gazettetabletext"/>
            </w:pPr>
            <w:proofErr w:type="spellStart"/>
            <w:r w:rsidRPr="0016503B">
              <w:t>Nuzon</w:t>
            </w:r>
            <w:proofErr w:type="spellEnd"/>
            <w:r w:rsidRPr="0016503B">
              <w:t xml:space="preserve"> 40 Insecticidal Cattle Ear Tags</w:t>
            </w:r>
          </w:p>
        </w:tc>
      </w:tr>
      <w:tr w:rsidR="0088118D" w:rsidRPr="0016503B" w14:paraId="15890753" w14:textId="77777777" w:rsidTr="00E226C6">
        <w:trPr>
          <w:cantSplit/>
          <w:tblHeader/>
        </w:trPr>
        <w:tc>
          <w:tcPr>
            <w:tcW w:w="1103" w:type="pct"/>
            <w:shd w:val="clear" w:color="auto" w:fill="E6E6E6"/>
          </w:tcPr>
          <w:p w14:paraId="2C0907EC" w14:textId="77777777" w:rsidR="0088118D" w:rsidRPr="0016503B" w:rsidRDefault="0088118D" w:rsidP="00E226C6">
            <w:pPr>
              <w:pStyle w:val="S8Gazettetableheading"/>
            </w:pPr>
            <w:r w:rsidRPr="0016503B">
              <w:t>Active constituent</w:t>
            </w:r>
          </w:p>
        </w:tc>
        <w:tc>
          <w:tcPr>
            <w:tcW w:w="3897" w:type="pct"/>
          </w:tcPr>
          <w:p w14:paraId="7181A44D" w14:textId="77777777" w:rsidR="0088118D" w:rsidRPr="0016503B" w:rsidRDefault="0088118D" w:rsidP="00E226C6">
            <w:pPr>
              <w:pStyle w:val="S8Gazettetabletext"/>
            </w:pPr>
            <w:r w:rsidRPr="0016503B">
              <w:t>400 g/kg diazinon (anticholinesterase compound)</w:t>
            </w:r>
          </w:p>
        </w:tc>
      </w:tr>
      <w:tr w:rsidR="0088118D" w:rsidRPr="0016503B" w14:paraId="4B26406B" w14:textId="77777777" w:rsidTr="00E226C6">
        <w:trPr>
          <w:cantSplit/>
          <w:tblHeader/>
        </w:trPr>
        <w:tc>
          <w:tcPr>
            <w:tcW w:w="1103" w:type="pct"/>
            <w:shd w:val="clear" w:color="auto" w:fill="E6E6E6"/>
          </w:tcPr>
          <w:p w14:paraId="44EABD9D" w14:textId="77777777" w:rsidR="0088118D" w:rsidRPr="0016503B" w:rsidRDefault="0088118D" w:rsidP="00E226C6">
            <w:pPr>
              <w:pStyle w:val="S8Gazettetableheading"/>
            </w:pPr>
            <w:r w:rsidRPr="0016503B">
              <w:t>Applicant name</w:t>
            </w:r>
          </w:p>
        </w:tc>
        <w:tc>
          <w:tcPr>
            <w:tcW w:w="3897" w:type="pct"/>
          </w:tcPr>
          <w:p w14:paraId="7C790E4B" w14:textId="77777777" w:rsidR="0088118D" w:rsidRPr="0016503B" w:rsidRDefault="0088118D" w:rsidP="00E226C6">
            <w:pPr>
              <w:pStyle w:val="S8Gazettetabletext"/>
            </w:pPr>
            <w:r w:rsidRPr="0016503B">
              <w:t>Nutrien Ag Solutions Limited</w:t>
            </w:r>
          </w:p>
        </w:tc>
      </w:tr>
      <w:tr w:rsidR="0088118D" w:rsidRPr="0016503B" w14:paraId="13768B3D" w14:textId="77777777" w:rsidTr="00E226C6">
        <w:trPr>
          <w:cantSplit/>
          <w:tblHeader/>
        </w:trPr>
        <w:tc>
          <w:tcPr>
            <w:tcW w:w="1103" w:type="pct"/>
            <w:shd w:val="clear" w:color="auto" w:fill="E6E6E6"/>
          </w:tcPr>
          <w:p w14:paraId="15821560" w14:textId="77777777" w:rsidR="0088118D" w:rsidRPr="0016503B" w:rsidRDefault="0088118D" w:rsidP="00E226C6">
            <w:pPr>
              <w:pStyle w:val="S8Gazettetableheading"/>
            </w:pPr>
            <w:r w:rsidRPr="0016503B">
              <w:t>Applicant ACN</w:t>
            </w:r>
          </w:p>
        </w:tc>
        <w:tc>
          <w:tcPr>
            <w:tcW w:w="3897" w:type="pct"/>
          </w:tcPr>
          <w:p w14:paraId="3A7AC8CF" w14:textId="77777777" w:rsidR="0088118D" w:rsidRPr="0016503B" w:rsidRDefault="0088118D" w:rsidP="00E226C6">
            <w:pPr>
              <w:pStyle w:val="S8Gazettetabletext"/>
            </w:pPr>
            <w:r w:rsidRPr="0016503B">
              <w:t>008 743 217</w:t>
            </w:r>
          </w:p>
        </w:tc>
      </w:tr>
      <w:tr w:rsidR="0088118D" w:rsidRPr="0016503B" w14:paraId="4EED3A26" w14:textId="77777777" w:rsidTr="00E226C6">
        <w:trPr>
          <w:cantSplit/>
          <w:tblHeader/>
        </w:trPr>
        <w:tc>
          <w:tcPr>
            <w:tcW w:w="1103" w:type="pct"/>
            <w:shd w:val="clear" w:color="auto" w:fill="E6E6E6"/>
          </w:tcPr>
          <w:p w14:paraId="45C85510" w14:textId="77777777" w:rsidR="0088118D" w:rsidRPr="0016503B" w:rsidRDefault="0088118D" w:rsidP="00E226C6">
            <w:pPr>
              <w:pStyle w:val="S8Gazettetableheading"/>
            </w:pPr>
            <w:r w:rsidRPr="0016503B">
              <w:t>Date of registration</w:t>
            </w:r>
          </w:p>
        </w:tc>
        <w:tc>
          <w:tcPr>
            <w:tcW w:w="3897" w:type="pct"/>
          </w:tcPr>
          <w:p w14:paraId="31741F9B" w14:textId="77777777" w:rsidR="0088118D" w:rsidRPr="0016503B" w:rsidRDefault="0088118D" w:rsidP="00E226C6">
            <w:pPr>
              <w:pStyle w:val="S8Gazettetabletext"/>
            </w:pPr>
            <w:r w:rsidRPr="0016503B">
              <w:t>14 June 2024</w:t>
            </w:r>
          </w:p>
        </w:tc>
      </w:tr>
      <w:tr w:rsidR="0088118D" w:rsidRPr="0016503B" w14:paraId="6CDA6105" w14:textId="77777777" w:rsidTr="00E226C6">
        <w:trPr>
          <w:cantSplit/>
          <w:tblHeader/>
        </w:trPr>
        <w:tc>
          <w:tcPr>
            <w:tcW w:w="1103" w:type="pct"/>
            <w:shd w:val="clear" w:color="auto" w:fill="E6E6E6"/>
          </w:tcPr>
          <w:p w14:paraId="7DDCB086" w14:textId="77777777" w:rsidR="0088118D" w:rsidRPr="0016503B" w:rsidRDefault="0088118D" w:rsidP="00E226C6">
            <w:pPr>
              <w:pStyle w:val="S8Gazettetableheading"/>
            </w:pPr>
            <w:r w:rsidRPr="0016503B">
              <w:t>Product registration no.</w:t>
            </w:r>
          </w:p>
        </w:tc>
        <w:tc>
          <w:tcPr>
            <w:tcW w:w="3897" w:type="pct"/>
          </w:tcPr>
          <w:p w14:paraId="166CF407" w14:textId="77777777" w:rsidR="0088118D" w:rsidRPr="0016503B" w:rsidRDefault="0088118D" w:rsidP="00E226C6">
            <w:pPr>
              <w:pStyle w:val="S8Gazettetabletext"/>
            </w:pPr>
            <w:r w:rsidRPr="0016503B">
              <w:t>92417</w:t>
            </w:r>
          </w:p>
        </w:tc>
      </w:tr>
      <w:tr w:rsidR="0088118D" w:rsidRPr="0016503B" w14:paraId="3CCD4F54" w14:textId="77777777" w:rsidTr="00E226C6">
        <w:trPr>
          <w:cantSplit/>
          <w:tblHeader/>
        </w:trPr>
        <w:tc>
          <w:tcPr>
            <w:tcW w:w="1103" w:type="pct"/>
            <w:shd w:val="clear" w:color="auto" w:fill="E6E6E6"/>
          </w:tcPr>
          <w:p w14:paraId="10C8EAAA" w14:textId="77777777" w:rsidR="0088118D" w:rsidRPr="0016503B" w:rsidRDefault="0088118D" w:rsidP="00E226C6">
            <w:pPr>
              <w:pStyle w:val="S8Gazettetableheading"/>
            </w:pPr>
            <w:r w:rsidRPr="0016503B">
              <w:t>Label approval no.</w:t>
            </w:r>
          </w:p>
        </w:tc>
        <w:tc>
          <w:tcPr>
            <w:tcW w:w="3897" w:type="pct"/>
          </w:tcPr>
          <w:p w14:paraId="06DF3A54" w14:textId="77777777" w:rsidR="0088118D" w:rsidRPr="0016503B" w:rsidRDefault="0088118D" w:rsidP="00E226C6">
            <w:pPr>
              <w:pStyle w:val="S8Gazettetabletext"/>
            </w:pPr>
            <w:r w:rsidRPr="0016503B">
              <w:t>92417/135429</w:t>
            </w:r>
          </w:p>
        </w:tc>
      </w:tr>
      <w:tr w:rsidR="0088118D" w:rsidRPr="0016503B" w14:paraId="0307854C" w14:textId="77777777" w:rsidTr="00E226C6">
        <w:trPr>
          <w:cantSplit/>
          <w:tblHeader/>
        </w:trPr>
        <w:tc>
          <w:tcPr>
            <w:tcW w:w="1103" w:type="pct"/>
            <w:shd w:val="clear" w:color="auto" w:fill="E6E6E6"/>
          </w:tcPr>
          <w:p w14:paraId="2B6926CE"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7C0265C7" w14:textId="77777777" w:rsidR="0088118D" w:rsidRPr="0016503B" w:rsidRDefault="0088118D" w:rsidP="00E226C6">
            <w:pPr>
              <w:pStyle w:val="S8Gazettetabletext"/>
            </w:pPr>
            <w:r w:rsidRPr="0016503B">
              <w:t>Registration of a 400 g/kg diazinon ear tag product for the insecticidal control of diazinon sensitive buffalo flies up to 15 weeks on beef and dairy cattle, including lactating dairy cows</w:t>
            </w:r>
          </w:p>
        </w:tc>
      </w:tr>
    </w:tbl>
    <w:p w14:paraId="52916DC7"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16503B" w14:paraId="79116469" w14:textId="77777777" w:rsidTr="00E226C6">
        <w:trPr>
          <w:cantSplit/>
          <w:tblHeader/>
        </w:trPr>
        <w:tc>
          <w:tcPr>
            <w:tcW w:w="1103" w:type="pct"/>
            <w:shd w:val="clear" w:color="auto" w:fill="E6E6E6"/>
          </w:tcPr>
          <w:p w14:paraId="5DDC0F22" w14:textId="77777777" w:rsidR="0088118D" w:rsidRPr="0016503B" w:rsidRDefault="0088118D" w:rsidP="00E226C6">
            <w:pPr>
              <w:pStyle w:val="S8Gazettetableheading"/>
            </w:pPr>
            <w:r w:rsidRPr="0016503B">
              <w:lastRenderedPageBreak/>
              <w:t>Application no.</w:t>
            </w:r>
          </w:p>
        </w:tc>
        <w:tc>
          <w:tcPr>
            <w:tcW w:w="3897" w:type="pct"/>
          </w:tcPr>
          <w:p w14:paraId="5E3D8482" w14:textId="77777777" w:rsidR="0088118D" w:rsidRPr="0016503B" w:rsidRDefault="0088118D" w:rsidP="00E226C6">
            <w:pPr>
              <w:pStyle w:val="S8Gazettetabletext"/>
              <w:rPr>
                <w:noProof/>
              </w:rPr>
            </w:pPr>
            <w:r w:rsidRPr="0016503B">
              <w:t>140165</w:t>
            </w:r>
          </w:p>
        </w:tc>
      </w:tr>
      <w:tr w:rsidR="0088118D" w:rsidRPr="0016503B" w14:paraId="6D6D2ACF" w14:textId="77777777" w:rsidTr="00E226C6">
        <w:trPr>
          <w:cantSplit/>
          <w:tblHeader/>
        </w:trPr>
        <w:tc>
          <w:tcPr>
            <w:tcW w:w="1103" w:type="pct"/>
            <w:shd w:val="clear" w:color="auto" w:fill="E6E6E6"/>
          </w:tcPr>
          <w:p w14:paraId="2B4613A5" w14:textId="77777777" w:rsidR="0088118D" w:rsidRPr="0016503B" w:rsidRDefault="0088118D" w:rsidP="00E226C6">
            <w:pPr>
              <w:pStyle w:val="S8Gazettetableheading"/>
            </w:pPr>
            <w:r w:rsidRPr="0016503B">
              <w:t>Product name</w:t>
            </w:r>
          </w:p>
        </w:tc>
        <w:tc>
          <w:tcPr>
            <w:tcW w:w="3897" w:type="pct"/>
          </w:tcPr>
          <w:p w14:paraId="3A6C7264" w14:textId="77777777" w:rsidR="0088118D" w:rsidRPr="0016503B" w:rsidRDefault="0088118D" w:rsidP="00E226C6">
            <w:pPr>
              <w:pStyle w:val="S8Gazettetabletext"/>
            </w:pPr>
            <w:proofErr w:type="spellStart"/>
            <w:r w:rsidRPr="0016503B">
              <w:t>Ulcercure</w:t>
            </w:r>
            <w:proofErr w:type="spellEnd"/>
            <w:r w:rsidRPr="0016503B">
              <w:t xml:space="preserve"> Paste for Horses</w:t>
            </w:r>
          </w:p>
        </w:tc>
      </w:tr>
      <w:tr w:rsidR="0088118D" w:rsidRPr="0016503B" w14:paraId="0EEFAA87" w14:textId="77777777" w:rsidTr="00E226C6">
        <w:trPr>
          <w:cantSplit/>
          <w:tblHeader/>
        </w:trPr>
        <w:tc>
          <w:tcPr>
            <w:tcW w:w="1103" w:type="pct"/>
            <w:shd w:val="clear" w:color="auto" w:fill="E6E6E6"/>
          </w:tcPr>
          <w:p w14:paraId="10104827" w14:textId="77777777" w:rsidR="0088118D" w:rsidRPr="0016503B" w:rsidRDefault="0088118D" w:rsidP="00E226C6">
            <w:pPr>
              <w:pStyle w:val="S8Gazettetableheading"/>
            </w:pPr>
            <w:r w:rsidRPr="0016503B">
              <w:t>Active constituent</w:t>
            </w:r>
          </w:p>
        </w:tc>
        <w:tc>
          <w:tcPr>
            <w:tcW w:w="3897" w:type="pct"/>
          </w:tcPr>
          <w:p w14:paraId="5BACCADF" w14:textId="77777777" w:rsidR="0088118D" w:rsidRPr="0016503B" w:rsidRDefault="0088118D" w:rsidP="00E226C6">
            <w:pPr>
              <w:pStyle w:val="S8Gazettetabletext"/>
            </w:pPr>
            <w:r w:rsidRPr="0016503B">
              <w:t>370 mg/g omeprazole</w:t>
            </w:r>
          </w:p>
        </w:tc>
      </w:tr>
      <w:tr w:rsidR="0088118D" w:rsidRPr="0016503B" w14:paraId="3A7F27CB" w14:textId="77777777" w:rsidTr="00E226C6">
        <w:trPr>
          <w:cantSplit/>
          <w:tblHeader/>
        </w:trPr>
        <w:tc>
          <w:tcPr>
            <w:tcW w:w="1103" w:type="pct"/>
            <w:shd w:val="clear" w:color="auto" w:fill="E6E6E6"/>
          </w:tcPr>
          <w:p w14:paraId="1B6DA488" w14:textId="77777777" w:rsidR="0088118D" w:rsidRPr="0016503B" w:rsidRDefault="0088118D" w:rsidP="00E226C6">
            <w:pPr>
              <w:pStyle w:val="S8Gazettetableheading"/>
            </w:pPr>
            <w:r w:rsidRPr="0016503B">
              <w:t>Applicant name</w:t>
            </w:r>
          </w:p>
        </w:tc>
        <w:tc>
          <w:tcPr>
            <w:tcW w:w="3897" w:type="pct"/>
          </w:tcPr>
          <w:p w14:paraId="584DC4AE" w14:textId="77777777" w:rsidR="0088118D" w:rsidRPr="0016503B" w:rsidRDefault="0088118D" w:rsidP="00E226C6">
            <w:pPr>
              <w:pStyle w:val="S8Gazettetabletext"/>
            </w:pPr>
            <w:r w:rsidRPr="0016503B">
              <w:t>Innovative Pharma Pty Ltd</w:t>
            </w:r>
          </w:p>
        </w:tc>
      </w:tr>
      <w:tr w:rsidR="0088118D" w:rsidRPr="0016503B" w14:paraId="4F063B1A" w14:textId="77777777" w:rsidTr="00E226C6">
        <w:trPr>
          <w:cantSplit/>
          <w:tblHeader/>
        </w:trPr>
        <w:tc>
          <w:tcPr>
            <w:tcW w:w="1103" w:type="pct"/>
            <w:shd w:val="clear" w:color="auto" w:fill="E6E6E6"/>
          </w:tcPr>
          <w:p w14:paraId="3B2675C1" w14:textId="77777777" w:rsidR="0088118D" w:rsidRPr="0016503B" w:rsidRDefault="0088118D" w:rsidP="00E226C6">
            <w:pPr>
              <w:pStyle w:val="S8Gazettetableheading"/>
            </w:pPr>
            <w:r w:rsidRPr="0016503B">
              <w:t>Applicant ACN</w:t>
            </w:r>
          </w:p>
        </w:tc>
        <w:tc>
          <w:tcPr>
            <w:tcW w:w="3897" w:type="pct"/>
          </w:tcPr>
          <w:p w14:paraId="4D80533D" w14:textId="77777777" w:rsidR="0088118D" w:rsidRPr="0016503B" w:rsidRDefault="0088118D" w:rsidP="00E226C6">
            <w:pPr>
              <w:pStyle w:val="S8Gazettetabletext"/>
            </w:pPr>
            <w:r w:rsidRPr="0016503B">
              <w:t>629 209 598</w:t>
            </w:r>
          </w:p>
        </w:tc>
      </w:tr>
      <w:tr w:rsidR="0088118D" w:rsidRPr="0016503B" w14:paraId="7A24606A" w14:textId="77777777" w:rsidTr="00E226C6">
        <w:trPr>
          <w:cantSplit/>
          <w:tblHeader/>
        </w:trPr>
        <w:tc>
          <w:tcPr>
            <w:tcW w:w="1103" w:type="pct"/>
            <w:shd w:val="clear" w:color="auto" w:fill="E6E6E6"/>
          </w:tcPr>
          <w:p w14:paraId="3D163C85" w14:textId="77777777" w:rsidR="0088118D" w:rsidRPr="0016503B" w:rsidRDefault="0088118D" w:rsidP="00E226C6">
            <w:pPr>
              <w:pStyle w:val="S8Gazettetableheading"/>
            </w:pPr>
            <w:r w:rsidRPr="0016503B">
              <w:t>Date of registration</w:t>
            </w:r>
          </w:p>
        </w:tc>
        <w:tc>
          <w:tcPr>
            <w:tcW w:w="3897" w:type="pct"/>
          </w:tcPr>
          <w:p w14:paraId="191C9F9F" w14:textId="77777777" w:rsidR="0088118D" w:rsidRPr="0016503B" w:rsidRDefault="0088118D" w:rsidP="00E226C6">
            <w:pPr>
              <w:pStyle w:val="S8Gazettetabletext"/>
            </w:pPr>
            <w:r w:rsidRPr="0016503B">
              <w:t>14 June 2024</w:t>
            </w:r>
          </w:p>
        </w:tc>
      </w:tr>
      <w:tr w:rsidR="0088118D" w:rsidRPr="0016503B" w14:paraId="6F6BD28D" w14:textId="77777777" w:rsidTr="00E226C6">
        <w:trPr>
          <w:cantSplit/>
          <w:tblHeader/>
        </w:trPr>
        <w:tc>
          <w:tcPr>
            <w:tcW w:w="1103" w:type="pct"/>
            <w:shd w:val="clear" w:color="auto" w:fill="E6E6E6"/>
          </w:tcPr>
          <w:p w14:paraId="6093B18D" w14:textId="77777777" w:rsidR="0088118D" w:rsidRPr="0016503B" w:rsidRDefault="0088118D" w:rsidP="00E226C6">
            <w:pPr>
              <w:pStyle w:val="S8Gazettetableheading"/>
            </w:pPr>
            <w:r w:rsidRPr="0016503B">
              <w:t>Product registration no.</w:t>
            </w:r>
          </w:p>
        </w:tc>
        <w:tc>
          <w:tcPr>
            <w:tcW w:w="3897" w:type="pct"/>
          </w:tcPr>
          <w:p w14:paraId="1D0F4F8F" w14:textId="77777777" w:rsidR="0088118D" w:rsidRPr="0016503B" w:rsidRDefault="0088118D" w:rsidP="00E226C6">
            <w:pPr>
              <w:pStyle w:val="S8Gazettetabletext"/>
            </w:pPr>
            <w:r w:rsidRPr="0016503B">
              <w:t>93686</w:t>
            </w:r>
          </w:p>
        </w:tc>
      </w:tr>
      <w:tr w:rsidR="0088118D" w:rsidRPr="0016503B" w14:paraId="20A39488" w14:textId="77777777" w:rsidTr="00E226C6">
        <w:trPr>
          <w:cantSplit/>
          <w:tblHeader/>
        </w:trPr>
        <w:tc>
          <w:tcPr>
            <w:tcW w:w="1103" w:type="pct"/>
            <w:shd w:val="clear" w:color="auto" w:fill="E6E6E6"/>
          </w:tcPr>
          <w:p w14:paraId="16794E81" w14:textId="77777777" w:rsidR="0088118D" w:rsidRPr="0016503B" w:rsidRDefault="0088118D" w:rsidP="00E226C6">
            <w:pPr>
              <w:pStyle w:val="S8Gazettetableheading"/>
            </w:pPr>
            <w:r w:rsidRPr="0016503B">
              <w:t>Label approval no.</w:t>
            </w:r>
          </w:p>
        </w:tc>
        <w:tc>
          <w:tcPr>
            <w:tcW w:w="3897" w:type="pct"/>
          </w:tcPr>
          <w:p w14:paraId="46C57844" w14:textId="77777777" w:rsidR="0088118D" w:rsidRPr="0016503B" w:rsidRDefault="0088118D" w:rsidP="00E226C6">
            <w:pPr>
              <w:pStyle w:val="S8Gazettetabletext"/>
            </w:pPr>
            <w:r w:rsidRPr="0016503B">
              <w:t>93686/140165</w:t>
            </w:r>
          </w:p>
        </w:tc>
      </w:tr>
      <w:tr w:rsidR="0088118D" w:rsidRPr="0016503B" w14:paraId="642E6A65" w14:textId="77777777" w:rsidTr="00E226C6">
        <w:trPr>
          <w:cantSplit/>
          <w:tblHeader/>
        </w:trPr>
        <w:tc>
          <w:tcPr>
            <w:tcW w:w="1103" w:type="pct"/>
            <w:shd w:val="clear" w:color="auto" w:fill="E6E6E6"/>
          </w:tcPr>
          <w:p w14:paraId="3E85F85A"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34957175" w14:textId="77777777" w:rsidR="0088118D" w:rsidRPr="0016503B" w:rsidRDefault="0088118D" w:rsidP="00E226C6">
            <w:pPr>
              <w:pStyle w:val="S8Gazettetabletext"/>
            </w:pPr>
            <w:r w:rsidRPr="0016503B">
              <w:t>Registration of a 370 mg/g omeprazole oral paste product for use in the treatment and prevention of gastric ulcers in horses and foals</w:t>
            </w:r>
          </w:p>
        </w:tc>
      </w:tr>
    </w:tbl>
    <w:p w14:paraId="3A921730" w14:textId="594583F7" w:rsidR="0088118D" w:rsidRPr="0016503B" w:rsidRDefault="0088118D" w:rsidP="0088118D">
      <w:pPr>
        <w:pStyle w:val="Caption"/>
      </w:pPr>
      <w:r w:rsidRPr="0016503B">
        <w:t xml:space="preserve">Table </w:t>
      </w:r>
      <w:r w:rsidRPr="0016503B">
        <w:fldChar w:fldCharType="begin"/>
      </w:r>
      <w:r w:rsidRPr="0016503B">
        <w:instrText xml:space="preserve"> SEQ Table \* ARABIC </w:instrText>
      </w:r>
      <w:r w:rsidRPr="0016503B">
        <w:fldChar w:fldCharType="separate"/>
      </w:r>
      <w:r w:rsidR="002B04B9">
        <w:rPr>
          <w:noProof/>
        </w:rPr>
        <w:t>5</w:t>
      </w:r>
      <w:r w:rsidRPr="0016503B">
        <w:rPr>
          <w:noProof/>
        </w:rPr>
        <w:fldChar w:fldCharType="end"/>
      </w:r>
      <w:r w:rsidRPr="0016503B">
        <w:t>: Variations of registration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8118D" w:rsidRPr="0016503B" w14:paraId="32D5CC43" w14:textId="77777777" w:rsidTr="002B04B9">
        <w:trPr>
          <w:cantSplit/>
        </w:trPr>
        <w:tc>
          <w:tcPr>
            <w:tcW w:w="1104" w:type="pct"/>
            <w:shd w:val="clear" w:color="auto" w:fill="E6E6E6"/>
          </w:tcPr>
          <w:p w14:paraId="6C31DDA5" w14:textId="77777777" w:rsidR="0088118D" w:rsidRPr="0016503B" w:rsidRDefault="0088118D" w:rsidP="00E226C6">
            <w:pPr>
              <w:pStyle w:val="S8Gazettetableheading"/>
            </w:pPr>
            <w:r w:rsidRPr="0016503B">
              <w:t>Application no.</w:t>
            </w:r>
          </w:p>
        </w:tc>
        <w:tc>
          <w:tcPr>
            <w:tcW w:w="3896" w:type="pct"/>
          </w:tcPr>
          <w:p w14:paraId="5010E2B3" w14:textId="77777777" w:rsidR="0088118D" w:rsidRPr="0016503B" w:rsidRDefault="0088118D" w:rsidP="00E226C6">
            <w:pPr>
              <w:pStyle w:val="S8Gazettetabletext"/>
            </w:pPr>
            <w:r w:rsidRPr="0016503B">
              <w:t>144088</w:t>
            </w:r>
          </w:p>
        </w:tc>
      </w:tr>
      <w:tr w:rsidR="0088118D" w:rsidRPr="0016503B" w14:paraId="16281C8A" w14:textId="77777777" w:rsidTr="002B04B9">
        <w:trPr>
          <w:cantSplit/>
        </w:trPr>
        <w:tc>
          <w:tcPr>
            <w:tcW w:w="1104" w:type="pct"/>
            <w:shd w:val="clear" w:color="auto" w:fill="E6E6E6"/>
          </w:tcPr>
          <w:p w14:paraId="4F09FB02" w14:textId="77777777" w:rsidR="0088118D" w:rsidRPr="0016503B" w:rsidRDefault="0088118D" w:rsidP="00E226C6">
            <w:pPr>
              <w:pStyle w:val="S8Gazettetableheading"/>
            </w:pPr>
            <w:r w:rsidRPr="0016503B">
              <w:t>Product name</w:t>
            </w:r>
          </w:p>
        </w:tc>
        <w:tc>
          <w:tcPr>
            <w:tcW w:w="3896" w:type="pct"/>
          </w:tcPr>
          <w:p w14:paraId="4CEF5F4E" w14:textId="77777777" w:rsidR="0088118D" w:rsidRPr="0016503B" w:rsidRDefault="0088118D" w:rsidP="00E226C6">
            <w:pPr>
              <w:pStyle w:val="S8Gazettetabletext"/>
            </w:pPr>
            <w:proofErr w:type="spellStart"/>
            <w:r w:rsidRPr="0016503B">
              <w:t>Metacoxx</w:t>
            </w:r>
            <w:proofErr w:type="spellEnd"/>
            <w:r w:rsidRPr="0016503B">
              <w:t xml:space="preserve"> 2.5mg Flavoured Tablets for Dogs</w:t>
            </w:r>
          </w:p>
        </w:tc>
      </w:tr>
      <w:tr w:rsidR="0088118D" w:rsidRPr="0016503B" w14:paraId="2B73DF0C" w14:textId="77777777" w:rsidTr="002B04B9">
        <w:trPr>
          <w:cantSplit/>
        </w:trPr>
        <w:tc>
          <w:tcPr>
            <w:tcW w:w="1104" w:type="pct"/>
            <w:shd w:val="clear" w:color="auto" w:fill="E6E6E6"/>
          </w:tcPr>
          <w:p w14:paraId="1BDB8E83" w14:textId="77777777" w:rsidR="0088118D" w:rsidRPr="0016503B" w:rsidRDefault="0088118D" w:rsidP="00E226C6">
            <w:pPr>
              <w:pStyle w:val="S8Gazettetableheading"/>
            </w:pPr>
            <w:r w:rsidRPr="0016503B">
              <w:t>Active constituent</w:t>
            </w:r>
          </w:p>
        </w:tc>
        <w:tc>
          <w:tcPr>
            <w:tcW w:w="3896" w:type="pct"/>
          </w:tcPr>
          <w:p w14:paraId="50F6E9CB" w14:textId="77777777" w:rsidR="0088118D" w:rsidRPr="0016503B" w:rsidRDefault="0088118D" w:rsidP="00E226C6">
            <w:pPr>
              <w:pStyle w:val="S8Gazettetabletext"/>
            </w:pPr>
            <w:r w:rsidRPr="0016503B">
              <w:t>2.5 mg/tablet meloxicam</w:t>
            </w:r>
          </w:p>
        </w:tc>
      </w:tr>
      <w:tr w:rsidR="0088118D" w:rsidRPr="0016503B" w14:paraId="246FC14E" w14:textId="77777777" w:rsidTr="002B04B9">
        <w:trPr>
          <w:cantSplit/>
        </w:trPr>
        <w:tc>
          <w:tcPr>
            <w:tcW w:w="1104" w:type="pct"/>
            <w:shd w:val="clear" w:color="auto" w:fill="E6E6E6"/>
          </w:tcPr>
          <w:p w14:paraId="1740A215" w14:textId="77777777" w:rsidR="0088118D" w:rsidRPr="0016503B" w:rsidRDefault="0088118D" w:rsidP="00E226C6">
            <w:pPr>
              <w:pStyle w:val="S8Gazettetableheading"/>
            </w:pPr>
            <w:r w:rsidRPr="0016503B">
              <w:t>Applicant name</w:t>
            </w:r>
          </w:p>
        </w:tc>
        <w:tc>
          <w:tcPr>
            <w:tcW w:w="3896" w:type="pct"/>
          </w:tcPr>
          <w:p w14:paraId="2596C77D" w14:textId="77777777" w:rsidR="0088118D" w:rsidRPr="0016503B" w:rsidRDefault="0088118D" w:rsidP="00E226C6">
            <w:pPr>
              <w:pStyle w:val="S8Gazettetabletext"/>
            </w:pPr>
            <w:r w:rsidRPr="0016503B">
              <w:t xml:space="preserve">Le Vet </w:t>
            </w:r>
            <w:proofErr w:type="spellStart"/>
            <w:r w:rsidRPr="0016503B">
              <w:t>Beheer</w:t>
            </w:r>
            <w:proofErr w:type="spellEnd"/>
            <w:r w:rsidRPr="0016503B">
              <w:t xml:space="preserve"> B V</w:t>
            </w:r>
          </w:p>
        </w:tc>
      </w:tr>
      <w:tr w:rsidR="0088118D" w:rsidRPr="0016503B" w14:paraId="7631391B" w14:textId="77777777" w:rsidTr="002B04B9">
        <w:trPr>
          <w:cantSplit/>
        </w:trPr>
        <w:tc>
          <w:tcPr>
            <w:tcW w:w="1104" w:type="pct"/>
            <w:shd w:val="clear" w:color="auto" w:fill="E6E6E6"/>
          </w:tcPr>
          <w:p w14:paraId="6E579E55" w14:textId="77777777" w:rsidR="0088118D" w:rsidRPr="0016503B" w:rsidRDefault="0088118D" w:rsidP="00E226C6">
            <w:pPr>
              <w:pStyle w:val="S8Gazettetableheading"/>
            </w:pPr>
            <w:r w:rsidRPr="0016503B">
              <w:t>Applicant ACN</w:t>
            </w:r>
          </w:p>
        </w:tc>
        <w:tc>
          <w:tcPr>
            <w:tcW w:w="3896" w:type="pct"/>
          </w:tcPr>
          <w:p w14:paraId="32620A48" w14:textId="77777777" w:rsidR="0088118D" w:rsidRPr="0016503B" w:rsidRDefault="0088118D" w:rsidP="00E226C6">
            <w:pPr>
              <w:pStyle w:val="S8Gazettetabletext"/>
              <w:rPr>
                <w:szCs w:val="16"/>
              </w:rPr>
            </w:pPr>
            <w:r w:rsidRPr="0016503B">
              <w:rPr>
                <w:szCs w:val="16"/>
              </w:rPr>
              <w:t>N/A</w:t>
            </w:r>
          </w:p>
        </w:tc>
      </w:tr>
      <w:tr w:rsidR="0088118D" w:rsidRPr="0016503B" w14:paraId="11BFAE73" w14:textId="77777777" w:rsidTr="002B04B9">
        <w:trPr>
          <w:cantSplit/>
        </w:trPr>
        <w:tc>
          <w:tcPr>
            <w:tcW w:w="1104" w:type="pct"/>
            <w:shd w:val="clear" w:color="auto" w:fill="E6E6E6"/>
          </w:tcPr>
          <w:p w14:paraId="5968AF8D" w14:textId="77777777" w:rsidR="0088118D" w:rsidRPr="0016503B" w:rsidRDefault="0088118D" w:rsidP="00E226C6">
            <w:pPr>
              <w:pStyle w:val="S8Gazettetableheading"/>
            </w:pPr>
            <w:r w:rsidRPr="0016503B">
              <w:t>Date of variation</w:t>
            </w:r>
          </w:p>
        </w:tc>
        <w:tc>
          <w:tcPr>
            <w:tcW w:w="3896" w:type="pct"/>
          </w:tcPr>
          <w:p w14:paraId="2023A00C" w14:textId="77777777" w:rsidR="0088118D" w:rsidRPr="0016503B" w:rsidRDefault="0088118D" w:rsidP="00E226C6">
            <w:pPr>
              <w:pStyle w:val="S8Gazettetabletext"/>
            </w:pPr>
            <w:r w:rsidRPr="0016503B">
              <w:t>24 May 2024</w:t>
            </w:r>
          </w:p>
        </w:tc>
      </w:tr>
      <w:tr w:rsidR="0088118D" w:rsidRPr="0016503B" w14:paraId="2C4DA252" w14:textId="77777777" w:rsidTr="002B04B9">
        <w:trPr>
          <w:cantSplit/>
        </w:trPr>
        <w:tc>
          <w:tcPr>
            <w:tcW w:w="1104" w:type="pct"/>
            <w:shd w:val="clear" w:color="auto" w:fill="E6E6E6"/>
          </w:tcPr>
          <w:p w14:paraId="01942D33" w14:textId="77777777" w:rsidR="0088118D" w:rsidRPr="0016503B" w:rsidRDefault="0088118D" w:rsidP="00E226C6">
            <w:pPr>
              <w:pStyle w:val="S8Gazettetableheading"/>
            </w:pPr>
            <w:r w:rsidRPr="0016503B">
              <w:t>Product registration no.</w:t>
            </w:r>
          </w:p>
        </w:tc>
        <w:tc>
          <w:tcPr>
            <w:tcW w:w="3896" w:type="pct"/>
          </w:tcPr>
          <w:p w14:paraId="2C96B294" w14:textId="77777777" w:rsidR="0088118D" w:rsidRPr="0016503B" w:rsidRDefault="0088118D" w:rsidP="00E226C6">
            <w:pPr>
              <w:pStyle w:val="S8Gazettetabletext"/>
            </w:pPr>
            <w:r w:rsidRPr="0016503B">
              <w:t>92943</w:t>
            </w:r>
          </w:p>
        </w:tc>
      </w:tr>
      <w:tr w:rsidR="0088118D" w:rsidRPr="0016503B" w14:paraId="0B9C6085" w14:textId="77777777" w:rsidTr="002B04B9">
        <w:trPr>
          <w:cantSplit/>
        </w:trPr>
        <w:tc>
          <w:tcPr>
            <w:tcW w:w="1104" w:type="pct"/>
            <w:shd w:val="clear" w:color="auto" w:fill="E6E6E6"/>
          </w:tcPr>
          <w:p w14:paraId="3958FEDD" w14:textId="77777777" w:rsidR="0088118D" w:rsidRPr="0016503B" w:rsidRDefault="0088118D" w:rsidP="00E226C6">
            <w:pPr>
              <w:pStyle w:val="S8Gazettetableheading"/>
            </w:pPr>
            <w:r w:rsidRPr="0016503B">
              <w:t>Label approval no.</w:t>
            </w:r>
          </w:p>
        </w:tc>
        <w:tc>
          <w:tcPr>
            <w:tcW w:w="3896" w:type="pct"/>
          </w:tcPr>
          <w:p w14:paraId="26364907" w14:textId="77777777" w:rsidR="0088118D" w:rsidRPr="0016503B" w:rsidRDefault="0088118D" w:rsidP="00E226C6">
            <w:pPr>
              <w:pStyle w:val="S8Gazettetabletext"/>
            </w:pPr>
            <w:r w:rsidRPr="0016503B">
              <w:t>92943/144088</w:t>
            </w:r>
          </w:p>
        </w:tc>
      </w:tr>
      <w:tr w:rsidR="0088118D" w:rsidRPr="0016503B" w14:paraId="7FAC771C" w14:textId="77777777" w:rsidTr="002B04B9">
        <w:trPr>
          <w:cantSplit/>
        </w:trPr>
        <w:tc>
          <w:tcPr>
            <w:tcW w:w="1104" w:type="pct"/>
            <w:shd w:val="clear" w:color="auto" w:fill="E6E6E6"/>
          </w:tcPr>
          <w:p w14:paraId="092F9308"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6" w:type="pct"/>
          </w:tcPr>
          <w:p w14:paraId="01283CAD" w14:textId="77777777" w:rsidR="0088118D" w:rsidRPr="0016503B" w:rsidRDefault="0088118D" w:rsidP="00E226C6">
            <w:pPr>
              <w:pStyle w:val="S8Gazettetabletext"/>
            </w:pPr>
            <w:r w:rsidRPr="0016503B">
              <w:t xml:space="preserve">Variation to the particulars of registration and label approval to change the distinguishing product name and the name that appears on the label from </w:t>
            </w:r>
            <w:r w:rsidRPr="0016503B">
              <w:t>‘</w:t>
            </w:r>
            <w:proofErr w:type="spellStart"/>
            <w:r w:rsidRPr="0016503B">
              <w:t>Meloxoral</w:t>
            </w:r>
            <w:proofErr w:type="spellEnd"/>
            <w:r w:rsidRPr="0016503B">
              <w:t xml:space="preserve"> 2.5mg Flavoured Tablets for Dogs</w:t>
            </w:r>
            <w:r w:rsidRPr="0016503B">
              <w:t>’</w:t>
            </w:r>
            <w:r w:rsidRPr="0016503B">
              <w:t xml:space="preserve"> to </w:t>
            </w:r>
            <w:r w:rsidRPr="0016503B">
              <w:t>‘</w:t>
            </w:r>
            <w:proofErr w:type="spellStart"/>
            <w:r w:rsidRPr="0016503B">
              <w:t>Metacoxx</w:t>
            </w:r>
            <w:proofErr w:type="spellEnd"/>
            <w:r w:rsidRPr="0016503B">
              <w:t xml:space="preserve"> 2.5mg Flavoured Tablets for Dogs</w:t>
            </w:r>
            <w:r w:rsidRPr="0016503B">
              <w:t>’</w:t>
            </w:r>
          </w:p>
        </w:tc>
      </w:tr>
    </w:tbl>
    <w:p w14:paraId="16626B35"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16503B" w14:paraId="4862FBC2" w14:textId="77777777" w:rsidTr="00E226C6">
        <w:trPr>
          <w:cantSplit/>
          <w:tblHeader/>
        </w:trPr>
        <w:tc>
          <w:tcPr>
            <w:tcW w:w="1103" w:type="pct"/>
            <w:shd w:val="clear" w:color="auto" w:fill="E6E6E6"/>
          </w:tcPr>
          <w:p w14:paraId="58B77CD6" w14:textId="77777777" w:rsidR="0088118D" w:rsidRPr="0016503B" w:rsidRDefault="0088118D" w:rsidP="00E226C6">
            <w:pPr>
              <w:pStyle w:val="S8Gazettetableheading"/>
            </w:pPr>
            <w:r w:rsidRPr="0016503B">
              <w:t>Application no.</w:t>
            </w:r>
          </w:p>
        </w:tc>
        <w:tc>
          <w:tcPr>
            <w:tcW w:w="3897" w:type="pct"/>
          </w:tcPr>
          <w:p w14:paraId="123CFA82" w14:textId="77777777" w:rsidR="0088118D" w:rsidRPr="0016503B" w:rsidRDefault="0088118D" w:rsidP="00E226C6">
            <w:pPr>
              <w:pStyle w:val="S8Gazettetabletext"/>
              <w:rPr>
                <w:noProof/>
              </w:rPr>
            </w:pPr>
            <w:r w:rsidRPr="0016503B">
              <w:t>141537</w:t>
            </w:r>
          </w:p>
        </w:tc>
      </w:tr>
      <w:tr w:rsidR="0088118D" w:rsidRPr="0016503B" w14:paraId="435831BC" w14:textId="77777777" w:rsidTr="00E226C6">
        <w:trPr>
          <w:cantSplit/>
          <w:tblHeader/>
        </w:trPr>
        <w:tc>
          <w:tcPr>
            <w:tcW w:w="1103" w:type="pct"/>
            <w:shd w:val="clear" w:color="auto" w:fill="E6E6E6"/>
          </w:tcPr>
          <w:p w14:paraId="1861139A" w14:textId="77777777" w:rsidR="0088118D" w:rsidRPr="0016503B" w:rsidRDefault="0088118D" w:rsidP="00E226C6">
            <w:pPr>
              <w:pStyle w:val="S8Gazettetableheading"/>
            </w:pPr>
            <w:r w:rsidRPr="0016503B">
              <w:t>Product name</w:t>
            </w:r>
          </w:p>
        </w:tc>
        <w:tc>
          <w:tcPr>
            <w:tcW w:w="3897" w:type="pct"/>
          </w:tcPr>
          <w:p w14:paraId="5F39B16B" w14:textId="77777777" w:rsidR="0088118D" w:rsidRPr="0016503B" w:rsidRDefault="0088118D" w:rsidP="00E226C6">
            <w:pPr>
              <w:pStyle w:val="S8Gazettetabletext"/>
            </w:pPr>
            <w:proofErr w:type="spellStart"/>
            <w:r w:rsidRPr="0016503B">
              <w:t>Multimin</w:t>
            </w:r>
            <w:proofErr w:type="spellEnd"/>
            <w:r w:rsidRPr="0016503B">
              <w:t xml:space="preserve"> Evolution Injection for Cattle</w:t>
            </w:r>
          </w:p>
        </w:tc>
      </w:tr>
      <w:tr w:rsidR="0088118D" w:rsidRPr="0016503B" w14:paraId="403ACFA1" w14:textId="77777777" w:rsidTr="00E226C6">
        <w:trPr>
          <w:cantSplit/>
          <w:tblHeader/>
        </w:trPr>
        <w:tc>
          <w:tcPr>
            <w:tcW w:w="1103" w:type="pct"/>
            <w:shd w:val="clear" w:color="auto" w:fill="E6E6E6"/>
          </w:tcPr>
          <w:p w14:paraId="2978C74D" w14:textId="77777777" w:rsidR="0088118D" w:rsidRPr="0016503B" w:rsidRDefault="0088118D" w:rsidP="00E226C6">
            <w:pPr>
              <w:pStyle w:val="S8Gazettetableheading"/>
            </w:pPr>
            <w:r w:rsidRPr="0016503B">
              <w:t>Active constituents</w:t>
            </w:r>
          </w:p>
        </w:tc>
        <w:tc>
          <w:tcPr>
            <w:tcW w:w="3897" w:type="pct"/>
          </w:tcPr>
          <w:p w14:paraId="19828BD3" w14:textId="77777777" w:rsidR="0088118D" w:rsidRPr="0016503B" w:rsidRDefault="0088118D" w:rsidP="00E226C6">
            <w:pPr>
              <w:pStyle w:val="S8Gazettetabletext"/>
            </w:pPr>
            <w:r w:rsidRPr="0016503B">
              <w:t>60 g/L zinc (as zinc disodium EDTA), 15 g/L copper (as copper disodium EDTA), 10 g/L manganese (as disodium manganese EDTA), 5 g/L selenium (as sodium selenite)</w:t>
            </w:r>
          </w:p>
        </w:tc>
      </w:tr>
      <w:tr w:rsidR="0088118D" w:rsidRPr="0016503B" w14:paraId="32F1D531" w14:textId="77777777" w:rsidTr="00E226C6">
        <w:trPr>
          <w:cantSplit/>
          <w:tblHeader/>
        </w:trPr>
        <w:tc>
          <w:tcPr>
            <w:tcW w:w="1103" w:type="pct"/>
            <w:shd w:val="clear" w:color="auto" w:fill="E6E6E6"/>
          </w:tcPr>
          <w:p w14:paraId="2B3C3340" w14:textId="77777777" w:rsidR="0088118D" w:rsidRPr="0016503B" w:rsidRDefault="0088118D" w:rsidP="00E226C6">
            <w:pPr>
              <w:pStyle w:val="S8Gazettetableheading"/>
            </w:pPr>
            <w:r w:rsidRPr="0016503B">
              <w:t>Applicant name</w:t>
            </w:r>
          </w:p>
        </w:tc>
        <w:tc>
          <w:tcPr>
            <w:tcW w:w="3897" w:type="pct"/>
          </w:tcPr>
          <w:p w14:paraId="3F86D6F9" w14:textId="77777777" w:rsidR="0088118D" w:rsidRPr="0016503B" w:rsidRDefault="0088118D" w:rsidP="00E226C6">
            <w:pPr>
              <w:pStyle w:val="S8Gazettetabletext"/>
            </w:pPr>
            <w:proofErr w:type="spellStart"/>
            <w:r w:rsidRPr="0016503B">
              <w:t>Virbac</w:t>
            </w:r>
            <w:proofErr w:type="spellEnd"/>
            <w:r w:rsidRPr="0016503B">
              <w:t xml:space="preserve"> (Australia) Pty Ltd</w:t>
            </w:r>
          </w:p>
        </w:tc>
      </w:tr>
      <w:tr w:rsidR="0088118D" w:rsidRPr="0016503B" w14:paraId="10024162" w14:textId="77777777" w:rsidTr="00E226C6">
        <w:trPr>
          <w:cantSplit/>
          <w:tblHeader/>
        </w:trPr>
        <w:tc>
          <w:tcPr>
            <w:tcW w:w="1103" w:type="pct"/>
            <w:shd w:val="clear" w:color="auto" w:fill="E6E6E6"/>
          </w:tcPr>
          <w:p w14:paraId="028C7E43" w14:textId="77777777" w:rsidR="0088118D" w:rsidRPr="0016503B" w:rsidRDefault="0088118D" w:rsidP="00E226C6">
            <w:pPr>
              <w:pStyle w:val="S8Gazettetableheading"/>
            </w:pPr>
            <w:r w:rsidRPr="0016503B">
              <w:t>Applicant ACN</w:t>
            </w:r>
          </w:p>
        </w:tc>
        <w:tc>
          <w:tcPr>
            <w:tcW w:w="3897" w:type="pct"/>
          </w:tcPr>
          <w:p w14:paraId="62D4926D" w14:textId="77777777" w:rsidR="0088118D" w:rsidRPr="0016503B" w:rsidRDefault="0088118D" w:rsidP="00E226C6">
            <w:pPr>
              <w:pStyle w:val="S8Gazettetabletext"/>
            </w:pPr>
            <w:r w:rsidRPr="0016503B">
              <w:t>003 268 871</w:t>
            </w:r>
          </w:p>
        </w:tc>
      </w:tr>
      <w:tr w:rsidR="0088118D" w:rsidRPr="0016503B" w14:paraId="16720CB8" w14:textId="77777777" w:rsidTr="00E226C6">
        <w:trPr>
          <w:cantSplit/>
          <w:tblHeader/>
        </w:trPr>
        <w:tc>
          <w:tcPr>
            <w:tcW w:w="1103" w:type="pct"/>
            <w:shd w:val="clear" w:color="auto" w:fill="E6E6E6"/>
          </w:tcPr>
          <w:p w14:paraId="419318A7" w14:textId="77777777" w:rsidR="0088118D" w:rsidRPr="0016503B" w:rsidRDefault="0088118D" w:rsidP="00E226C6">
            <w:pPr>
              <w:pStyle w:val="S8Gazettetableheading"/>
            </w:pPr>
            <w:r w:rsidRPr="0016503B">
              <w:t>Date of variation</w:t>
            </w:r>
          </w:p>
        </w:tc>
        <w:tc>
          <w:tcPr>
            <w:tcW w:w="3897" w:type="pct"/>
          </w:tcPr>
          <w:p w14:paraId="4325A685" w14:textId="77777777" w:rsidR="0088118D" w:rsidRPr="0016503B" w:rsidRDefault="0088118D" w:rsidP="00E226C6">
            <w:pPr>
              <w:pStyle w:val="S8Gazettetabletext"/>
            </w:pPr>
            <w:r w:rsidRPr="0016503B">
              <w:t>11 June 2024</w:t>
            </w:r>
          </w:p>
        </w:tc>
      </w:tr>
      <w:tr w:rsidR="0088118D" w:rsidRPr="0016503B" w14:paraId="6B1F70D5" w14:textId="77777777" w:rsidTr="00E226C6">
        <w:trPr>
          <w:cantSplit/>
          <w:tblHeader/>
        </w:trPr>
        <w:tc>
          <w:tcPr>
            <w:tcW w:w="1103" w:type="pct"/>
            <w:shd w:val="clear" w:color="auto" w:fill="E6E6E6"/>
          </w:tcPr>
          <w:p w14:paraId="305E9E80" w14:textId="77777777" w:rsidR="0088118D" w:rsidRPr="0016503B" w:rsidRDefault="0088118D" w:rsidP="00E226C6">
            <w:pPr>
              <w:pStyle w:val="S8Gazettetableheading"/>
            </w:pPr>
            <w:r w:rsidRPr="0016503B">
              <w:t>Product registration no.</w:t>
            </w:r>
          </w:p>
        </w:tc>
        <w:tc>
          <w:tcPr>
            <w:tcW w:w="3897" w:type="pct"/>
          </w:tcPr>
          <w:p w14:paraId="38F35C0F" w14:textId="77777777" w:rsidR="0088118D" w:rsidRPr="0016503B" w:rsidRDefault="0088118D" w:rsidP="00E226C6">
            <w:pPr>
              <w:pStyle w:val="S8Gazettetabletext"/>
            </w:pPr>
            <w:r w:rsidRPr="0016503B">
              <w:t>87739</w:t>
            </w:r>
          </w:p>
        </w:tc>
      </w:tr>
      <w:tr w:rsidR="0088118D" w:rsidRPr="0016503B" w14:paraId="5D8BFE8F" w14:textId="77777777" w:rsidTr="00E226C6">
        <w:trPr>
          <w:cantSplit/>
          <w:tblHeader/>
        </w:trPr>
        <w:tc>
          <w:tcPr>
            <w:tcW w:w="1103" w:type="pct"/>
            <w:shd w:val="clear" w:color="auto" w:fill="E6E6E6"/>
          </w:tcPr>
          <w:p w14:paraId="30387CDD" w14:textId="77777777" w:rsidR="0088118D" w:rsidRPr="0016503B" w:rsidRDefault="0088118D" w:rsidP="00E226C6">
            <w:pPr>
              <w:pStyle w:val="S8Gazettetableheading"/>
            </w:pPr>
            <w:r w:rsidRPr="0016503B">
              <w:t>Label approval no.</w:t>
            </w:r>
          </w:p>
        </w:tc>
        <w:tc>
          <w:tcPr>
            <w:tcW w:w="3897" w:type="pct"/>
          </w:tcPr>
          <w:p w14:paraId="021AE9E7" w14:textId="77777777" w:rsidR="0088118D" w:rsidRPr="0016503B" w:rsidRDefault="0088118D" w:rsidP="00E226C6">
            <w:pPr>
              <w:pStyle w:val="S8Gazettetabletext"/>
            </w:pPr>
            <w:r w:rsidRPr="0016503B">
              <w:t>87739/141537</w:t>
            </w:r>
          </w:p>
        </w:tc>
      </w:tr>
      <w:tr w:rsidR="0088118D" w:rsidRPr="0016503B" w14:paraId="3E9791F9" w14:textId="77777777" w:rsidTr="00E226C6">
        <w:trPr>
          <w:cantSplit/>
          <w:tblHeader/>
        </w:trPr>
        <w:tc>
          <w:tcPr>
            <w:tcW w:w="1103" w:type="pct"/>
            <w:shd w:val="clear" w:color="auto" w:fill="E6E6E6"/>
          </w:tcPr>
          <w:p w14:paraId="5EB1A444"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5FF7C042" w14:textId="1E2FB3F5" w:rsidR="0088118D" w:rsidRPr="0016503B" w:rsidRDefault="0088118D" w:rsidP="00E226C6">
            <w:pPr>
              <w:pStyle w:val="S8Gazettetabletext"/>
            </w:pPr>
            <w:r w:rsidRPr="0016503B">
              <w:t xml:space="preserve">Variation to the relevant particulars of a registered chemical product and particulars for label by updating in-use shelf-life and aligning with current </w:t>
            </w:r>
            <w:r w:rsidR="003D67E8" w:rsidRPr="0016503B">
              <w:t>V</w:t>
            </w:r>
            <w:r w:rsidR="003D67E8">
              <w:t xml:space="preserve">eterinary </w:t>
            </w:r>
            <w:r w:rsidRPr="0016503B">
              <w:t>L</w:t>
            </w:r>
            <w:r w:rsidR="003D67E8">
              <w:t xml:space="preserve">abelling </w:t>
            </w:r>
            <w:r w:rsidRPr="0016503B">
              <w:t>C</w:t>
            </w:r>
            <w:r w:rsidR="003D67E8">
              <w:t>ode</w:t>
            </w:r>
          </w:p>
        </w:tc>
      </w:tr>
    </w:tbl>
    <w:p w14:paraId="57C7C9CF"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16503B" w14:paraId="5F436B96" w14:textId="77777777" w:rsidTr="00E226C6">
        <w:trPr>
          <w:cantSplit/>
          <w:tblHeader/>
        </w:trPr>
        <w:tc>
          <w:tcPr>
            <w:tcW w:w="1103" w:type="pct"/>
            <w:shd w:val="clear" w:color="auto" w:fill="E6E6E6"/>
          </w:tcPr>
          <w:p w14:paraId="2695E790" w14:textId="77777777" w:rsidR="0088118D" w:rsidRPr="0016503B" w:rsidRDefault="0088118D" w:rsidP="00E226C6">
            <w:pPr>
              <w:pStyle w:val="S8Gazettetableheading"/>
            </w:pPr>
            <w:r w:rsidRPr="0016503B">
              <w:lastRenderedPageBreak/>
              <w:t>Application no.</w:t>
            </w:r>
          </w:p>
        </w:tc>
        <w:tc>
          <w:tcPr>
            <w:tcW w:w="3897" w:type="pct"/>
          </w:tcPr>
          <w:p w14:paraId="5FE13F3A" w14:textId="77777777" w:rsidR="0088118D" w:rsidRPr="0016503B" w:rsidRDefault="0088118D" w:rsidP="00E226C6">
            <w:pPr>
              <w:pStyle w:val="S8Gazettetabletext"/>
              <w:rPr>
                <w:noProof/>
              </w:rPr>
            </w:pPr>
            <w:r w:rsidRPr="0016503B">
              <w:t>142150</w:t>
            </w:r>
          </w:p>
        </w:tc>
      </w:tr>
      <w:tr w:rsidR="0088118D" w:rsidRPr="0016503B" w14:paraId="7D29B2DD" w14:textId="77777777" w:rsidTr="00E226C6">
        <w:trPr>
          <w:cantSplit/>
          <w:tblHeader/>
        </w:trPr>
        <w:tc>
          <w:tcPr>
            <w:tcW w:w="1103" w:type="pct"/>
            <w:shd w:val="clear" w:color="auto" w:fill="E6E6E6"/>
          </w:tcPr>
          <w:p w14:paraId="38833954" w14:textId="77777777" w:rsidR="0088118D" w:rsidRPr="0016503B" w:rsidRDefault="0088118D" w:rsidP="00E226C6">
            <w:pPr>
              <w:pStyle w:val="S8Gazettetableheading"/>
            </w:pPr>
            <w:r w:rsidRPr="0016503B">
              <w:t>Product name</w:t>
            </w:r>
          </w:p>
        </w:tc>
        <w:tc>
          <w:tcPr>
            <w:tcW w:w="3897" w:type="pct"/>
          </w:tcPr>
          <w:p w14:paraId="1D3B0B35" w14:textId="5053EF10" w:rsidR="0088118D" w:rsidRPr="0016503B" w:rsidRDefault="0088118D" w:rsidP="00E226C6">
            <w:pPr>
              <w:pStyle w:val="S8Gazettetabletext"/>
            </w:pPr>
            <w:proofErr w:type="spellStart"/>
            <w:r w:rsidRPr="0016503B">
              <w:t>Nexgard</w:t>
            </w:r>
            <w:proofErr w:type="spellEnd"/>
            <w:r w:rsidRPr="0016503B">
              <w:t xml:space="preserve"> Spectra </w:t>
            </w:r>
            <w:proofErr w:type="spellStart"/>
            <w:r w:rsidRPr="0016503B">
              <w:t>Chewables</w:t>
            </w:r>
            <w:proofErr w:type="spellEnd"/>
            <w:r w:rsidRPr="0016503B">
              <w:t xml:space="preserve"> for Dogs 15.1</w:t>
            </w:r>
            <w:r w:rsidR="00A85CE0">
              <w:t>–</w:t>
            </w:r>
            <w:r w:rsidRPr="0016503B">
              <w:t>30 kg</w:t>
            </w:r>
          </w:p>
        </w:tc>
      </w:tr>
      <w:tr w:rsidR="0088118D" w:rsidRPr="0016503B" w14:paraId="213FCF37" w14:textId="77777777" w:rsidTr="00E226C6">
        <w:trPr>
          <w:cantSplit/>
          <w:tblHeader/>
        </w:trPr>
        <w:tc>
          <w:tcPr>
            <w:tcW w:w="1103" w:type="pct"/>
            <w:shd w:val="clear" w:color="auto" w:fill="E6E6E6"/>
          </w:tcPr>
          <w:p w14:paraId="43BFB47B" w14:textId="77777777" w:rsidR="0088118D" w:rsidRPr="0016503B" w:rsidRDefault="0088118D" w:rsidP="00E226C6">
            <w:pPr>
              <w:pStyle w:val="S8Gazettetableheading"/>
            </w:pPr>
            <w:r w:rsidRPr="0016503B">
              <w:t>Active constituents</w:t>
            </w:r>
          </w:p>
        </w:tc>
        <w:tc>
          <w:tcPr>
            <w:tcW w:w="3897" w:type="pct"/>
          </w:tcPr>
          <w:p w14:paraId="2C7BB79D" w14:textId="77777777" w:rsidR="0088118D" w:rsidRPr="0016503B" w:rsidRDefault="0088118D" w:rsidP="00E226C6">
            <w:pPr>
              <w:pStyle w:val="S8Gazettetabletext"/>
            </w:pPr>
            <w:r w:rsidRPr="0016503B">
              <w:t>75 mg/chewable afoxolaner, 15 mg/chewable milbemycin oxime</w:t>
            </w:r>
          </w:p>
        </w:tc>
      </w:tr>
      <w:tr w:rsidR="0088118D" w:rsidRPr="0016503B" w14:paraId="6C7294B5" w14:textId="77777777" w:rsidTr="00E226C6">
        <w:trPr>
          <w:cantSplit/>
          <w:tblHeader/>
        </w:trPr>
        <w:tc>
          <w:tcPr>
            <w:tcW w:w="1103" w:type="pct"/>
            <w:shd w:val="clear" w:color="auto" w:fill="E6E6E6"/>
          </w:tcPr>
          <w:p w14:paraId="27FD27E8" w14:textId="77777777" w:rsidR="0088118D" w:rsidRPr="0016503B" w:rsidRDefault="0088118D" w:rsidP="00E226C6">
            <w:pPr>
              <w:pStyle w:val="S8Gazettetableheading"/>
            </w:pPr>
            <w:r w:rsidRPr="0016503B">
              <w:t>Applicant name</w:t>
            </w:r>
          </w:p>
        </w:tc>
        <w:tc>
          <w:tcPr>
            <w:tcW w:w="3897" w:type="pct"/>
          </w:tcPr>
          <w:p w14:paraId="35F0A83A" w14:textId="77777777" w:rsidR="0088118D" w:rsidRPr="0016503B" w:rsidRDefault="0088118D" w:rsidP="00E226C6">
            <w:pPr>
              <w:pStyle w:val="S8Gazettetabletext"/>
            </w:pPr>
            <w:r w:rsidRPr="0016503B">
              <w:t>Boehringer Ingelheim Animal Health Australia Pty Ltd</w:t>
            </w:r>
          </w:p>
        </w:tc>
      </w:tr>
      <w:tr w:rsidR="0088118D" w:rsidRPr="0016503B" w14:paraId="486866C3" w14:textId="77777777" w:rsidTr="00E226C6">
        <w:trPr>
          <w:cantSplit/>
          <w:tblHeader/>
        </w:trPr>
        <w:tc>
          <w:tcPr>
            <w:tcW w:w="1103" w:type="pct"/>
            <w:shd w:val="clear" w:color="auto" w:fill="E6E6E6"/>
          </w:tcPr>
          <w:p w14:paraId="02BFC337" w14:textId="77777777" w:rsidR="0088118D" w:rsidRPr="0016503B" w:rsidRDefault="0088118D" w:rsidP="00E226C6">
            <w:pPr>
              <w:pStyle w:val="S8Gazettetableheading"/>
            </w:pPr>
            <w:r w:rsidRPr="0016503B">
              <w:t>Applicant ACN</w:t>
            </w:r>
          </w:p>
        </w:tc>
        <w:tc>
          <w:tcPr>
            <w:tcW w:w="3897" w:type="pct"/>
          </w:tcPr>
          <w:p w14:paraId="11B0D858" w14:textId="77777777" w:rsidR="0088118D" w:rsidRPr="0016503B" w:rsidRDefault="0088118D" w:rsidP="00E226C6">
            <w:pPr>
              <w:pStyle w:val="S8Gazettetabletext"/>
            </w:pPr>
            <w:r w:rsidRPr="0016503B">
              <w:t>071 187 285</w:t>
            </w:r>
          </w:p>
        </w:tc>
      </w:tr>
      <w:tr w:rsidR="0088118D" w:rsidRPr="0016503B" w14:paraId="2F125FE1" w14:textId="77777777" w:rsidTr="00E226C6">
        <w:trPr>
          <w:cantSplit/>
          <w:tblHeader/>
        </w:trPr>
        <w:tc>
          <w:tcPr>
            <w:tcW w:w="1103" w:type="pct"/>
            <w:shd w:val="clear" w:color="auto" w:fill="E6E6E6"/>
          </w:tcPr>
          <w:p w14:paraId="683B198F" w14:textId="77777777" w:rsidR="0088118D" w:rsidRPr="0016503B" w:rsidRDefault="0088118D" w:rsidP="00E226C6">
            <w:pPr>
              <w:pStyle w:val="S8Gazettetableheading"/>
            </w:pPr>
            <w:r w:rsidRPr="0016503B">
              <w:t>Date of variation</w:t>
            </w:r>
          </w:p>
        </w:tc>
        <w:tc>
          <w:tcPr>
            <w:tcW w:w="3897" w:type="pct"/>
          </w:tcPr>
          <w:p w14:paraId="3E50712B" w14:textId="77777777" w:rsidR="0088118D" w:rsidRPr="0016503B" w:rsidRDefault="0088118D" w:rsidP="00E226C6">
            <w:pPr>
              <w:pStyle w:val="S8Gazettetabletext"/>
            </w:pPr>
            <w:r w:rsidRPr="0016503B">
              <w:t>12 June 2024</w:t>
            </w:r>
          </w:p>
        </w:tc>
      </w:tr>
      <w:tr w:rsidR="0088118D" w:rsidRPr="0016503B" w14:paraId="4E6A29FA" w14:textId="77777777" w:rsidTr="00E226C6">
        <w:trPr>
          <w:cantSplit/>
          <w:tblHeader/>
        </w:trPr>
        <w:tc>
          <w:tcPr>
            <w:tcW w:w="1103" w:type="pct"/>
            <w:shd w:val="clear" w:color="auto" w:fill="E6E6E6"/>
          </w:tcPr>
          <w:p w14:paraId="6EF50BBC" w14:textId="77777777" w:rsidR="0088118D" w:rsidRPr="0016503B" w:rsidRDefault="0088118D" w:rsidP="00E226C6">
            <w:pPr>
              <w:pStyle w:val="S8Gazettetableheading"/>
            </w:pPr>
            <w:r w:rsidRPr="0016503B">
              <w:t>Product registration no.</w:t>
            </w:r>
          </w:p>
        </w:tc>
        <w:tc>
          <w:tcPr>
            <w:tcW w:w="3897" w:type="pct"/>
          </w:tcPr>
          <w:p w14:paraId="49D012B3" w14:textId="77777777" w:rsidR="0088118D" w:rsidRPr="0016503B" w:rsidRDefault="0088118D" w:rsidP="00E226C6">
            <w:pPr>
              <w:pStyle w:val="S8Gazettetabletext"/>
            </w:pPr>
            <w:r w:rsidRPr="0016503B">
              <w:t>81012</w:t>
            </w:r>
          </w:p>
        </w:tc>
      </w:tr>
      <w:tr w:rsidR="0088118D" w:rsidRPr="0016503B" w14:paraId="42D1DB0F" w14:textId="77777777" w:rsidTr="00E226C6">
        <w:trPr>
          <w:cantSplit/>
          <w:tblHeader/>
        </w:trPr>
        <w:tc>
          <w:tcPr>
            <w:tcW w:w="1103" w:type="pct"/>
            <w:shd w:val="clear" w:color="auto" w:fill="E6E6E6"/>
          </w:tcPr>
          <w:p w14:paraId="59D94A90" w14:textId="77777777" w:rsidR="0088118D" w:rsidRPr="0016503B" w:rsidRDefault="0088118D" w:rsidP="00E226C6">
            <w:pPr>
              <w:pStyle w:val="S8Gazettetableheading"/>
            </w:pPr>
            <w:r w:rsidRPr="0016503B">
              <w:t>Label approval no.</w:t>
            </w:r>
          </w:p>
        </w:tc>
        <w:tc>
          <w:tcPr>
            <w:tcW w:w="3897" w:type="pct"/>
          </w:tcPr>
          <w:p w14:paraId="000E61FD" w14:textId="77777777" w:rsidR="0088118D" w:rsidRPr="0016503B" w:rsidRDefault="0088118D" w:rsidP="00E226C6">
            <w:pPr>
              <w:pStyle w:val="S8Gazettetabletext"/>
            </w:pPr>
            <w:r w:rsidRPr="0016503B">
              <w:t>81012/142150</w:t>
            </w:r>
          </w:p>
        </w:tc>
      </w:tr>
      <w:tr w:rsidR="0088118D" w:rsidRPr="0016503B" w14:paraId="5A36D1D2" w14:textId="77777777" w:rsidTr="00E226C6">
        <w:trPr>
          <w:cantSplit/>
          <w:tblHeader/>
        </w:trPr>
        <w:tc>
          <w:tcPr>
            <w:tcW w:w="1103" w:type="pct"/>
            <w:shd w:val="clear" w:color="auto" w:fill="E6E6E6"/>
          </w:tcPr>
          <w:p w14:paraId="07CDB87A"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7A2AE241" w14:textId="77777777" w:rsidR="0088118D" w:rsidRPr="0016503B" w:rsidRDefault="0088118D" w:rsidP="00E226C6">
            <w:pPr>
              <w:pStyle w:val="S8Gazettetabletext"/>
            </w:pPr>
            <w:r w:rsidRPr="0016503B">
              <w:t>Variation of the relevant particulars of a registered chemical product and label approval to add a new claim for biting lice (</w:t>
            </w:r>
            <w:r w:rsidRPr="0016503B">
              <w:rPr>
                <w:i/>
                <w:iCs/>
              </w:rPr>
              <w:t xml:space="preserve">Trichodectes </w:t>
            </w:r>
            <w:proofErr w:type="spellStart"/>
            <w:r w:rsidRPr="0016503B">
              <w:rPr>
                <w:i/>
                <w:iCs/>
              </w:rPr>
              <w:t>canis</w:t>
            </w:r>
            <w:proofErr w:type="spellEnd"/>
            <w:r w:rsidRPr="0016503B">
              <w:t>)</w:t>
            </w:r>
          </w:p>
        </w:tc>
      </w:tr>
    </w:tbl>
    <w:p w14:paraId="041C4906"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16503B" w14:paraId="43989A03" w14:textId="77777777" w:rsidTr="00E226C6">
        <w:trPr>
          <w:cantSplit/>
          <w:tblHeader/>
        </w:trPr>
        <w:tc>
          <w:tcPr>
            <w:tcW w:w="1103" w:type="pct"/>
            <w:shd w:val="clear" w:color="auto" w:fill="E6E6E6"/>
          </w:tcPr>
          <w:p w14:paraId="4C2A1597" w14:textId="77777777" w:rsidR="0088118D" w:rsidRPr="0016503B" w:rsidRDefault="0088118D" w:rsidP="00E226C6">
            <w:pPr>
              <w:pStyle w:val="S8Gazettetableheading"/>
            </w:pPr>
            <w:r w:rsidRPr="0016503B">
              <w:t>Application no.</w:t>
            </w:r>
          </w:p>
        </w:tc>
        <w:tc>
          <w:tcPr>
            <w:tcW w:w="3897" w:type="pct"/>
          </w:tcPr>
          <w:p w14:paraId="058B145B" w14:textId="77777777" w:rsidR="0088118D" w:rsidRPr="0016503B" w:rsidRDefault="0088118D" w:rsidP="00E226C6">
            <w:pPr>
              <w:pStyle w:val="S8Gazettetabletext"/>
              <w:rPr>
                <w:noProof/>
              </w:rPr>
            </w:pPr>
            <w:r w:rsidRPr="0016503B">
              <w:t>142151</w:t>
            </w:r>
          </w:p>
        </w:tc>
      </w:tr>
      <w:tr w:rsidR="0088118D" w:rsidRPr="0016503B" w14:paraId="14B816DC" w14:textId="77777777" w:rsidTr="00E226C6">
        <w:trPr>
          <w:cantSplit/>
          <w:tblHeader/>
        </w:trPr>
        <w:tc>
          <w:tcPr>
            <w:tcW w:w="1103" w:type="pct"/>
            <w:shd w:val="clear" w:color="auto" w:fill="E6E6E6"/>
          </w:tcPr>
          <w:p w14:paraId="50592C59" w14:textId="77777777" w:rsidR="0088118D" w:rsidRPr="0016503B" w:rsidRDefault="0088118D" w:rsidP="00E226C6">
            <w:pPr>
              <w:pStyle w:val="S8Gazettetableheading"/>
            </w:pPr>
            <w:r w:rsidRPr="0016503B">
              <w:t>Product name</w:t>
            </w:r>
          </w:p>
        </w:tc>
        <w:tc>
          <w:tcPr>
            <w:tcW w:w="3897" w:type="pct"/>
          </w:tcPr>
          <w:p w14:paraId="08072236" w14:textId="3CC66250" w:rsidR="0088118D" w:rsidRPr="0016503B" w:rsidRDefault="0088118D" w:rsidP="00E226C6">
            <w:pPr>
              <w:pStyle w:val="S8Gazettetabletext"/>
            </w:pPr>
            <w:proofErr w:type="spellStart"/>
            <w:r w:rsidRPr="0016503B">
              <w:t>Nexgard</w:t>
            </w:r>
            <w:proofErr w:type="spellEnd"/>
            <w:r w:rsidRPr="0016503B">
              <w:t xml:space="preserve"> Spectra </w:t>
            </w:r>
            <w:proofErr w:type="spellStart"/>
            <w:r w:rsidRPr="0016503B">
              <w:t>Chewables</w:t>
            </w:r>
            <w:proofErr w:type="spellEnd"/>
            <w:r w:rsidRPr="0016503B">
              <w:t xml:space="preserve"> for Dogs 30.1</w:t>
            </w:r>
            <w:r w:rsidR="00A85CE0">
              <w:t>–</w:t>
            </w:r>
            <w:r w:rsidRPr="0016503B">
              <w:t>60 kg</w:t>
            </w:r>
          </w:p>
        </w:tc>
      </w:tr>
      <w:tr w:rsidR="0088118D" w:rsidRPr="0016503B" w14:paraId="5AE52E9E" w14:textId="77777777" w:rsidTr="00E226C6">
        <w:trPr>
          <w:cantSplit/>
          <w:tblHeader/>
        </w:trPr>
        <w:tc>
          <w:tcPr>
            <w:tcW w:w="1103" w:type="pct"/>
            <w:shd w:val="clear" w:color="auto" w:fill="E6E6E6"/>
          </w:tcPr>
          <w:p w14:paraId="7551B3F6" w14:textId="77777777" w:rsidR="0088118D" w:rsidRPr="0016503B" w:rsidRDefault="0088118D" w:rsidP="00E226C6">
            <w:pPr>
              <w:pStyle w:val="S8Gazettetableheading"/>
            </w:pPr>
            <w:r w:rsidRPr="0016503B">
              <w:t>Active constituents</w:t>
            </w:r>
          </w:p>
        </w:tc>
        <w:tc>
          <w:tcPr>
            <w:tcW w:w="3897" w:type="pct"/>
          </w:tcPr>
          <w:p w14:paraId="5A71CD7E" w14:textId="77777777" w:rsidR="0088118D" w:rsidRPr="0016503B" w:rsidRDefault="0088118D" w:rsidP="00E226C6">
            <w:pPr>
              <w:pStyle w:val="S8Gazettetabletext"/>
            </w:pPr>
            <w:r w:rsidRPr="0016503B">
              <w:t>150 mg/chewable afoxolaner, 30 mg/chewable milbemycin oxime</w:t>
            </w:r>
          </w:p>
        </w:tc>
      </w:tr>
      <w:tr w:rsidR="0088118D" w:rsidRPr="0016503B" w14:paraId="5F4FDA72" w14:textId="77777777" w:rsidTr="00E226C6">
        <w:trPr>
          <w:cantSplit/>
          <w:tblHeader/>
        </w:trPr>
        <w:tc>
          <w:tcPr>
            <w:tcW w:w="1103" w:type="pct"/>
            <w:shd w:val="clear" w:color="auto" w:fill="E6E6E6"/>
          </w:tcPr>
          <w:p w14:paraId="253A470E" w14:textId="77777777" w:rsidR="0088118D" w:rsidRPr="0016503B" w:rsidRDefault="0088118D" w:rsidP="00E226C6">
            <w:pPr>
              <w:pStyle w:val="S8Gazettetableheading"/>
            </w:pPr>
            <w:r w:rsidRPr="0016503B">
              <w:t>Applicant name</w:t>
            </w:r>
          </w:p>
        </w:tc>
        <w:tc>
          <w:tcPr>
            <w:tcW w:w="3897" w:type="pct"/>
          </w:tcPr>
          <w:p w14:paraId="47C4ADE4" w14:textId="77777777" w:rsidR="0088118D" w:rsidRPr="0016503B" w:rsidRDefault="0088118D" w:rsidP="00E226C6">
            <w:pPr>
              <w:pStyle w:val="S8Gazettetabletext"/>
            </w:pPr>
            <w:r w:rsidRPr="0016503B">
              <w:t>Boehringer Ingelheim Animal Health Australia Pty Ltd</w:t>
            </w:r>
          </w:p>
        </w:tc>
      </w:tr>
      <w:tr w:rsidR="0088118D" w:rsidRPr="0016503B" w14:paraId="4209AF39" w14:textId="77777777" w:rsidTr="00E226C6">
        <w:trPr>
          <w:cantSplit/>
          <w:tblHeader/>
        </w:trPr>
        <w:tc>
          <w:tcPr>
            <w:tcW w:w="1103" w:type="pct"/>
            <w:shd w:val="clear" w:color="auto" w:fill="E6E6E6"/>
          </w:tcPr>
          <w:p w14:paraId="157C205B" w14:textId="77777777" w:rsidR="0088118D" w:rsidRPr="0016503B" w:rsidRDefault="0088118D" w:rsidP="00E226C6">
            <w:pPr>
              <w:pStyle w:val="S8Gazettetableheading"/>
            </w:pPr>
            <w:r w:rsidRPr="0016503B">
              <w:t>Applicant ACN</w:t>
            </w:r>
          </w:p>
        </w:tc>
        <w:tc>
          <w:tcPr>
            <w:tcW w:w="3897" w:type="pct"/>
          </w:tcPr>
          <w:p w14:paraId="55F20DD6" w14:textId="77777777" w:rsidR="0088118D" w:rsidRPr="0016503B" w:rsidRDefault="0088118D" w:rsidP="00E226C6">
            <w:pPr>
              <w:pStyle w:val="S8Gazettetabletext"/>
            </w:pPr>
            <w:r w:rsidRPr="0016503B">
              <w:t>071 187 285</w:t>
            </w:r>
          </w:p>
        </w:tc>
      </w:tr>
      <w:tr w:rsidR="0088118D" w:rsidRPr="0016503B" w14:paraId="2015574E" w14:textId="77777777" w:rsidTr="00E226C6">
        <w:trPr>
          <w:cantSplit/>
          <w:tblHeader/>
        </w:trPr>
        <w:tc>
          <w:tcPr>
            <w:tcW w:w="1103" w:type="pct"/>
            <w:shd w:val="clear" w:color="auto" w:fill="E6E6E6"/>
          </w:tcPr>
          <w:p w14:paraId="0893E771" w14:textId="77777777" w:rsidR="0088118D" w:rsidRPr="0016503B" w:rsidRDefault="0088118D" w:rsidP="00E226C6">
            <w:pPr>
              <w:pStyle w:val="S8Gazettetableheading"/>
            </w:pPr>
            <w:r w:rsidRPr="0016503B">
              <w:t>Date of variation</w:t>
            </w:r>
          </w:p>
        </w:tc>
        <w:tc>
          <w:tcPr>
            <w:tcW w:w="3897" w:type="pct"/>
          </w:tcPr>
          <w:p w14:paraId="2D228356" w14:textId="77777777" w:rsidR="0088118D" w:rsidRPr="0016503B" w:rsidRDefault="0088118D" w:rsidP="00E226C6">
            <w:pPr>
              <w:pStyle w:val="S8Gazettetabletext"/>
            </w:pPr>
            <w:r w:rsidRPr="0016503B">
              <w:t>12 June 2024</w:t>
            </w:r>
          </w:p>
        </w:tc>
      </w:tr>
      <w:tr w:rsidR="0088118D" w:rsidRPr="0016503B" w14:paraId="7768C0BA" w14:textId="77777777" w:rsidTr="00E226C6">
        <w:trPr>
          <w:cantSplit/>
          <w:tblHeader/>
        </w:trPr>
        <w:tc>
          <w:tcPr>
            <w:tcW w:w="1103" w:type="pct"/>
            <w:shd w:val="clear" w:color="auto" w:fill="E6E6E6"/>
          </w:tcPr>
          <w:p w14:paraId="6DC315BD" w14:textId="77777777" w:rsidR="0088118D" w:rsidRPr="0016503B" w:rsidRDefault="0088118D" w:rsidP="00E226C6">
            <w:pPr>
              <w:pStyle w:val="S8Gazettetableheading"/>
            </w:pPr>
            <w:r w:rsidRPr="0016503B">
              <w:t>Product registration no.</w:t>
            </w:r>
          </w:p>
        </w:tc>
        <w:tc>
          <w:tcPr>
            <w:tcW w:w="3897" w:type="pct"/>
          </w:tcPr>
          <w:p w14:paraId="7025DBA8" w14:textId="77777777" w:rsidR="0088118D" w:rsidRPr="0016503B" w:rsidRDefault="0088118D" w:rsidP="00E226C6">
            <w:pPr>
              <w:pStyle w:val="S8Gazettetabletext"/>
            </w:pPr>
            <w:r w:rsidRPr="0016503B">
              <w:t>81055</w:t>
            </w:r>
          </w:p>
        </w:tc>
      </w:tr>
      <w:tr w:rsidR="0088118D" w:rsidRPr="0016503B" w14:paraId="27E7DEB3" w14:textId="77777777" w:rsidTr="00E226C6">
        <w:trPr>
          <w:cantSplit/>
          <w:tblHeader/>
        </w:trPr>
        <w:tc>
          <w:tcPr>
            <w:tcW w:w="1103" w:type="pct"/>
            <w:shd w:val="clear" w:color="auto" w:fill="E6E6E6"/>
          </w:tcPr>
          <w:p w14:paraId="08B693CA" w14:textId="77777777" w:rsidR="0088118D" w:rsidRPr="0016503B" w:rsidRDefault="0088118D" w:rsidP="00E226C6">
            <w:pPr>
              <w:pStyle w:val="S8Gazettetableheading"/>
            </w:pPr>
            <w:r w:rsidRPr="0016503B">
              <w:t>Label approval no.</w:t>
            </w:r>
          </w:p>
        </w:tc>
        <w:tc>
          <w:tcPr>
            <w:tcW w:w="3897" w:type="pct"/>
          </w:tcPr>
          <w:p w14:paraId="5F50555E" w14:textId="77777777" w:rsidR="0088118D" w:rsidRPr="0016503B" w:rsidRDefault="0088118D" w:rsidP="00E226C6">
            <w:pPr>
              <w:pStyle w:val="S8Gazettetabletext"/>
            </w:pPr>
            <w:r w:rsidRPr="0016503B">
              <w:t>81055/142151</w:t>
            </w:r>
          </w:p>
        </w:tc>
      </w:tr>
      <w:tr w:rsidR="0088118D" w:rsidRPr="0016503B" w14:paraId="310E4DA6" w14:textId="77777777" w:rsidTr="00E226C6">
        <w:trPr>
          <w:cantSplit/>
          <w:tblHeader/>
        </w:trPr>
        <w:tc>
          <w:tcPr>
            <w:tcW w:w="1103" w:type="pct"/>
            <w:shd w:val="clear" w:color="auto" w:fill="E6E6E6"/>
          </w:tcPr>
          <w:p w14:paraId="055753EB"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023B1E84" w14:textId="77777777" w:rsidR="0088118D" w:rsidRPr="0016503B" w:rsidRDefault="0088118D" w:rsidP="00E226C6">
            <w:pPr>
              <w:pStyle w:val="S8Gazettetabletext"/>
            </w:pPr>
            <w:r w:rsidRPr="0016503B">
              <w:t>Variation of the relevant particulars of a registered chemical product and label approval to add a new claim for biting lice (</w:t>
            </w:r>
            <w:r w:rsidRPr="0016503B">
              <w:rPr>
                <w:i/>
                <w:iCs/>
              </w:rPr>
              <w:t xml:space="preserve">Trichodectes </w:t>
            </w:r>
            <w:proofErr w:type="spellStart"/>
            <w:r w:rsidRPr="0016503B">
              <w:rPr>
                <w:i/>
                <w:iCs/>
              </w:rPr>
              <w:t>canis</w:t>
            </w:r>
            <w:proofErr w:type="spellEnd"/>
            <w:r w:rsidRPr="0016503B">
              <w:t>)</w:t>
            </w:r>
          </w:p>
        </w:tc>
      </w:tr>
    </w:tbl>
    <w:p w14:paraId="0CC5ACC8"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16503B" w14:paraId="1397FE86" w14:textId="77777777" w:rsidTr="00E226C6">
        <w:trPr>
          <w:cantSplit/>
          <w:tblHeader/>
        </w:trPr>
        <w:tc>
          <w:tcPr>
            <w:tcW w:w="1103" w:type="pct"/>
            <w:shd w:val="clear" w:color="auto" w:fill="E6E6E6"/>
          </w:tcPr>
          <w:p w14:paraId="1682261D" w14:textId="77777777" w:rsidR="0088118D" w:rsidRPr="0016503B" w:rsidRDefault="0088118D" w:rsidP="00E226C6">
            <w:pPr>
              <w:pStyle w:val="S8Gazettetableheading"/>
            </w:pPr>
            <w:r w:rsidRPr="0016503B">
              <w:t>Application no.</w:t>
            </w:r>
          </w:p>
        </w:tc>
        <w:tc>
          <w:tcPr>
            <w:tcW w:w="3897" w:type="pct"/>
          </w:tcPr>
          <w:p w14:paraId="19FCD585" w14:textId="77777777" w:rsidR="0088118D" w:rsidRPr="0016503B" w:rsidRDefault="0088118D" w:rsidP="00E226C6">
            <w:pPr>
              <w:pStyle w:val="S8Gazettetabletext"/>
              <w:rPr>
                <w:noProof/>
              </w:rPr>
            </w:pPr>
            <w:r w:rsidRPr="0016503B">
              <w:t>142152</w:t>
            </w:r>
          </w:p>
        </w:tc>
      </w:tr>
      <w:tr w:rsidR="0088118D" w:rsidRPr="0016503B" w14:paraId="0FA70603" w14:textId="77777777" w:rsidTr="00E226C6">
        <w:trPr>
          <w:cantSplit/>
          <w:tblHeader/>
        </w:trPr>
        <w:tc>
          <w:tcPr>
            <w:tcW w:w="1103" w:type="pct"/>
            <w:shd w:val="clear" w:color="auto" w:fill="E6E6E6"/>
          </w:tcPr>
          <w:p w14:paraId="490C1ECA" w14:textId="77777777" w:rsidR="0088118D" w:rsidRPr="0016503B" w:rsidRDefault="0088118D" w:rsidP="00E226C6">
            <w:pPr>
              <w:pStyle w:val="S8Gazettetableheading"/>
            </w:pPr>
            <w:r w:rsidRPr="0016503B">
              <w:t>Product name</w:t>
            </w:r>
          </w:p>
        </w:tc>
        <w:tc>
          <w:tcPr>
            <w:tcW w:w="3897" w:type="pct"/>
          </w:tcPr>
          <w:p w14:paraId="7106097D" w14:textId="7DD7A059" w:rsidR="0088118D" w:rsidRPr="0016503B" w:rsidRDefault="0088118D" w:rsidP="00E226C6">
            <w:pPr>
              <w:pStyle w:val="S8Gazettetabletext"/>
            </w:pPr>
            <w:proofErr w:type="spellStart"/>
            <w:r w:rsidRPr="0016503B">
              <w:t>Nexgard</w:t>
            </w:r>
            <w:proofErr w:type="spellEnd"/>
            <w:r w:rsidRPr="0016503B">
              <w:t xml:space="preserve"> Spectra </w:t>
            </w:r>
            <w:proofErr w:type="spellStart"/>
            <w:r w:rsidRPr="0016503B">
              <w:t>Chewables</w:t>
            </w:r>
            <w:proofErr w:type="spellEnd"/>
            <w:r w:rsidRPr="0016503B">
              <w:t xml:space="preserve"> for Dogs 7.6</w:t>
            </w:r>
            <w:r w:rsidR="00A85CE0">
              <w:t>–</w:t>
            </w:r>
            <w:r w:rsidRPr="0016503B">
              <w:t>15 kg</w:t>
            </w:r>
          </w:p>
        </w:tc>
      </w:tr>
      <w:tr w:rsidR="0088118D" w:rsidRPr="0016503B" w14:paraId="560EDF28" w14:textId="77777777" w:rsidTr="00E226C6">
        <w:trPr>
          <w:cantSplit/>
          <w:tblHeader/>
        </w:trPr>
        <w:tc>
          <w:tcPr>
            <w:tcW w:w="1103" w:type="pct"/>
            <w:shd w:val="clear" w:color="auto" w:fill="E6E6E6"/>
          </w:tcPr>
          <w:p w14:paraId="159E4F79" w14:textId="77777777" w:rsidR="0088118D" w:rsidRPr="0016503B" w:rsidRDefault="0088118D" w:rsidP="00E226C6">
            <w:pPr>
              <w:pStyle w:val="S8Gazettetableheading"/>
            </w:pPr>
            <w:r w:rsidRPr="0016503B">
              <w:t>Active constituents</w:t>
            </w:r>
          </w:p>
        </w:tc>
        <w:tc>
          <w:tcPr>
            <w:tcW w:w="3897" w:type="pct"/>
          </w:tcPr>
          <w:p w14:paraId="755B9924" w14:textId="77777777" w:rsidR="0088118D" w:rsidRPr="0016503B" w:rsidRDefault="0088118D" w:rsidP="00E226C6">
            <w:pPr>
              <w:pStyle w:val="S8Gazettetabletext"/>
            </w:pPr>
            <w:r w:rsidRPr="0016503B">
              <w:t>37.5 mg/chewable afoxolaner, 7.5 mg/chewable milbemycin oxime</w:t>
            </w:r>
          </w:p>
        </w:tc>
      </w:tr>
      <w:tr w:rsidR="0088118D" w:rsidRPr="0016503B" w14:paraId="25B55F7F" w14:textId="77777777" w:rsidTr="00E226C6">
        <w:trPr>
          <w:cantSplit/>
          <w:tblHeader/>
        </w:trPr>
        <w:tc>
          <w:tcPr>
            <w:tcW w:w="1103" w:type="pct"/>
            <w:shd w:val="clear" w:color="auto" w:fill="E6E6E6"/>
          </w:tcPr>
          <w:p w14:paraId="1393DCB9" w14:textId="77777777" w:rsidR="0088118D" w:rsidRPr="0016503B" w:rsidRDefault="0088118D" w:rsidP="00E226C6">
            <w:pPr>
              <w:pStyle w:val="S8Gazettetableheading"/>
            </w:pPr>
            <w:r w:rsidRPr="0016503B">
              <w:t>Applicant name</w:t>
            </w:r>
          </w:p>
        </w:tc>
        <w:tc>
          <w:tcPr>
            <w:tcW w:w="3897" w:type="pct"/>
          </w:tcPr>
          <w:p w14:paraId="2A875ADB" w14:textId="77777777" w:rsidR="0088118D" w:rsidRPr="0016503B" w:rsidRDefault="0088118D" w:rsidP="00E226C6">
            <w:pPr>
              <w:pStyle w:val="S8Gazettetabletext"/>
            </w:pPr>
            <w:r w:rsidRPr="0016503B">
              <w:t>Boehringer Ingelheim Animal Health Australia Pty Ltd</w:t>
            </w:r>
          </w:p>
        </w:tc>
      </w:tr>
      <w:tr w:rsidR="0088118D" w:rsidRPr="0016503B" w14:paraId="631A8445" w14:textId="77777777" w:rsidTr="00E226C6">
        <w:trPr>
          <w:cantSplit/>
          <w:tblHeader/>
        </w:trPr>
        <w:tc>
          <w:tcPr>
            <w:tcW w:w="1103" w:type="pct"/>
            <w:shd w:val="clear" w:color="auto" w:fill="E6E6E6"/>
          </w:tcPr>
          <w:p w14:paraId="3A1D601B" w14:textId="77777777" w:rsidR="0088118D" w:rsidRPr="0016503B" w:rsidRDefault="0088118D" w:rsidP="00E226C6">
            <w:pPr>
              <w:pStyle w:val="S8Gazettetableheading"/>
            </w:pPr>
            <w:r w:rsidRPr="0016503B">
              <w:t>Applicant ACN</w:t>
            </w:r>
          </w:p>
        </w:tc>
        <w:tc>
          <w:tcPr>
            <w:tcW w:w="3897" w:type="pct"/>
          </w:tcPr>
          <w:p w14:paraId="13FCC4E7" w14:textId="77777777" w:rsidR="0088118D" w:rsidRPr="0016503B" w:rsidRDefault="0088118D" w:rsidP="00E226C6">
            <w:pPr>
              <w:pStyle w:val="S8Gazettetabletext"/>
            </w:pPr>
            <w:r w:rsidRPr="0016503B">
              <w:t>071 187 285</w:t>
            </w:r>
          </w:p>
        </w:tc>
      </w:tr>
      <w:tr w:rsidR="0088118D" w:rsidRPr="0016503B" w14:paraId="7AAF0B87" w14:textId="77777777" w:rsidTr="00E226C6">
        <w:trPr>
          <w:cantSplit/>
          <w:tblHeader/>
        </w:trPr>
        <w:tc>
          <w:tcPr>
            <w:tcW w:w="1103" w:type="pct"/>
            <w:shd w:val="clear" w:color="auto" w:fill="E6E6E6"/>
          </w:tcPr>
          <w:p w14:paraId="0B51274F" w14:textId="77777777" w:rsidR="0088118D" w:rsidRPr="0016503B" w:rsidRDefault="0088118D" w:rsidP="00E226C6">
            <w:pPr>
              <w:pStyle w:val="S8Gazettetableheading"/>
            </w:pPr>
            <w:r w:rsidRPr="0016503B">
              <w:t>Date of variation</w:t>
            </w:r>
          </w:p>
        </w:tc>
        <w:tc>
          <w:tcPr>
            <w:tcW w:w="3897" w:type="pct"/>
          </w:tcPr>
          <w:p w14:paraId="435DA5D1" w14:textId="77777777" w:rsidR="0088118D" w:rsidRPr="0016503B" w:rsidRDefault="0088118D" w:rsidP="00E226C6">
            <w:pPr>
              <w:pStyle w:val="S8Gazettetabletext"/>
            </w:pPr>
            <w:r w:rsidRPr="0016503B">
              <w:t>12 June 2024</w:t>
            </w:r>
          </w:p>
        </w:tc>
      </w:tr>
      <w:tr w:rsidR="0088118D" w:rsidRPr="0016503B" w14:paraId="790DDCCA" w14:textId="77777777" w:rsidTr="00E226C6">
        <w:trPr>
          <w:cantSplit/>
          <w:tblHeader/>
        </w:trPr>
        <w:tc>
          <w:tcPr>
            <w:tcW w:w="1103" w:type="pct"/>
            <w:shd w:val="clear" w:color="auto" w:fill="E6E6E6"/>
          </w:tcPr>
          <w:p w14:paraId="285A3A9F" w14:textId="77777777" w:rsidR="0088118D" w:rsidRPr="0016503B" w:rsidRDefault="0088118D" w:rsidP="00E226C6">
            <w:pPr>
              <w:pStyle w:val="S8Gazettetableheading"/>
            </w:pPr>
            <w:r w:rsidRPr="0016503B">
              <w:t>Product registration no.</w:t>
            </w:r>
          </w:p>
        </w:tc>
        <w:tc>
          <w:tcPr>
            <w:tcW w:w="3897" w:type="pct"/>
          </w:tcPr>
          <w:p w14:paraId="2887B3EA" w14:textId="77777777" w:rsidR="0088118D" w:rsidRPr="0016503B" w:rsidRDefault="0088118D" w:rsidP="00E226C6">
            <w:pPr>
              <w:pStyle w:val="S8Gazettetabletext"/>
            </w:pPr>
            <w:r w:rsidRPr="0016503B">
              <w:t>81011</w:t>
            </w:r>
          </w:p>
        </w:tc>
      </w:tr>
      <w:tr w:rsidR="0088118D" w:rsidRPr="0016503B" w14:paraId="7B7E53BA" w14:textId="77777777" w:rsidTr="00E226C6">
        <w:trPr>
          <w:cantSplit/>
          <w:tblHeader/>
        </w:trPr>
        <w:tc>
          <w:tcPr>
            <w:tcW w:w="1103" w:type="pct"/>
            <w:shd w:val="clear" w:color="auto" w:fill="E6E6E6"/>
          </w:tcPr>
          <w:p w14:paraId="23DC27D9" w14:textId="77777777" w:rsidR="0088118D" w:rsidRPr="0016503B" w:rsidRDefault="0088118D" w:rsidP="00E226C6">
            <w:pPr>
              <w:pStyle w:val="S8Gazettetableheading"/>
            </w:pPr>
            <w:r w:rsidRPr="0016503B">
              <w:t>Label approval no.</w:t>
            </w:r>
          </w:p>
        </w:tc>
        <w:tc>
          <w:tcPr>
            <w:tcW w:w="3897" w:type="pct"/>
          </w:tcPr>
          <w:p w14:paraId="4FF16A0D" w14:textId="77777777" w:rsidR="0088118D" w:rsidRPr="0016503B" w:rsidRDefault="0088118D" w:rsidP="00E226C6">
            <w:pPr>
              <w:pStyle w:val="S8Gazettetabletext"/>
            </w:pPr>
            <w:r w:rsidRPr="0016503B">
              <w:t>81011/142152</w:t>
            </w:r>
          </w:p>
        </w:tc>
      </w:tr>
      <w:tr w:rsidR="0088118D" w:rsidRPr="0016503B" w14:paraId="5149C246" w14:textId="77777777" w:rsidTr="00E226C6">
        <w:trPr>
          <w:cantSplit/>
          <w:tblHeader/>
        </w:trPr>
        <w:tc>
          <w:tcPr>
            <w:tcW w:w="1103" w:type="pct"/>
            <w:shd w:val="clear" w:color="auto" w:fill="E6E6E6"/>
          </w:tcPr>
          <w:p w14:paraId="385F1310"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326B1678" w14:textId="77777777" w:rsidR="0088118D" w:rsidRPr="0016503B" w:rsidRDefault="0088118D" w:rsidP="00E226C6">
            <w:pPr>
              <w:pStyle w:val="S8Gazettetabletext"/>
            </w:pPr>
            <w:r w:rsidRPr="0016503B">
              <w:t>Variation of the relevant particulars of a registered chemical product and label approval to add a new claim for biting lice (</w:t>
            </w:r>
            <w:r w:rsidRPr="0016503B">
              <w:rPr>
                <w:i/>
                <w:iCs/>
              </w:rPr>
              <w:t xml:space="preserve">Trichodectes </w:t>
            </w:r>
            <w:proofErr w:type="spellStart"/>
            <w:r w:rsidRPr="0016503B">
              <w:rPr>
                <w:i/>
                <w:iCs/>
              </w:rPr>
              <w:t>canis</w:t>
            </w:r>
            <w:proofErr w:type="spellEnd"/>
            <w:r w:rsidRPr="0016503B">
              <w:t>)</w:t>
            </w:r>
          </w:p>
        </w:tc>
      </w:tr>
    </w:tbl>
    <w:p w14:paraId="15AED89D"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16503B" w14:paraId="05FF8CC6" w14:textId="77777777" w:rsidTr="00E226C6">
        <w:trPr>
          <w:cantSplit/>
          <w:tblHeader/>
        </w:trPr>
        <w:tc>
          <w:tcPr>
            <w:tcW w:w="1103" w:type="pct"/>
            <w:shd w:val="clear" w:color="auto" w:fill="E6E6E6"/>
          </w:tcPr>
          <w:p w14:paraId="3934649B" w14:textId="77777777" w:rsidR="0088118D" w:rsidRPr="0016503B" w:rsidRDefault="0088118D" w:rsidP="00E226C6">
            <w:pPr>
              <w:pStyle w:val="S8Gazettetableheading"/>
            </w:pPr>
            <w:r w:rsidRPr="0016503B">
              <w:lastRenderedPageBreak/>
              <w:t>Application no.</w:t>
            </w:r>
          </w:p>
        </w:tc>
        <w:tc>
          <w:tcPr>
            <w:tcW w:w="3897" w:type="pct"/>
          </w:tcPr>
          <w:p w14:paraId="2A046766" w14:textId="77777777" w:rsidR="0088118D" w:rsidRPr="0016503B" w:rsidRDefault="0088118D" w:rsidP="00E226C6">
            <w:pPr>
              <w:pStyle w:val="S8Gazettetabletext"/>
              <w:rPr>
                <w:noProof/>
              </w:rPr>
            </w:pPr>
            <w:r w:rsidRPr="0016503B">
              <w:t>142153</w:t>
            </w:r>
          </w:p>
        </w:tc>
      </w:tr>
      <w:tr w:rsidR="0088118D" w:rsidRPr="0016503B" w14:paraId="194C3609" w14:textId="77777777" w:rsidTr="00E226C6">
        <w:trPr>
          <w:cantSplit/>
          <w:tblHeader/>
        </w:trPr>
        <w:tc>
          <w:tcPr>
            <w:tcW w:w="1103" w:type="pct"/>
            <w:shd w:val="clear" w:color="auto" w:fill="E6E6E6"/>
          </w:tcPr>
          <w:p w14:paraId="37C83DCE" w14:textId="77777777" w:rsidR="0088118D" w:rsidRPr="0016503B" w:rsidRDefault="0088118D" w:rsidP="00E226C6">
            <w:pPr>
              <w:pStyle w:val="S8Gazettetableheading"/>
            </w:pPr>
            <w:r w:rsidRPr="0016503B">
              <w:t>Product name</w:t>
            </w:r>
          </w:p>
        </w:tc>
        <w:tc>
          <w:tcPr>
            <w:tcW w:w="3897" w:type="pct"/>
          </w:tcPr>
          <w:p w14:paraId="17F7D251" w14:textId="17D56F83" w:rsidR="0088118D" w:rsidRPr="0016503B" w:rsidRDefault="0088118D" w:rsidP="00E226C6">
            <w:pPr>
              <w:pStyle w:val="S8Gazettetabletext"/>
            </w:pPr>
            <w:proofErr w:type="spellStart"/>
            <w:r w:rsidRPr="0016503B">
              <w:t>Nexgard</w:t>
            </w:r>
            <w:proofErr w:type="spellEnd"/>
            <w:r w:rsidRPr="0016503B">
              <w:t xml:space="preserve"> Spectra </w:t>
            </w:r>
            <w:proofErr w:type="spellStart"/>
            <w:r w:rsidRPr="0016503B">
              <w:t>Chewables</w:t>
            </w:r>
            <w:proofErr w:type="spellEnd"/>
            <w:r w:rsidRPr="0016503B">
              <w:t xml:space="preserve"> for Dogs 3.6</w:t>
            </w:r>
            <w:r w:rsidRPr="0016503B">
              <w:t>–</w:t>
            </w:r>
            <w:r w:rsidRPr="0016503B">
              <w:t>7.5 kg</w:t>
            </w:r>
          </w:p>
        </w:tc>
      </w:tr>
      <w:tr w:rsidR="0088118D" w:rsidRPr="0016503B" w14:paraId="62D3B14A" w14:textId="77777777" w:rsidTr="00E226C6">
        <w:trPr>
          <w:cantSplit/>
          <w:tblHeader/>
        </w:trPr>
        <w:tc>
          <w:tcPr>
            <w:tcW w:w="1103" w:type="pct"/>
            <w:shd w:val="clear" w:color="auto" w:fill="E6E6E6"/>
          </w:tcPr>
          <w:p w14:paraId="1BC1AB1F" w14:textId="77777777" w:rsidR="0088118D" w:rsidRPr="0016503B" w:rsidRDefault="0088118D" w:rsidP="00E226C6">
            <w:pPr>
              <w:pStyle w:val="S8Gazettetableheading"/>
            </w:pPr>
            <w:r w:rsidRPr="0016503B">
              <w:t>Active constituents</w:t>
            </w:r>
          </w:p>
        </w:tc>
        <w:tc>
          <w:tcPr>
            <w:tcW w:w="3897" w:type="pct"/>
          </w:tcPr>
          <w:p w14:paraId="6FCE9269" w14:textId="77777777" w:rsidR="0088118D" w:rsidRPr="0016503B" w:rsidRDefault="0088118D" w:rsidP="00E226C6">
            <w:pPr>
              <w:pStyle w:val="S8Gazettetabletext"/>
            </w:pPr>
            <w:r w:rsidRPr="0016503B">
              <w:t>18.8 mg/chewable afoxolaner, 3.8 mg/chewable milbemycin oxime</w:t>
            </w:r>
          </w:p>
        </w:tc>
      </w:tr>
      <w:tr w:rsidR="0088118D" w:rsidRPr="0016503B" w14:paraId="1C696E4B" w14:textId="77777777" w:rsidTr="00E226C6">
        <w:trPr>
          <w:cantSplit/>
          <w:tblHeader/>
        </w:trPr>
        <w:tc>
          <w:tcPr>
            <w:tcW w:w="1103" w:type="pct"/>
            <w:shd w:val="clear" w:color="auto" w:fill="E6E6E6"/>
          </w:tcPr>
          <w:p w14:paraId="6E455A7E" w14:textId="77777777" w:rsidR="0088118D" w:rsidRPr="0016503B" w:rsidRDefault="0088118D" w:rsidP="00E226C6">
            <w:pPr>
              <w:pStyle w:val="S8Gazettetableheading"/>
            </w:pPr>
            <w:r w:rsidRPr="0016503B">
              <w:t>Applicant name</w:t>
            </w:r>
          </w:p>
        </w:tc>
        <w:tc>
          <w:tcPr>
            <w:tcW w:w="3897" w:type="pct"/>
          </w:tcPr>
          <w:p w14:paraId="75AD8237" w14:textId="77777777" w:rsidR="0088118D" w:rsidRPr="0016503B" w:rsidRDefault="0088118D" w:rsidP="00E226C6">
            <w:pPr>
              <w:pStyle w:val="S8Gazettetabletext"/>
            </w:pPr>
            <w:r w:rsidRPr="0016503B">
              <w:t>Boehringer Ingelheim Animal Health Australia Pty Ltd</w:t>
            </w:r>
          </w:p>
        </w:tc>
      </w:tr>
      <w:tr w:rsidR="0088118D" w:rsidRPr="0016503B" w14:paraId="47CB5BA5" w14:textId="77777777" w:rsidTr="00E226C6">
        <w:trPr>
          <w:cantSplit/>
          <w:tblHeader/>
        </w:trPr>
        <w:tc>
          <w:tcPr>
            <w:tcW w:w="1103" w:type="pct"/>
            <w:shd w:val="clear" w:color="auto" w:fill="E6E6E6"/>
          </w:tcPr>
          <w:p w14:paraId="13B905E5" w14:textId="77777777" w:rsidR="0088118D" w:rsidRPr="0016503B" w:rsidRDefault="0088118D" w:rsidP="00E226C6">
            <w:pPr>
              <w:pStyle w:val="S8Gazettetableheading"/>
            </w:pPr>
            <w:r w:rsidRPr="0016503B">
              <w:t>Applicant ACN</w:t>
            </w:r>
          </w:p>
        </w:tc>
        <w:tc>
          <w:tcPr>
            <w:tcW w:w="3897" w:type="pct"/>
          </w:tcPr>
          <w:p w14:paraId="3C23E314" w14:textId="77777777" w:rsidR="0088118D" w:rsidRPr="0016503B" w:rsidRDefault="0088118D" w:rsidP="00E226C6">
            <w:pPr>
              <w:pStyle w:val="S8Gazettetabletext"/>
            </w:pPr>
            <w:r w:rsidRPr="0016503B">
              <w:t>071 187 285</w:t>
            </w:r>
          </w:p>
        </w:tc>
      </w:tr>
      <w:tr w:rsidR="0088118D" w:rsidRPr="0016503B" w14:paraId="59E4235A" w14:textId="77777777" w:rsidTr="00E226C6">
        <w:trPr>
          <w:cantSplit/>
          <w:tblHeader/>
        </w:trPr>
        <w:tc>
          <w:tcPr>
            <w:tcW w:w="1103" w:type="pct"/>
            <w:shd w:val="clear" w:color="auto" w:fill="E6E6E6"/>
          </w:tcPr>
          <w:p w14:paraId="5F879990" w14:textId="77777777" w:rsidR="0088118D" w:rsidRPr="0016503B" w:rsidRDefault="0088118D" w:rsidP="00E226C6">
            <w:pPr>
              <w:pStyle w:val="S8Gazettetableheading"/>
            </w:pPr>
            <w:r w:rsidRPr="0016503B">
              <w:t>Date of variation</w:t>
            </w:r>
          </w:p>
        </w:tc>
        <w:tc>
          <w:tcPr>
            <w:tcW w:w="3897" w:type="pct"/>
          </w:tcPr>
          <w:p w14:paraId="701B143C" w14:textId="77777777" w:rsidR="0088118D" w:rsidRPr="0016503B" w:rsidRDefault="0088118D" w:rsidP="00E226C6">
            <w:pPr>
              <w:pStyle w:val="S8Gazettetabletext"/>
            </w:pPr>
            <w:r w:rsidRPr="0016503B">
              <w:t>12 June 2024</w:t>
            </w:r>
          </w:p>
        </w:tc>
      </w:tr>
      <w:tr w:rsidR="0088118D" w:rsidRPr="0016503B" w14:paraId="68D33673" w14:textId="77777777" w:rsidTr="00E226C6">
        <w:trPr>
          <w:cantSplit/>
          <w:tblHeader/>
        </w:trPr>
        <w:tc>
          <w:tcPr>
            <w:tcW w:w="1103" w:type="pct"/>
            <w:shd w:val="clear" w:color="auto" w:fill="E6E6E6"/>
          </w:tcPr>
          <w:p w14:paraId="202D20B8" w14:textId="77777777" w:rsidR="0088118D" w:rsidRPr="0016503B" w:rsidRDefault="0088118D" w:rsidP="00E226C6">
            <w:pPr>
              <w:pStyle w:val="S8Gazettetableheading"/>
            </w:pPr>
            <w:r w:rsidRPr="0016503B">
              <w:t>Product registration no.</w:t>
            </w:r>
          </w:p>
        </w:tc>
        <w:tc>
          <w:tcPr>
            <w:tcW w:w="3897" w:type="pct"/>
          </w:tcPr>
          <w:p w14:paraId="7E4CF155" w14:textId="77777777" w:rsidR="0088118D" w:rsidRPr="0016503B" w:rsidRDefault="0088118D" w:rsidP="00E226C6">
            <w:pPr>
              <w:pStyle w:val="S8Gazettetabletext"/>
            </w:pPr>
            <w:r w:rsidRPr="0016503B">
              <w:t>81010</w:t>
            </w:r>
          </w:p>
        </w:tc>
      </w:tr>
      <w:tr w:rsidR="0088118D" w:rsidRPr="0016503B" w14:paraId="0DA96AC8" w14:textId="77777777" w:rsidTr="00E226C6">
        <w:trPr>
          <w:cantSplit/>
          <w:tblHeader/>
        </w:trPr>
        <w:tc>
          <w:tcPr>
            <w:tcW w:w="1103" w:type="pct"/>
            <w:shd w:val="clear" w:color="auto" w:fill="E6E6E6"/>
          </w:tcPr>
          <w:p w14:paraId="09DCBB43" w14:textId="77777777" w:rsidR="0088118D" w:rsidRPr="0016503B" w:rsidRDefault="0088118D" w:rsidP="00E226C6">
            <w:pPr>
              <w:pStyle w:val="S8Gazettetableheading"/>
            </w:pPr>
            <w:r w:rsidRPr="0016503B">
              <w:t>Label approval no.</w:t>
            </w:r>
          </w:p>
        </w:tc>
        <w:tc>
          <w:tcPr>
            <w:tcW w:w="3897" w:type="pct"/>
          </w:tcPr>
          <w:p w14:paraId="7408B8E0" w14:textId="77777777" w:rsidR="0088118D" w:rsidRPr="0016503B" w:rsidRDefault="0088118D" w:rsidP="00E226C6">
            <w:pPr>
              <w:pStyle w:val="S8Gazettetabletext"/>
            </w:pPr>
            <w:r w:rsidRPr="0016503B">
              <w:t>81010/142153</w:t>
            </w:r>
          </w:p>
        </w:tc>
      </w:tr>
      <w:tr w:rsidR="0088118D" w:rsidRPr="0016503B" w14:paraId="0CFF58A1" w14:textId="77777777" w:rsidTr="00E226C6">
        <w:trPr>
          <w:cantSplit/>
          <w:tblHeader/>
        </w:trPr>
        <w:tc>
          <w:tcPr>
            <w:tcW w:w="1103" w:type="pct"/>
            <w:shd w:val="clear" w:color="auto" w:fill="E6E6E6"/>
          </w:tcPr>
          <w:p w14:paraId="37722272"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30A03433" w14:textId="77777777" w:rsidR="0088118D" w:rsidRPr="0016503B" w:rsidRDefault="0088118D" w:rsidP="00E226C6">
            <w:pPr>
              <w:pStyle w:val="S8Gazettetabletext"/>
            </w:pPr>
            <w:r w:rsidRPr="0016503B">
              <w:t>Variation of the relevant particulars of a registered chemical product and label approval to add a new claim for biting lice (</w:t>
            </w:r>
            <w:r w:rsidRPr="0016503B">
              <w:rPr>
                <w:i/>
                <w:iCs/>
              </w:rPr>
              <w:t xml:space="preserve">Trichodectes </w:t>
            </w:r>
            <w:proofErr w:type="spellStart"/>
            <w:r w:rsidRPr="0016503B">
              <w:rPr>
                <w:i/>
                <w:iCs/>
              </w:rPr>
              <w:t>canis</w:t>
            </w:r>
            <w:proofErr w:type="spellEnd"/>
            <w:r w:rsidRPr="0016503B">
              <w:t>)</w:t>
            </w:r>
          </w:p>
        </w:tc>
      </w:tr>
    </w:tbl>
    <w:p w14:paraId="3AF7D2A2"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16503B" w14:paraId="6A7A1178" w14:textId="77777777" w:rsidTr="00E226C6">
        <w:trPr>
          <w:cantSplit/>
          <w:tblHeader/>
        </w:trPr>
        <w:tc>
          <w:tcPr>
            <w:tcW w:w="1103" w:type="pct"/>
            <w:shd w:val="clear" w:color="auto" w:fill="E6E6E6"/>
          </w:tcPr>
          <w:p w14:paraId="505868E4" w14:textId="77777777" w:rsidR="0088118D" w:rsidRPr="0016503B" w:rsidRDefault="0088118D" w:rsidP="00E226C6">
            <w:pPr>
              <w:pStyle w:val="S8Gazettetableheading"/>
            </w:pPr>
            <w:r w:rsidRPr="0016503B">
              <w:t>Application no.</w:t>
            </w:r>
          </w:p>
        </w:tc>
        <w:tc>
          <w:tcPr>
            <w:tcW w:w="3897" w:type="pct"/>
          </w:tcPr>
          <w:p w14:paraId="6ABCDD13" w14:textId="77777777" w:rsidR="0088118D" w:rsidRPr="0016503B" w:rsidRDefault="0088118D" w:rsidP="00E226C6">
            <w:pPr>
              <w:pStyle w:val="S8Gazettetabletext"/>
              <w:rPr>
                <w:noProof/>
              </w:rPr>
            </w:pPr>
            <w:r w:rsidRPr="0016503B">
              <w:t>142154</w:t>
            </w:r>
          </w:p>
        </w:tc>
      </w:tr>
      <w:tr w:rsidR="0088118D" w:rsidRPr="0016503B" w14:paraId="5948711D" w14:textId="77777777" w:rsidTr="00E226C6">
        <w:trPr>
          <w:cantSplit/>
          <w:tblHeader/>
        </w:trPr>
        <w:tc>
          <w:tcPr>
            <w:tcW w:w="1103" w:type="pct"/>
            <w:shd w:val="clear" w:color="auto" w:fill="E6E6E6"/>
          </w:tcPr>
          <w:p w14:paraId="67FD1430" w14:textId="77777777" w:rsidR="0088118D" w:rsidRPr="0016503B" w:rsidRDefault="0088118D" w:rsidP="00E226C6">
            <w:pPr>
              <w:pStyle w:val="S8Gazettetableheading"/>
            </w:pPr>
            <w:r w:rsidRPr="0016503B">
              <w:t>Product name</w:t>
            </w:r>
          </w:p>
        </w:tc>
        <w:tc>
          <w:tcPr>
            <w:tcW w:w="3897" w:type="pct"/>
          </w:tcPr>
          <w:p w14:paraId="72FC6F58" w14:textId="034C2181" w:rsidR="0088118D" w:rsidRPr="0016503B" w:rsidRDefault="0088118D" w:rsidP="00E226C6">
            <w:pPr>
              <w:pStyle w:val="S8Gazettetabletext"/>
            </w:pPr>
            <w:proofErr w:type="spellStart"/>
            <w:r w:rsidRPr="0016503B">
              <w:t>Nexgard</w:t>
            </w:r>
            <w:proofErr w:type="spellEnd"/>
            <w:r w:rsidRPr="0016503B">
              <w:t xml:space="preserve"> Spectra </w:t>
            </w:r>
            <w:proofErr w:type="spellStart"/>
            <w:r w:rsidRPr="0016503B">
              <w:t>Chewables</w:t>
            </w:r>
            <w:proofErr w:type="spellEnd"/>
            <w:r w:rsidRPr="0016503B">
              <w:t xml:space="preserve"> for Dogs 1.35</w:t>
            </w:r>
            <w:r w:rsidRPr="0016503B">
              <w:t>–</w:t>
            </w:r>
            <w:r w:rsidRPr="0016503B">
              <w:t>3.5 kg</w:t>
            </w:r>
          </w:p>
        </w:tc>
      </w:tr>
      <w:tr w:rsidR="0088118D" w:rsidRPr="0016503B" w14:paraId="2A0B7E60" w14:textId="77777777" w:rsidTr="00E226C6">
        <w:trPr>
          <w:cantSplit/>
          <w:tblHeader/>
        </w:trPr>
        <w:tc>
          <w:tcPr>
            <w:tcW w:w="1103" w:type="pct"/>
            <w:shd w:val="clear" w:color="auto" w:fill="E6E6E6"/>
          </w:tcPr>
          <w:p w14:paraId="4B283FF9" w14:textId="77777777" w:rsidR="0088118D" w:rsidRPr="0016503B" w:rsidRDefault="0088118D" w:rsidP="00E226C6">
            <w:pPr>
              <w:pStyle w:val="S8Gazettetableheading"/>
            </w:pPr>
            <w:r w:rsidRPr="0016503B">
              <w:t>Active constituents</w:t>
            </w:r>
          </w:p>
        </w:tc>
        <w:tc>
          <w:tcPr>
            <w:tcW w:w="3897" w:type="pct"/>
          </w:tcPr>
          <w:p w14:paraId="622B1683" w14:textId="77777777" w:rsidR="0088118D" w:rsidRPr="0016503B" w:rsidRDefault="0088118D" w:rsidP="00E226C6">
            <w:pPr>
              <w:pStyle w:val="S8Gazettetabletext"/>
            </w:pPr>
            <w:r w:rsidRPr="0016503B">
              <w:t>9.4 mg/chewable afoxolaner, 1.9 mg/chewable milbemycin oxime</w:t>
            </w:r>
          </w:p>
        </w:tc>
      </w:tr>
      <w:tr w:rsidR="0088118D" w:rsidRPr="0016503B" w14:paraId="369B3822" w14:textId="77777777" w:rsidTr="00E226C6">
        <w:trPr>
          <w:cantSplit/>
          <w:tblHeader/>
        </w:trPr>
        <w:tc>
          <w:tcPr>
            <w:tcW w:w="1103" w:type="pct"/>
            <w:shd w:val="clear" w:color="auto" w:fill="E6E6E6"/>
          </w:tcPr>
          <w:p w14:paraId="15FBFA1A" w14:textId="77777777" w:rsidR="0088118D" w:rsidRPr="0016503B" w:rsidRDefault="0088118D" w:rsidP="00E226C6">
            <w:pPr>
              <w:pStyle w:val="S8Gazettetableheading"/>
            </w:pPr>
            <w:r w:rsidRPr="0016503B">
              <w:t>Applicant name</w:t>
            </w:r>
          </w:p>
        </w:tc>
        <w:tc>
          <w:tcPr>
            <w:tcW w:w="3897" w:type="pct"/>
          </w:tcPr>
          <w:p w14:paraId="7EB66705" w14:textId="77777777" w:rsidR="0088118D" w:rsidRPr="0016503B" w:rsidRDefault="0088118D" w:rsidP="00E226C6">
            <w:pPr>
              <w:pStyle w:val="S8Gazettetabletext"/>
            </w:pPr>
            <w:r w:rsidRPr="0016503B">
              <w:t>Boehringer Ingelheim Animal Health Australia Pty Ltd</w:t>
            </w:r>
          </w:p>
        </w:tc>
      </w:tr>
      <w:tr w:rsidR="0088118D" w:rsidRPr="0016503B" w14:paraId="6FA7A21C" w14:textId="77777777" w:rsidTr="00E226C6">
        <w:trPr>
          <w:cantSplit/>
          <w:tblHeader/>
        </w:trPr>
        <w:tc>
          <w:tcPr>
            <w:tcW w:w="1103" w:type="pct"/>
            <w:shd w:val="clear" w:color="auto" w:fill="E6E6E6"/>
          </w:tcPr>
          <w:p w14:paraId="7BC53A01" w14:textId="77777777" w:rsidR="0088118D" w:rsidRPr="0016503B" w:rsidRDefault="0088118D" w:rsidP="00E226C6">
            <w:pPr>
              <w:pStyle w:val="S8Gazettetableheading"/>
            </w:pPr>
            <w:r w:rsidRPr="0016503B">
              <w:t>Applicant ACN</w:t>
            </w:r>
          </w:p>
        </w:tc>
        <w:tc>
          <w:tcPr>
            <w:tcW w:w="3897" w:type="pct"/>
          </w:tcPr>
          <w:p w14:paraId="584F2768" w14:textId="77777777" w:rsidR="0088118D" w:rsidRPr="0016503B" w:rsidRDefault="0088118D" w:rsidP="00E226C6">
            <w:pPr>
              <w:pStyle w:val="S8Gazettetabletext"/>
            </w:pPr>
            <w:r w:rsidRPr="0016503B">
              <w:t>071 187 285</w:t>
            </w:r>
          </w:p>
        </w:tc>
      </w:tr>
      <w:tr w:rsidR="0088118D" w:rsidRPr="0016503B" w14:paraId="24218CBA" w14:textId="77777777" w:rsidTr="00E226C6">
        <w:trPr>
          <w:cantSplit/>
          <w:tblHeader/>
        </w:trPr>
        <w:tc>
          <w:tcPr>
            <w:tcW w:w="1103" w:type="pct"/>
            <w:shd w:val="clear" w:color="auto" w:fill="E6E6E6"/>
          </w:tcPr>
          <w:p w14:paraId="0D030A81" w14:textId="77777777" w:rsidR="0088118D" w:rsidRPr="0016503B" w:rsidRDefault="0088118D" w:rsidP="00E226C6">
            <w:pPr>
              <w:pStyle w:val="S8Gazettetableheading"/>
            </w:pPr>
            <w:r w:rsidRPr="0016503B">
              <w:t>Date of variation</w:t>
            </w:r>
          </w:p>
        </w:tc>
        <w:tc>
          <w:tcPr>
            <w:tcW w:w="3897" w:type="pct"/>
          </w:tcPr>
          <w:p w14:paraId="48B6B3EE" w14:textId="77777777" w:rsidR="0088118D" w:rsidRPr="0016503B" w:rsidRDefault="0088118D" w:rsidP="00E226C6">
            <w:pPr>
              <w:pStyle w:val="S8Gazettetabletext"/>
            </w:pPr>
            <w:r w:rsidRPr="0016503B">
              <w:t>12 June 2024</w:t>
            </w:r>
          </w:p>
        </w:tc>
      </w:tr>
      <w:tr w:rsidR="0088118D" w:rsidRPr="0016503B" w14:paraId="6ACA0FF4" w14:textId="77777777" w:rsidTr="00E226C6">
        <w:trPr>
          <w:cantSplit/>
          <w:tblHeader/>
        </w:trPr>
        <w:tc>
          <w:tcPr>
            <w:tcW w:w="1103" w:type="pct"/>
            <w:shd w:val="clear" w:color="auto" w:fill="E6E6E6"/>
          </w:tcPr>
          <w:p w14:paraId="36207830" w14:textId="77777777" w:rsidR="0088118D" w:rsidRPr="0016503B" w:rsidRDefault="0088118D" w:rsidP="00E226C6">
            <w:pPr>
              <w:pStyle w:val="S8Gazettetableheading"/>
            </w:pPr>
            <w:r w:rsidRPr="0016503B">
              <w:t>Product registration no.</w:t>
            </w:r>
          </w:p>
        </w:tc>
        <w:tc>
          <w:tcPr>
            <w:tcW w:w="3897" w:type="pct"/>
          </w:tcPr>
          <w:p w14:paraId="16AFA142" w14:textId="77777777" w:rsidR="0088118D" w:rsidRPr="0016503B" w:rsidRDefault="0088118D" w:rsidP="00E226C6">
            <w:pPr>
              <w:pStyle w:val="S8Gazettetabletext"/>
            </w:pPr>
            <w:r w:rsidRPr="0016503B">
              <w:t>81008</w:t>
            </w:r>
          </w:p>
        </w:tc>
      </w:tr>
      <w:tr w:rsidR="0088118D" w:rsidRPr="0016503B" w14:paraId="51D93571" w14:textId="77777777" w:rsidTr="00E226C6">
        <w:trPr>
          <w:cantSplit/>
          <w:tblHeader/>
        </w:trPr>
        <w:tc>
          <w:tcPr>
            <w:tcW w:w="1103" w:type="pct"/>
            <w:shd w:val="clear" w:color="auto" w:fill="E6E6E6"/>
          </w:tcPr>
          <w:p w14:paraId="64D2FF92" w14:textId="77777777" w:rsidR="0088118D" w:rsidRPr="0016503B" w:rsidRDefault="0088118D" w:rsidP="00E226C6">
            <w:pPr>
              <w:pStyle w:val="S8Gazettetableheading"/>
            </w:pPr>
            <w:r w:rsidRPr="0016503B">
              <w:t>Label approval no.</w:t>
            </w:r>
          </w:p>
        </w:tc>
        <w:tc>
          <w:tcPr>
            <w:tcW w:w="3897" w:type="pct"/>
          </w:tcPr>
          <w:p w14:paraId="0DA36EAA" w14:textId="77777777" w:rsidR="0088118D" w:rsidRPr="0016503B" w:rsidRDefault="0088118D" w:rsidP="00E226C6">
            <w:pPr>
              <w:pStyle w:val="S8Gazettetabletext"/>
            </w:pPr>
            <w:r w:rsidRPr="0016503B">
              <w:t>81008/142154</w:t>
            </w:r>
          </w:p>
        </w:tc>
      </w:tr>
      <w:tr w:rsidR="0088118D" w:rsidRPr="0016503B" w14:paraId="0ED5ED0C" w14:textId="77777777" w:rsidTr="00E226C6">
        <w:trPr>
          <w:cantSplit/>
          <w:tblHeader/>
        </w:trPr>
        <w:tc>
          <w:tcPr>
            <w:tcW w:w="1103" w:type="pct"/>
            <w:shd w:val="clear" w:color="auto" w:fill="E6E6E6"/>
          </w:tcPr>
          <w:p w14:paraId="14E4070C"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0AEF066B" w14:textId="77777777" w:rsidR="0088118D" w:rsidRPr="0016503B" w:rsidRDefault="0088118D" w:rsidP="00E226C6">
            <w:pPr>
              <w:pStyle w:val="S8Gazettetabletext"/>
            </w:pPr>
            <w:r w:rsidRPr="0016503B">
              <w:t>Variation of the relevant particulars of a registered chemical product and label approval to add a new claim for biting lice (</w:t>
            </w:r>
            <w:r w:rsidRPr="0016503B">
              <w:rPr>
                <w:i/>
                <w:iCs/>
              </w:rPr>
              <w:t xml:space="preserve">Trichodectes </w:t>
            </w:r>
            <w:proofErr w:type="spellStart"/>
            <w:r w:rsidRPr="0016503B">
              <w:rPr>
                <w:i/>
                <w:iCs/>
              </w:rPr>
              <w:t>canis</w:t>
            </w:r>
            <w:proofErr w:type="spellEnd"/>
            <w:r w:rsidRPr="0016503B">
              <w:t>)</w:t>
            </w:r>
          </w:p>
        </w:tc>
      </w:tr>
    </w:tbl>
    <w:p w14:paraId="3FF3A559"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8118D" w:rsidRPr="0016503B" w14:paraId="0C80B9A5" w14:textId="77777777" w:rsidTr="00E226C6">
        <w:trPr>
          <w:cantSplit/>
          <w:tblHeader/>
        </w:trPr>
        <w:tc>
          <w:tcPr>
            <w:tcW w:w="1103" w:type="pct"/>
            <w:shd w:val="clear" w:color="auto" w:fill="E6E6E6"/>
          </w:tcPr>
          <w:p w14:paraId="011B25D2" w14:textId="77777777" w:rsidR="0088118D" w:rsidRPr="0016503B" w:rsidRDefault="0088118D" w:rsidP="00E226C6">
            <w:pPr>
              <w:pStyle w:val="S8Gazettetableheading"/>
            </w:pPr>
            <w:r w:rsidRPr="0016503B">
              <w:t>Application no.</w:t>
            </w:r>
          </w:p>
        </w:tc>
        <w:tc>
          <w:tcPr>
            <w:tcW w:w="3897" w:type="pct"/>
          </w:tcPr>
          <w:p w14:paraId="09869EA4" w14:textId="77777777" w:rsidR="0088118D" w:rsidRPr="0016503B" w:rsidRDefault="0088118D" w:rsidP="00E226C6">
            <w:pPr>
              <w:pStyle w:val="S8Gazettetabletext"/>
              <w:rPr>
                <w:noProof/>
              </w:rPr>
            </w:pPr>
            <w:r w:rsidRPr="0016503B">
              <w:t>142100</w:t>
            </w:r>
          </w:p>
        </w:tc>
      </w:tr>
      <w:tr w:rsidR="0088118D" w:rsidRPr="0016503B" w14:paraId="2FBAAD32" w14:textId="77777777" w:rsidTr="00E226C6">
        <w:trPr>
          <w:cantSplit/>
          <w:tblHeader/>
        </w:trPr>
        <w:tc>
          <w:tcPr>
            <w:tcW w:w="1103" w:type="pct"/>
            <w:shd w:val="clear" w:color="auto" w:fill="E6E6E6"/>
          </w:tcPr>
          <w:p w14:paraId="415EB988" w14:textId="77777777" w:rsidR="0088118D" w:rsidRPr="0016503B" w:rsidRDefault="0088118D" w:rsidP="00E226C6">
            <w:pPr>
              <w:pStyle w:val="S8Gazettetableheading"/>
            </w:pPr>
            <w:r w:rsidRPr="0016503B">
              <w:t>Product name</w:t>
            </w:r>
          </w:p>
        </w:tc>
        <w:tc>
          <w:tcPr>
            <w:tcW w:w="3897" w:type="pct"/>
          </w:tcPr>
          <w:p w14:paraId="6A007CA5" w14:textId="0C0DD68F" w:rsidR="0088118D" w:rsidRPr="0016503B" w:rsidRDefault="0088118D" w:rsidP="00E226C6">
            <w:pPr>
              <w:pStyle w:val="S8Gazettetabletext"/>
            </w:pPr>
            <w:proofErr w:type="spellStart"/>
            <w:r w:rsidRPr="0016503B">
              <w:t>Nexgard</w:t>
            </w:r>
            <w:proofErr w:type="spellEnd"/>
            <w:r w:rsidRPr="0016503B">
              <w:t xml:space="preserve"> </w:t>
            </w:r>
            <w:proofErr w:type="spellStart"/>
            <w:r w:rsidRPr="0016503B">
              <w:t>Chewables</w:t>
            </w:r>
            <w:proofErr w:type="spellEnd"/>
            <w:r w:rsidRPr="0016503B">
              <w:t xml:space="preserve"> for Dogs 25.1</w:t>
            </w:r>
            <w:r w:rsidR="00A85CE0">
              <w:t>–</w:t>
            </w:r>
            <w:r w:rsidRPr="0016503B">
              <w:t>50 kg</w:t>
            </w:r>
          </w:p>
        </w:tc>
      </w:tr>
      <w:tr w:rsidR="0088118D" w:rsidRPr="0016503B" w14:paraId="71DAAECD" w14:textId="77777777" w:rsidTr="00E226C6">
        <w:trPr>
          <w:cantSplit/>
          <w:tblHeader/>
        </w:trPr>
        <w:tc>
          <w:tcPr>
            <w:tcW w:w="1103" w:type="pct"/>
            <w:shd w:val="clear" w:color="auto" w:fill="E6E6E6"/>
          </w:tcPr>
          <w:p w14:paraId="2793162E" w14:textId="77777777" w:rsidR="0088118D" w:rsidRPr="0016503B" w:rsidRDefault="0088118D" w:rsidP="00E226C6">
            <w:pPr>
              <w:pStyle w:val="S8Gazettetableheading"/>
            </w:pPr>
            <w:r w:rsidRPr="0016503B">
              <w:t>Active constituent</w:t>
            </w:r>
          </w:p>
        </w:tc>
        <w:tc>
          <w:tcPr>
            <w:tcW w:w="3897" w:type="pct"/>
          </w:tcPr>
          <w:p w14:paraId="50C6B355" w14:textId="77777777" w:rsidR="0088118D" w:rsidRPr="0016503B" w:rsidRDefault="0088118D" w:rsidP="00E226C6">
            <w:pPr>
              <w:pStyle w:val="S8Gazettetabletext"/>
            </w:pPr>
            <w:r w:rsidRPr="0016503B">
              <w:t>136 mg/chewable afoxolaner</w:t>
            </w:r>
          </w:p>
        </w:tc>
      </w:tr>
      <w:tr w:rsidR="0088118D" w:rsidRPr="0016503B" w14:paraId="694F3E3D" w14:textId="77777777" w:rsidTr="00E226C6">
        <w:trPr>
          <w:cantSplit/>
          <w:tblHeader/>
        </w:trPr>
        <w:tc>
          <w:tcPr>
            <w:tcW w:w="1103" w:type="pct"/>
            <w:shd w:val="clear" w:color="auto" w:fill="E6E6E6"/>
          </w:tcPr>
          <w:p w14:paraId="6D70D007" w14:textId="77777777" w:rsidR="0088118D" w:rsidRPr="0016503B" w:rsidRDefault="0088118D" w:rsidP="00E226C6">
            <w:pPr>
              <w:pStyle w:val="S8Gazettetableheading"/>
            </w:pPr>
            <w:r w:rsidRPr="0016503B">
              <w:t>Applicant name</w:t>
            </w:r>
          </w:p>
        </w:tc>
        <w:tc>
          <w:tcPr>
            <w:tcW w:w="3897" w:type="pct"/>
          </w:tcPr>
          <w:p w14:paraId="1BE98991" w14:textId="77777777" w:rsidR="0088118D" w:rsidRPr="0016503B" w:rsidRDefault="0088118D" w:rsidP="00E226C6">
            <w:pPr>
              <w:pStyle w:val="S8Gazettetabletext"/>
            </w:pPr>
            <w:r w:rsidRPr="0016503B">
              <w:t>Boehringer Ingelheim Animal Health Australia Pty Ltd</w:t>
            </w:r>
          </w:p>
        </w:tc>
      </w:tr>
      <w:tr w:rsidR="0088118D" w:rsidRPr="0016503B" w14:paraId="29F3115F" w14:textId="77777777" w:rsidTr="00E226C6">
        <w:trPr>
          <w:cantSplit/>
          <w:tblHeader/>
        </w:trPr>
        <w:tc>
          <w:tcPr>
            <w:tcW w:w="1103" w:type="pct"/>
            <w:shd w:val="clear" w:color="auto" w:fill="E6E6E6"/>
          </w:tcPr>
          <w:p w14:paraId="20139DB4" w14:textId="77777777" w:rsidR="0088118D" w:rsidRPr="0016503B" w:rsidRDefault="0088118D" w:rsidP="00E226C6">
            <w:pPr>
              <w:pStyle w:val="S8Gazettetableheading"/>
            </w:pPr>
            <w:r w:rsidRPr="0016503B">
              <w:t>Applicant ACN</w:t>
            </w:r>
          </w:p>
        </w:tc>
        <w:tc>
          <w:tcPr>
            <w:tcW w:w="3897" w:type="pct"/>
          </w:tcPr>
          <w:p w14:paraId="2B95B951" w14:textId="77777777" w:rsidR="0088118D" w:rsidRPr="0016503B" w:rsidRDefault="0088118D" w:rsidP="00E226C6">
            <w:pPr>
              <w:pStyle w:val="S8Gazettetabletext"/>
            </w:pPr>
            <w:r w:rsidRPr="0016503B">
              <w:t>071 187 285</w:t>
            </w:r>
          </w:p>
        </w:tc>
      </w:tr>
      <w:tr w:rsidR="0088118D" w:rsidRPr="0016503B" w14:paraId="1D60CE11" w14:textId="77777777" w:rsidTr="00E226C6">
        <w:trPr>
          <w:cantSplit/>
          <w:tblHeader/>
        </w:trPr>
        <w:tc>
          <w:tcPr>
            <w:tcW w:w="1103" w:type="pct"/>
            <w:shd w:val="clear" w:color="auto" w:fill="E6E6E6"/>
          </w:tcPr>
          <w:p w14:paraId="6CEE4526" w14:textId="77777777" w:rsidR="0088118D" w:rsidRPr="0016503B" w:rsidRDefault="0088118D" w:rsidP="00E226C6">
            <w:pPr>
              <w:pStyle w:val="S8Gazettetableheading"/>
            </w:pPr>
            <w:r w:rsidRPr="0016503B">
              <w:t>Date of variation</w:t>
            </w:r>
          </w:p>
        </w:tc>
        <w:tc>
          <w:tcPr>
            <w:tcW w:w="3897" w:type="pct"/>
          </w:tcPr>
          <w:p w14:paraId="0BDFA244" w14:textId="4C902AC4" w:rsidR="0088118D" w:rsidRPr="0016503B" w:rsidRDefault="0088118D" w:rsidP="00E226C6">
            <w:pPr>
              <w:pStyle w:val="S8Gazettetabletext"/>
            </w:pPr>
            <w:r w:rsidRPr="0016503B">
              <w:fldChar w:fldCharType="begin"/>
            </w:r>
            <w:r w:rsidRPr="0016503B">
              <w:instrText xml:space="preserve"> DATE \@ "d MMMM yyyy" </w:instrText>
            </w:r>
            <w:r w:rsidRPr="0016503B">
              <w:fldChar w:fldCharType="separate"/>
            </w:r>
            <w:r w:rsidR="00717B85">
              <w:rPr>
                <w:noProof/>
              </w:rPr>
              <w:t>24 June 2024</w:t>
            </w:r>
            <w:r w:rsidRPr="0016503B">
              <w:fldChar w:fldCharType="end"/>
            </w:r>
          </w:p>
        </w:tc>
      </w:tr>
      <w:tr w:rsidR="0088118D" w:rsidRPr="0016503B" w14:paraId="20C14D7D" w14:textId="77777777" w:rsidTr="00E226C6">
        <w:trPr>
          <w:cantSplit/>
          <w:tblHeader/>
        </w:trPr>
        <w:tc>
          <w:tcPr>
            <w:tcW w:w="1103" w:type="pct"/>
            <w:shd w:val="clear" w:color="auto" w:fill="E6E6E6"/>
          </w:tcPr>
          <w:p w14:paraId="25CE20F8" w14:textId="77777777" w:rsidR="0088118D" w:rsidRPr="0016503B" w:rsidRDefault="0088118D" w:rsidP="00E226C6">
            <w:pPr>
              <w:pStyle w:val="S8Gazettetableheading"/>
            </w:pPr>
            <w:r w:rsidRPr="0016503B">
              <w:t>Product registration no.</w:t>
            </w:r>
          </w:p>
        </w:tc>
        <w:tc>
          <w:tcPr>
            <w:tcW w:w="3897" w:type="pct"/>
          </w:tcPr>
          <w:p w14:paraId="6FD385CF" w14:textId="77777777" w:rsidR="0088118D" w:rsidRPr="0016503B" w:rsidRDefault="0088118D" w:rsidP="00E226C6">
            <w:pPr>
              <w:pStyle w:val="S8Gazettetabletext"/>
            </w:pPr>
            <w:r w:rsidRPr="0016503B">
              <w:t>67939</w:t>
            </w:r>
          </w:p>
        </w:tc>
      </w:tr>
      <w:tr w:rsidR="0088118D" w:rsidRPr="0016503B" w14:paraId="07E01B7D" w14:textId="77777777" w:rsidTr="00E226C6">
        <w:trPr>
          <w:cantSplit/>
          <w:tblHeader/>
        </w:trPr>
        <w:tc>
          <w:tcPr>
            <w:tcW w:w="1103" w:type="pct"/>
            <w:shd w:val="clear" w:color="auto" w:fill="E6E6E6"/>
          </w:tcPr>
          <w:p w14:paraId="32C66E7B" w14:textId="77777777" w:rsidR="0088118D" w:rsidRPr="0016503B" w:rsidRDefault="0088118D" w:rsidP="00E226C6">
            <w:pPr>
              <w:pStyle w:val="S8Gazettetableheading"/>
            </w:pPr>
            <w:r w:rsidRPr="0016503B">
              <w:t>Label approval no.</w:t>
            </w:r>
          </w:p>
        </w:tc>
        <w:tc>
          <w:tcPr>
            <w:tcW w:w="3897" w:type="pct"/>
          </w:tcPr>
          <w:p w14:paraId="018935C3" w14:textId="77777777" w:rsidR="0088118D" w:rsidRPr="0016503B" w:rsidRDefault="0088118D" w:rsidP="00E226C6">
            <w:pPr>
              <w:pStyle w:val="S8Gazettetabletext"/>
            </w:pPr>
            <w:r w:rsidRPr="0016503B">
              <w:t>67939/142100</w:t>
            </w:r>
          </w:p>
        </w:tc>
      </w:tr>
      <w:tr w:rsidR="0088118D" w:rsidRPr="0016503B" w14:paraId="377F121C" w14:textId="77777777" w:rsidTr="00E226C6">
        <w:trPr>
          <w:cantSplit/>
          <w:tblHeader/>
        </w:trPr>
        <w:tc>
          <w:tcPr>
            <w:tcW w:w="1103" w:type="pct"/>
            <w:shd w:val="clear" w:color="auto" w:fill="E6E6E6"/>
          </w:tcPr>
          <w:p w14:paraId="3B8B2CE1"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654587FE" w14:textId="77777777" w:rsidR="0088118D" w:rsidRPr="0016503B" w:rsidRDefault="0088118D" w:rsidP="00E226C6">
            <w:pPr>
              <w:pStyle w:val="S8Gazettetabletext"/>
            </w:pPr>
            <w:r w:rsidRPr="0016503B">
              <w:t>Variation of the relevant particulars of a registered chemical product and label approval to add a new claim for biting lice (</w:t>
            </w:r>
            <w:r w:rsidRPr="0016503B">
              <w:rPr>
                <w:i/>
                <w:iCs/>
              </w:rPr>
              <w:t xml:space="preserve">Trichodectes </w:t>
            </w:r>
            <w:proofErr w:type="spellStart"/>
            <w:r w:rsidRPr="0016503B">
              <w:rPr>
                <w:i/>
                <w:iCs/>
              </w:rPr>
              <w:t>canis</w:t>
            </w:r>
            <w:proofErr w:type="spellEnd"/>
            <w:r w:rsidRPr="0016503B">
              <w:t>)</w:t>
            </w:r>
          </w:p>
        </w:tc>
      </w:tr>
    </w:tbl>
    <w:p w14:paraId="20E69929"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16503B" w14:paraId="633351CB" w14:textId="77777777" w:rsidTr="00E226C6">
        <w:trPr>
          <w:cantSplit/>
          <w:tblHeader/>
        </w:trPr>
        <w:tc>
          <w:tcPr>
            <w:tcW w:w="1103" w:type="pct"/>
            <w:shd w:val="clear" w:color="auto" w:fill="E6E6E6"/>
          </w:tcPr>
          <w:p w14:paraId="7A6AEBA2" w14:textId="77777777" w:rsidR="0088118D" w:rsidRPr="0016503B" w:rsidRDefault="0088118D" w:rsidP="00E226C6">
            <w:pPr>
              <w:pStyle w:val="S8Gazettetableheading"/>
            </w:pPr>
            <w:r w:rsidRPr="0016503B">
              <w:lastRenderedPageBreak/>
              <w:t>Application no.</w:t>
            </w:r>
          </w:p>
        </w:tc>
        <w:tc>
          <w:tcPr>
            <w:tcW w:w="3897" w:type="pct"/>
          </w:tcPr>
          <w:p w14:paraId="72DEAA2C" w14:textId="77777777" w:rsidR="0088118D" w:rsidRPr="0016503B" w:rsidRDefault="0088118D" w:rsidP="00E226C6">
            <w:pPr>
              <w:pStyle w:val="S8Gazettetabletext"/>
              <w:rPr>
                <w:noProof/>
              </w:rPr>
            </w:pPr>
            <w:r w:rsidRPr="0016503B">
              <w:t>142102</w:t>
            </w:r>
          </w:p>
        </w:tc>
      </w:tr>
      <w:tr w:rsidR="0088118D" w:rsidRPr="0016503B" w14:paraId="7716D1B7" w14:textId="77777777" w:rsidTr="00E226C6">
        <w:trPr>
          <w:cantSplit/>
          <w:tblHeader/>
        </w:trPr>
        <w:tc>
          <w:tcPr>
            <w:tcW w:w="1103" w:type="pct"/>
            <w:shd w:val="clear" w:color="auto" w:fill="E6E6E6"/>
          </w:tcPr>
          <w:p w14:paraId="42D5C3AB" w14:textId="77777777" w:rsidR="0088118D" w:rsidRPr="0016503B" w:rsidRDefault="0088118D" w:rsidP="00E226C6">
            <w:pPr>
              <w:pStyle w:val="S8Gazettetableheading"/>
            </w:pPr>
            <w:r w:rsidRPr="0016503B">
              <w:t>Product name</w:t>
            </w:r>
          </w:p>
        </w:tc>
        <w:tc>
          <w:tcPr>
            <w:tcW w:w="3897" w:type="pct"/>
          </w:tcPr>
          <w:p w14:paraId="1DC058AE" w14:textId="53DD9691" w:rsidR="0088118D" w:rsidRPr="0016503B" w:rsidRDefault="0088118D" w:rsidP="00E226C6">
            <w:pPr>
              <w:pStyle w:val="S8Gazettetabletext"/>
            </w:pPr>
            <w:proofErr w:type="spellStart"/>
            <w:r w:rsidRPr="0016503B">
              <w:t>Nexgard</w:t>
            </w:r>
            <w:proofErr w:type="spellEnd"/>
            <w:r w:rsidRPr="0016503B">
              <w:t xml:space="preserve"> </w:t>
            </w:r>
            <w:proofErr w:type="spellStart"/>
            <w:r w:rsidRPr="0016503B">
              <w:t>Chewables</w:t>
            </w:r>
            <w:proofErr w:type="spellEnd"/>
            <w:r w:rsidRPr="0016503B">
              <w:t xml:space="preserve"> for Dogs 10.1</w:t>
            </w:r>
            <w:r w:rsidR="00A85CE0">
              <w:t>–</w:t>
            </w:r>
            <w:r w:rsidRPr="0016503B">
              <w:t>25 kg</w:t>
            </w:r>
          </w:p>
        </w:tc>
      </w:tr>
      <w:tr w:rsidR="0088118D" w:rsidRPr="0016503B" w14:paraId="1F60088B" w14:textId="77777777" w:rsidTr="00E226C6">
        <w:trPr>
          <w:cantSplit/>
          <w:tblHeader/>
        </w:trPr>
        <w:tc>
          <w:tcPr>
            <w:tcW w:w="1103" w:type="pct"/>
            <w:shd w:val="clear" w:color="auto" w:fill="E6E6E6"/>
          </w:tcPr>
          <w:p w14:paraId="417856C3" w14:textId="77777777" w:rsidR="0088118D" w:rsidRPr="0016503B" w:rsidRDefault="0088118D" w:rsidP="00E226C6">
            <w:pPr>
              <w:pStyle w:val="S8Gazettetableheading"/>
            </w:pPr>
            <w:r w:rsidRPr="0016503B">
              <w:t>Active constituent</w:t>
            </w:r>
          </w:p>
        </w:tc>
        <w:tc>
          <w:tcPr>
            <w:tcW w:w="3897" w:type="pct"/>
          </w:tcPr>
          <w:p w14:paraId="40A5454A" w14:textId="77777777" w:rsidR="0088118D" w:rsidRPr="0016503B" w:rsidRDefault="0088118D" w:rsidP="00E226C6">
            <w:pPr>
              <w:pStyle w:val="S8Gazettetabletext"/>
            </w:pPr>
            <w:r w:rsidRPr="0016503B">
              <w:t>68 mg/chewable afoxolaner</w:t>
            </w:r>
          </w:p>
        </w:tc>
      </w:tr>
      <w:tr w:rsidR="0088118D" w:rsidRPr="0016503B" w14:paraId="38014EAA" w14:textId="77777777" w:rsidTr="00E226C6">
        <w:trPr>
          <w:cantSplit/>
          <w:tblHeader/>
        </w:trPr>
        <w:tc>
          <w:tcPr>
            <w:tcW w:w="1103" w:type="pct"/>
            <w:shd w:val="clear" w:color="auto" w:fill="E6E6E6"/>
          </w:tcPr>
          <w:p w14:paraId="42347C1C" w14:textId="77777777" w:rsidR="0088118D" w:rsidRPr="0016503B" w:rsidRDefault="0088118D" w:rsidP="00E226C6">
            <w:pPr>
              <w:pStyle w:val="S8Gazettetableheading"/>
            </w:pPr>
            <w:r w:rsidRPr="0016503B">
              <w:t>Applicant name</w:t>
            </w:r>
          </w:p>
        </w:tc>
        <w:tc>
          <w:tcPr>
            <w:tcW w:w="3897" w:type="pct"/>
          </w:tcPr>
          <w:p w14:paraId="728A202D" w14:textId="77777777" w:rsidR="0088118D" w:rsidRPr="0016503B" w:rsidRDefault="0088118D" w:rsidP="00E226C6">
            <w:pPr>
              <w:pStyle w:val="S8Gazettetabletext"/>
            </w:pPr>
            <w:r w:rsidRPr="0016503B">
              <w:t>Boehringer Ingelheim Animal Health Australia Pty Ltd</w:t>
            </w:r>
          </w:p>
        </w:tc>
      </w:tr>
      <w:tr w:rsidR="0088118D" w:rsidRPr="0016503B" w14:paraId="3D5D3B42" w14:textId="77777777" w:rsidTr="00E226C6">
        <w:trPr>
          <w:cantSplit/>
          <w:tblHeader/>
        </w:trPr>
        <w:tc>
          <w:tcPr>
            <w:tcW w:w="1103" w:type="pct"/>
            <w:shd w:val="clear" w:color="auto" w:fill="E6E6E6"/>
          </w:tcPr>
          <w:p w14:paraId="2533B463" w14:textId="77777777" w:rsidR="0088118D" w:rsidRPr="0016503B" w:rsidRDefault="0088118D" w:rsidP="00E226C6">
            <w:pPr>
              <w:pStyle w:val="S8Gazettetableheading"/>
            </w:pPr>
            <w:r w:rsidRPr="0016503B">
              <w:t>Applicant ACN</w:t>
            </w:r>
          </w:p>
        </w:tc>
        <w:tc>
          <w:tcPr>
            <w:tcW w:w="3897" w:type="pct"/>
          </w:tcPr>
          <w:p w14:paraId="4B9C11A1" w14:textId="77777777" w:rsidR="0088118D" w:rsidRPr="0016503B" w:rsidRDefault="0088118D" w:rsidP="00E226C6">
            <w:pPr>
              <w:pStyle w:val="S8Gazettetabletext"/>
            </w:pPr>
            <w:r w:rsidRPr="0016503B">
              <w:t>071 187 285</w:t>
            </w:r>
          </w:p>
        </w:tc>
      </w:tr>
      <w:tr w:rsidR="0088118D" w:rsidRPr="0016503B" w14:paraId="173FF62E" w14:textId="77777777" w:rsidTr="00E226C6">
        <w:trPr>
          <w:cantSplit/>
          <w:tblHeader/>
        </w:trPr>
        <w:tc>
          <w:tcPr>
            <w:tcW w:w="1103" w:type="pct"/>
            <w:shd w:val="clear" w:color="auto" w:fill="E6E6E6"/>
          </w:tcPr>
          <w:p w14:paraId="3CB730CA" w14:textId="77777777" w:rsidR="0088118D" w:rsidRPr="0016503B" w:rsidRDefault="0088118D" w:rsidP="00E226C6">
            <w:pPr>
              <w:pStyle w:val="S8Gazettetableheading"/>
            </w:pPr>
            <w:r w:rsidRPr="0016503B">
              <w:t>Date of variation</w:t>
            </w:r>
          </w:p>
        </w:tc>
        <w:tc>
          <w:tcPr>
            <w:tcW w:w="3897" w:type="pct"/>
          </w:tcPr>
          <w:p w14:paraId="5AD778BE" w14:textId="77777777" w:rsidR="0088118D" w:rsidRPr="0016503B" w:rsidRDefault="0088118D" w:rsidP="00E226C6">
            <w:pPr>
              <w:pStyle w:val="S8Gazettetabletext"/>
            </w:pPr>
            <w:r w:rsidRPr="0016503B">
              <w:t>13 June 2024</w:t>
            </w:r>
          </w:p>
        </w:tc>
      </w:tr>
      <w:tr w:rsidR="0088118D" w:rsidRPr="0016503B" w14:paraId="1C13C889" w14:textId="77777777" w:rsidTr="00E226C6">
        <w:trPr>
          <w:cantSplit/>
          <w:tblHeader/>
        </w:trPr>
        <w:tc>
          <w:tcPr>
            <w:tcW w:w="1103" w:type="pct"/>
            <w:shd w:val="clear" w:color="auto" w:fill="E6E6E6"/>
          </w:tcPr>
          <w:p w14:paraId="0BD3FE6F" w14:textId="77777777" w:rsidR="0088118D" w:rsidRPr="0016503B" w:rsidRDefault="0088118D" w:rsidP="00E226C6">
            <w:pPr>
              <w:pStyle w:val="S8Gazettetableheading"/>
            </w:pPr>
            <w:r w:rsidRPr="0016503B">
              <w:t>Product registration no.</w:t>
            </w:r>
          </w:p>
        </w:tc>
        <w:tc>
          <w:tcPr>
            <w:tcW w:w="3897" w:type="pct"/>
          </w:tcPr>
          <w:p w14:paraId="5ED492E2" w14:textId="77777777" w:rsidR="0088118D" w:rsidRPr="0016503B" w:rsidRDefault="0088118D" w:rsidP="00E226C6">
            <w:pPr>
              <w:pStyle w:val="S8Gazettetabletext"/>
            </w:pPr>
            <w:r w:rsidRPr="0016503B">
              <w:t>67940</w:t>
            </w:r>
          </w:p>
        </w:tc>
      </w:tr>
      <w:tr w:rsidR="0088118D" w:rsidRPr="0016503B" w14:paraId="19F2DF27" w14:textId="77777777" w:rsidTr="00E226C6">
        <w:trPr>
          <w:cantSplit/>
          <w:tblHeader/>
        </w:trPr>
        <w:tc>
          <w:tcPr>
            <w:tcW w:w="1103" w:type="pct"/>
            <w:shd w:val="clear" w:color="auto" w:fill="E6E6E6"/>
          </w:tcPr>
          <w:p w14:paraId="3E0100D8" w14:textId="77777777" w:rsidR="0088118D" w:rsidRPr="0016503B" w:rsidRDefault="0088118D" w:rsidP="00E226C6">
            <w:pPr>
              <w:pStyle w:val="S8Gazettetableheading"/>
            </w:pPr>
            <w:r w:rsidRPr="0016503B">
              <w:t>Label approval no.</w:t>
            </w:r>
          </w:p>
        </w:tc>
        <w:tc>
          <w:tcPr>
            <w:tcW w:w="3897" w:type="pct"/>
          </w:tcPr>
          <w:p w14:paraId="478A267A" w14:textId="77777777" w:rsidR="0088118D" w:rsidRPr="0016503B" w:rsidRDefault="0088118D" w:rsidP="00E226C6">
            <w:pPr>
              <w:pStyle w:val="S8Gazettetabletext"/>
            </w:pPr>
            <w:r w:rsidRPr="0016503B">
              <w:t>67940/142102</w:t>
            </w:r>
          </w:p>
        </w:tc>
      </w:tr>
      <w:tr w:rsidR="0088118D" w:rsidRPr="0016503B" w14:paraId="14ABD660" w14:textId="77777777" w:rsidTr="00E226C6">
        <w:trPr>
          <w:cantSplit/>
          <w:tblHeader/>
        </w:trPr>
        <w:tc>
          <w:tcPr>
            <w:tcW w:w="1103" w:type="pct"/>
            <w:shd w:val="clear" w:color="auto" w:fill="E6E6E6"/>
          </w:tcPr>
          <w:p w14:paraId="1567A3ED"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44087CE3" w14:textId="77777777" w:rsidR="0088118D" w:rsidRPr="0016503B" w:rsidRDefault="0088118D" w:rsidP="00E226C6">
            <w:pPr>
              <w:pStyle w:val="S8Gazettetabletext"/>
            </w:pPr>
            <w:r w:rsidRPr="0016503B">
              <w:t>Variation of the relevant particulars of a registered chemical product and label approval to add a new claim for biting lice (</w:t>
            </w:r>
            <w:r w:rsidRPr="0016503B">
              <w:rPr>
                <w:i/>
                <w:iCs/>
              </w:rPr>
              <w:t xml:space="preserve">Trichodectes </w:t>
            </w:r>
            <w:proofErr w:type="spellStart"/>
            <w:r w:rsidRPr="0016503B">
              <w:rPr>
                <w:i/>
                <w:iCs/>
              </w:rPr>
              <w:t>canis</w:t>
            </w:r>
            <w:proofErr w:type="spellEnd"/>
            <w:r w:rsidRPr="0016503B">
              <w:t>)</w:t>
            </w:r>
          </w:p>
        </w:tc>
      </w:tr>
    </w:tbl>
    <w:p w14:paraId="1F4BE669"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16503B" w14:paraId="0994323A" w14:textId="77777777" w:rsidTr="00E226C6">
        <w:trPr>
          <w:cantSplit/>
          <w:tblHeader/>
        </w:trPr>
        <w:tc>
          <w:tcPr>
            <w:tcW w:w="1103" w:type="pct"/>
            <w:shd w:val="clear" w:color="auto" w:fill="E6E6E6"/>
          </w:tcPr>
          <w:p w14:paraId="3DD31333" w14:textId="77777777" w:rsidR="0088118D" w:rsidRPr="0016503B" w:rsidRDefault="0088118D" w:rsidP="00E226C6">
            <w:pPr>
              <w:pStyle w:val="S8Gazettetableheading"/>
            </w:pPr>
            <w:r w:rsidRPr="0016503B">
              <w:t>Application no.</w:t>
            </w:r>
          </w:p>
        </w:tc>
        <w:tc>
          <w:tcPr>
            <w:tcW w:w="3897" w:type="pct"/>
          </w:tcPr>
          <w:p w14:paraId="65946930" w14:textId="77777777" w:rsidR="0088118D" w:rsidRPr="0016503B" w:rsidRDefault="0088118D" w:rsidP="00E226C6">
            <w:pPr>
              <w:pStyle w:val="S8Gazettetabletext"/>
              <w:rPr>
                <w:noProof/>
              </w:rPr>
            </w:pPr>
            <w:r w:rsidRPr="0016503B">
              <w:t>142103</w:t>
            </w:r>
          </w:p>
        </w:tc>
      </w:tr>
      <w:tr w:rsidR="0088118D" w:rsidRPr="0016503B" w14:paraId="400ECA42" w14:textId="77777777" w:rsidTr="00E226C6">
        <w:trPr>
          <w:cantSplit/>
          <w:tblHeader/>
        </w:trPr>
        <w:tc>
          <w:tcPr>
            <w:tcW w:w="1103" w:type="pct"/>
            <w:shd w:val="clear" w:color="auto" w:fill="E6E6E6"/>
          </w:tcPr>
          <w:p w14:paraId="1557A21B" w14:textId="77777777" w:rsidR="0088118D" w:rsidRPr="0016503B" w:rsidRDefault="0088118D" w:rsidP="00E226C6">
            <w:pPr>
              <w:pStyle w:val="S8Gazettetableheading"/>
            </w:pPr>
            <w:r w:rsidRPr="0016503B">
              <w:t>Product name</w:t>
            </w:r>
          </w:p>
        </w:tc>
        <w:tc>
          <w:tcPr>
            <w:tcW w:w="3897" w:type="pct"/>
          </w:tcPr>
          <w:p w14:paraId="5DF2A0C7" w14:textId="4D1F2BF8" w:rsidR="0088118D" w:rsidRPr="0016503B" w:rsidRDefault="0088118D" w:rsidP="00E226C6">
            <w:pPr>
              <w:pStyle w:val="S8Gazettetabletext"/>
            </w:pPr>
            <w:proofErr w:type="spellStart"/>
            <w:r w:rsidRPr="0016503B">
              <w:t>Nexgard</w:t>
            </w:r>
            <w:proofErr w:type="spellEnd"/>
            <w:r w:rsidRPr="0016503B">
              <w:t xml:space="preserve"> </w:t>
            </w:r>
            <w:proofErr w:type="spellStart"/>
            <w:r w:rsidRPr="0016503B">
              <w:t>Chewables</w:t>
            </w:r>
            <w:proofErr w:type="spellEnd"/>
            <w:r w:rsidRPr="0016503B">
              <w:t xml:space="preserve"> for Dogs 4.1</w:t>
            </w:r>
            <w:r w:rsidR="00A85CE0">
              <w:t>–</w:t>
            </w:r>
            <w:r w:rsidRPr="0016503B">
              <w:t>10 kg</w:t>
            </w:r>
          </w:p>
        </w:tc>
      </w:tr>
      <w:tr w:rsidR="0088118D" w:rsidRPr="0016503B" w14:paraId="2B83F332" w14:textId="77777777" w:rsidTr="00E226C6">
        <w:trPr>
          <w:cantSplit/>
          <w:tblHeader/>
        </w:trPr>
        <w:tc>
          <w:tcPr>
            <w:tcW w:w="1103" w:type="pct"/>
            <w:shd w:val="clear" w:color="auto" w:fill="E6E6E6"/>
          </w:tcPr>
          <w:p w14:paraId="12722942" w14:textId="77777777" w:rsidR="0088118D" w:rsidRPr="0016503B" w:rsidRDefault="0088118D" w:rsidP="00E226C6">
            <w:pPr>
              <w:pStyle w:val="S8Gazettetableheading"/>
            </w:pPr>
            <w:r w:rsidRPr="0016503B">
              <w:t>Active constituent</w:t>
            </w:r>
          </w:p>
        </w:tc>
        <w:tc>
          <w:tcPr>
            <w:tcW w:w="3897" w:type="pct"/>
          </w:tcPr>
          <w:p w14:paraId="40A5964E" w14:textId="77777777" w:rsidR="0088118D" w:rsidRPr="0016503B" w:rsidRDefault="0088118D" w:rsidP="00E226C6">
            <w:pPr>
              <w:pStyle w:val="S8Gazettetabletext"/>
            </w:pPr>
            <w:r w:rsidRPr="0016503B">
              <w:t>28.3 mg/chewable afoxolaner</w:t>
            </w:r>
          </w:p>
        </w:tc>
      </w:tr>
      <w:tr w:rsidR="0088118D" w:rsidRPr="0016503B" w14:paraId="13C3D3B5" w14:textId="77777777" w:rsidTr="00E226C6">
        <w:trPr>
          <w:cantSplit/>
          <w:tblHeader/>
        </w:trPr>
        <w:tc>
          <w:tcPr>
            <w:tcW w:w="1103" w:type="pct"/>
            <w:shd w:val="clear" w:color="auto" w:fill="E6E6E6"/>
          </w:tcPr>
          <w:p w14:paraId="00159C3C" w14:textId="77777777" w:rsidR="0088118D" w:rsidRPr="0016503B" w:rsidRDefault="0088118D" w:rsidP="00E226C6">
            <w:pPr>
              <w:pStyle w:val="S8Gazettetableheading"/>
            </w:pPr>
            <w:r w:rsidRPr="0016503B">
              <w:t>Applicant name</w:t>
            </w:r>
          </w:p>
        </w:tc>
        <w:tc>
          <w:tcPr>
            <w:tcW w:w="3897" w:type="pct"/>
          </w:tcPr>
          <w:p w14:paraId="58175FD2" w14:textId="77777777" w:rsidR="0088118D" w:rsidRPr="0016503B" w:rsidRDefault="0088118D" w:rsidP="00E226C6">
            <w:pPr>
              <w:pStyle w:val="S8Gazettetabletext"/>
            </w:pPr>
            <w:r w:rsidRPr="0016503B">
              <w:t>Boehringer Ingelheim Animal Health Australia Pty Ltd</w:t>
            </w:r>
          </w:p>
        </w:tc>
      </w:tr>
      <w:tr w:rsidR="0088118D" w:rsidRPr="0016503B" w14:paraId="151A817F" w14:textId="77777777" w:rsidTr="00E226C6">
        <w:trPr>
          <w:cantSplit/>
          <w:tblHeader/>
        </w:trPr>
        <w:tc>
          <w:tcPr>
            <w:tcW w:w="1103" w:type="pct"/>
            <w:shd w:val="clear" w:color="auto" w:fill="E6E6E6"/>
          </w:tcPr>
          <w:p w14:paraId="5A9D94C1" w14:textId="77777777" w:rsidR="0088118D" w:rsidRPr="0016503B" w:rsidRDefault="0088118D" w:rsidP="00E226C6">
            <w:pPr>
              <w:pStyle w:val="S8Gazettetableheading"/>
            </w:pPr>
            <w:r w:rsidRPr="0016503B">
              <w:t>Applicant ACN</w:t>
            </w:r>
          </w:p>
        </w:tc>
        <w:tc>
          <w:tcPr>
            <w:tcW w:w="3897" w:type="pct"/>
          </w:tcPr>
          <w:p w14:paraId="6A608D52" w14:textId="77777777" w:rsidR="0088118D" w:rsidRPr="0016503B" w:rsidRDefault="0088118D" w:rsidP="00E226C6">
            <w:pPr>
              <w:pStyle w:val="S8Gazettetabletext"/>
            </w:pPr>
            <w:r w:rsidRPr="0016503B">
              <w:t>071 187 285</w:t>
            </w:r>
          </w:p>
        </w:tc>
      </w:tr>
      <w:tr w:rsidR="0088118D" w:rsidRPr="0016503B" w14:paraId="136BF682" w14:textId="77777777" w:rsidTr="00E226C6">
        <w:trPr>
          <w:cantSplit/>
          <w:tblHeader/>
        </w:trPr>
        <w:tc>
          <w:tcPr>
            <w:tcW w:w="1103" w:type="pct"/>
            <w:shd w:val="clear" w:color="auto" w:fill="E6E6E6"/>
          </w:tcPr>
          <w:p w14:paraId="34E69E88" w14:textId="77777777" w:rsidR="0088118D" w:rsidRPr="0016503B" w:rsidRDefault="0088118D" w:rsidP="00E226C6">
            <w:pPr>
              <w:pStyle w:val="S8Gazettetableheading"/>
            </w:pPr>
            <w:r w:rsidRPr="0016503B">
              <w:t>Date of variation</w:t>
            </w:r>
          </w:p>
        </w:tc>
        <w:tc>
          <w:tcPr>
            <w:tcW w:w="3897" w:type="pct"/>
          </w:tcPr>
          <w:p w14:paraId="0E5CA67E" w14:textId="77777777" w:rsidR="0088118D" w:rsidRPr="0016503B" w:rsidRDefault="0088118D" w:rsidP="00E226C6">
            <w:pPr>
              <w:pStyle w:val="S8Gazettetabletext"/>
            </w:pPr>
            <w:r w:rsidRPr="0016503B">
              <w:t>13 June 2024</w:t>
            </w:r>
          </w:p>
        </w:tc>
      </w:tr>
      <w:tr w:rsidR="0088118D" w:rsidRPr="0016503B" w14:paraId="1E2F2FF7" w14:textId="77777777" w:rsidTr="00E226C6">
        <w:trPr>
          <w:cantSplit/>
          <w:tblHeader/>
        </w:trPr>
        <w:tc>
          <w:tcPr>
            <w:tcW w:w="1103" w:type="pct"/>
            <w:shd w:val="clear" w:color="auto" w:fill="E6E6E6"/>
          </w:tcPr>
          <w:p w14:paraId="2FDC9EB0" w14:textId="77777777" w:rsidR="0088118D" w:rsidRPr="0016503B" w:rsidRDefault="0088118D" w:rsidP="00E226C6">
            <w:pPr>
              <w:pStyle w:val="S8Gazettetableheading"/>
            </w:pPr>
            <w:r w:rsidRPr="0016503B">
              <w:t>Product registration no.</w:t>
            </w:r>
          </w:p>
        </w:tc>
        <w:tc>
          <w:tcPr>
            <w:tcW w:w="3897" w:type="pct"/>
          </w:tcPr>
          <w:p w14:paraId="3DC08806" w14:textId="77777777" w:rsidR="0088118D" w:rsidRPr="0016503B" w:rsidRDefault="0088118D" w:rsidP="00E226C6">
            <w:pPr>
              <w:pStyle w:val="S8Gazettetabletext"/>
            </w:pPr>
            <w:r w:rsidRPr="0016503B">
              <w:t>67941</w:t>
            </w:r>
          </w:p>
        </w:tc>
      </w:tr>
      <w:tr w:rsidR="0088118D" w:rsidRPr="0016503B" w14:paraId="5A152131" w14:textId="77777777" w:rsidTr="00E226C6">
        <w:trPr>
          <w:cantSplit/>
          <w:tblHeader/>
        </w:trPr>
        <w:tc>
          <w:tcPr>
            <w:tcW w:w="1103" w:type="pct"/>
            <w:shd w:val="clear" w:color="auto" w:fill="E6E6E6"/>
          </w:tcPr>
          <w:p w14:paraId="134FCBC8" w14:textId="77777777" w:rsidR="0088118D" w:rsidRPr="0016503B" w:rsidRDefault="0088118D" w:rsidP="00E226C6">
            <w:pPr>
              <w:pStyle w:val="S8Gazettetableheading"/>
            </w:pPr>
            <w:r w:rsidRPr="0016503B">
              <w:t>Label approval no.</w:t>
            </w:r>
          </w:p>
        </w:tc>
        <w:tc>
          <w:tcPr>
            <w:tcW w:w="3897" w:type="pct"/>
          </w:tcPr>
          <w:p w14:paraId="77498235" w14:textId="77777777" w:rsidR="0088118D" w:rsidRPr="0016503B" w:rsidRDefault="0088118D" w:rsidP="00E226C6">
            <w:pPr>
              <w:pStyle w:val="S8Gazettetabletext"/>
            </w:pPr>
            <w:r w:rsidRPr="0016503B">
              <w:t>67941/142103</w:t>
            </w:r>
          </w:p>
        </w:tc>
      </w:tr>
      <w:tr w:rsidR="0088118D" w:rsidRPr="0016503B" w14:paraId="08AF650B" w14:textId="77777777" w:rsidTr="00E226C6">
        <w:trPr>
          <w:cantSplit/>
          <w:tblHeader/>
        </w:trPr>
        <w:tc>
          <w:tcPr>
            <w:tcW w:w="1103" w:type="pct"/>
            <w:shd w:val="clear" w:color="auto" w:fill="E6E6E6"/>
          </w:tcPr>
          <w:p w14:paraId="77A72B0A"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632B2175" w14:textId="77777777" w:rsidR="0088118D" w:rsidRPr="0016503B" w:rsidRDefault="0088118D" w:rsidP="00E226C6">
            <w:pPr>
              <w:pStyle w:val="S8Gazettetabletext"/>
            </w:pPr>
            <w:r w:rsidRPr="0016503B">
              <w:t>Variation of the relevant particulars of a registered chemical product and label approval to add a new claim for biting lice (</w:t>
            </w:r>
            <w:r w:rsidRPr="0016503B">
              <w:rPr>
                <w:i/>
                <w:iCs/>
              </w:rPr>
              <w:t xml:space="preserve">Trichodectes </w:t>
            </w:r>
            <w:proofErr w:type="spellStart"/>
            <w:r w:rsidRPr="0016503B">
              <w:rPr>
                <w:i/>
                <w:iCs/>
              </w:rPr>
              <w:t>canis</w:t>
            </w:r>
            <w:proofErr w:type="spellEnd"/>
            <w:r w:rsidRPr="0016503B">
              <w:t>)</w:t>
            </w:r>
          </w:p>
        </w:tc>
      </w:tr>
    </w:tbl>
    <w:p w14:paraId="4BC3FAD0" w14:textId="77777777" w:rsidR="0088118D" w:rsidRPr="0016503B" w:rsidRDefault="0088118D" w:rsidP="002B04B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8118D" w:rsidRPr="0016503B" w14:paraId="159D7D97" w14:textId="77777777" w:rsidTr="00E226C6">
        <w:trPr>
          <w:cantSplit/>
          <w:tblHeader/>
        </w:trPr>
        <w:tc>
          <w:tcPr>
            <w:tcW w:w="1103" w:type="pct"/>
            <w:shd w:val="clear" w:color="auto" w:fill="E6E6E6"/>
          </w:tcPr>
          <w:p w14:paraId="3879D0A9" w14:textId="77777777" w:rsidR="0088118D" w:rsidRPr="0016503B" w:rsidRDefault="0088118D" w:rsidP="00E226C6">
            <w:pPr>
              <w:pStyle w:val="S8Gazettetableheading"/>
            </w:pPr>
            <w:r w:rsidRPr="0016503B">
              <w:t>Application no.</w:t>
            </w:r>
          </w:p>
        </w:tc>
        <w:tc>
          <w:tcPr>
            <w:tcW w:w="3897" w:type="pct"/>
          </w:tcPr>
          <w:p w14:paraId="3446A7BB" w14:textId="77777777" w:rsidR="0088118D" w:rsidRPr="0016503B" w:rsidRDefault="0088118D" w:rsidP="00E226C6">
            <w:pPr>
              <w:pStyle w:val="S8Gazettetabletext"/>
              <w:rPr>
                <w:noProof/>
              </w:rPr>
            </w:pPr>
            <w:r w:rsidRPr="0016503B">
              <w:t>142104</w:t>
            </w:r>
          </w:p>
        </w:tc>
      </w:tr>
      <w:tr w:rsidR="0088118D" w:rsidRPr="0016503B" w14:paraId="3B667DC8" w14:textId="77777777" w:rsidTr="00E226C6">
        <w:trPr>
          <w:cantSplit/>
          <w:tblHeader/>
        </w:trPr>
        <w:tc>
          <w:tcPr>
            <w:tcW w:w="1103" w:type="pct"/>
            <w:shd w:val="clear" w:color="auto" w:fill="E6E6E6"/>
          </w:tcPr>
          <w:p w14:paraId="55E7B65D" w14:textId="77777777" w:rsidR="0088118D" w:rsidRPr="0016503B" w:rsidRDefault="0088118D" w:rsidP="00E226C6">
            <w:pPr>
              <w:pStyle w:val="S8Gazettetableheading"/>
            </w:pPr>
            <w:r w:rsidRPr="0016503B">
              <w:t>Product name</w:t>
            </w:r>
          </w:p>
        </w:tc>
        <w:tc>
          <w:tcPr>
            <w:tcW w:w="3897" w:type="pct"/>
          </w:tcPr>
          <w:p w14:paraId="354BE394" w14:textId="35099E7B" w:rsidR="0088118D" w:rsidRPr="0016503B" w:rsidRDefault="0088118D" w:rsidP="00E226C6">
            <w:pPr>
              <w:pStyle w:val="S8Gazettetabletext"/>
            </w:pPr>
            <w:proofErr w:type="spellStart"/>
            <w:r w:rsidRPr="0016503B">
              <w:t>Nexgard</w:t>
            </w:r>
            <w:proofErr w:type="spellEnd"/>
            <w:r w:rsidRPr="0016503B">
              <w:t xml:space="preserve"> </w:t>
            </w:r>
            <w:proofErr w:type="spellStart"/>
            <w:r w:rsidRPr="0016503B">
              <w:t>Chewables</w:t>
            </w:r>
            <w:proofErr w:type="spellEnd"/>
            <w:r w:rsidRPr="0016503B">
              <w:t xml:space="preserve"> for Dogs 2</w:t>
            </w:r>
            <w:r w:rsidR="00A85CE0">
              <w:t>–</w:t>
            </w:r>
            <w:r w:rsidRPr="0016503B">
              <w:t>4 kg</w:t>
            </w:r>
          </w:p>
        </w:tc>
      </w:tr>
      <w:tr w:rsidR="0088118D" w:rsidRPr="0016503B" w14:paraId="0B905A67" w14:textId="77777777" w:rsidTr="00E226C6">
        <w:trPr>
          <w:cantSplit/>
          <w:tblHeader/>
        </w:trPr>
        <w:tc>
          <w:tcPr>
            <w:tcW w:w="1103" w:type="pct"/>
            <w:shd w:val="clear" w:color="auto" w:fill="E6E6E6"/>
          </w:tcPr>
          <w:p w14:paraId="65F43367" w14:textId="77777777" w:rsidR="0088118D" w:rsidRPr="0016503B" w:rsidRDefault="0088118D" w:rsidP="00E226C6">
            <w:pPr>
              <w:pStyle w:val="S8Gazettetableheading"/>
            </w:pPr>
            <w:r w:rsidRPr="0016503B">
              <w:t>Active constituent</w:t>
            </w:r>
          </w:p>
        </w:tc>
        <w:tc>
          <w:tcPr>
            <w:tcW w:w="3897" w:type="pct"/>
          </w:tcPr>
          <w:p w14:paraId="6464D6C6" w14:textId="77777777" w:rsidR="0088118D" w:rsidRPr="0016503B" w:rsidRDefault="0088118D" w:rsidP="00E226C6">
            <w:pPr>
              <w:pStyle w:val="S8Gazettetabletext"/>
            </w:pPr>
            <w:r w:rsidRPr="0016503B">
              <w:t>11.3 mg/chewable afoxolaner</w:t>
            </w:r>
          </w:p>
        </w:tc>
      </w:tr>
      <w:tr w:rsidR="0088118D" w:rsidRPr="0016503B" w14:paraId="405613AF" w14:textId="77777777" w:rsidTr="00E226C6">
        <w:trPr>
          <w:cantSplit/>
          <w:tblHeader/>
        </w:trPr>
        <w:tc>
          <w:tcPr>
            <w:tcW w:w="1103" w:type="pct"/>
            <w:shd w:val="clear" w:color="auto" w:fill="E6E6E6"/>
          </w:tcPr>
          <w:p w14:paraId="3BE8C72F" w14:textId="77777777" w:rsidR="0088118D" w:rsidRPr="0016503B" w:rsidRDefault="0088118D" w:rsidP="00E226C6">
            <w:pPr>
              <w:pStyle w:val="S8Gazettetableheading"/>
            </w:pPr>
            <w:r w:rsidRPr="0016503B">
              <w:t>Applicant name</w:t>
            </w:r>
          </w:p>
        </w:tc>
        <w:tc>
          <w:tcPr>
            <w:tcW w:w="3897" w:type="pct"/>
          </w:tcPr>
          <w:p w14:paraId="6C2E1E87" w14:textId="77777777" w:rsidR="0088118D" w:rsidRPr="0016503B" w:rsidRDefault="0088118D" w:rsidP="00E226C6">
            <w:pPr>
              <w:pStyle w:val="S8Gazettetabletext"/>
            </w:pPr>
            <w:r w:rsidRPr="0016503B">
              <w:t>Boehringer Ingelheim Animal Health Australia Pty Ltd</w:t>
            </w:r>
          </w:p>
        </w:tc>
      </w:tr>
      <w:tr w:rsidR="0088118D" w:rsidRPr="0016503B" w14:paraId="445A38E9" w14:textId="77777777" w:rsidTr="00E226C6">
        <w:trPr>
          <w:cantSplit/>
          <w:tblHeader/>
        </w:trPr>
        <w:tc>
          <w:tcPr>
            <w:tcW w:w="1103" w:type="pct"/>
            <w:shd w:val="clear" w:color="auto" w:fill="E6E6E6"/>
          </w:tcPr>
          <w:p w14:paraId="413DF71E" w14:textId="77777777" w:rsidR="0088118D" w:rsidRPr="0016503B" w:rsidRDefault="0088118D" w:rsidP="00E226C6">
            <w:pPr>
              <w:pStyle w:val="S8Gazettetableheading"/>
            </w:pPr>
            <w:r w:rsidRPr="0016503B">
              <w:t>Applicant ACN</w:t>
            </w:r>
          </w:p>
        </w:tc>
        <w:tc>
          <w:tcPr>
            <w:tcW w:w="3897" w:type="pct"/>
          </w:tcPr>
          <w:p w14:paraId="013E0BE0" w14:textId="77777777" w:rsidR="0088118D" w:rsidRPr="0016503B" w:rsidRDefault="0088118D" w:rsidP="00E226C6">
            <w:pPr>
              <w:pStyle w:val="S8Gazettetabletext"/>
            </w:pPr>
            <w:r w:rsidRPr="0016503B">
              <w:t>071 187 285</w:t>
            </w:r>
          </w:p>
        </w:tc>
      </w:tr>
      <w:tr w:rsidR="0088118D" w:rsidRPr="0016503B" w14:paraId="75D2ED77" w14:textId="77777777" w:rsidTr="00E226C6">
        <w:trPr>
          <w:cantSplit/>
          <w:tblHeader/>
        </w:trPr>
        <w:tc>
          <w:tcPr>
            <w:tcW w:w="1103" w:type="pct"/>
            <w:shd w:val="clear" w:color="auto" w:fill="E6E6E6"/>
          </w:tcPr>
          <w:p w14:paraId="544626C0" w14:textId="77777777" w:rsidR="0088118D" w:rsidRPr="0016503B" w:rsidRDefault="0088118D" w:rsidP="00E226C6">
            <w:pPr>
              <w:pStyle w:val="S8Gazettetableheading"/>
            </w:pPr>
            <w:r w:rsidRPr="0016503B">
              <w:t>Date of variation</w:t>
            </w:r>
          </w:p>
        </w:tc>
        <w:tc>
          <w:tcPr>
            <w:tcW w:w="3897" w:type="pct"/>
          </w:tcPr>
          <w:p w14:paraId="22496C78" w14:textId="77777777" w:rsidR="0088118D" w:rsidRPr="0016503B" w:rsidRDefault="0088118D" w:rsidP="00E226C6">
            <w:pPr>
              <w:pStyle w:val="S8Gazettetabletext"/>
            </w:pPr>
            <w:r w:rsidRPr="0016503B">
              <w:t>13 June 2024</w:t>
            </w:r>
          </w:p>
        </w:tc>
      </w:tr>
      <w:tr w:rsidR="0088118D" w:rsidRPr="0016503B" w14:paraId="6C57A92E" w14:textId="77777777" w:rsidTr="00E226C6">
        <w:trPr>
          <w:cantSplit/>
          <w:tblHeader/>
        </w:trPr>
        <w:tc>
          <w:tcPr>
            <w:tcW w:w="1103" w:type="pct"/>
            <w:shd w:val="clear" w:color="auto" w:fill="E6E6E6"/>
          </w:tcPr>
          <w:p w14:paraId="37ECDF13" w14:textId="77777777" w:rsidR="0088118D" w:rsidRPr="0016503B" w:rsidRDefault="0088118D" w:rsidP="00E226C6">
            <w:pPr>
              <w:pStyle w:val="S8Gazettetableheading"/>
            </w:pPr>
            <w:r w:rsidRPr="0016503B">
              <w:t>Product registration no.</w:t>
            </w:r>
          </w:p>
        </w:tc>
        <w:tc>
          <w:tcPr>
            <w:tcW w:w="3897" w:type="pct"/>
          </w:tcPr>
          <w:p w14:paraId="1536A4A9" w14:textId="77777777" w:rsidR="0088118D" w:rsidRPr="0016503B" w:rsidRDefault="0088118D" w:rsidP="00E226C6">
            <w:pPr>
              <w:pStyle w:val="S8Gazettetabletext"/>
            </w:pPr>
            <w:r w:rsidRPr="0016503B">
              <w:t>67942</w:t>
            </w:r>
          </w:p>
        </w:tc>
      </w:tr>
      <w:tr w:rsidR="0088118D" w:rsidRPr="0016503B" w14:paraId="74A130A0" w14:textId="77777777" w:rsidTr="00E226C6">
        <w:trPr>
          <w:cantSplit/>
          <w:tblHeader/>
        </w:trPr>
        <w:tc>
          <w:tcPr>
            <w:tcW w:w="1103" w:type="pct"/>
            <w:shd w:val="clear" w:color="auto" w:fill="E6E6E6"/>
          </w:tcPr>
          <w:p w14:paraId="7A0235FB" w14:textId="77777777" w:rsidR="0088118D" w:rsidRPr="0016503B" w:rsidRDefault="0088118D" w:rsidP="00E226C6">
            <w:pPr>
              <w:pStyle w:val="S8Gazettetableheading"/>
            </w:pPr>
            <w:r w:rsidRPr="0016503B">
              <w:t>Label approval no.</w:t>
            </w:r>
          </w:p>
        </w:tc>
        <w:tc>
          <w:tcPr>
            <w:tcW w:w="3897" w:type="pct"/>
          </w:tcPr>
          <w:p w14:paraId="41DDCA28" w14:textId="77777777" w:rsidR="0088118D" w:rsidRPr="0016503B" w:rsidRDefault="0088118D" w:rsidP="00E226C6">
            <w:pPr>
              <w:pStyle w:val="S8Gazettetabletext"/>
            </w:pPr>
            <w:r w:rsidRPr="0016503B">
              <w:t>67942/142104</w:t>
            </w:r>
          </w:p>
        </w:tc>
      </w:tr>
      <w:tr w:rsidR="0088118D" w:rsidRPr="00934489" w14:paraId="7679DD18" w14:textId="77777777" w:rsidTr="00E226C6">
        <w:trPr>
          <w:cantSplit/>
          <w:tblHeader/>
        </w:trPr>
        <w:tc>
          <w:tcPr>
            <w:tcW w:w="1103" w:type="pct"/>
            <w:shd w:val="clear" w:color="auto" w:fill="E6E6E6"/>
          </w:tcPr>
          <w:p w14:paraId="66D370FE" w14:textId="77777777" w:rsidR="0088118D" w:rsidRPr="0016503B" w:rsidRDefault="0088118D" w:rsidP="00E226C6">
            <w:pPr>
              <w:pStyle w:val="S8Gazettetableheading"/>
            </w:pPr>
            <w:r w:rsidRPr="0016503B">
              <w:t>Description of the application and its purpose, including the intended use of the chemical product</w:t>
            </w:r>
          </w:p>
        </w:tc>
        <w:tc>
          <w:tcPr>
            <w:tcW w:w="3897" w:type="pct"/>
          </w:tcPr>
          <w:p w14:paraId="58A2BEAD" w14:textId="77777777" w:rsidR="0088118D" w:rsidRPr="00934489" w:rsidRDefault="0088118D" w:rsidP="00E226C6">
            <w:pPr>
              <w:pStyle w:val="S8Gazettetabletext"/>
            </w:pPr>
            <w:r w:rsidRPr="0016503B">
              <w:t>Variation of the relevant particulars of a registered chemical product and label approval to add a new claim for biting lice (</w:t>
            </w:r>
            <w:r w:rsidRPr="0016503B">
              <w:rPr>
                <w:i/>
                <w:iCs/>
              </w:rPr>
              <w:t xml:space="preserve">Trichodectes </w:t>
            </w:r>
            <w:proofErr w:type="spellStart"/>
            <w:r w:rsidRPr="0016503B">
              <w:rPr>
                <w:i/>
                <w:iCs/>
              </w:rPr>
              <w:t>canis</w:t>
            </w:r>
            <w:proofErr w:type="spellEnd"/>
            <w:r w:rsidRPr="0016503B">
              <w:t>)</w:t>
            </w:r>
          </w:p>
        </w:tc>
      </w:tr>
    </w:tbl>
    <w:p w14:paraId="092DA86C" w14:textId="77777777" w:rsidR="002B04B9" w:rsidRDefault="002B04B9" w:rsidP="002B04B9">
      <w:pPr>
        <w:pStyle w:val="S8Gazettetabletext"/>
        <w:sectPr w:rsidR="002B04B9"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36F156E2" w14:textId="77777777" w:rsidR="0088118D" w:rsidRPr="00251875" w:rsidRDefault="0088118D" w:rsidP="0088118D">
      <w:pPr>
        <w:pStyle w:val="GazetteHeading1"/>
      </w:pPr>
      <w:bookmarkStart w:id="20" w:name="_Toc170128507"/>
      <w:r w:rsidRPr="00251875">
        <w:lastRenderedPageBreak/>
        <w:t>Approved active constituents</w:t>
      </w:r>
      <w:bookmarkEnd w:id="20"/>
    </w:p>
    <w:p w14:paraId="639EDAE4" w14:textId="77777777" w:rsidR="0088118D" w:rsidRPr="00D80B56" w:rsidRDefault="0088118D" w:rsidP="0088118D">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60403EE8" w14:textId="4D2EDFFF" w:rsidR="0088118D" w:rsidRDefault="0088118D" w:rsidP="0088118D">
      <w:pPr>
        <w:pStyle w:val="Caption"/>
      </w:pPr>
      <w:r>
        <w:t xml:space="preserve">Table </w:t>
      </w:r>
      <w:r>
        <w:fldChar w:fldCharType="begin"/>
      </w:r>
      <w:r>
        <w:instrText xml:space="preserve"> SEQ Table \* ARABIC </w:instrText>
      </w:r>
      <w:r>
        <w:fldChar w:fldCharType="separate"/>
      </w:r>
      <w:r w:rsidR="002B04B9">
        <w:rPr>
          <w:noProof/>
        </w:rPr>
        <w:t>6</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8118D" w:rsidRPr="00BF5312" w14:paraId="16BC47E5" w14:textId="77777777" w:rsidTr="002B04B9">
        <w:trPr>
          <w:cantSplit/>
          <w:tblHeader/>
        </w:trPr>
        <w:tc>
          <w:tcPr>
            <w:tcW w:w="1104" w:type="pct"/>
            <w:shd w:val="clear" w:color="auto" w:fill="E6E6E6"/>
          </w:tcPr>
          <w:p w14:paraId="5372381C" w14:textId="77777777" w:rsidR="0088118D" w:rsidRPr="00BF5312" w:rsidRDefault="0088118D" w:rsidP="00E226C6">
            <w:pPr>
              <w:pStyle w:val="S8Gazetttetableheading"/>
            </w:pPr>
            <w:r w:rsidRPr="00BF5312">
              <w:t>Application no.</w:t>
            </w:r>
          </w:p>
        </w:tc>
        <w:tc>
          <w:tcPr>
            <w:tcW w:w="3896" w:type="pct"/>
          </w:tcPr>
          <w:p w14:paraId="5FDF5B3E" w14:textId="77777777" w:rsidR="0088118D" w:rsidRPr="00BF5312" w:rsidRDefault="0088118D" w:rsidP="00E226C6">
            <w:pPr>
              <w:pStyle w:val="S8Gazettetabletext"/>
            </w:pPr>
            <w:r>
              <w:t>140343</w:t>
            </w:r>
          </w:p>
        </w:tc>
      </w:tr>
      <w:tr w:rsidR="0088118D" w:rsidRPr="00BF5312" w14:paraId="094FBBFA" w14:textId="77777777" w:rsidTr="002B04B9">
        <w:trPr>
          <w:cantSplit/>
          <w:tblHeader/>
        </w:trPr>
        <w:tc>
          <w:tcPr>
            <w:tcW w:w="1104" w:type="pct"/>
            <w:shd w:val="clear" w:color="auto" w:fill="E6E6E6"/>
          </w:tcPr>
          <w:p w14:paraId="501EE505" w14:textId="77777777" w:rsidR="0088118D" w:rsidRPr="00BF5312" w:rsidRDefault="0088118D" w:rsidP="00E226C6">
            <w:pPr>
              <w:pStyle w:val="S8Gazetttetableheading"/>
            </w:pPr>
            <w:r w:rsidRPr="00BF5312">
              <w:t>Active constituent</w:t>
            </w:r>
          </w:p>
        </w:tc>
        <w:tc>
          <w:tcPr>
            <w:tcW w:w="3896" w:type="pct"/>
          </w:tcPr>
          <w:p w14:paraId="4C44DFEF" w14:textId="4E2EA378" w:rsidR="0088118D" w:rsidRPr="00BF5312" w:rsidRDefault="00A85CE0" w:rsidP="00E226C6">
            <w:pPr>
              <w:pStyle w:val="S8Gazettetabletext"/>
            </w:pPr>
            <w:r>
              <w:t>D</w:t>
            </w:r>
            <w:r w:rsidR="0088118D">
              <w:t>imethenamid-P</w:t>
            </w:r>
          </w:p>
        </w:tc>
      </w:tr>
      <w:tr w:rsidR="0088118D" w:rsidRPr="00BF5312" w14:paraId="557646A6" w14:textId="77777777" w:rsidTr="002B04B9">
        <w:trPr>
          <w:cantSplit/>
          <w:tblHeader/>
        </w:trPr>
        <w:tc>
          <w:tcPr>
            <w:tcW w:w="1104" w:type="pct"/>
            <w:shd w:val="clear" w:color="auto" w:fill="E6E6E6"/>
          </w:tcPr>
          <w:p w14:paraId="52EB2BBA" w14:textId="77777777" w:rsidR="0088118D" w:rsidRPr="00BF5312" w:rsidRDefault="0088118D" w:rsidP="00E226C6">
            <w:pPr>
              <w:pStyle w:val="S8Gazetttetableheading"/>
            </w:pPr>
            <w:r w:rsidRPr="00BF5312">
              <w:t>Applicant name</w:t>
            </w:r>
          </w:p>
        </w:tc>
        <w:tc>
          <w:tcPr>
            <w:tcW w:w="3896" w:type="pct"/>
          </w:tcPr>
          <w:p w14:paraId="22F96A78" w14:textId="77777777" w:rsidR="0088118D" w:rsidRPr="00BF5312" w:rsidRDefault="0088118D" w:rsidP="00E226C6">
            <w:pPr>
              <w:pStyle w:val="S8Gazettetabletext"/>
            </w:pPr>
            <w:proofErr w:type="spellStart"/>
            <w:r>
              <w:t>Cropnosys</w:t>
            </w:r>
            <w:proofErr w:type="spellEnd"/>
            <w:r>
              <w:t xml:space="preserve"> India Private Limited</w:t>
            </w:r>
          </w:p>
        </w:tc>
      </w:tr>
      <w:tr w:rsidR="0088118D" w:rsidRPr="00BF5312" w14:paraId="57827B59" w14:textId="77777777" w:rsidTr="002B04B9">
        <w:trPr>
          <w:cantSplit/>
          <w:tblHeader/>
        </w:trPr>
        <w:tc>
          <w:tcPr>
            <w:tcW w:w="1104" w:type="pct"/>
            <w:shd w:val="clear" w:color="auto" w:fill="E6E6E6"/>
          </w:tcPr>
          <w:p w14:paraId="35812BF7" w14:textId="77777777" w:rsidR="0088118D" w:rsidRPr="00BF5312" w:rsidRDefault="0088118D" w:rsidP="00E226C6">
            <w:pPr>
              <w:pStyle w:val="S8Gazetttetableheading"/>
            </w:pPr>
            <w:r w:rsidRPr="00BF5312">
              <w:t>Applicant ACN</w:t>
            </w:r>
          </w:p>
        </w:tc>
        <w:tc>
          <w:tcPr>
            <w:tcW w:w="3896" w:type="pct"/>
          </w:tcPr>
          <w:p w14:paraId="37807E85" w14:textId="77777777" w:rsidR="0088118D" w:rsidRPr="00BF5312" w:rsidRDefault="0088118D" w:rsidP="00E226C6">
            <w:pPr>
              <w:pStyle w:val="S8Gazettetabletext"/>
            </w:pPr>
            <w:r>
              <w:t>N/A</w:t>
            </w:r>
          </w:p>
        </w:tc>
      </w:tr>
      <w:tr w:rsidR="0088118D" w:rsidRPr="00BF5312" w14:paraId="59EE9F7C" w14:textId="77777777" w:rsidTr="002B04B9">
        <w:trPr>
          <w:cantSplit/>
          <w:tblHeader/>
        </w:trPr>
        <w:tc>
          <w:tcPr>
            <w:tcW w:w="1104" w:type="pct"/>
            <w:shd w:val="clear" w:color="auto" w:fill="E6E6E6"/>
          </w:tcPr>
          <w:p w14:paraId="43C2E6AA" w14:textId="77777777" w:rsidR="0088118D" w:rsidRPr="00BF5312" w:rsidRDefault="0088118D" w:rsidP="00E226C6">
            <w:pPr>
              <w:pStyle w:val="S8Gazetttetableheading"/>
            </w:pPr>
            <w:r w:rsidRPr="00BF5312">
              <w:t>Date of approval</w:t>
            </w:r>
          </w:p>
        </w:tc>
        <w:tc>
          <w:tcPr>
            <w:tcW w:w="3896" w:type="pct"/>
          </w:tcPr>
          <w:p w14:paraId="2717DFBA" w14:textId="77777777" w:rsidR="0088118D" w:rsidRPr="00BF5312" w:rsidRDefault="0088118D" w:rsidP="00E226C6">
            <w:pPr>
              <w:pStyle w:val="S8Gazettetabletext"/>
            </w:pPr>
            <w:r>
              <w:t>29 April 2024</w:t>
            </w:r>
          </w:p>
        </w:tc>
      </w:tr>
      <w:tr w:rsidR="0088118D" w:rsidRPr="00BF5312" w14:paraId="58830362" w14:textId="77777777" w:rsidTr="002B04B9">
        <w:trPr>
          <w:cantSplit/>
          <w:tblHeader/>
        </w:trPr>
        <w:tc>
          <w:tcPr>
            <w:tcW w:w="1104" w:type="pct"/>
            <w:shd w:val="clear" w:color="auto" w:fill="E6E6E6"/>
          </w:tcPr>
          <w:p w14:paraId="32694BBD" w14:textId="77777777" w:rsidR="0088118D" w:rsidRPr="00BF5312" w:rsidRDefault="0088118D" w:rsidP="00E226C6">
            <w:pPr>
              <w:pStyle w:val="S8Gazetttetableheading"/>
            </w:pPr>
            <w:r w:rsidRPr="00BF5312">
              <w:t>Approval no.</w:t>
            </w:r>
          </w:p>
        </w:tc>
        <w:tc>
          <w:tcPr>
            <w:tcW w:w="3896" w:type="pct"/>
          </w:tcPr>
          <w:p w14:paraId="0C8B5686" w14:textId="77777777" w:rsidR="0088118D" w:rsidRPr="00BF5312" w:rsidRDefault="0088118D" w:rsidP="00E226C6">
            <w:pPr>
              <w:pStyle w:val="S8Gazettetabletext"/>
            </w:pPr>
            <w:r>
              <w:t>93750</w:t>
            </w:r>
          </w:p>
        </w:tc>
      </w:tr>
      <w:tr w:rsidR="0088118D" w:rsidRPr="00BF5312" w14:paraId="667C02E1" w14:textId="77777777" w:rsidTr="002B04B9">
        <w:trPr>
          <w:cantSplit/>
          <w:tblHeader/>
        </w:trPr>
        <w:tc>
          <w:tcPr>
            <w:tcW w:w="1104" w:type="pct"/>
            <w:shd w:val="clear" w:color="auto" w:fill="E6E6E6"/>
          </w:tcPr>
          <w:p w14:paraId="3525A2FD"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7FEA9C52" w14:textId="77777777" w:rsidR="0088118D" w:rsidRPr="00360A17" w:rsidRDefault="0088118D" w:rsidP="00E226C6">
            <w:pPr>
              <w:pStyle w:val="S8Gazettetabletext"/>
            </w:pPr>
            <w:r w:rsidRPr="00DF46CD">
              <w:t xml:space="preserve">Approval of the active constituent </w:t>
            </w:r>
            <w:r>
              <w:t>dimethenamid-P</w:t>
            </w:r>
            <w:r w:rsidRPr="00DF46CD">
              <w:t xml:space="preserve"> for use in agricultural chemical products</w:t>
            </w:r>
          </w:p>
        </w:tc>
      </w:tr>
    </w:tbl>
    <w:p w14:paraId="3E874CC7" w14:textId="77777777" w:rsidR="0088118D" w:rsidRDefault="0088118D" w:rsidP="002B04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8118D" w:rsidRPr="00BF5312" w14:paraId="319E58BC" w14:textId="77777777" w:rsidTr="002B04B9">
        <w:trPr>
          <w:cantSplit/>
          <w:tblHeader/>
        </w:trPr>
        <w:tc>
          <w:tcPr>
            <w:tcW w:w="1104" w:type="pct"/>
            <w:shd w:val="clear" w:color="auto" w:fill="E6E6E6"/>
          </w:tcPr>
          <w:p w14:paraId="67993C5E" w14:textId="77777777" w:rsidR="0088118D" w:rsidRPr="00BF5312" w:rsidRDefault="0088118D" w:rsidP="00E226C6">
            <w:pPr>
              <w:pStyle w:val="S8Gazetttetableheading"/>
            </w:pPr>
            <w:r w:rsidRPr="00BF5312">
              <w:t>Application no.</w:t>
            </w:r>
          </w:p>
        </w:tc>
        <w:tc>
          <w:tcPr>
            <w:tcW w:w="3896" w:type="pct"/>
          </w:tcPr>
          <w:p w14:paraId="7CADC653" w14:textId="77777777" w:rsidR="0088118D" w:rsidRPr="00BF5312" w:rsidRDefault="0088118D" w:rsidP="00E226C6">
            <w:pPr>
              <w:pStyle w:val="S8Gazettetabletext"/>
            </w:pPr>
            <w:r>
              <w:t>138237</w:t>
            </w:r>
          </w:p>
        </w:tc>
      </w:tr>
      <w:tr w:rsidR="0088118D" w:rsidRPr="00BF5312" w14:paraId="19A1AC2C" w14:textId="77777777" w:rsidTr="002B04B9">
        <w:trPr>
          <w:cantSplit/>
          <w:tblHeader/>
        </w:trPr>
        <w:tc>
          <w:tcPr>
            <w:tcW w:w="1104" w:type="pct"/>
            <w:shd w:val="clear" w:color="auto" w:fill="E6E6E6"/>
          </w:tcPr>
          <w:p w14:paraId="22BF046F" w14:textId="77777777" w:rsidR="0088118D" w:rsidRPr="00BF5312" w:rsidRDefault="0088118D" w:rsidP="00E226C6">
            <w:pPr>
              <w:pStyle w:val="S8Gazetttetableheading"/>
            </w:pPr>
            <w:r w:rsidRPr="00BF5312">
              <w:t>Active constituent</w:t>
            </w:r>
          </w:p>
        </w:tc>
        <w:tc>
          <w:tcPr>
            <w:tcW w:w="3896" w:type="pct"/>
          </w:tcPr>
          <w:p w14:paraId="1519CB87" w14:textId="20C6FA98" w:rsidR="0088118D" w:rsidRPr="00BF5312" w:rsidRDefault="00A85CE0" w:rsidP="00E226C6">
            <w:pPr>
              <w:pStyle w:val="S8Gazettetabletext"/>
            </w:pPr>
            <w:proofErr w:type="spellStart"/>
            <w:r>
              <w:t>P</w:t>
            </w:r>
            <w:r w:rsidR="0088118D">
              <w:t>rothioconazole</w:t>
            </w:r>
            <w:proofErr w:type="spellEnd"/>
          </w:p>
        </w:tc>
      </w:tr>
      <w:tr w:rsidR="0088118D" w:rsidRPr="00BF5312" w14:paraId="2B26E38D" w14:textId="77777777" w:rsidTr="002B04B9">
        <w:trPr>
          <w:cantSplit/>
          <w:tblHeader/>
        </w:trPr>
        <w:tc>
          <w:tcPr>
            <w:tcW w:w="1104" w:type="pct"/>
            <w:shd w:val="clear" w:color="auto" w:fill="E6E6E6"/>
          </w:tcPr>
          <w:p w14:paraId="6A56DB50" w14:textId="77777777" w:rsidR="0088118D" w:rsidRPr="00BF5312" w:rsidRDefault="0088118D" w:rsidP="00E226C6">
            <w:pPr>
              <w:pStyle w:val="S8Gazetttetableheading"/>
            </w:pPr>
            <w:r w:rsidRPr="00BF5312">
              <w:t>Applicant name</w:t>
            </w:r>
          </w:p>
        </w:tc>
        <w:tc>
          <w:tcPr>
            <w:tcW w:w="3896" w:type="pct"/>
          </w:tcPr>
          <w:p w14:paraId="21288945" w14:textId="77777777" w:rsidR="0088118D" w:rsidRPr="00BF5312" w:rsidRDefault="0088118D" w:rsidP="00E226C6">
            <w:pPr>
              <w:pStyle w:val="S8Gazettetabletext"/>
            </w:pPr>
            <w:r>
              <w:t>Inner Mongolia Miraculous Crop Science Co Ltd</w:t>
            </w:r>
          </w:p>
        </w:tc>
      </w:tr>
      <w:tr w:rsidR="0088118D" w:rsidRPr="00BF5312" w14:paraId="043C8775" w14:textId="77777777" w:rsidTr="002B04B9">
        <w:trPr>
          <w:cantSplit/>
          <w:tblHeader/>
        </w:trPr>
        <w:tc>
          <w:tcPr>
            <w:tcW w:w="1104" w:type="pct"/>
            <w:shd w:val="clear" w:color="auto" w:fill="E6E6E6"/>
          </w:tcPr>
          <w:p w14:paraId="0DF456A4" w14:textId="77777777" w:rsidR="0088118D" w:rsidRPr="00BF5312" w:rsidRDefault="0088118D" w:rsidP="00E226C6">
            <w:pPr>
              <w:pStyle w:val="S8Gazetttetableheading"/>
            </w:pPr>
            <w:r w:rsidRPr="00BF5312">
              <w:t>Applicant ACN</w:t>
            </w:r>
          </w:p>
        </w:tc>
        <w:tc>
          <w:tcPr>
            <w:tcW w:w="3896" w:type="pct"/>
          </w:tcPr>
          <w:p w14:paraId="71AC90D1" w14:textId="77777777" w:rsidR="0088118D" w:rsidRPr="00BF5312" w:rsidRDefault="0088118D" w:rsidP="00E226C6">
            <w:pPr>
              <w:pStyle w:val="S8Gazettetabletext"/>
            </w:pPr>
            <w:r>
              <w:t>N/A</w:t>
            </w:r>
          </w:p>
        </w:tc>
      </w:tr>
      <w:tr w:rsidR="0088118D" w:rsidRPr="00BF5312" w14:paraId="4F600FF3" w14:textId="77777777" w:rsidTr="002B04B9">
        <w:trPr>
          <w:cantSplit/>
          <w:tblHeader/>
        </w:trPr>
        <w:tc>
          <w:tcPr>
            <w:tcW w:w="1104" w:type="pct"/>
            <w:shd w:val="clear" w:color="auto" w:fill="E6E6E6"/>
          </w:tcPr>
          <w:p w14:paraId="21254BC7" w14:textId="77777777" w:rsidR="0088118D" w:rsidRPr="00BF5312" w:rsidRDefault="0088118D" w:rsidP="00E226C6">
            <w:pPr>
              <w:pStyle w:val="S8Gazetttetableheading"/>
            </w:pPr>
            <w:r w:rsidRPr="00BF5312">
              <w:t>Date of approval</w:t>
            </w:r>
          </w:p>
        </w:tc>
        <w:tc>
          <w:tcPr>
            <w:tcW w:w="3896" w:type="pct"/>
          </w:tcPr>
          <w:p w14:paraId="2ED8D494" w14:textId="77777777" w:rsidR="0088118D" w:rsidRPr="00BF5312" w:rsidRDefault="0088118D" w:rsidP="00E226C6">
            <w:pPr>
              <w:pStyle w:val="S8Gazettetabletext"/>
            </w:pPr>
            <w:r>
              <w:t>3 June 2024</w:t>
            </w:r>
          </w:p>
        </w:tc>
      </w:tr>
      <w:tr w:rsidR="0088118D" w:rsidRPr="00BF5312" w14:paraId="0029B964" w14:textId="77777777" w:rsidTr="002B04B9">
        <w:trPr>
          <w:cantSplit/>
          <w:tblHeader/>
        </w:trPr>
        <w:tc>
          <w:tcPr>
            <w:tcW w:w="1104" w:type="pct"/>
            <w:shd w:val="clear" w:color="auto" w:fill="E6E6E6"/>
          </w:tcPr>
          <w:p w14:paraId="3350C37B" w14:textId="77777777" w:rsidR="0088118D" w:rsidRPr="00BF5312" w:rsidRDefault="0088118D" w:rsidP="00E226C6">
            <w:pPr>
              <w:pStyle w:val="S8Gazetttetableheading"/>
            </w:pPr>
            <w:r w:rsidRPr="00BF5312">
              <w:t>Approval no.</w:t>
            </w:r>
          </w:p>
        </w:tc>
        <w:tc>
          <w:tcPr>
            <w:tcW w:w="3896" w:type="pct"/>
          </w:tcPr>
          <w:p w14:paraId="3C68163B" w14:textId="77777777" w:rsidR="0088118D" w:rsidRPr="00BF5312" w:rsidRDefault="0088118D" w:rsidP="00E226C6">
            <w:pPr>
              <w:pStyle w:val="S8Gazettetabletext"/>
            </w:pPr>
            <w:r>
              <w:t>93192</w:t>
            </w:r>
          </w:p>
        </w:tc>
      </w:tr>
      <w:tr w:rsidR="0088118D" w:rsidRPr="00360A17" w14:paraId="63DCB1BA" w14:textId="77777777" w:rsidTr="002B04B9">
        <w:trPr>
          <w:cantSplit/>
          <w:tblHeader/>
        </w:trPr>
        <w:tc>
          <w:tcPr>
            <w:tcW w:w="1104" w:type="pct"/>
            <w:shd w:val="clear" w:color="auto" w:fill="E6E6E6"/>
          </w:tcPr>
          <w:p w14:paraId="5BB9F0A4"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0751B014" w14:textId="77777777" w:rsidR="0088118D" w:rsidRPr="00360A17" w:rsidRDefault="0088118D" w:rsidP="00E226C6">
            <w:pPr>
              <w:pStyle w:val="S8Gazettetabletext"/>
            </w:pPr>
            <w:r w:rsidRPr="00DF46CD">
              <w:t xml:space="preserve">Approval of the active constituent </w:t>
            </w:r>
            <w:proofErr w:type="spellStart"/>
            <w:r>
              <w:t>prothioconazole</w:t>
            </w:r>
            <w:proofErr w:type="spellEnd"/>
            <w:r w:rsidRPr="00DF46CD">
              <w:t xml:space="preserve"> for use in agricultural chemical products</w:t>
            </w:r>
          </w:p>
        </w:tc>
      </w:tr>
    </w:tbl>
    <w:p w14:paraId="249B0AD5" w14:textId="77777777" w:rsidR="0088118D" w:rsidRDefault="0088118D" w:rsidP="002B04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8118D" w:rsidRPr="00BF5312" w14:paraId="2157DF9E" w14:textId="77777777" w:rsidTr="002B04B9">
        <w:trPr>
          <w:cantSplit/>
          <w:tblHeader/>
        </w:trPr>
        <w:tc>
          <w:tcPr>
            <w:tcW w:w="1104" w:type="pct"/>
            <w:shd w:val="clear" w:color="auto" w:fill="E6E6E6"/>
          </w:tcPr>
          <w:p w14:paraId="6AFB542F" w14:textId="77777777" w:rsidR="0088118D" w:rsidRPr="00BF5312" w:rsidRDefault="0088118D" w:rsidP="00E226C6">
            <w:pPr>
              <w:pStyle w:val="S8Gazetttetableheading"/>
            </w:pPr>
            <w:r w:rsidRPr="00BF5312">
              <w:t>Application no.</w:t>
            </w:r>
          </w:p>
        </w:tc>
        <w:tc>
          <w:tcPr>
            <w:tcW w:w="3896" w:type="pct"/>
          </w:tcPr>
          <w:p w14:paraId="46D981DD" w14:textId="77777777" w:rsidR="0088118D" w:rsidRPr="00BF5312" w:rsidRDefault="0088118D" w:rsidP="00E226C6">
            <w:pPr>
              <w:pStyle w:val="S8Gazettetabletext"/>
            </w:pPr>
            <w:r>
              <w:t>141783</w:t>
            </w:r>
          </w:p>
        </w:tc>
      </w:tr>
      <w:tr w:rsidR="0088118D" w:rsidRPr="00BF5312" w14:paraId="1281419E" w14:textId="77777777" w:rsidTr="002B04B9">
        <w:trPr>
          <w:cantSplit/>
          <w:tblHeader/>
        </w:trPr>
        <w:tc>
          <w:tcPr>
            <w:tcW w:w="1104" w:type="pct"/>
            <w:shd w:val="clear" w:color="auto" w:fill="E6E6E6"/>
          </w:tcPr>
          <w:p w14:paraId="432A6C31" w14:textId="77777777" w:rsidR="0088118D" w:rsidRPr="00BF5312" w:rsidRDefault="0088118D" w:rsidP="00E226C6">
            <w:pPr>
              <w:pStyle w:val="S8Gazetttetableheading"/>
            </w:pPr>
            <w:r w:rsidRPr="00BF5312">
              <w:t>Active constituent</w:t>
            </w:r>
          </w:p>
        </w:tc>
        <w:tc>
          <w:tcPr>
            <w:tcW w:w="3896" w:type="pct"/>
          </w:tcPr>
          <w:p w14:paraId="4D856BB1" w14:textId="2DDECC18" w:rsidR="0088118D" w:rsidRPr="00BF5312" w:rsidRDefault="00A85CE0" w:rsidP="00E226C6">
            <w:pPr>
              <w:pStyle w:val="S8Gazettetabletext"/>
            </w:pPr>
            <w:r>
              <w:t>C</w:t>
            </w:r>
            <w:r w:rsidR="0088118D">
              <w:t>hlorantraniliprole</w:t>
            </w:r>
          </w:p>
        </w:tc>
      </w:tr>
      <w:tr w:rsidR="0088118D" w:rsidRPr="00BF5312" w14:paraId="5389EDFE" w14:textId="77777777" w:rsidTr="002B04B9">
        <w:trPr>
          <w:cantSplit/>
          <w:tblHeader/>
        </w:trPr>
        <w:tc>
          <w:tcPr>
            <w:tcW w:w="1104" w:type="pct"/>
            <w:shd w:val="clear" w:color="auto" w:fill="E6E6E6"/>
          </w:tcPr>
          <w:p w14:paraId="03BEF57C" w14:textId="77777777" w:rsidR="0088118D" w:rsidRPr="00BF5312" w:rsidRDefault="0088118D" w:rsidP="00E226C6">
            <w:pPr>
              <w:pStyle w:val="S8Gazetttetableheading"/>
            </w:pPr>
            <w:r w:rsidRPr="00BF5312">
              <w:t>Applicant name</w:t>
            </w:r>
          </w:p>
        </w:tc>
        <w:tc>
          <w:tcPr>
            <w:tcW w:w="3896" w:type="pct"/>
          </w:tcPr>
          <w:p w14:paraId="4FDC5A88" w14:textId="77777777" w:rsidR="0088118D" w:rsidRPr="00BF5312" w:rsidRDefault="0088118D" w:rsidP="00E226C6">
            <w:pPr>
              <w:pStyle w:val="S8Gazettetabletext"/>
            </w:pPr>
            <w:r>
              <w:t>Thai Harvest Limited</w:t>
            </w:r>
          </w:p>
        </w:tc>
      </w:tr>
      <w:tr w:rsidR="0088118D" w:rsidRPr="00BF5312" w14:paraId="592037EF" w14:textId="77777777" w:rsidTr="002B04B9">
        <w:trPr>
          <w:cantSplit/>
          <w:tblHeader/>
        </w:trPr>
        <w:tc>
          <w:tcPr>
            <w:tcW w:w="1104" w:type="pct"/>
            <w:shd w:val="clear" w:color="auto" w:fill="E6E6E6"/>
          </w:tcPr>
          <w:p w14:paraId="6D7C1A43" w14:textId="77777777" w:rsidR="0088118D" w:rsidRPr="00BF5312" w:rsidRDefault="0088118D" w:rsidP="00E226C6">
            <w:pPr>
              <w:pStyle w:val="S8Gazetttetableheading"/>
            </w:pPr>
            <w:r w:rsidRPr="00BF5312">
              <w:t>Applicant ACN</w:t>
            </w:r>
          </w:p>
        </w:tc>
        <w:tc>
          <w:tcPr>
            <w:tcW w:w="3896" w:type="pct"/>
          </w:tcPr>
          <w:p w14:paraId="4D08793F" w14:textId="77777777" w:rsidR="0088118D" w:rsidRPr="00BF5312" w:rsidRDefault="0088118D" w:rsidP="00E226C6">
            <w:pPr>
              <w:pStyle w:val="S8Gazettetabletext"/>
            </w:pPr>
            <w:r>
              <w:t>N/A</w:t>
            </w:r>
          </w:p>
        </w:tc>
      </w:tr>
      <w:tr w:rsidR="0088118D" w:rsidRPr="00BF5312" w14:paraId="2CE53526" w14:textId="77777777" w:rsidTr="002B04B9">
        <w:trPr>
          <w:cantSplit/>
          <w:tblHeader/>
        </w:trPr>
        <w:tc>
          <w:tcPr>
            <w:tcW w:w="1104" w:type="pct"/>
            <w:shd w:val="clear" w:color="auto" w:fill="E6E6E6"/>
          </w:tcPr>
          <w:p w14:paraId="440EA1B1" w14:textId="77777777" w:rsidR="0088118D" w:rsidRPr="00BF5312" w:rsidRDefault="0088118D" w:rsidP="00E226C6">
            <w:pPr>
              <w:pStyle w:val="S8Gazetttetableheading"/>
            </w:pPr>
            <w:r w:rsidRPr="00BF5312">
              <w:t>Date of approval</w:t>
            </w:r>
          </w:p>
        </w:tc>
        <w:tc>
          <w:tcPr>
            <w:tcW w:w="3896" w:type="pct"/>
          </w:tcPr>
          <w:p w14:paraId="005DE34A" w14:textId="77777777" w:rsidR="0088118D" w:rsidRPr="00BF5312" w:rsidRDefault="0088118D" w:rsidP="00E226C6">
            <w:pPr>
              <w:pStyle w:val="S8Gazettetabletext"/>
            </w:pPr>
            <w:r>
              <w:t>4 June 2024</w:t>
            </w:r>
          </w:p>
        </w:tc>
      </w:tr>
      <w:tr w:rsidR="0088118D" w:rsidRPr="00BF5312" w14:paraId="691C38AA" w14:textId="77777777" w:rsidTr="002B04B9">
        <w:trPr>
          <w:cantSplit/>
          <w:tblHeader/>
        </w:trPr>
        <w:tc>
          <w:tcPr>
            <w:tcW w:w="1104" w:type="pct"/>
            <w:shd w:val="clear" w:color="auto" w:fill="E6E6E6"/>
          </w:tcPr>
          <w:p w14:paraId="7034AD2C" w14:textId="77777777" w:rsidR="0088118D" w:rsidRPr="00BF5312" w:rsidRDefault="0088118D" w:rsidP="00E226C6">
            <w:pPr>
              <w:pStyle w:val="S8Gazetttetableheading"/>
            </w:pPr>
            <w:r w:rsidRPr="00BF5312">
              <w:t>Approval no.</w:t>
            </w:r>
          </w:p>
        </w:tc>
        <w:tc>
          <w:tcPr>
            <w:tcW w:w="3896" w:type="pct"/>
          </w:tcPr>
          <w:p w14:paraId="2FE46C51" w14:textId="77777777" w:rsidR="0088118D" w:rsidRPr="00BF5312" w:rsidRDefault="0088118D" w:rsidP="00E226C6">
            <w:pPr>
              <w:pStyle w:val="S8Gazettetabletext"/>
            </w:pPr>
            <w:r>
              <w:t>94184</w:t>
            </w:r>
          </w:p>
        </w:tc>
      </w:tr>
      <w:tr w:rsidR="0088118D" w:rsidRPr="00360A17" w14:paraId="3920F862" w14:textId="77777777" w:rsidTr="002B04B9">
        <w:trPr>
          <w:cantSplit/>
          <w:tblHeader/>
        </w:trPr>
        <w:tc>
          <w:tcPr>
            <w:tcW w:w="1104" w:type="pct"/>
            <w:shd w:val="clear" w:color="auto" w:fill="E6E6E6"/>
          </w:tcPr>
          <w:p w14:paraId="7AB6B868"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4ECD6823" w14:textId="77777777" w:rsidR="0088118D" w:rsidRPr="00360A17" w:rsidRDefault="0088118D" w:rsidP="00E226C6">
            <w:pPr>
              <w:pStyle w:val="S8Gazettetabletext"/>
            </w:pPr>
            <w:r w:rsidRPr="00DF46CD">
              <w:t xml:space="preserve">Approval of the active constituent </w:t>
            </w:r>
            <w:r>
              <w:t>chlorantraniliprole</w:t>
            </w:r>
            <w:r w:rsidRPr="00DF46CD">
              <w:t xml:space="preserve"> for use in agricultural chemical products</w:t>
            </w:r>
          </w:p>
        </w:tc>
      </w:tr>
    </w:tbl>
    <w:p w14:paraId="40E59022" w14:textId="77777777" w:rsidR="0088118D" w:rsidRDefault="0088118D" w:rsidP="002B04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8118D" w:rsidRPr="00BF5312" w14:paraId="033F3CCB" w14:textId="77777777" w:rsidTr="002B04B9">
        <w:trPr>
          <w:cantSplit/>
          <w:tblHeader/>
        </w:trPr>
        <w:tc>
          <w:tcPr>
            <w:tcW w:w="1104" w:type="pct"/>
            <w:shd w:val="clear" w:color="auto" w:fill="E6E6E6"/>
          </w:tcPr>
          <w:p w14:paraId="79162EDA" w14:textId="77777777" w:rsidR="0088118D" w:rsidRPr="00BF5312" w:rsidRDefault="0088118D" w:rsidP="00E226C6">
            <w:pPr>
              <w:pStyle w:val="S8Gazetttetableheading"/>
            </w:pPr>
            <w:r w:rsidRPr="00BF5312">
              <w:lastRenderedPageBreak/>
              <w:t>Application no.</w:t>
            </w:r>
          </w:p>
        </w:tc>
        <w:tc>
          <w:tcPr>
            <w:tcW w:w="3896" w:type="pct"/>
          </w:tcPr>
          <w:p w14:paraId="63104BF7" w14:textId="77777777" w:rsidR="0088118D" w:rsidRPr="00BF5312" w:rsidRDefault="0088118D" w:rsidP="00E226C6">
            <w:pPr>
              <w:pStyle w:val="S8Gazettetabletext"/>
            </w:pPr>
            <w:r>
              <w:t>141891</w:t>
            </w:r>
          </w:p>
        </w:tc>
      </w:tr>
      <w:tr w:rsidR="0088118D" w:rsidRPr="00BF5312" w14:paraId="233FA8A5" w14:textId="77777777" w:rsidTr="002B04B9">
        <w:trPr>
          <w:cantSplit/>
          <w:tblHeader/>
        </w:trPr>
        <w:tc>
          <w:tcPr>
            <w:tcW w:w="1104" w:type="pct"/>
            <w:shd w:val="clear" w:color="auto" w:fill="E6E6E6"/>
          </w:tcPr>
          <w:p w14:paraId="2C0BE71A" w14:textId="77777777" w:rsidR="0088118D" w:rsidRPr="00BF5312" w:rsidRDefault="0088118D" w:rsidP="00E226C6">
            <w:pPr>
              <w:pStyle w:val="S8Gazetttetableheading"/>
            </w:pPr>
            <w:r w:rsidRPr="00BF5312">
              <w:t>Active constituent</w:t>
            </w:r>
          </w:p>
        </w:tc>
        <w:tc>
          <w:tcPr>
            <w:tcW w:w="3896" w:type="pct"/>
          </w:tcPr>
          <w:p w14:paraId="5FADA27E" w14:textId="583BD458" w:rsidR="0088118D" w:rsidRPr="00BF5312" w:rsidRDefault="00A85CE0" w:rsidP="00E226C6">
            <w:pPr>
              <w:pStyle w:val="S8Gazettetabletext"/>
            </w:pPr>
            <w:proofErr w:type="spellStart"/>
            <w:r>
              <w:t>F</w:t>
            </w:r>
            <w:r w:rsidR="0088118D">
              <w:t>oramsulfuron</w:t>
            </w:r>
            <w:proofErr w:type="spellEnd"/>
          </w:p>
        </w:tc>
      </w:tr>
      <w:tr w:rsidR="0088118D" w:rsidRPr="00BF5312" w14:paraId="256C632C" w14:textId="77777777" w:rsidTr="002B04B9">
        <w:trPr>
          <w:cantSplit/>
          <w:tblHeader/>
        </w:trPr>
        <w:tc>
          <w:tcPr>
            <w:tcW w:w="1104" w:type="pct"/>
            <w:shd w:val="clear" w:color="auto" w:fill="E6E6E6"/>
          </w:tcPr>
          <w:p w14:paraId="5C3598DB" w14:textId="77777777" w:rsidR="0088118D" w:rsidRPr="00BF5312" w:rsidRDefault="0088118D" w:rsidP="00E226C6">
            <w:pPr>
              <w:pStyle w:val="S8Gazetttetableheading"/>
            </w:pPr>
            <w:r w:rsidRPr="00BF5312">
              <w:t>Applicant name</w:t>
            </w:r>
          </w:p>
        </w:tc>
        <w:tc>
          <w:tcPr>
            <w:tcW w:w="3896" w:type="pct"/>
          </w:tcPr>
          <w:p w14:paraId="0F35FE60" w14:textId="77777777" w:rsidR="0088118D" w:rsidRPr="00BF5312" w:rsidRDefault="0088118D" w:rsidP="00E226C6">
            <w:pPr>
              <w:pStyle w:val="S8Gazettetabletext"/>
            </w:pPr>
            <w:r>
              <w:t xml:space="preserve">Jiangsu </w:t>
            </w:r>
            <w:proofErr w:type="spellStart"/>
            <w:r>
              <w:t>Agrochem</w:t>
            </w:r>
            <w:proofErr w:type="spellEnd"/>
            <w:r>
              <w:t xml:space="preserve"> Laboratory Co Ltd</w:t>
            </w:r>
          </w:p>
        </w:tc>
      </w:tr>
      <w:tr w:rsidR="0088118D" w:rsidRPr="00BF5312" w14:paraId="3BBFDBCF" w14:textId="77777777" w:rsidTr="002B04B9">
        <w:trPr>
          <w:cantSplit/>
          <w:tblHeader/>
        </w:trPr>
        <w:tc>
          <w:tcPr>
            <w:tcW w:w="1104" w:type="pct"/>
            <w:shd w:val="clear" w:color="auto" w:fill="E6E6E6"/>
          </w:tcPr>
          <w:p w14:paraId="4A254E99" w14:textId="77777777" w:rsidR="0088118D" w:rsidRPr="00BF5312" w:rsidRDefault="0088118D" w:rsidP="00E226C6">
            <w:pPr>
              <w:pStyle w:val="S8Gazetttetableheading"/>
            </w:pPr>
            <w:r w:rsidRPr="00BF5312">
              <w:t>Applicant ACN</w:t>
            </w:r>
          </w:p>
        </w:tc>
        <w:tc>
          <w:tcPr>
            <w:tcW w:w="3896" w:type="pct"/>
          </w:tcPr>
          <w:p w14:paraId="14452597" w14:textId="77777777" w:rsidR="0088118D" w:rsidRPr="00BF5312" w:rsidRDefault="0088118D" w:rsidP="00E226C6">
            <w:pPr>
              <w:pStyle w:val="S8Gazettetabletext"/>
            </w:pPr>
            <w:r>
              <w:t>N/A</w:t>
            </w:r>
          </w:p>
        </w:tc>
      </w:tr>
      <w:tr w:rsidR="0088118D" w:rsidRPr="00BF5312" w14:paraId="51937B17" w14:textId="77777777" w:rsidTr="002B04B9">
        <w:trPr>
          <w:cantSplit/>
          <w:tblHeader/>
        </w:trPr>
        <w:tc>
          <w:tcPr>
            <w:tcW w:w="1104" w:type="pct"/>
            <w:shd w:val="clear" w:color="auto" w:fill="E6E6E6"/>
          </w:tcPr>
          <w:p w14:paraId="4A6078C1" w14:textId="77777777" w:rsidR="0088118D" w:rsidRPr="00BF5312" w:rsidRDefault="0088118D" w:rsidP="00E226C6">
            <w:pPr>
              <w:pStyle w:val="S8Gazetttetableheading"/>
            </w:pPr>
            <w:r w:rsidRPr="00BF5312">
              <w:t>Date of approval</w:t>
            </w:r>
          </w:p>
        </w:tc>
        <w:tc>
          <w:tcPr>
            <w:tcW w:w="3896" w:type="pct"/>
          </w:tcPr>
          <w:p w14:paraId="720554CF" w14:textId="77777777" w:rsidR="0088118D" w:rsidRPr="00BF5312" w:rsidRDefault="0088118D" w:rsidP="00E226C6">
            <w:pPr>
              <w:pStyle w:val="S8Gazettetabletext"/>
            </w:pPr>
            <w:r>
              <w:t>5 June 2024</w:t>
            </w:r>
          </w:p>
        </w:tc>
      </w:tr>
      <w:tr w:rsidR="0088118D" w:rsidRPr="00BF5312" w14:paraId="4F5C8BE2" w14:textId="77777777" w:rsidTr="002B04B9">
        <w:trPr>
          <w:cantSplit/>
          <w:tblHeader/>
        </w:trPr>
        <w:tc>
          <w:tcPr>
            <w:tcW w:w="1104" w:type="pct"/>
            <w:shd w:val="clear" w:color="auto" w:fill="E6E6E6"/>
          </w:tcPr>
          <w:p w14:paraId="21E5FECB" w14:textId="77777777" w:rsidR="0088118D" w:rsidRPr="00BF5312" w:rsidRDefault="0088118D" w:rsidP="00E226C6">
            <w:pPr>
              <w:pStyle w:val="S8Gazetttetableheading"/>
            </w:pPr>
            <w:r w:rsidRPr="00BF5312">
              <w:t>Approval no.</w:t>
            </w:r>
          </w:p>
        </w:tc>
        <w:tc>
          <w:tcPr>
            <w:tcW w:w="3896" w:type="pct"/>
          </w:tcPr>
          <w:p w14:paraId="0F6C78A2" w14:textId="77777777" w:rsidR="0088118D" w:rsidRPr="00BF5312" w:rsidRDefault="0088118D" w:rsidP="00E226C6">
            <w:pPr>
              <w:pStyle w:val="S8Gazettetabletext"/>
            </w:pPr>
            <w:r>
              <w:t>94243</w:t>
            </w:r>
          </w:p>
        </w:tc>
      </w:tr>
      <w:tr w:rsidR="0088118D" w:rsidRPr="00360A17" w14:paraId="24E6C5CE" w14:textId="77777777" w:rsidTr="002B04B9">
        <w:trPr>
          <w:cantSplit/>
          <w:tblHeader/>
        </w:trPr>
        <w:tc>
          <w:tcPr>
            <w:tcW w:w="1104" w:type="pct"/>
            <w:shd w:val="clear" w:color="auto" w:fill="E6E6E6"/>
          </w:tcPr>
          <w:p w14:paraId="2C6F3D50"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428FE23B" w14:textId="77777777" w:rsidR="0088118D" w:rsidRPr="00360A17" w:rsidRDefault="0088118D" w:rsidP="00E226C6">
            <w:pPr>
              <w:pStyle w:val="S8Gazettetabletext"/>
            </w:pPr>
            <w:r w:rsidRPr="00DF46CD">
              <w:t xml:space="preserve">Approval of the active constituent </w:t>
            </w:r>
            <w:proofErr w:type="spellStart"/>
            <w:r>
              <w:t>foramsulfuron</w:t>
            </w:r>
            <w:proofErr w:type="spellEnd"/>
            <w:r w:rsidRPr="00DF46CD">
              <w:t xml:space="preserve"> for use in agricultural chemical products</w:t>
            </w:r>
          </w:p>
        </w:tc>
      </w:tr>
    </w:tbl>
    <w:p w14:paraId="443F378B" w14:textId="77777777" w:rsidR="0088118D" w:rsidRDefault="0088118D" w:rsidP="002B04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8118D" w:rsidRPr="00BF5312" w14:paraId="546C02E9" w14:textId="77777777" w:rsidTr="002B04B9">
        <w:trPr>
          <w:cantSplit/>
          <w:tblHeader/>
        </w:trPr>
        <w:tc>
          <w:tcPr>
            <w:tcW w:w="1104" w:type="pct"/>
            <w:shd w:val="clear" w:color="auto" w:fill="E6E6E6"/>
          </w:tcPr>
          <w:p w14:paraId="4842A2D1" w14:textId="77777777" w:rsidR="0088118D" w:rsidRPr="00BF5312" w:rsidRDefault="0088118D" w:rsidP="00E226C6">
            <w:pPr>
              <w:pStyle w:val="S8Gazetttetableheading"/>
            </w:pPr>
            <w:r w:rsidRPr="00BF5312">
              <w:t>Application no.</w:t>
            </w:r>
          </w:p>
        </w:tc>
        <w:tc>
          <w:tcPr>
            <w:tcW w:w="3896" w:type="pct"/>
          </w:tcPr>
          <w:p w14:paraId="3F6D052A" w14:textId="77777777" w:rsidR="0088118D" w:rsidRPr="00BF5312" w:rsidRDefault="0088118D" w:rsidP="00E226C6">
            <w:pPr>
              <w:pStyle w:val="S8Gazettetabletext"/>
            </w:pPr>
            <w:r>
              <w:t>141898</w:t>
            </w:r>
          </w:p>
        </w:tc>
      </w:tr>
      <w:tr w:rsidR="0088118D" w:rsidRPr="00BF5312" w14:paraId="0B2124C4" w14:textId="77777777" w:rsidTr="002B04B9">
        <w:trPr>
          <w:cantSplit/>
          <w:tblHeader/>
        </w:trPr>
        <w:tc>
          <w:tcPr>
            <w:tcW w:w="1104" w:type="pct"/>
            <w:shd w:val="clear" w:color="auto" w:fill="E6E6E6"/>
          </w:tcPr>
          <w:p w14:paraId="4EB878A3" w14:textId="77777777" w:rsidR="0088118D" w:rsidRPr="00BF5312" w:rsidRDefault="0088118D" w:rsidP="00E226C6">
            <w:pPr>
              <w:pStyle w:val="S8Gazetttetableheading"/>
            </w:pPr>
            <w:r w:rsidRPr="00BF5312">
              <w:t>Active constituent</w:t>
            </w:r>
          </w:p>
        </w:tc>
        <w:tc>
          <w:tcPr>
            <w:tcW w:w="3896" w:type="pct"/>
          </w:tcPr>
          <w:p w14:paraId="15F8F6CF" w14:textId="21E433EC" w:rsidR="0088118D" w:rsidRPr="00BF5312" w:rsidRDefault="00A85CE0" w:rsidP="00E226C6">
            <w:pPr>
              <w:pStyle w:val="S8Gazettetabletext"/>
            </w:pPr>
            <w:proofErr w:type="spellStart"/>
            <w:r>
              <w:t>D</w:t>
            </w:r>
            <w:r w:rsidR="0088118D">
              <w:t>iflufenican</w:t>
            </w:r>
            <w:proofErr w:type="spellEnd"/>
          </w:p>
        </w:tc>
      </w:tr>
      <w:tr w:rsidR="0088118D" w:rsidRPr="00BF5312" w14:paraId="202BBB1A" w14:textId="77777777" w:rsidTr="002B04B9">
        <w:trPr>
          <w:cantSplit/>
          <w:tblHeader/>
        </w:trPr>
        <w:tc>
          <w:tcPr>
            <w:tcW w:w="1104" w:type="pct"/>
            <w:shd w:val="clear" w:color="auto" w:fill="E6E6E6"/>
          </w:tcPr>
          <w:p w14:paraId="118C2436" w14:textId="77777777" w:rsidR="0088118D" w:rsidRPr="00BF5312" w:rsidRDefault="0088118D" w:rsidP="00E226C6">
            <w:pPr>
              <w:pStyle w:val="S8Gazetttetableheading"/>
            </w:pPr>
            <w:r w:rsidRPr="00BF5312">
              <w:t>Applicant name</w:t>
            </w:r>
          </w:p>
        </w:tc>
        <w:tc>
          <w:tcPr>
            <w:tcW w:w="3896" w:type="pct"/>
          </w:tcPr>
          <w:p w14:paraId="4855D726" w14:textId="77777777" w:rsidR="0088118D" w:rsidRPr="00BF5312" w:rsidRDefault="0088118D" w:rsidP="00E226C6">
            <w:pPr>
              <w:pStyle w:val="S8Gazettetabletext"/>
            </w:pPr>
            <w:r>
              <w:t>Hunan Bide Biochemical Technology Co Ltd</w:t>
            </w:r>
          </w:p>
        </w:tc>
      </w:tr>
      <w:tr w:rsidR="0088118D" w:rsidRPr="00BF5312" w14:paraId="2B98EC2E" w14:textId="77777777" w:rsidTr="002B04B9">
        <w:trPr>
          <w:cantSplit/>
          <w:tblHeader/>
        </w:trPr>
        <w:tc>
          <w:tcPr>
            <w:tcW w:w="1104" w:type="pct"/>
            <w:shd w:val="clear" w:color="auto" w:fill="E6E6E6"/>
          </w:tcPr>
          <w:p w14:paraId="48B5964F" w14:textId="77777777" w:rsidR="0088118D" w:rsidRPr="00BF5312" w:rsidRDefault="0088118D" w:rsidP="00E226C6">
            <w:pPr>
              <w:pStyle w:val="S8Gazetttetableheading"/>
            </w:pPr>
            <w:r w:rsidRPr="00BF5312">
              <w:t>Applicant ACN</w:t>
            </w:r>
          </w:p>
        </w:tc>
        <w:tc>
          <w:tcPr>
            <w:tcW w:w="3896" w:type="pct"/>
          </w:tcPr>
          <w:p w14:paraId="79542193" w14:textId="77777777" w:rsidR="0088118D" w:rsidRPr="00BF5312" w:rsidRDefault="0088118D" w:rsidP="00E226C6">
            <w:pPr>
              <w:pStyle w:val="S8Gazettetabletext"/>
            </w:pPr>
            <w:r>
              <w:t>N/A</w:t>
            </w:r>
          </w:p>
        </w:tc>
      </w:tr>
      <w:tr w:rsidR="0088118D" w:rsidRPr="00BF5312" w14:paraId="069CB26C" w14:textId="77777777" w:rsidTr="002B04B9">
        <w:trPr>
          <w:cantSplit/>
          <w:tblHeader/>
        </w:trPr>
        <w:tc>
          <w:tcPr>
            <w:tcW w:w="1104" w:type="pct"/>
            <w:shd w:val="clear" w:color="auto" w:fill="E6E6E6"/>
          </w:tcPr>
          <w:p w14:paraId="24A96A38" w14:textId="77777777" w:rsidR="0088118D" w:rsidRPr="00BF5312" w:rsidRDefault="0088118D" w:rsidP="00E226C6">
            <w:pPr>
              <w:pStyle w:val="S8Gazetttetableheading"/>
            </w:pPr>
            <w:r w:rsidRPr="00BF5312">
              <w:t>Date of approval</w:t>
            </w:r>
          </w:p>
        </w:tc>
        <w:tc>
          <w:tcPr>
            <w:tcW w:w="3896" w:type="pct"/>
          </w:tcPr>
          <w:p w14:paraId="125CA117" w14:textId="77777777" w:rsidR="0088118D" w:rsidRPr="00BF5312" w:rsidRDefault="0088118D" w:rsidP="00E226C6">
            <w:pPr>
              <w:pStyle w:val="S8Gazettetabletext"/>
            </w:pPr>
            <w:r>
              <w:t>5 June 2024</w:t>
            </w:r>
          </w:p>
        </w:tc>
      </w:tr>
      <w:tr w:rsidR="0088118D" w:rsidRPr="00BF5312" w14:paraId="3602FBF0" w14:textId="77777777" w:rsidTr="002B04B9">
        <w:trPr>
          <w:cantSplit/>
          <w:tblHeader/>
        </w:trPr>
        <w:tc>
          <w:tcPr>
            <w:tcW w:w="1104" w:type="pct"/>
            <w:shd w:val="clear" w:color="auto" w:fill="E6E6E6"/>
          </w:tcPr>
          <w:p w14:paraId="44757C27" w14:textId="77777777" w:rsidR="0088118D" w:rsidRPr="00BF5312" w:rsidRDefault="0088118D" w:rsidP="00E226C6">
            <w:pPr>
              <w:pStyle w:val="S8Gazetttetableheading"/>
            </w:pPr>
            <w:r w:rsidRPr="00BF5312">
              <w:t>Approval no.</w:t>
            </w:r>
          </w:p>
        </w:tc>
        <w:tc>
          <w:tcPr>
            <w:tcW w:w="3896" w:type="pct"/>
          </w:tcPr>
          <w:p w14:paraId="6A28B05E" w14:textId="77777777" w:rsidR="0088118D" w:rsidRPr="00BF5312" w:rsidRDefault="0088118D" w:rsidP="00E226C6">
            <w:pPr>
              <w:pStyle w:val="S8Gazettetabletext"/>
            </w:pPr>
            <w:r>
              <w:t>94247</w:t>
            </w:r>
          </w:p>
        </w:tc>
      </w:tr>
      <w:tr w:rsidR="0088118D" w:rsidRPr="00360A17" w14:paraId="6AF11F2C" w14:textId="77777777" w:rsidTr="002B04B9">
        <w:trPr>
          <w:cantSplit/>
          <w:tblHeader/>
        </w:trPr>
        <w:tc>
          <w:tcPr>
            <w:tcW w:w="1104" w:type="pct"/>
            <w:shd w:val="clear" w:color="auto" w:fill="E6E6E6"/>
          </w:tcPr>
          <w:p w14:paraId="2B87EE58"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18CF7CBD" w14:textId="77777777" w:rsidR="0088118D" w:rsidRPr="00360A17" w:rsidRDefault="0088118D" w:rsidP="00E226C6">
            <w:pPr>
              <w:pStyle w:val="S8Gazettetabletext"/>
            </w:pPr>
            <w:r w:rsidRPr="00DF46CD">
              <w:t xml:space="preserve">Approval of the active constituent </w:t>
            </w:r>
            <w:proofErr w:type="spellStart"/>
            <w:r>
              <w:t>diflufenican</w:t>
            </w:r>
            <w:proofErr w:type="spellEnd"/>
            <w:r w:rsidRPr="00DF46CD">
              <w:t xml:space="preserve"> for use in agricultural chemical products</w:t>
            </w:r>
          </w:p>
        </w:tc>
      </w:tr>
    </w:tbl>
    <w:p w14:paraId="3F45C3E2" w14:textId="77777777" w:rsidR="0088118D" w:rsidRDefault="0088118D" w:rsidP="002B04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8118D" w:rsidRPr="00BF5312" w14:paraId="0CA294A1" w14:textId="77777777" w:rsidTr="002B04B9">
        <w:trPr>
          <w:cantSplit/>
          <w:tblHeader/>
        </w:trPr>
        <w:tc>
          <w:tcPr>
            <w:tcW w:w="1104" w:type="pct"/>
            <w:shd w:val="clear" w:color="auto" w:fill="E6E6E6"/>
          </w:tcPr>
          <w:p w14:paraId="72789A54" w14:textId="77777777" w:rsidR="0088118D" w:rsidRPr="00BF5312" w:rsidRDefault="0088118D" w:rsidP="00E226C6">
            <w:pPr>
              <w:pStyle w:val="S8Gazetttetableheading"/>
            </w:pPr>
            <w:r w:rsidRPr="00BF5312">
              <w:t>Application no.</w:t>
            </w:r>
          </w:p>
        </w:tc>
        <w:tc>
          <w:tcPr>
            <w:tcW w:w="3896" w:type="pct"/>
          </w:tcPr>
          <w:p w14:paraId="17C57191" w14:textId="77777777" w:rsidR="0088118D" w:rsidRPr="00BF5312" w:rsidRDefault="0088118D" w:rsidP="00E226C6">
            <w:pPr>
              <w:pStyle w:val="S8Gazettetabletext"/>
            </w:pPr>
            <w:r>
              <w:t>141850</w:t>
            </w:r>
          </w:p>
        </w:tc>
      </w:tr>
      <w:tr w:rsidR="0088118D" w:rsidRPr="00BF5312" w14:paraId="3C0FA04E" w14:textId="77777777" w:rsidTr="002B04B9">
        <w:trPr>
          <w:cantSplit/>
          <w:tblHeader/>
        </w:trPr>
        <w:tc>
          <w:tcPr>
            <w:tcW w:w="1104" w:type="pct"/>
            <w:shd w:val="clear" w:color="auto" w:fill="E6E6E6"/>
          </w:tcPr>
          <w:p w14:paraId="542CACDE" w14:textId="77777777" w:rsidR="0088118D" w:rsidRPr="00BF5312" w:rsidRDefault="0088118D" w:rsidP="00E226C6">
            <w:pPr>
              <w:pStyle w:val="S8Gazetttetableheading"/>
            </w:pPr>
            <w:r w:rsidRPr="00BF5312">
              <w:t>Active constituent</w:t>
            </w:r>
          </w:p>
        </w:tc>
        <w:tc>
          <w:tcPr>
            <w:tcW w:w="3896" w:type="pct"/>
          </w:tcPr>
          <w:p w14:paraId="50F0AC52" w14:textId="48DDD8A4" w:rsidR="0088118D" w:rsidRPr="00BF5312" w:rsidRDefault="00A85CE0" w:rsidP="00E226C6">
            <w:pPr>
              <w:pStyle w:val="S8Gazettetabletext"/>
            </w:pPr>
            <w:proofErr w:type="spellStart"/>
            <w:r>
              <w:t>C</w:t>
            </w:r>
            <w:r w:rsidR="0088118D">
              <w:t>hlorfenapyr</w:t>
            </w:r>
            <w:proofErr w:type="spellEnd"/>
          </w:p>
        </w:tc>
      </w:tr>
      <w:tr w:rsidR="0088118D" w:rsidRPr="00BF5312" w14:paraId="7292F391" w14:textId="77777777" w:rsidTr="002B04B9">
        <w:trPr>
          <w:cantSplit/>
          <w:tblHeader/>
        </w:trPr>
        <w:tc>
          <w:tcPr>
            <w:tcW w:w="1104" w:type="pct"/>
            <w:shd w:val="clear" w:color="auto" w:fill="E6E6E6"/>
          </w:tcPr>
          <w:p w14:paraId="3E8593FF" w14:textId="77777777" w:rsidR="0088118D" w:rsidRPr="00BF5312" w:rsidRDefault="0088118D" w:rsidP="00E226C6">
            <w:pPr>
              <w:pStyle w:val="S8Gazetttetableheading"/>
            </w:pPr>
            <w:r w:rsidRPr="00BF5312">
              <w:t>Applicant name</w:t>
            </w:r>
          </w:p>
        </w:tc>
        <w:tc>
          <w:tcPr>
            <w:tcW w:w="3896" w:type="pct"/>
          </w:tcPr>
          <w:p w14:paraId="258B784D" w14:textId="77777777" w:rsidR="0088118D" w:rsidRPr="00BF5312" w:rsidRDefault="0088118D" w:rsidP="00E226C6">
            <w:pPr>
              <w:pStyle w:val="S8Gazettetabletext"/>
            </w:pPr>
            <w:r>
              <w:t>BASF Australia Ltd</w:t>
            </w:r>
          </w:p>
        </w:tc>
      </w:tr>
      <w:tr w:rsidR="0088118D" w:rsidRPr="00BF5312" w14:paraId="496C305C" w14:textId="77777777" w:rsidTr="002B04B9">
        <w:trPr>
          <w:cantSplit/>
          <w:tblHeader/>
        </w:trPr>
        <w:tc>
          <w:tcPr>
            <w:tcW w:w="1104" w:type="pct"/>
            <w:shd w:val="clear" w:color="auto" w:fill="E6E6E6"/>
          </w:tcPr>
          <w:p w14:paraId="0A96FA77" w14:textId="77777777" w:rsidR="0088118D" w:rsidRPr="00BF5312" w:rsidRDefault="0088118D" w:rsidP="00E226C6">
            <w:pPr>
              <w:pStyle w:val="S8Gazetttetableheading"/>
            </w:pPr>
            <w:r w:rsidRPr="00BF5312">
              <w:t>Applicant ACN</w:t>
            </w:r>
          </w:p>
        </w:tc>
        <w:tc>
          <w:tcPr>
            <w:tcW w:w="3896" w:type="pct"/>
          </w:tcPr>
          <w:p w14:paraId="5D135336" w14:textId="77777777" w:rsidR="0088118D" w:rsidRPr="00BF5312" w:rsidRDefault="0088118D" w:rsidP="00E226C6">
            <w:pPr>
              <w:pStyle w:val="S8Gazettetabletext"/>
            </w:pPr>
            <w:r>
              <w:t>008 437 867</w:t>
            </w:r>
          </w:p>
        </w:tc>
      </w:tr>
      <w:tr w:rsidR="0088118D" w:rsidRPr="00BF5312" w14:paraId="78EC0E91" w14:textId="77777777" w:rsidTr="002B04B9">
        <w:trPr>
          <w:cantSplit/>
          <w:tblHeader/>
        </w:trPr>
        <w:tc>
          <w:tcPr>
            <w:tcW w:w="1104" w:type="pct"/>
            <w:shd w:val="clear" w:color="auto" w:fill="E6E6E6"/>
          </w:tcPr>
          <w:p w14:paraId="568808EB" w14:textId="77777777" w:rsidR="0088118D" w:rsidRPr="00BF5312" w:rsidRDefault="0088118D" w:rsidP="00E226C6">
            <w:pPr>
              <w:pStyle w:val="S8Gazetttetableheading"/>
            </w:pPr>
            <w:r w:rsidRPr="00BF5312">
              <w:t>Date of approval</w:t>
            </w:r>
          </w:p>
        </w:tc>
        <w:tc>
          <w:tcPr>
            <w:tcW w:w="3896" w:type="pct"/>
          </w:tcPr>
          <w:p w14:paraId="3BCB14DC" w14:textId="77777777" w:rsidR="0088118D" w:rsidRPr="00BF5312" w:rsidRDefault="0088118D" w:rsidP="00E226C6">
            <w:pPr>
              <w:pStyle w:val="S8Gazettetabletext"/>
            </w:pPr>
            <w:r>
              <w:t>6 June 2024</w:t>
            </w:r>
          </w:p>
        </w:tc>
      </w:tr>
      <w:tr w:rsidR="0088118D" w:rsidRPr="00BF5312" w14:paraId="7AEAACAE" w14:textId="77777777" w:rsidTr="002B04B9">
        <w:trPr>
          <w:cantSplit/>
          <w:tblHeader/>
        </w:trPr>
        <w:tc>
          <w:tcPr>
            <w:tcW w:w="1104" w:type="pct"/>
            <w:shd w:val="clear" w:color="auto" w:fill="E6E6E6"/>
          </w:tcPr>
          <w:p w14:paraId="12F7B7EE" w14:textId="77777777" w:rsidR="0088118D" w:rsidRPr="00BF5312" w:rsidRDefault="0088118D" w:rsidP="00E226C6">
            <w:pPr>
              <w:pStyle w:val="S8Gazetttetableheading"/>
            </w:pPr>
            <w:r w:rsidRPr="00BF5312">
              <w:t>Approval no.</w:t>
            </w:r>
          </w:p>
        </w:tc>
        <w:tc>
          <w:tcPr>
            <w:tcW w:w="3896" w:type="pct"/>
          </w:tcPr>
          <w:p w14:paraId="4457E4A0" w14:textId="77777777" w:rsidR="0088118D" w:rsidRPr="00BF5312" w:rsidRDefault="0088118D" w:rsidP="00E226C6">
            <w:pPr>
              <w:pStyle w:val="S8Gazettetabletext"/>
            </w:pPr>
            <w:r>
              <w:t>94221</w:t>
            </w:r>
          </w:p>
        </w:tc>
      </w:tr>
      <w:tr w:rsidR="0088118D" w:rsidRPr="00360A17" w14:paraId="645B1811" w14:textId="77777777" w:rsidTr="002B04B9">
        <w:trPr>
          <w:cantSplit/>
          <w:tblHeader/>
        </w:trPr>
        <w:tc>
          <w:tcPr>
            <w:tcW w:w="1104" w:type="pct"/>
            <w:shd w:val="clear" w:color="auto" w:fill="E6E6E6"/>
          </w:tcPr>
          <w:p w14:paraId="17EF9842"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5DB0D7FE" w14:textId="77777777" w:rsidR="0088118D" w:rsidRPr="00360A17" w:rsidRDefault="0088118D" w:rsidP="00E226C6">
            <w:pPr>
              <w:pStyle w:val="S8Gazettetabletext"/>
            </w:pPr>
            <w:r w:rsidRPr="00DF46CD">
              <w:t xml:space="preserve">Approval of the active constituent </w:t>
            </w:r>
            <w:proofErr w:type="spellStart"/>
            <w:r>
              <w:t>chlorfenapyr</w:t>
            </w:r>
            <w:proofErr w:type="spellEnd"/>
            <w:r w:rsidRPr="00DF46CD">
              <w:t xml:space="preserve"> for use in agricultural chemical products</w:t>
            </w:r>
          </w:p>
        </w:tc>
      </w:tr>
    </w:tbl>
    <w:p w14:paraId="15B73A7E" w14:textId="77777777" w:rsidR="0088118D" w:rsidRDefault="0088118D" w:rsidP="002B04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8118D" w:rsidRPr="00BF5312" w14:paraId="01271C30" w14:textId="77777777" w:rsidTr="002B04B9">
        <w:trPr>
          <w:cantSplit/>
          <w:tblHeader/>
        </w:trPr>
        <w:tc>
          <w:tcPr>
            <w:tcW w:w="1104" w:type="pct"/>
            <w:shd w:val="clear" w:color="auto" w:fill="E6E6E6"/>
          </w:tcPr>
          <w:p w14:paraId="3D454078" w14:textId="77777777" w:rsidR="0088118D" w:rsidRPr="00BF5312" w:rsidRDefault="0088118D" w:rsidP="00E226C6">
            <w:pPr>
              <w:pStyle w:val="S8Gazetttetableheading"/>
            </w:pPr>
            <w:r w:rsidRPr="00BF5312">
              <w:t>Application no.</w:t>
            </w:r>
          </w:p>
        </w:tc>
        <w:tc>
          <w:tcPr>
            <w:tcW w:w="3896" w:type="pct"/>
          </w:tcPr>
          <w:p w14:paraId="24C6FEBB" w14:textId="77777777" w:rsidR="0088118D" w:rsidRPr="00BF5312" w:rsidRDefault="0088118D" w:rsidP="00E226C6">
            <w:pPr>
              <w:pStyle w:val="S8Gazettetabletext"/>
            </w:pPr>
            <w:r>
              <w:t>141930</w:t>
            </w:r>
          </w:p>
        </w:tc>
      </w:tr>
      <w:tr w:rsidR="0088118D" w:rsidRPr="00BF5312" w14:paraId="357D99FA" w14:textId="77777777" w:rsidTr="002B04B9">
        <w:trPr>
          <w:cantSplit/>
          <w:tblHeader/>
        </w:trPr>
        <w:tc>
          <w:tcPr>
            <w:tcW w:w="1104" w:type="pct"/>
            <w:shd w:val="clear" w:color="auto" w:fill="E6E6E6"/>
          </w:tcPr>
          <w:p w14:paraId="5470FF28" w14:textId="77777777" w:rsidR="0088118D" w:rsidRPr="00BF5312" w:rsidRDefault="0088118D" w:rsidP="00E226C6">
            <w:pPr>
              <w:pStyle w:val="S8Gazetttetableheading"/>
            </w:pPr>
            <w:r w:rsidRPr="00BF5312">
              <w:t>Active constituent</w:t>
            </w:r>
          </w:p>
        </w:tc>
        <w:tc>
          <w:tcPr>
            <w:tcW w:w="3896" w:type="pct"/>
          </w:tcPr>
          <w:p w14:paraId="0DF97156" w14:textId="0F0AA634" w:rsidR="0088118D" w:rsidRPr="00BF5312" w:rsidRDefault="00A85CE0" w:rsidP="00E226C6">
            <w:pPr>
              <w:pStyle w:val="S8Gazettetabletext"/>
            </w:pPr>
            <w:proofErr w:type="spellStart"/>
            <w:r>
              <w:t>E</w:t>
            </w:r>
            <w:r w:rsidR="0088118D">
              <w:t>thofumesate</w:t>
            </w:r>
            <w:proofErr w:type="spellEnd"/>
          </w:p>
        </w:tc>
      </w:tr>
      <w:tr w:rsidR="0088118D" w:rsidRPr="00BF5312" w14:paraId="6D7073D5" w14:textId="77777777" w:rsidTr="002B04B9">
        <w:trPr>
          <w:cantSplit/>
          <w:tblHeader/>
        </w:trPr>
        <w:tc>
          <w:tcPr>
            <w:tcW w:w="1104" w:type="pct"/>
            <w:shd w:val="clear" w:color="auto" w:fill="E6E6E6"/>
          </w:tcPr>
          <w:p w14:paraId="2E88EC54" w14:textId="77777777" w:rsidR="0088118D" w:rsidRPr="00BF5312" w:rsidRDefault="0088118D" w:rsidP="00E226C6">
            <w:pPr>
              <w:pStyle w:val="S8Gazetttetableheading"/>
            </w:pPr>
            <w:r w:rsidRPr="00BF5312">
              <w:t>Applicant name</w:t>
            </w:r>
          </w:p>
        </w:tc>
        <w:tc>
          <w:tcPr>
            <w:tcW w:w="3896" w:type="pct"/>
          </w:tcPr>
          <w:p w14:paraId="55DF2A8E" w14:textId="77777777" w:rsidR="0088118D" w:rsidRPr="00BF5312" w:rsidRDefault="0088118D" w:rsidP="00E226C6">
            <w:pPr>
              <w:pStyle w:val="S8Gazettetabletext"/>
            </w:pPr>
            <w:r>
              <w:t>Shandong Rainbow International Co Ltd</w:t>
            </w:r>
          </w:p>
        </w:tc>
      </w:tr>
      <w:tr w:rsidR="0088118D" w:rsidRPr="00BF5312" w14:paraId="282ED102" w14:textId="77777777" w:rsidTr="002B04B9">
        <w:trPr>
          <w:cantSplit/>
          <w:tblHeader/>
        </w:trPr>
        <w:tc>
          <w:tcPr>
            <w:tcW w:w="1104" w:type="pct"/>
            <w:shd w:val="clear" w:color="auto" w:fill="E6E6E6"/>
          </w:tcPr>
          <w:p w14:paraId="0E18A1F3" w14:textId="77777777" w:rsidR="0088118D" w:rsidRPr="00BF5312" w:rsidRDefault="0088118D" w:rsidP="00E226C6">
            <w:pPr>
              <w:pStyle w:val="S8Gazetttetableheading"/>
            </w:pPr>
            <w:r w:rsidRPr="00BF5312">
              <w:t>Applicant ACN</w:t>
            </w:r>
          </w:p>
        </w:tc>
        <w:tc>
          <w:tcPr>
            <w:tcW w:w="3896" w:type="pct"/>
          </w:tcPr>
          <w:p w14:paraId="6209AC96" w14:textId="77777777" w:rsidR="0088118D" w:rsidRPr="00BF5312" w:rsidRDefault="0088118D" w:rsidP="00E226C6">
            <w:pPr>
              <w:pStyle w:val="S8Gazettetabletext"/>
            </w:pPr>
            <w:r>
              <w:t>N/A</w:t>
            </w:r>
          </w:p>
        </w:tc>
      </w:tr>
      <w:tr w:rsidR="0088118D" w:rsidRPr="00BF5312" w14:paraId="01978717" w14:textId="77777777" w:rsidTr="002B04B9">
        <w:trPr>
          <w:cantSplit/>
          <w:tblHeader/>
        </w:trPr>
        <w:tc>
          <w:tcPr>
            <w:tcW w:w="1104" w:type="pct"/>
            <w:shd w:val="clear" w:color="auto" w:fill="E6E6E6"/>
          </w:tcPr>
          <w:p w14:paraId="2714FD63" w14:textId="77777777" w:rsidR="0088118D" w:rsidRPr="00BF5312" w:rsidRDefault="0088118D" w:rsidP="00E226C6">
            <w:pPr>
              <w:pStyle w:val="S8Gazetttetableheading"/>
            </w:pPr>
            <w:r w:rsidRPr="00BF5312">
              <w:t>Date of approval</w:t>
            </w:r>
          </w:p>
        </w:tc>
        <w:tc>
          <w:tcPr>
            <w:tcW w:w="3896" w:type="pct"/>
          </w:tcPr>
          <w:p w14:paraId="6B4999A0" w14:textId="77777777" w:rsidR="0088118D" w:rsidRPr="00BF5312" w:rsidRDefault="0088118D" w:rsidP="00E226C6">
            <w:pPr>
              <w:pStyle w:val="S8Gazettetabletext"/>
            </w:pPr>
            <w:r>
              <w:t>6 June 2024</w:t>
            </w:r>
          </w:p>
        </w:tc>
      </w:tr>
      <w:tr w:rsidR="0088118D" w:rsidRPr="00BF5312" w14:paraId="5BD4A754" w14:textId="77777777" w:rsidTr="002B04B9">
        <w:trPr>
          <w:cantSplit/>
          <w:tblHeader/>
        </w:trPr>
        <w:tc>
          <w:tcPr>
            <w:tcW w:w="1104" w:type="pct"/>
            <w:shd w:val="clear" w:color="auto" w:fill="E6E6E6"/>
          </w:tcPr>
          <w:p w14:paraId="2D26297D" w14:textId="77777777" w:rsidR="0088118D" w:rsidRPr="00BF5312" w:rsidRDefault="0088118D" w:rsidP="00E226C6">
            <w:pPr>
              <w:pStyle w:val="S8Gazetttetableheading"/>
            </w:pPr>
            <w:r w:rsidRPr="00BF5312">
              <w:t>Approval no.</w:t>
            </w:r>
          </w:p>
        </w:tc>
        <w:tc>
          <w:tcPr>
            <w:tcW w:w="3896" w:type="pct"/>
          </w:tcPr>
          <w:p w14:paraId="2C1279BA" w14:textId="77777777" w:rsidR="0088118D" w:rsidRPr="00BF5312" w:rsidRDefault="0088118D" w:rsidP="00E226C6">
            <w:pPr>
              <w:pStyle w:val="S8Gazettetabletext"/>
            </w:pPr>
            <w:r>
              <w:t>94260</w:t>
            </w:r>
          </w:p>
        </w:tc>
      </w:tr>
      <w:tr w:rsidR="0088118D" w:rsidRPr="00BF5312" w14:paraId="7E74A08D" w14:textId="77777777" w:rsidTr="002B04B9">
        <w:trPr>
          <w:cantSplit/>
          <w:tblHeader/>
        </w:trPr>
        <w:tc>
          <w:tcPr>
            <w:tcW w:w="1104" w:type="pct"/>
            <w:shd w:val="clear" w:color="auto" w:fill="E6E6E6"/>
          </w:tcPr>
          <w:p w14:paraId="0824200B"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6CEDEB9C" w14:textId="77777777" w:rsidR="0088118D" w:rsidRPr="00360A17" w:rsidRDefault="0088118D" w:rsidP="00E226C6">
            <w:pPr>
              <w:pStyle w:val="S8Gazettetabletext"/>
            </w:pPr>
            <w:r w:rsidRPr="00DF46CD">
              <w:t xml:space="preserve">Approval of the active constituent </w:t>
            </w:r>
            <w:proofErr w:type="spellStart"/>
            <w:r>
              <w:t>ethofumesate</w:t>
            </w:r>
            <w:proofErr w:type="spellEnd"/>
            <w:r w:rsidRPr="00DF46CD">
              <w:t xml:space="preserve"> for use in agricultural chemical products</w:t>
            </w:r>
          </w:p>
        </w:tc>
      </w:tr>
    </w:tbl>
    <w:p w14:paraId="5B403C2E" w14:textId="77777777" w:rsidR="0088118D" w:rsidRDefault="0088118D" w:rsidP="002B04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8118D" w:rsidRPr="00BF5312" w14:paraId="61CB266D" w14:textId="77777777" w:rsidTr="002B04B9">
        <w:trPr>
          <w:cantSplit/>
          <w:tblHeader/>
        </w:trPr>
        <w:tc>
          <w:tcPr>
            <w:tcW w:w="1104" w:type="pct"/>
            <w:shd w:val="clear" w:color="auto" w:fill="E6E6E6"/>
          </w:tcPr>
          <w:p w14:paraId="4A518D66" w14:textId="77777777" w:rsidR="0088118D" w:rsidRPr="00BF5312" w:rsidRDefault="0088118D" w:rsidP="00E226C6">
            <w:pPr>
              <w:pStyle w:val="S8Gazetttetableheading"/>
            </w:pPr>
            <w:r w:rsidRPr="00BF5312">
              <w:lastRenderedPageBreak/>
              <w:t>Application no.</w:t>
            </w:r>
          </w:p>
        </w:tc>
        <w:tc>
          <w:tcPr>
            <w:tcW w:w="3896" w:type="pct"/>
          </w:tcPr>
          <w:p w14:paraId="35AA4FFB" w14:textId="77777777" w:rsidR="0088118D" w:rsidRPr="00BF5312" w:rsidRDefault="0088118D" w:rsidP="00E226C6">
            <w:pPr>
              <w:pStyle w:val="S8Gazettetabletext"/>
            </w:pPr>
            <w:r>
              <w:t>141849</w:t>
            </w:r>
          </w:p>
        </w:tc>
      </w:tr>
      <w:tr w:rsidR="0088118D" w:rsidRPr="00BF5312" w14:paraId="449CB3FC" w14:textId="77777777" w:rsidTr="002B04B9">
        <w:trPr>
          <w:cantSplit/>
          <w:tblHeader/>
        </w:trPr>
        <w:tc>
          <w:tcPr>
            <w:tcW w:w="1104" w:type="pct"/>
            <w:shd w:val="clear" w:color="auto" w:fill="E6E6E6"/>
          </w:tcPr>
          <w:p w14:paraId="498E000F" w14:textId="77777777" w:rsidR="0088118D" w:rsidRPr="00BF5312" w:rsidRDefault="0088118D" w:rsidP="00E226C6">
            <w:pPr>
              <w:pStyle w:val="S8Gazetttetableheading"/>
            </w:pPr>
            <w:r w:rsidRPr="00BF5312">
              <w:t>Active constituent</w:t>
            </w:r>
          </w:p>
        </w:tc>
        <w:tc>
          <w:tcPr>
            <w:tcW w:w="3896" w:type="pct"/>
          </w:tcPr>
          <w:p w14:paraId="67A51ED5" w14:textId="5D98929E" w:rsidR="0088118D" w:rsidRPr="00BF5312" w:rsidRDefault="00A85CE0" w:rsidP="00E226C6">
            <w:pPr>
              <w:pStyle w:val="S8Gazettetabletext"/>
            </w:pPr>
            <w:proofErr w:type="spellStart"/>
            <w:r>
              <w:t>C</w:t>
            </w:r>
            <w:r w:rsidR="0088118D">
              <w:t>hlorfenapyr</w:t>
            </w:r>
            <w:proofErr w:type="spellEnd"/>
          </w:p>
        </w:tc>
      </w:tr>
      <w:tr w:rsidR="0088118D" w:rsidRPr="00BF5312" w14:paraId="5408FB6B" w14:textId="77777777" w:rsidTr="002B04B9">
        <w:trPr>
          <w:cantSplit/>
          <w:tblHeader/>
        </w:trPr>
        <w:tc>
          <w:tcPr>
            <w:tcW w:w="1104" w:type="pct"/>
            <w:shd w:val="clear" w:color="auto" w:fill="E6E6E6"/>
          </w:tcPr>
          <w:p w14:paraId="4AB1A5E2" w14:textId="77777777" w:rsidR="0088118D" w:rsidRPr="00BF5312" w:rsidRDefault="0088118D" w:rsidP="00E226C6">
            <w:pPr>
              <w:pStyle w:val="S8Gazetttetableheading"/>
            </w:pPr>
            <w:r w:rsidRPr="00BF5312">
              <w:t>Applicant name</w:t>
            </w:r>
          </w:p>
        </w:tc>
        <w:tc>
          <w:tcPr>
            <w:tcW w:w="3896" w:type="pct"/>
          </w:tcPr>
          <w:p w14:paraId="1C35B90D" w14:textId="77777777" w:rsidR="0088118D" w:rsidRPr="00BF5312" w:rsidRDefault="0088118D" w:rsidP="00E226C6">
            <w:pPr>
              <w:pStyle w:val="S8Gazettetabletext"/>
            </w:pPr>
            <w:r>
              <w:t>BASF Australia Ltd</w:t>
            </w:r>
          </w:p>
        </w:tc>
      </w:tr>
      <w:tr w:rsidR="0088118D" w:rsidRPr="00BF5312" w14:paraId="7ED112DB" w14:textId="77777777" w:rsidTr="002B04B9">
        <w:trPr>
          <w:cantSplit/>
          <w:tblHeader/>
        </w:trPr>
        <w:tc>
          <w:tcPr>
            <w:tcW w:w="1104" w:type="pct"/>
            <w:shd w:val="clear" w:color="auto" w:fill="E6E6E6"/>
          </w:tcPr>
          <w:p w14:paraId="77A20D96" w14:textId="77777777" w:rsidR="0088118D" w:rsidRPr="00BF5312" w:rsidRDefault="0088118D" w:rsidP="00E226C6">
            <w:pPr>
              <w:pStyle w:val="S8Gazetttetableheading"/>
            </w:pPr>
            <w:r w:rsidRPr="00BF5312">
              <w:t>Applicant ACN</w:t>
            </w:r>
          </w:p>
        </w:tc>
        <w:tc>
          <w:tcPr>
            <w:tcW w:w="3896" w:type="pct"/>
          </w:tcPr>
          <w:p w14:paraId="1EF02BE8" w14:textId="77777777" w:rsidR="0088118D" w:rsidRPr="00BF5312" w:rsidRDefault="0088118D" w:rsidP="00E226C6">
            <w:pPr>
              <w:pStyle w:val="S8Gazettetabletext"/>
            </w:pPr>
            <w:r>
              <w:t>008 437 867</w:t>
            </w:r>
          </w:p>
        </w:tc>
      </w:tr>
      <w:tr w:rsidR="0088118D" w:rsidRPr="00BF5312" w14:paraId="5875B296" w14:textId="77777777" w:rsidTr="002B04B9">
        <w:trPr>
          <w:cantSplit/>
          <w:tblHeader/>
        </w:trPr>
        <w:tc>
          <w:tcPr>
            <w:tcW w:w="1104" w:type="pct"/>
            <w:shd w:val="clear" w:color="auto" w:fill="E6E6E6"/>
          </w:tcPr>
          <w:p w14:paraId="35CD68E0" w14:textId="77777777" w:rsidR="0088118D" w:rsidRPr="00BF5312" w:rsidRDefault="0088118D" w:rsidP="00E226C6">
            <w:pPr>
              <w:pStyle w:val="S8Gazetttetableheading"/>
            </w:pPr>
            <w:r w:rsidRPr="00BF5312">
              <w:t>Date of approval</w:t>
            </w:r>
          </w:p>
        </w:tc>
        <w:tc>
          <w:tcPr>
            <w:tcW w:w="3896" w:type="pct"/>
          </w:tcPr>
          <w:p w14:paraId="243D2308" w14:textId="77777777" w:rsidR="0088118D" w:rsidRPr="00BF5312" w:rsidRDefault="0088118D" w:rsidP="00E226C6">
            <w:pPr>
              <w:pStyle w:val="S8Gazettetabletext"/>
            </w:pPr>
            <w:r>
              <w:t>12 June 2024</w:t>
            </w:r>
          </w:p>
        </w:tc>
      </w:tr>
      <w:tr w:rsidR="0088118D" w:rsidRPr="00BF5312" w14:paraId="689087E5" w14:textId="77777777" w:rsidTr="002B04B9">
        <w:trPr>
          <w:cantSplit/>
          <w:tblHeader/>
        </w:trPr>
        <w:tc>
          <w:tcPr>
            <w:tcW w:w="1104" w:type="pct"/>
            <w:shd w:val="clear" w:color="auto" w:fill="E6E6E6"/>
          </w:tcPr>
          <w:p w14:paraId="365105AD" w14:textId="77777777" w:rsidR="0088118D" w:rsidRPr="00BF5312" w:rsidRDefault="0088118D" w:rsidP="00E226C6">
            <w:pPr>
              <w:pStyle w:val="S8Gazetttetableheading"/>
            </w:pPr>
            <w:r w:rsidRPr="00BF5312">
              <w:t>Approval no.</w:t>
            </w:r>
          </w:p>
        </w:tc>
        <w:tc>
          <w:tcPr>
            <w:tcW w:w="3896" w:type="pct"/>
          </w:tcPr>
          <w:p w14:paraId="5D5387E0" w14:textId="77777777" w:rsidR="0088118D" w:rsidRPr="00BF5312" w:rsidRDefault="0088118D" w:rsidP="00E226C6">
            <w:pPr>
              <w:pStyle w:val="S8Gazettetabletext"/>
            </w:pPr>
            <w:r>
              <w:t>94220</w:t>
            </w:r>
          </w:p>
        </w:tc>
      </w:tr>
      <w:tr w:rsidR="0088118D" w:rsidRPr="00BF5312" w14:paraId="4B097287" w14:textId="77777777" w:rsidTr="002B04B9">
        <w:trPr>
          <w:cantSplit/>
          <w:tblHeader/>
        </w:trPr>
        <w:tc>
          <w:tcPr>
            <w:tcW w:w="1104" w:type="pct"/>
            <w:shd w:val="clear" w:color="auto" w:fill="E6E6E6"/>
          </w:tcPr>
          <w:p w14:paraId="0BBA4F23"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057A9742" w14:textId="77777777" w:rsidR="0088118D" w:rsidRPr="00360A17" w:rsidRDefault="0088118D" w:rsidP="00E226C6">
            <w:pPr>
              <w:pStyle w:val="S8Gazettetabletext"/>
            </w:pPr>
            <w:r w:rsidRPr="00DF46CD">
              <w:t xml:space="preserve">Approval of the active constituent </w:t>
            </w:r>
            <w:proofErr w:type="spellStart"/>
            <w:r>
              <w:t>chlorfenapyr</w:t>
            </w:r>
            <w:proofErr w:type="spellEnd"/>
            <w:r w:rsidRPr="00DF46CD">
              <w:t xml:space="preserve"> for use in agricultural chemical products</w:t>
            </w:r>
          </w:p>
        </w:tc>
      </w:tr>
    </w:tbl>
    <w:p w14:paraId="447B7DAF" w14:textId="77777777" w:rsidR="0088118D" w:rsidRDefault="0088118D" w:rsidP="002B04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8118D" w:rsidRPr="00BF5312" w14:paraId="1F3842C6" w14:textId="77777777" w:rsidTr="002B04B9">
        <w:trPr>
          <w:cantSplit/>
          <w:tblHeader/>
        </w:trPr>
        <w:tc>
          <w:tcPr>
            <w:tcW w:w="1104" w:type="pct"/>
            <w:shd w:val="clear" w:color="auto" w:fill="E6E6E6"/>
          </w:tcPr>
          <w:p w14:paraId="509177D8" w14:textId="77777777" w:rsidR="0088118D" w:rsidRPr="00BF5312" w:rsidRDefault="0088118D" w:rsidP="00E226C6">
            <w:pPr>
              <w:pStyle w:val="S8Gazetttetableheading"/>
            </w:pPr>
            <w:r w:rsidRPr="00BF5312">
              <w:t>Application no.</w:t>
            </w:r>
          </w:p>
        </w:tc>
        <w:tc>
          <w:tcPr>
            <w:tcW w:w="3896" w:type="pct"/>
          </w:tcPr>
          <w:p w14:paraId="77AF6811" w14:textId="77777777" w:rsidR="0088118D" w:rsidRPr="00BF5312" w:rsidRDefault="0088118D" w:rsidP="00E226C6">
            <w:pPr>
              <w:pStyle w:val="S8Gazettetabletext"/>
            </w:pPr>
            <w:r>
              <w:t>137954</w:t>
            </w:r>
          </w:p>
        </w:tc>
      </w:tr>
      <w:tr w:rsidR="0088118D" w:rsidRPr="00BF5312" w14:paraId="051809D9" w14:textId="77777777" w:rsidTr="002B04B9">
        <w:trPr>
          <w:cantSplit/>
          <w:tblHeader/>
        </w:trPr>
        <w:tc>
          <w:tcPr>
            <w:tcW w:w="1104" w:type="pct"/>
            <w:shd w:val="clear" w:color="auto" w:fill="E6E6E6"/>
          </w:tcPr>
          <w:p w14:paraId="4C665D4D" w14:textId="77777777" w:rsidR="0088118D" w:rsidRPr="00BF5312" w:rsidRDefault="0088118D" w:rsidP="00E226C6">
            <w:pPr>
              <w:pStyle w:val="S8Gazetttetableheading"/>
            </w:pPr>
            <w:r w:rsidRPr="00BF5312">
              <w:t>Active constituent</w:t>
            </w:r>
          </w:p>
        </w:tc>
        <w:tc>
          <w:tcPr>
            <w:tcW w:w="3896" w:type="pct"/>
          </w:tcPr>
          <w:p w14:paraId="0E1635BB" w14:textId="687778D0" w:rsidR="0088118D" w:rsidRPr="00BF5312" w:rsidRDefault="00A85CE0" w:rsidP="00E226C6">
            <w:pPr>
              <w:pStyle w:val="S8Gazettetabletext"/>
            </w:pPr>
            <w:r>
              <w:t>T</w:t>
            </w:r>
            <w:r w:rsidR="0088118D">
              <w:t>oltrazuril</w:t>
            </w:r>
          </w:p>
        </w:tc>
      </w:tr>
      <w:tr w:rsidR="0088118D" w:rsidRPr="00BF5312" w14:paraId="233AB16C" w14:textId="77777777" w:rsidTr="002B04B9">
        <w:trPr>
          <w:cantSplit/>
          <w:tblHeader/>
        </w:trPr>
        <w:tc>
          <w:tcPr>
            <w:tcW w:w="1104" w:type="pct"/>
            <w:shd w:val="clear" w:color="auto" w:fill="E6E6E6"/>
          </w:tcPr>
          <w:p w14:paraId="063E852E" w14:textId="77777777" w:rsidR="0088118D" w:rsidRPr="00BF5312" w:rsidRDefault="0088118D" w:rsidP="00E226C6">
            <w:pPr>
              <w:pStyle w:val="S8Gazetttetableheading"/>
            </w:pPr>
            <w:r w:rsidRPr="00BF5312">
              <w:t>Applicant name</w:t>
            </w:r>
          </w:p>
        </w:tc>
        <w:tc>
          <w:tcPr>
            <w:tcW w:w="3896" w:type="pct"/>
          </w:tcPr>
          <w:p w14:paraId="2787E3CB" w14:textId="77777777" w:rsidR="0088118D" w:rsidRPr="00BF5312" w:rsidRDefault="0088118D" w:rsidP="00E226C6">
            <w:pPr>
              <w:pStyle w:val="S8Gazettetabletext"/>
            </w:pPr>
            <w:r>
              <w:t>Abbey Laboratories Pty Ltd</w:t>
            </w:r>
          </w:p>
        </w:tc>
      </w:tr>
      <w:tr w:rsidR="0088118D" w:rsidRPr="00BF5312" w14:paraId="75DF6C51" w14:textId="77777777" w:rsidTr="002B04B9">
        <w:trPr>
          <w:cantSplit/>
          <w:tblHeader/>
        </w:trPr>
        <w:tc>
          <w:tcPr>
            <w:tcW w:w="1104" w:type="pct"/>
            <w:shd w:val="clear" w:color="auto" w:fill="E6E6E6"/>
          </w:tcPr>
          <w:p w14:paraId="1DB54B70" w14:textId="77777777" w:rsidR="0088118D" w:rsidRPr="00BF5312" w:rsidRDefault="0088118D" w:rsidP="00E226C6">
            <w:pPr>
              <w:pStyle w:val="S8Gazetttetableheading"/>
            </w:pPr>
            <w:r w:rsidRPr="00BF5312">
              <w:t>Applicant ACN</w:t>
            </w:r>
          </w:p>
        </w:tc>
        <w:tc>
          <w:tcPr>
            <w:tcW w:w="3896" w:type="pct"/>
          </w:tcPr>
          <w:p w14:paraId="4F1BBAF0" w14:textId="77777777" w:rsidR="0088118D" w:rsidRPr="00BF5312" w:rsidRDefault="0088118D" w:rsidP="00E226C6">
            <w:pPr>
              <w:pStyle w:val="S8Gazettetabletext"/>
            </w:pPr>
            <w:r>
              <w:t>156 000 430</w:t>
            </w:r>
          </w:p>
        </w:tc>
      </w:tr>
      <w:tr w:rsidR="0088118D" w:rsidRPr="00BF5312" w14:paraId="34A93B9F" w14:textId="77777777" w:rsidTr="002B04B9">
        <w:trPr>
          <w:cantSplit/>
          <w:tblHeader/>
        </w:trPr>
        <w:tc>
          <w:tcPr>
            <w:tcW w:w="1104" w:type="pct"/>
            <w:shd w:val="clear" w:color="auto" w:fill="E6E6E6"/>
          </w:tcPr>
          <w:p w14:paraId="174B452E" w14:textId="77777777" w:rsidR="0088118D" w:rsidRPr="00BF5312" w:rsidRDefault="0088118D" w:rsidP="00E226C6">
            <w:pPr>
              <w:pStyle w:val="S8Gazetttetableheading"/>
            </w:pPr>
            <w:r w:rsidRPr="00BF5312">
              <w:t>Date of approval</w:t>
            </w:r>
          </w:p>
        </w:tc>
        <w:tc>
          <w:tcPr>
            <w:tcW w:w="3896" w:type="pct"/>
          </w:tcPr>
          <w:p w14:paraId="3DA9C2F6" w14:textId="77777777" w:rsidR="0088118D" w:rsidRPr="00BF5312" w:rsidRDefault="0088118D" w:rsidP="00E226C6">
            <w:pPr>
              <w:pStyle w:val="S8Gazettetabletext"/>
            </w:pPr>
            <w:r>
              <w:t>13 June 2024</w:t>
            </w:r>
          </w:p>
        </w:tc>
      </w:tr>
      <w:tr w:rsidR="0088118D" w:rsidRPr="00BF5312" w14:paraId="610B25D1" w14:textId="77777777" w:rsidTr="002B04B9">
        <w:trPr>
          <w:cantSplit/>
          <w:tblHeader/>
        </w:trPr>
        <w:tc>
          <w:tcPr>
            <w:tcW w:w="1104" w:type="pct"/>
            <w:shd w:val="clear" w:color="auto" w:fill="E6E6E6"/>
          </w:tcPr>
          <w:p w14:paraId="5B611DF3" w14:textId="77777777" w:rsidR="0088118D" w:rsidRPr="00BF5312" w:rsidRDefault="0088118D" w:rsidP="00E226C6">
            <w:pPr>
              <w:pStyle w:val="S8Gazetttetableheading"/>
            </w:pPr>
            <w:r w:rsidRPr="00BF5312">
              <w:t>Approval no.</w:t>
            </w:r>
          </w:p>
        </w:tc>
        <w:tc>
          <w:tcPr>
            <w:tcW w:w="3896" w:type="pct"/>
          </w:tcPr>
          <w:p w14:paraId="37C6CF4A" w14:textId="77777777" w:rsidR="0088118D" w:rsidRPr="00BF5312" w:rsidRDefault="0088118D" w:rsidP="00E226C6">
            <w:pPr>
              <w:pStyle w:val="S8Gazettetabletext"/>
            </w:pPr>
            <w:r>
              <w:t>93098</w:t>
            </w:r>
          </w:p>
        </w:tc>
      </w:tr>
      <w:tr w:rsidR="0088118D" w:rsidRPr="00360A17" w14:paraId="69213BE4" w14:textId="77777777" w:rsidTr="002B04B9">
        <w:trPr>
          <w:cantSplit/>
          <w:tblHeader/>
        </w:trPr>
        <w:tc>
          <w:tcPr>
            <w:tcW w:w="1104" w:type="pct"/>
            <w:shd w:val="clear" w:color="auto" w:fill="E6E6E6"/>
          </w:tcPr>
          <w:p w14:paraId="03B6BE43"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14ADC312" w14:textId="77777777" w:rsidR="0088118D" w:rsidRPr="00360A17" w:rsidRDefault="0088118D" w:rsidP="00E226C6">
            <w:pPr>
              <w:pStyle w:val="S8Gazettetabletext"/>
            </w:pPr>
            <w:r w:rsidRPr="00DF46CD">
              <w:t xml:space="preserve">Approval of the active constituent </w:t>
            </w:r>
            <w:r>
              <w:t>toltrazuril</w:t>
            </w:r>
            <w:r w:rsidRPr="00DF46CD">
              <w:t xml:space="preserve"> for use in veterinary chemical products</w:t>
            </w:r>
          </w:p>
        </w:tc>
      </w:tr>
    </w:tbl>
    <w:p w14:paraId="3B037611" w14:textId="77777777" w:rsidR="0088118D" w:rsidRDefault="0088118D" w:rsidP="002B04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8118D" w:rsidRPr="00BF5312" w14:paraId="7B9628C1" w14:textId="77777777" w:rsidTr="002B04B9">
        <w:trPr>
          <w:cantSplit/>
          <w:tblHeader/>
        </w:trPr>
        <w:tc>
          <w:tcPr>
            <w:tcW w:w="1104" w:type="pct"/>
            <w:shd w:val="clear" w:color="auto" w:fill="E6E6E6"/>
          </w:tcPr>
          <w:p w14:paraId="58AA761C" w14:textId="77777777" w:rsidR="0088118D" w:rsidRPr="00BF5312" w:rsidRDefault="0088118D" w:rsidP="00E226C6">
            <w:pPr>
              <w:pStyle w:val="S8Gazetttetableheading"/>
            </w:pPr>
            <w:r w:rsidRPr="00BF5312">
              <w:t>Application no.</w:t>
            </w:r>
          </w:p>
        </w:tc>
        <w:tc>
          <w:tcPr>
            <w:tcW w:w="3896" w:type="pct"/>
          </w:tcPr>
          <w:p w14:paraId="1E81FB66" w14:textId="77777777" w:rsidR="0088118D" w:rsidRPr="00BF5312" w:rsidRDefault="0088118D" w:rsidP="00E226C6">
            <w:pPr>
              <w:pStyle w:val="S8Gazettetabletext"/>
            </w:pPr>
            <w:r>
              <w:t>140731</w:t>
            </w:r>
          </w:p>
        </w:tc>
      </w:tr>
      <w:tr w:rsidR="0088118D" w:rsidRPr="00BF5312" w14:paraId="59319DA0" w14:textId="77777777" w:rsidTr="002B04B9">
        <w:trPr>
          <w:cantSplit/>
          <w:tblHeader/>
        </w:trPr>
        <w:tc>
          <w:tcPr>
            <w:tcW w:w="1104" w:type="pct"/>
            <w:shd w:val="clear" w:color="auto" w:fill="E6E6E6"/>
          </w:tcPr>
          <w:p w14:paraId="4AA676DD" w14:textId="77777777" w:rsidR="0088118D" w:rsidRPr="00BF5312" w:rsidRDefault="0088118D" w:rsidP="00E226C6">
            <w:pPr>
              <w:pStyle w:val="S8Gazetttetableheading"/>
            </w:pPr>
            <w:r w:rsidRPr="00BF5312">
              <w:t>Active constituent</w:t>
            </w:r>
          </w:p>
        </w:tc>
        <w:tc>
          <w:tcPr>
            <w:tcW w:w="3896" w:type="pct"/>
          </w:tcPr>
          <w:p w14:paraId="6F2AD4C6" w14:textId="1C66E129" w:rsidR="0088118D" w:rsidRPr="00BF5312" w:rsidRDefault="00A85CE0" w:rsidP="00E226C6">
            <w:pPr>
              <w:pStyle w:val="S8Gazettetabletext"/>
            </w:pPr>
            <w:r>
              <w:t>D</w:t>
            </w:r>
            <w:r w:rsidR="0088118D">
              <w:t>imethomorph</w:t>
            </w:r>
          </w:p>
        </w:tc>
      </w:tr>
      <w:tr w:rsidR="0088118D" w:rsidRPr="00BF5312" w14:paraId="7B24DA2D" w14:textId="77777777" w:rsidTr="002B04B9">
        <w:trPr>
          <w:cantSplit/>
          <w:tblHeader/>
        </w:trPr>
        <w:tc>
          <w:tcPr>
            <w:tcW w:w="1104" w:type="pct"/>
            <w:shd w:val="clear" w:color="auto" w:fill="E6E6E6"/>
          </w:tcPr>
          <w:p w14:paraId="5F78D9F7" w14:textId="77777777" w:rsidR="0088118D" w:rsidRPr="00BF5312" w:rsidRDefault="0088118D" w:rsidP="00E226C6">
            <w:pPr>
              <w:pStyle w:val="S8Gazetttetableheading"/>
            </w:pPr>
            <w:r w:rsidRPr="00BF5312">
              <w:t>Applicant name</w:t>
            </w:r>
          </w:p>
        </w:tc>
        <w:tc>
          <w:tcPr>
            <w:tcW w:w="3896" w:type="pct"/>
          </w:tcPr>
          <w:p w14:paraId="3A4EC693" w14:textId="77777777" w:rsidR="0088118D" w:rsidRPr="00BF5312" w:rsidRDefault="0088118D" w:rsidP="00E226C6">
            <w:pPr>
              <w:pStyle w:val="S8Gazettetabletext"/>
            </w:pPr>
            <w:r>
              <w:t>Liao Ning Cynda Group</w:t>
            </w:r>
          </w:p>
        </w:tc>
      </w:tr>
      <w:tr w:rsidR="0088118D" w:rsidRPr="00BF5312" w14:paraId="196D756B" w14:textId="77777777" w:rsidTr="002B04B9">
        <w:trPr>
          <w:cantSplit/>
          <w:tblHeader/>
        </w:trPr>
        <w:tc>
          <w:tcPr>
            <w:tcW w:w="1104" w:type="pct"/>
            <w:shd w:val="clear" w:color="auto" w:fill="E6E6E6"/>
          </w:tcPr>
          <w:p w14:paraId="4FD2FC50" w14:textId="77777777" w:rsidR="0088118D" w:rsidRPr="00BF5312" w:rsidRDefault="0088118D" w:rsidP="00E226C6">
            <w:pPr>
              <w:pStyle w:val="S8Gazetttetableheading"/>
            </w:pPr>
            <w:r w:rsidRPr="00BF5312">
              <w:t>Applicant ACN</w:t>
            </w:r>
          </w:p>
        </w:tc>
        <w:tc>
          <w:tcPr>
            <w:tcW w:w="3896" w:type="pct"/>
          </w:tcPr>
          <w:p w14:paraId="6C266E97" w14:textId="77777777" w:rsidR="0088118D" w:rsidRPr="00BF5312" w:rsidRDefault="0088118D" w:rsidP="00E226C6">
            <w:pPr>
              <w:pStyle w:val="S8Gazettetabletext"/>
            </w:pPr>
            <w:r>
              <w:t>N/A</w:t>
            </w:r>
          </w:p>
        </w:tc>
      </w:tr>
      <w:tr w:rsidR="0088118D" w:rsidRPr="00BF5312" w14:paraId="3C660FA2" w14:textId="77777777" w:rsidTr="002B04B9">
        <w:trPr>
          <w:cantSplit/>
          <w:tblHeader/>
        </w:trPr>
        <w:tc>
          <w:tcPr>
            <w:tcW w:w="1104" w:type="pct"/>
            <w:shd w:val="clear" w:color="auto" w:fill="E6E6E6"/>
          </w:tcPr>
          <w:p w14:paraId="173E4657" w14:textId="77777777" w:rsidR="0088118D" w:rsidRPr="00BF5312" w:rsidRDefault="0088118D" w:rsidP="00E226C6">
            <w:pPr>
              <w:pStyle w:val="S8Gazetttetableheading"/>
            </w:pPr>
            <w:r w:rsidRPr="00BF5312">
              <w:t>Date of approval</w:t>
            </w:r>
          </w:p>
        </w:tc>
        <w:tc>
          <w:tcPr>
            <w:tcW w:w="3896" w:type="pct"/>
          </w:tcPr>
          <w:p w14:paraId="4B1D417C" w14:textId="77777777" w:rsidR="0088118D" w:rsidRPr="00BF5312" w:rsidRDefault="0088118D" w:rsidP="00E226C6">
            <w:pPr>
              <w:pStyle w:val="S8Gazettetabletext"/>
            </w:pPr>
            <w:r>
              <w:t>13 June 2024</w:t>
            </w:r>
          </w:p>
        </w:tc>
      </w:tr>
      <w:tr w:rsidR="0088118D" w:rsidRPr="00BF5312" w14:paraId="5275792C" w14:textId="77777777" w:rsidTr="002B04B9">
        <w:trPr>
          <w:cantSplit/>
          <w:tblHeader/>
        </w:trPr>
        <w:tc>
          <w:tcPr>
            <w:tcW w:w="1104" w:type="pct"/>
            <w:shd w:val="clear" w:color="auto" w:fill="E6E6E6"/>
          </w:tcPr>
          <w:p w14:paraId="32728EAC" w14:textId="77777777" w:rsidR="0088118D" w:rsidRPr="00BF5312" w:rsidRDefault="0088118D" w:rsidP="00E226C6">
            <w:pPr>
              <w:pStyle w:val="S8Gazetttetableheading"/>
            </w:pPr>
            <w:r w:rsidRPr="00BF5312">
              <w:t>Approval no.</w:t>
            </w:r>
          </w:p>
        </w:tc>
        <w:tc>
          <w:tcPr>
            <w:tcW w:w="3896" w:type="pct"/>
          </w:tcPr>
          <w:p w14:paraId="6FD827A3" w14:textId="77777777" w:rsidR="0088118D" w:rsidRPr="00BF5312" w:rsidRDefault="0088118D" w:rsidP="00E226C6">
            <w:pPr>
              <w:pStyle w:val="S8Gazettetabletext"/>
            </w:pPr>
            <w:r>
              <w:t>93865</w:t>
            </w:r>
          </w:p>
        </w:tc>
      </w:tr>
      <w:tr w:rsidR="0088118D" w:rsidRPr="00BF5312" w14:paraId="72FBFD11" w14:textId="77777777" w:rsidTr="002B04B9">
        <w:trPr>
          <w:cantSplit/>
          <w:tblHeader/>
        </w:trPr>
        <w:tc>
          <w:tcPr>
            <w:tcW w:w="1104" w:type="pct"/>
            <w:shd w:val="clear" w:color="auto" w:fill="E6E6E6"/>
          </w:tcPr>
          <w:p w14:paraId="7FB6689E"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13D87B39" w14:textId="77777777" w:rsidR="0088118D" w:rsidRPr="00360A17" w:rsidRDefault="0088118D" w:rsidP="00E226C6">
            <w:pPr>
              <w:pStyle w:val="S8Gazettetabletext"/>
            </w:pPr>
            <w:r w:rsidRPr="00DF46CD">
              <w:t xml:space="preserve">Approval of the active constituent </w:t>
            </w:r>
            <w:r>
              <w:t>dimethomorph</w:t>
            </w:r>
            <w:r w:rsidRPr="00DF46CD">
              <w:t xml:space="preserve"> for use in agricultural chemical products</w:t>
            </w:r>
          </w:p>
        </w:tc>
      </w:tr>
    </w:tbl>
    <w:p w14:paraId="48285A54" w14:textId="77777777" w:rsidR="0088118D" w:rsidRPr="00E61D1F" w:rsidRDefault="0088118D" w:rsidP="002B04B9">
      <w:pPr>
        <w:pStyle w:val="S8Gazettetabletext"/>
      </w:pPr>
    </w:p>
    <w:tbl>
      <w:tblPr>
        <w:tblW w:w="9632" w:type="dxa"/>
        <w:tblInd w:w="-5" w:type="dxa"/>
        <w:tblLayout w:type="fixed"/>
        <w:tblCellMar>
          <w:left w:w="0" w:type="dxa"/>
          <w:right w:w="0" w:type="dxa"/>
        </w:tblCellMar>
        <w:tblLook w:val="0000" w:firstRow="0" w:lastRow="0" w:firstColumn="0" w:lastColumn="0" w:noHBand="0" w:noVBand="0"/>
      </w:tblPr>
      <w:tblGrid>
        <w:gridCol w:w="2126"/>
        <w:gridCol w:w="7506"/>
      </w:tblGrid>
      <w:tr w:rsidR="0088118D" w:rsidRPr="00D42CBE" w14:paraId="5B8E0913" w14:textId="77777777" w:rsidTr="002B04B9">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F1E2ABF" w14:textId="77777777" w:rsidR="0088118D" w:rsidRPr="00D42CBE" w:rsidRDefault="0088118D" w:rsidP="00E226C6">
            <w:pPr>
              <w:kinsoku w:val="0"/>
              <w:overflowPunct w:val="0"/>
              <w:autoSpaceDE w:val="0"/>
              <w:autoSpaceDN w:val="0"/>
              <w:adjustRightInd w:val="0"/>
              <w:spacing w:before="55"/>
              <w:ind w:left="107"/>
              <w:rPr>
                <w:rFonts w:ascii="Franklin Gothic Medium" w:hAnsi="Franklin Gothic Medium" w:cs="Franklin Gothic Medium"/>
                <w:szCs w:val="18"/>
              </w:rPr>
            </w:pPr>
            <w:r w:rsidRPr="00D42CBE">
              <w:rPr>
                <w:rFonts w:ascii="Franklin Gothic Medium" w:hAnsi="Franklin Gothic Medium" w:cs="Franklin Gothic Medium"/>
                <w:szCs w:val="18"/>
              </w:rPr>
              <w:t>Application no.</w:t>
            </w:r>
          </w:p>
        </w:tc>
        <w:tc>
          <w:tcPr>
            <w:tcW w:w="7506" w:type="dxa"/>
            <w:tcBorders>
              <w:top w:val="single" w:sz="4" w:space="0" w:color="000000"/>
              <w:left w:val="single" w:sz="4" w:space="0" w:color="000000"/>
              <w:bottom w:val="single" w:sz="4" w:space="0" w:color="000000"/>
              <w:right w:val="single" w:sz="4" w:space="0" w:color="000000"/>
            </w:tcBorders>
          </w:tcPr>
          <w:p w14:paraId="535AC03F" w14:textId="77777777" w:rsidR="0088118D" w:rsidRPr="00D42CBE" w:rsidRDefault="0088118D" w:rsidP="00E226C6">
            <w:pPr>
              <w:kinsoku w:val="0"/>
              <w:overflowPunct w:val="0"/>
              <w:autoSpaceDE w:val="0"/>
              <w:autoSpaceDN w:val="0"/>
              <w:adjustRightInd w:val="0"/>
              <w:spacing w:before="70"/>
              <w:ind w:left="107"/>
              <w:rPr>
                <w:rFonts w:cs="Arial"/>
                <w:spacing w:val="-2"/>
                <w:sz w:val="16"/>
                <w:szCs w:val="16"/>
              </w:rPr>
            </w:pPr>
            <w:r w:rsidRPr="00D42CBE">
              <w:rPr>
                <w:rFonts w:cs="Arial"/>
                <w:spacing w:val="-2"/>
                <w:sz w:val="16"/>
                <w:szCs w:val="16"/>
              </w:rPr>
              <w:t>142144</w:t>
            </w:r>
          </w:p>
        </w:tc>
      </w:tr>
      <w:tr w:rsidR="0088118D" w:rsidRPr="00D42CBE" w14:paraId="5F13DCD8" w14:textId="77777777" w:rsidTr="002B04B9">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72FF1616" w14:textId="77777777" w:rsidR="0088118D" w:rsidRPr="00D42CBE" w:rsidRDefault="0088118D" w:rsidP="00E226C6">
            <w:pPr>
              <w:kinsoku w:val="0"/>
              <w:overflowPunct w:val="0"/>
              <w:autoSpaceDE w:val="0"/>
              <w:autoSpaceDN w:val="0"/>
              <w:adjustRightInd w:val="0"/>
              <w:spacing w:before="55"/>
              <w:ind w:left="107"/>
              <w:rPr>
                <w:rFonts w:ascii="Franklin Gothic Medium" w:hAnsi="Franklin Gothic Medium" w:cs="Franklin Gothic Medium"/>
                <w:szCs w:val="18"/>
              </w:rPr>
            </w:pPr>
            <w:r w:rsidRPr="00D42CBE">
              <w:rPr>
                <w:rFonts w:ascii="Franklin Gothic Medium" w:hAnsi="Franklin Gothic Medium" w:cs="Franklin Gothic Medium"/>
                <w:szCs w:val="18"/>
              </w:rPr>
              <w:t>Active constituent</w:t>
            </w:r>
          </w:p>
        </w:tc>
        <w:tc>
          <w:tcPr>
            <w:tcW w:w="7506" w:type="dxa"/>
            <w:tcBorders>
              <w:top w:val="single" w:sz="4" w:space="0" w:color="000000"/>
              <w:left w:val="single" w:sz="4" w:space="0" w:color="000000"/>
              <w:bottom w:val="single" w:sz="4" w:space="0" w:color="000000"/>
              <w:right w:val="single" w:sz="4" w:space="0" w:color="000000"/>
            </w:tcBorders>
          </w:tcPr>
          <w:p w14:paraId="3EFF3152" w14:textId="69EAEA1A" w:rsidR="0088118D" w:rsidRPr="00D42CBE" w:rsidRDefault="00A85CE0" w:rsidP="00E226C6">
            <w:pPr>
              <w:kinsoku w:val="0"/>
              <w:overflowPunct w:val="0"/>
              <w:autoSpaceDE w:val="0"/>
              <w:autoSpaceDN w:val="0"/>
              <w:adjustRightInd w:val="0"/>
              <w:spacing w:before="70"/>
              <w:ind w:left="107"/>
              <w:rPr>
                <w:rFonts w:cs="Arial"/>
                <w:spacing w:val="-2"/>
                <w:sz w:val="16"/>
                <w:szCs w:val="16"/>
              </w:rPr>
            </w:pPr>
            <w:r>
              <w:rPr>
                <w:rFonts w:cs="Arial"/>
                <w:spacing w:val="-2"/>
                <w:sz w:val="16"/>
                <w:szCs w:val="16"/>
              </w:rPr>
              <w:t>T</w:t>
            </w:r>
            <w:r w:rsidR="0088118D" w:rsidRPr="00D42CBE">
              <w:rPr>
                <w:rFonts w:cs="Arial"/>
                <w:spacing w:val="-2"/>
                <w:sz w:val="16"/>
                <w:szCs w:val="16"/>
              </w:rPr>
              <w:t>rifluralin</w:t>
            </w:r>
          </w:p>
        </w:tc>
      </w:tr>
      <w:tr w:rsidR="0088118D" w:rsidRPr="00D42CBE" w14:paraId="3F8F0137" w14:textId="77777777" w:rsidTr="002B04B9">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80C444E" w14:textId="77777777" w:rsidR="0088118D" w:rsidRPr="00D42CBE" w:rsidRDefault="0088118D" w:rsidP="00E226C6">
            <w:pPr>
              <w:kinsoku w:val="0"/>
              <w:overflowPunct w:val="0"/>
              <w:autoSpaceDE w:val="0"/>
              <w:autoSpaceDN w:val="0"/>
              <w:adjustRightInd w:val="0"/>
              <w:spacing w:before="55"/>
              <w:ind w:left="107"/>
              <w:rPr>
                <w:rFonts w:ascii="Franklin Gothic Medium" w:hAnsi="Franklin Gothic Medium" w:cs="Franklin Gothic Medium"/>
                <w:szCs w:val="18"/>
              </w:rPr>
            </w:pPr>
            <w:r w:rsidRPr="00D42CBE">
              <w:rPr>
                <w:rFonts w:ascii="Franklin Gothic Medium" w:hAnsi="Franklin Gothic Medium" w:cs="Franklin Gothic Medium"/>
                <w:szCs w:val="18"/>
              </w:rPr>
              <w:t>Applicant name</w:t>
            </w:r>
          </w:p>
        </w:tc>
        <w:tc>
          <w:tcPr>
            <w:tcW w:w="7506" w:type="dxa"/>
            <w:tcBorders>
              <w:top w:val="single" w:sz="4" w:space="0" w:color="000000"/>
              <w:left w:val="single" w:sz="4" w:space="0" w:color="000000"/>
              <w:bottom w:val="single" w:sz="4" w:space="0" w:color="000000"/>
              <w:right w:val="single" w:sz="4" w:space="0" w:color="000000"/>
            </w:tcBorders>
          </w:tcPr>
          <w:p w14:paraId="29A52527" w14:textId="77777777" w:rsidR="0088118D" w:rsidRPr="00D42CBE" w:rsidRDefault="0088118D" w:rsidP="00E226C6">
            <w:pPr>
              <w:kinsoku w:val="0"/>
              <w:overflowPunct w:val="0"/>
              <w:autoSpaceDE w:val="0"/>
              <w:autoSpaceDN w:val="0"/>
              <w:adjustRightInd w:val="0"/>
              <w:spacing w:before="70"/>
              <w:ind w:left="107"/>
              <w:rPr>
                <w:rFonts w:cs="Arial"/>
                <w:sz w:val="16"/>
                <w:szCs w:val="16"/>
              </w:rPr>
            </w:pPr>
            <w:r w:rsidRPr="00D42CBE">
              <w:rPr>
                <w:rFonts w:cs="Arial"/>
                <w:sz w:val="16"/>
                <w:szCs w:val="16"/>
              </w:rPr>
              <w:t>Shandong Rainbow International Co Ltd</w:t>
            </w:r>
          </w:p>
        </w:tc>
      </w:tr>
      <w:tr w:rsidR="0088118D" w:rsidRPr="00D42CBE" w14:paraId="0A872F58" w14:textId="77777777" w:rsidTr="002B04B9">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6C2E6FB9" w14:textId="77777777" w:rsidR="0088118D" w:rsidRPr="00D42CBE" w:rsidRDefault="0088118D" w:rsidP="00E226C6">
            <w:pPr>
              <w:kinsoku w:val="0"/>
              <w:overflowPunct w:val="0"/>
              <w:autoSpaceDE w:val="0"/>
              <w:autoSpaceDN w:val="0"/>
              <w:adjustRightInd w:val="0"/>
              <w:spacing w:before="55"/>
              <w:ind w:left="107"/>
              <w:rPr>
                <w:rFonts w:ascii="Franklin Gothic Medium" w:hAnsi="Franklin Gothic Medium" w:cs="Franklin Gothic Medium"/>
                <w:szCs w:val="18"/>
              </w:rPr>
            </w:pPr>
            <w:r w:rsidRPr="00D42CBE">
              <w:rPr>
                <w:rFonts w:ascii="Franklin Gothic Medium" w:hAnsi="Franklin Gothic Medium" w:cs="Franklin Gothic Medium"/>
                <w:szCs w:val="18"/>
              </w:rPr>
              <w:t>Applicant ACN</w:t>
            </w:r>
          </w:p>
        </w:tc>
        <w:tc>
          <w:tcPr>
            <w:tcW w:w="7506" w:type="dxa"/>
            <w:tcBorders>
              <w:top w:val="single" w:sz="4" w:space="0" w:color="000000"/>
              <w:left w:val="single" w:sz="4" w:space="0" w:color="000000"/>
              <w:bottom w:val="single" w:sz="4" w:space="0" w:color="000000"/>
              <w:right w:val="single" w:sz="4" w:space="0" w:color="000000"/>
            </w:tcBorders>
          </w:tcPr>
          <w:p w14:paraId="4C80F6C1" w14:textId="77777777" w:rsidR="0088118D" w:rsidRPr="00D42CBE" w:rsidRDefault="0088118D" w:rsidP="00E226C6">
            <w:pPr>
              <w:kinsoku w:val="0"/>
              <w:overflowPunct w:val="0"/>
              <w:autoSpaceDE w:val="0"/>
              <w:autoSpaceDN w:val="0"/>
              <w:adjustRightInd w:val="0"/>
              <w:spacing w:before="70"/>
              <w:ind w:left="107"/>
              <w:rPr>
                <w:rFonts w:cs="Arial"/>
                <w:spacing w:val="-4"/>
                <w:sz w:val="16"/>
                <w:szCs w:val="16"/>
              </w:rPr>
            </w:pPr>
            <w:r w:rsidRPr="00D42CBE">
              <w:rPr>
                <w:rFonts w:cs="Arial"/>
                <w:spacing w:val="-4"/>
                <w:sz w:val="16"/>
                <w:szCs w:val="16"/>
              </w:rPr>
              <w:t>N/A</w:t>
            </w:r>
          </w:p>
        </w:tc>
      </w:tr>
      <w:tr w:rsidR="0088118D" w:rsidRPr="00D42CBE" w14:paraId="26532E43" w14:textId="77777777" w:rsidTr="002B04B9">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7F3005A7" w14:textId="77777777" w:rsidR="0088118D" w:rsidRPr="00D42CBE" w:rsidRDefault="0088118D" w:rsidP="00E226C6">
            <w:pPr>
              <w:kinsoku w:val="0"/>
              <w:overflowPunct w:val="0"/>
              <w:autoSpaceDE w:val="0"/>
              <w:autoSpaceDN w:val="0"/>
              <w:adjustRightInd w:val="0"/>
              <w:spacing w:before="55"/>
              <w:ind w:left="107"/>
              <w:rPr>
                <w:rFonts w:ascii="Franklin Gothic Medium" w:hAnsi="Franklin Gothic Medium" w:cs="Franklin Gothic Medium"/>
                <w:szCs w:val="18"/>
              </w:rPr>
            </w:pPr>
            <w:r w:rsidRPr="00D42CBE">
              <w:rPr>
                <w:rFonts w:ascii="Franklin Gothic Medium" w:hAnsi="Franklin Gothic Medium" w:cs="Franklin Gothic Medium"/>
                <w:szCs w:val="18"/>
              </w:rPr>
              <w:t>Date of approval</w:t>
            </w:r>
          </w:p>
        </w:tc>
        <w:tc>
          <w:tcPr>
            <w:tcW w:w="7506" w:type="dxa"/>
            <w:tcBorders>
              <w:top w:val="single" w:sz="4" w:space="0" w:color="000000"/>
              <w:left w:val="single" w:sz="4" w:space="0" w:color="000000"/>
              <w:bottom w:val="single" w:sz="4" w:space="0" w:color="000000"/>
              <w:right w:val="single" w:sz="4" w:space="0" w:color="000000"/>
            </w:tcBorders>
          </w:tcPr>
          <w:p w14:paraId="7055CAD5" w14:textId="77777777" w:rsidR="0088118D" w:rsidRPr="00D42CBE" w:rsidRDefault="0088118D" w:rsidP="00E226C6">
            <w:pPr>
              <w:kinsoku w:val="0"/>
              <w:overflowPunct w:val="0"/>
              <w:autoSpaceDE w:val="0"/>
              <w:autoSpaceDN w:val="0"/>
              <w:adjustRightInd w:val="0"/>
              <w:spacing w:before="70"/>
              <w:ind w:left="107"/>
              <w:rPr>
                <w:rFonts w:cs="Arial"/>
                <w:sz w:val="16"/>
                <w:szCs w:val="16"/>
              </w:rPr>
            </w:pPr>
            <w:r w:rsidRPr="00D42CBE">
              <w:rPr>
                <w:rFonts w:cs="Arial"/>
                <w:sz w:val="16"/>
                <w:szCs w:val="16"/>
              </w:rPr>
              <w:t>13 June 2024</w:t>
            </w:r>
          </w:p>
        </w:tc>
      </w:tr>
      <w:tr w:rsidR="0088118D" w:rsidRPr="00D42CBE" w14:paraId="23E49CA6" w14:textId="77777777" w:rsidTr="002B04B9">
        <w:trPr>
          <w:trHeight w:val="3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602294EF" w14:textId="77777777" w:rsidR="0088118D" w:rsidRPr="00D42CBE" w:rsidRDefault="0088118D" w:rsidP="00E226C6">
            <w:pPr>
              <w:kinsoku w:val="0"/>
              <w:overflowPunct w:val="0"/>
              <w:autoSpaceDE w:val="0"/>
              <w:autoSpaceDN w:val="0"/>
              <w:adjustRightInd w:val="0"/>
              <w:spacing w:before="55"/>
              <w:ind w:left="107"/>
              <w:rPr>
                <w:rFonts w:ascii="Franklin Gothic Medium" w:hAnsi="Franklin Gothic Medium" w:cs="Franklin Gothic Medium"/>
                <w:szCs w:val="18"/>
              </w:rPr>
            </w:pPr>
            <w:r w:rsidRPr="00D42CBE">
              <w:rPr>
                <w:rFonts w:ascii="Franklin Gothic Medium" w:hAnsi="Franklin Gothic Medium" w:cs="Franklin Gothic Medium"/>
                <w:szCs w:val="18"/>
              </w:rPr>
              <w:t>Approval no.</w:t>
            </w:r>
          </w:p>
        </w:tc>
        <w:tc>
          <w:tcPr>
            <w:tcW w:w="7506" w:type="dxa"/>
            <w:tcBorders>
              <w:top w:val="single" w:sz="4" w:space="0" w:color="000000"/>
              <w:left w:val="single" w:sz="4" w:space="0" w:color="000000"/>
              <w:bottom w:val="single" w:sz="4" w:space="0" w:color="000000"/>
              <w:right w:val="single" w:sz="4" w:space="0" w:color="000000"/>
            </w:tcBorders>
          </w:tcPr>
          <w:p w14:paraId="29B87170" w14:textId="77777777" w:rsidR="0088118D" w:rsidRPr="00D42CBE" w:rsidRDefault="0088118D" w:rsidP="00E226C6">
            <w:pPr>
              <w:kinsoku w:val="0"/>
              <w:overflowPunct w:val="0"/>
              <w:autoSpaceDE w:val="0"/>
              <w:autoSpaceDN w:val="0"/>
              <w:adjustRightInd w:val="0"/>
              <w:spacing w:before="70"/>
              <w:ind w:left="107"/>
              <w:rPr>
                <w:rFonts w:cs="Arial"/>
                <w:spacing w:val="-2"/>
                <w:sz w:val="16"/>
                <w:szCs w:val="16"/>
              </w:rPr>
            </w:pPr>
            <w:r w:rsidRPr="00D42CBE">
              <w:rPr>
                <w:rFonts w:cs="Arial"/>
                <w:spacing w:val="-2"/>
                <w:sz w:val="16"/>
                <w:szCs w:val="16"/>
              </w:rPr>
              <w:t>94338</w:t>
            </w:r>
          </w:p>
        </w:tc>
      </w:tr>
      <w:tr w:rsidR="0088118D" w:rsidRPr="00D42CBE" w14:paraId="73EC2E23" w14:textId="77777777" w:rsidTr="002B04B9">
        <w:trPr>
          <w:trHeight w:val="112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45A404F" w14:textId="77777777" w:rsidR="0088118D" w:rsidRPr="00D42CBE" w:rsidRDefault="0088118D" w:rsidP="00E226C6">
            <w:pPr>
              <w:kinsoku w:val="0"/>
              <w:overflowPunct w:val="0"/>
              <w:autoSpaceDE w:val="0"/>
              <w:autoSpaceDN w:val="0"/>
              <w:adjustRightInd w:val="0"/>
              <w:spacing w:before="59" w:line="235" w:lineRule="auto"/>
              <w:ind w:left="107"/>
              <w:rPr>
                <w:rFonts w:ascii="Franklin Gothic Medium" w:hAnsi="Franklin Gothic Medium" w:cs="Franklin Gothic Medium"/>
                <w:szCs w:val="18"/>
              </w:rPr>
            </w:pPr>
            <w:r w:rsidRPr="00D42CBE">
              <w:rPr>
                <w:rFonts w:ascii="Franklin Gothic Medium" w:hAnsi="Franklin Gothic Medium" w:cs="Franklin Gothic Medium"/>
                <w:szCs w:val="18"/>
              </w:rPr>
              <w:t>Description of the application and its purpose,</w:t>
            </w:r>
            <w:r w:rsidRPr="00D42CBE">
              <w:rPr>
                <w:rFonts w:ascii="Franklin Gothic Medium" w:hAnsi="Franklin Gothic Medium" w:cs="Franklin Gothic Medium"/>
                <w:spacing w:val="-12"/>
                <w:szCs w:val="18"/>
              </w:rPr>
              <w:t xml:space="preserve"> </w:t>
            </w:r>
            <w:r w:rsidRPr="00D42CBE">
              <w:rPr>
                <w:rFonts w:ascii="Franklin Gothic Medium" w:hAnsi="Franklin Gothic Medium" w:cs="Franklin Gothic Medium"/>
                <w:szCs w:val="18"/>
              </w:rPr>
              <w:t>including</w:t>
            </w:r>
            <w:r w:rsidRPr="00D42CBE">
              <w:rPr>
                <w:rFonts w:ascii="Franklin Gothic Medium" w:hAnsi="Franklin Gothic Medium" w:cs="Franklin Gothic Medium"/>
                <w:spacing w:val="-11"/>
                <w:szCs w:val="18"/>
              </w:rPr>
              <w:t xml:space="preserve"> </w:t>
            </w:r>
            <w:r w:rsidRPr="00D42CBE">
              <w:rPr>
                <w:rFonts w:ascii="Franklin Gothic Medium" w:hAnsi="Franklin Gothic Medium" w:cs="Franklin Gothic Medium"/>
                <w:szCs w:val="18"/>
              </w:rPr>
              <w:t>the intended use of the active constituent</w:t>
            </w:r>
          </w:p>
        </w:tc>
        <w:tc>
          <w:tcPr>
            <w:tcW w:w="7506" w:type="dxa"/>
            <w:tcBorders>
              <w:top w:val="single" w:sz="4" w:space="0" w:color="000000"/>
              <w:left w:val="single" w:sz="4" w:space="0" w:color="000000"/>
              <w:bottom w:val="single" w:sz="4" w:space="0" w:color="000000"/>
              <w:right w:val="single" w:sz="4" w:space="0" w:color="000000"/>
            </w:tcBorders>
          </w:tcPr>
          <w:p w14:paraId="6561CC6C" w14:textId="77777777" w:rsidR="0088118D" w:rsidRPr="00D42CBE" w:rsidRDefault="0088118D" w:rsidP="00E226C6">
            <w:pPr>
              <w:kinsoku w:val="0"/>
              <w:overflowPunct w:val="0"/>
              <w:autoSpaceDE w:val="0"/>
              <w:autoSpaceDN w:val="0"/>
              <w:adjustRightInd w:val="0"/>
              <w:spacing w:before="71"/>
              <w:ind w:left="107"/>
              <w:rPr>
                <w:rFonts w:cs="Arial"/>
                <w:sz w:val="16"/>
                <w:szCs w:val="16"/>
              </w:rPr>
            </w:pPr>
            <w:r w:rsidRPr="00D42CBE">
              <w:rPr>
                <w:rFonts w:cs="Arial"/>
                <w:sz w:val="16"/>
                <w:szCs w:val="16"/>
              </w:rPr>
              <w:t>Approval of the active constituent trifluralin for use in agricultural chemical products</w:t>
            </w:r>
          </w:p>
        </w:tc>
      </w:tr>
    </w:tbl>
    <w:p w14:paraId="46B2EBED" w14:textId="77777777" w:rsidR="0088118D" w:rsidRDefault="0088118D" w:rsidP="002B04B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8118D" w:rsidRPr="00BF5312" w14:paraId="4B356DC0" w14:textId="77777777" w:rsidTr="002B04B9">
        <w:trPr>
          <w:cantSplit/>
          <w:tblHeader/>
        </w:trPr>
        <w:tc>
          <w:tcPr>
            <w:tcW w:w="1104" w:type="pct"/>
            <w:shd w:val="clear" w:color="auto" w:fill="E6E6E6"/>
          </w:tcPr>
          <w:p w14:paraId="5911BCA3" w14:textId="77777777" w:rsidR="0088118D" w:rsidRPr="00BF5312" w:rsidRDefault="0088118D" w:rsidP="00E226C6">
            <w:pPr>
              <w:pStyle w:val="S8Gazetttetableheading"/>
            </w:pPr>
            <w:r w:rsidRPr="00BF5312">
              <w:lastRenderedPageBreak/>
              <w:t>Application no.</w:t>
            </w:r>
          </w:p>
        </w:tc>
        <w:tc>
          <w:tcPr>
            <w:tcW w:w="3896" w:type="pct"/>
          </w:tcPr>
          <w:p w14:paraId="187E9561" w14:textId="77777777" w:rsidR="0088118D" w:rsidRPr="00BF5312" w:rsidRDefault="0088118D" w:rsidP="00E226C6">
            <w:pPr>
              <w:pStyle w:val="S8Gazettetabletext"/>
            </w:pPr>
            <w:r>
              <w:t>134669</w:t>
            </w:r>
          </w:p>
        </w:tc>
      </w:tr>
      <w:tr w:rsidR="0088118D" w:rsidRPr="00BF5312" w14:paraId="130F1392" w14:textId="77777777" w:rsidTr="002B04B9">
        <w:trPr>
          <w:cantSplit/>
          <w:tblHeader/>
        </w:trPr>
        <w:tc>
          <w:tcPr>
            <w:tcW w:w="1104" w:type="pct"/>
            <w:shd w:val="clear" w:color="auto" w:fill="E6E6E6"/>
          </w:tcPr>
          <w:p w14:paraId="5BC02B7A" w14:textId="77777777" w:rsidR="0088118D" w:rsidRPr="00BF5312" w:rsidRDefault="0088118D" w:rsidP="00E226C6">
            <w:pPr>
              <w:pStyle w:val="S8Gazetttetableheading"/>
            </w:pPr>
            <w:r w:rsidRPr="00BF5312">
              <w:t>Active constituent</w:t>
            </w:r>
          </w:p>
        </w:tc>
        <w:tc>
          <w:tcPr>
            <w:tcW w:w="3896" w:type="pct"/>
          </w:tcPr>
          <w:p w14:paraId="7650C128" w14:textId="05492774" w:rsidR="0088118D" w:rsidRPr="00BF5312" w:rsidRDefault="00A85CE0" w:rsidP="00E226C6">
            <w:pPr>
              <w:pStyle w:val="S8Gazettetabletext"/>
            </w:pPr>
            <w:r>
              <w:t>T</w:t>
            </w:r>
            <w:r w:rsidR="0088118D">
              <w:t>etracosactide</w:t>
            </w:r>
          </w:p>
        </w:tc>
      </w:tr>
      <w:tr w:rsidR="0088118D" w:rsidRPr="00BF5312" w14:paraId="242653F4" w14:textId="77777777" w:rsidTr="002B04B9">
        <w:trPr>
          <w:cantSplit/>
          <w:tblHeader/>
        </w:trPr>
        <w:tc>
          <w:tcPr>
            <w:tcW w:w="1104" w:type="pct"/>
            <w:shd w:val="clear" w:color="auto" w:fill="E6E6E6"/>
          </w:tcPr>
          <w:p w14:paraId="446E7B37" w14:textId="77777777" w:rsidR="0088118D" w:rsidRPr="00BF5312" w:rsidRDefault="0088118D" w:rsidP="00E226C6">
            <w:pPr>
              <w:pStyle w:val="S8Gazetttetableheading"/>
            </w:pPr>
            <w:r w:rsidRPr="00BF5312">
              <w:t>Applicant name</w:t>
            </w:r>
          </w:p>
        </w:tc>
        <w:tc>
          <w:tcPr>
            <w:tcW w:w="3896" w:type="pct"/>
          </w:tcPr>
          <w:p w14:paraId="5D79C924" w14:textId="77777777" w:rsidR="0088118D" w:rsidRPr="00BF5312" w:rsidRDefault="0088118D" w:rsidP="00E226C6">
            <w:pPr>
              <w:pStyle w:val="S8Gazettetabletext"/>
            </w:pPr>
            <w:r>
              <w:t>Dechra Regulatory BV</w:t>
            </w:r>
          </w:p>
        </w:tc>
      </w:tr>
      <w:tr w:rsidR="0088118D" w:rsidRPr="00BF5312" w14:paraId="307832A8" w14:textId="77777777" w:rsidTr="002B04B9">
        <w:trPr>
          <w:cantSplit/>
          <w:tblHeader/>
        </w:trPr>
        <w:tc>
          <w:tcPr>
            <w:tcW w:w="1104" w:type="pct"/>
            <w:shd w:val="clear" w:color="auto" w:fill="E6E6E6"/>
          </w:tcPr>
          <w:p w14:paraId="6D6F845D" w14:textId="77777777" w:rsidR="0088118D" w:rsidRPr="00BF5312" w:rsidRDefault="0088118D" w:rsidP="00E226C6">
            <w:pPr>
              <w:pStyle w:val="S8Gazetttetableheading"/>
            </w:pPr>
            <w:r w:rsidRPr="00BF5312">
              <w:t>Applicant ACN</w:t>
            </w:r>
          </w:p>
        </w:tc>
        <w:tc>
          <w:tcPr>
            <w:tcW w:w="3896" w:type="pct"/>
          </w:tcPr>
          <w:p w14:paraId="6A35E3FC" w14:textId="77777777" w:rsidR="0088118D" w:rsidRPr="00BF5312" w:rsidRDefault="0088118D" w:rsidP="00E226C6">
            <w:pPr>
              <w:pStyle w:val="S8Gazettetabletext"/>
            </w:pPr>
            <w:r>
              <w:t>N/A</w:t>
            </w:r>
          </w:p>
        </w:tc>
      </w:tr>
      <w:tr w:rsidR="0088118D" w:rsidRPr="00BF5312" w14:paraId="3E7A8B74" w14:textId="77777777" w:rsidTr="002B04B9">
        <w:trPr>
          <w:cantSplit/>
          <w:tblHeader/>
        </w:trPr>
        <w:tc>
          <w:tcPr>
            <w:tcW w:w="1104" w:type="pct"/>
            <w:shd w:val="clear" w:color="auto" w:fill="E6E6E6"/>
          </w:tcPr>
          <w:p w14:paraId="0E3C3764" w14:textId="77777777" w:rsidR="0088118D" w:rsidRPr="00BF5312" w:rsidRDefault="0088118D" w:rsidP="00E226C6">
            <w:pPr>
              <w:pStyle w:val="S8Gazetttetableheading"/>
            </w:pPr>
            <w:r w:rsidRPr="00BF5312">
              <w:t>Date of approval</w:t>
            </w:r>
          </w:p>
        </w:tc>
        <w:tc>
          <w:tcPr>
            <w:tcW w:w="3896" w:type="pct"/>
          </w:tcPr>
          <w:p w14:paraId="3725C16F" w14:textId="77777777" w:rsidR="0088118D" w:rsidRPr="00BF5312" w:rsidRDefault="0088118D" w:rsidP="00E226C6">
            <w:pPr>
              <w:pStyle w:val="S8Gazettetabletext"/>
            </w:pPr>
            <w:r>
              <w:t>14 June 2024</w:t>
            </w:r>
          </w:p>
        </w:tc>
      </w:tr>
      <w:tr w:rsidR="0088118D" w:rsidRPr="00BF5312" w14:paraId="304BB477" w14:textId="77777777" w:rsidTr="002B04B9">
        <w:trPr>
          <w:cantSplit/>
          <w:tblHeader/>
        </w:trPr>
        <w:tc>
          <w:tcPr>
            <w:tcW w:w="1104" w:type="pct"/>
            <w:shd w:val="clear" w:color="auto" w:fill="E6E6E6"/>
          </w:tcPr>
          <w:p w14:paraId="7E44A998" w14:textId="77777777" w:rsidR="0088118D" w:rsidRPr="00BF5312" w:rsidRDefault="0088118D" w:rsidP="00E226C6">
            <w:pPr>
              <w:pStyle w:val="S8Gazetttetableheading"/>
            </w:pPr>
            <w:r w:rsidRPr="00BF5312">
              <w:t>Approval no.</w:t>
            </w:r>
          </w:p>
        </w:tc>
        <w:tc>
          <w:tcPr>
            <w:tcW w:w="3896" w:type="pct"/>
          </w:tcPr>
          <w:p w14:paraId="2B2B1EDC" w14:textId="77777777" w:rsidR="0088118D" w:rsidRPr="00BF5312" w:rsidRDefault="0088118D" w:rsidP="00E226C6">
            <w:pPr>
              <w:pStyle w:val="S8Gazettetabletext"/>
            </w:pPr>
            <w:r>
              <w:t>92145</w:t>
            </w:r>
          </w:p>
        </w:tc>
      </w:tr>
      <w:tr w:rsidR="0088118D" w:rsidRPr="00360A17" w14:paraId="77D3617C" w14:textId="77777777" w:rsidTr="002B04B9">
        <w:trPr>
          <w:cantSplit/>
          <w:tblHeader/>
        </w:trPr>
        <w:tc>
          <w:tcPr>
            <w:tcW w:w="1104" w:type="pct"/>
            <w:shd w:val="clear" w:color="auto" w:fill="E6E6E6"/>
          </w:tcPr>
          <w:p w14:paraId="63570B33" w14:textId="77777777" w:rsidR="0088118D" w:rsidRPr="00360A17" w:rsidRDefault="0088118D" w:rsidP="00E226C6">
            <w:pPr>
              <w:pStyle w:val="S8Gazetttetableheading"/>
              <w:jc w:val="left"/>
            </w:pPr>
            <w:r w:rsidRPr="00360A17">
              <w:t>Description of the application and its purpose, including the intended use of the active constituent</w:t>
            </w:r>
          </w:p>
        </w:tc>
        <w:tc>
          <w:tcPr>
            <w:tcW w:w="3896" w:type="pct"/>
          </w:tcPr>
          <w:p w14:paraId="1D5598CB" w14:textId="77777777" w:rsidR="0088118D" w:rsidRPr="00360A17" w:rsidRDefault="0088118D" w:rsidP="00E226C6">
            <w:pPr>
              <w:pStyle w:val="S8Gazettetabletext"/>
            </w:pPr>
            <w:r w:rsidRPr="00DF46CD">
              <w:t xml:space="preserve">Approval of the active constituent </w:t>
            </w:r>
            <w:r>
              <w:t>tetracosactide</w:t>
            </w:r>
            <w:r w:rsidRPr="00DF46CD">
              <w:t xml:space="preserve"> for use in veterinary chemical products</w:t>
            </w:r>
          </w:p>
        </w:tc>
      </w:tr>
    </w:tbl>
    <w:p w14:paraId="1D47435E" w14:textId="091E2FD0" w:rsidR="0088118D" w:rsidRDefault="0088118D" w:rsidP="0088118D">
      <w:pPr>
        <w:pStyle w:val="Caption"/>
      </w:pPr>
      <w:r w:rsidRPr="00CF1024">
        <w:t>Table</w:t>
      </w:r>
      <w:r>
        <w:t xml:space="preserve"> </w:t>
      </w:r>
      <w:r>
        <w:fldChar w:fldCharType="begin"/>
      </w:r>
      <w:r>
        <w:instrText xml:space="preserve"> SEQ Table \* ARABIC </w:instrText>
      </w:r>
      <w:r>
        <w:fldChar w:fldCharType="separate"/>
      </w:r>
      <w:r w:rsidR="002B04B9">
        <w:rPr>
          <w:noProof/>
        </w:rPr>
        <w:t>7</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8118D" w:rsidRPr="00C343B9" w14:paraId="0BFEE7B5" w14:textId="77777777" w:rsidTr="002B04B9">
        <w:trPr>
          <w:cantSplit/>
          <w:tblHeader/>
        </w:trPr>
        <w:tc>
          <w:tcPr>
            <w:tcW w:w="1104" w:type="pct"/>
            <w:shd w:val="clear" w:color="auto" w:fill="E6E6E6"/>
          </w:tcPr>
          <w:p w14:paraId="07482776" w14:textId="77777777" w:rsidR="0088118D" w:rsidRPr="00C343B9" w:rsidRDefault="0088118D" w:rsidP="00E226C6">
            <w:pPr>
              <w:pStyle w:val="S8Gazetttetableheading"/>
              <w:jc w:val="left"/>
            </w:pPr>
            <w:r w:rsidRPr="00C343B9">
              <w:t>Application no.</w:t>
            </w:r>
          </w:p>
        </w:tc>
        <w:tc>
          <w:tcPr>
            <w:tcW w:w="3896" w:type="pct"/>
          </w:tcPr>
          <w:p w14:paraId="761E85C6" w14:textId="77777777" w:rsidR="0088118D" w:rsidRPr="00C343B9" w:rsidRDefault="0088118D" w:rsidP="00E226C6">
            <w:pPr>
              <w:pStyle w:val="S8Gazettetabletext"/>
            </w:pPr>
            <w:r>
              <w:t>142383</w:t>
            </w:r>
          </w:p>
        </w:tc>
      </w:tr>
      <w:tr w:rsidR="0088118D" w:rsidRPr="00C343B9" w14:paraId="41F58D2A" w14:textId="77777777" w:rsidTr="002B04B9">
        <w:trPr>
          <w:cantSplit/>
          <w:tblHeader/>
        </w:trPr>
        <w:tc>
          <w:tcPr>
            <w:tcW w:w="1104" w:type="pct"/>
            <w:shd w:val="clear" w:color="auto" w:fill="E6E6E6"/>
          </w:tcPr>
          <w:p w14:paraId="4D0BB816" w14:textId="77777777" w:rsidR="0088118D" w:rsidRPr="00C343B9" w:rsidRDefault="0088118D" w:rsidP="00E226C6">
            <w:pPr>
              <w:pStyle w:val="S8Gazetttetableheading"/>
              <w:jc w:val="left"/>
            </w:pPr>
            <w:r w:rsidRPr="00C343B9">
              <w:t>Active constituent</w:t>
            </w:r>
          </w:p>
        </w:tc>
        <w:tc>
          <w:tcPr>
            <w:tcW w:w="3896" w:type="pct"/>
          </w:tcPr>
          <w:p w14:paraId="55A1F9B6" w14:textId="06FB0011" w:rsidR="0088118D" w:rsidRPr="00C343B9" w:rsidRDefault="00A85CE0" w:rsidP="00E226C6">
            <w:pPr>
              <w:pStyle w:val="S8Gazettetabletext"/>
            </w:pPr>
            <w:proofErr w:type="spellStart"/>
            <w:r>
              <w:t>D</w:t>
            </w:r>
            <w:r w:rsidR="0088118D">
              <w:t>icyclanil</w:t>
            </w:r>
            <w:proofErr w:type="spellEnd"/>
          </w:p>
        </w:tc>
      </w:tr>
      <w:tr w:rsidR="0088118D" w:rsidRPr="00C343B9" w14:paraId="6746F74C" w14:textId="77777777" w:rsidTr="002B04B9">
        <w:trPr>
          <w:cantSplit/>
          <w:tblHeader/>
        </w:trPr>
        <w:tc>
          <w:tcPr>
            <w:tcW w:w="1104" w:type="pct"/>
            <w:shd w:val="clear" w:color="auto" w:fill="E6E6E6"/>
          </w:tcPr>
          <w:p w14:paraId="04355A21" w14:textId="77777777" w:rsidR="0088118D" w:rsidRPr="00C343B9" w:rsidRDefault="0088118D" w:rsidP="00E226C6">
            <w:pPr>
              <w:pStyle w:val="S8Gazetttetableheading"/>
              <w:jc w:val="left"/>
            </w:pPr>
            <w:r w:rsidRPr="00C343B9">
              <w:t>Applicant name</w:t>
            </w:r>
          </w:p>
        </w:tc>
        <w:tc>
          <w:tcPr>
            <w:tcW w:w="3896" w:type="pct"/>
          </w:tcPr>
          <w:p w14:paraId="0DCF5D9D" w14:textId="77777777" w:rsidR="0088118D" w:rsidRPr="00C343B9" w:rsidRDefault="0088118D" w:rsidP="00E226C6">
            <w:pPr>
              <w:pStyle w:val="S8Gazettetabletext"/>
            </w:pPr>
            <w:r>
              <w:t>Elanco Australasia Pty Ltd</w:t>
            </w:r>
          </w:p>
        </w:tc>
      </w:tr>
      <w:tr w:rsidR="0088118D" w:rsidRPr="00C343B9" w14:paraId="44B0941C" w14:textId="77777777" w:rsidTr="002B04B9">
        <w:trPr>
          <w:cantSplit/>
          <w:tblHeader/>
        </w:trPr>
        <w:tc>
          <w:tcPr>
            <w:tcW w:w="1104" w:type="pct"/>
            <w:shd w:val="clear" w:color="auto" w:fill="E6E6E6"/>
          </w:tcPr>
          <w:p w14:paraId="2889FF58" w14:textId="77777777" w:rsidR="0088118D" w:rsidRPr="00C343B9" w:rsidRDefault="0088118D" w:rsidP="00E226C6">
            <w:pPr>
              <w:pStyle w:val="S8Gazetttetableheading"/>
              <w:jc w:val="left"/>
            </w:pPr>
            <w:r w:rsidRPr="00C343B9">
              <w:t>Applicant ACN</w:t>
            </w:r>
          </w:p>
        </w:tc>
        <w:tc>
          <w:tcPr>
            <w:tcW w:w="3896" w:type="pct"/>
          </w:tcPr>
          <w:p w14:paraId="5115998D" w14:textId="77777777" w:rsidR="0088118D" w:rsidRPr="00C343B9" w:rsidRDefault="0088118D" w:rsidP="00E226C6">
            <w:pPr>
              <w:pStyle w:val="S8Gazettetabletext"/>
            </w:pPr>
            <w:r>
              <w:t xml:space="preserve">076 745 198 </w:t>
            </w:r>
          </w:p>
        </w:tc>
      </w:tr>
      <w:tr w:rsidR="0088118D" w:rsidRPr="00C343B9" w14:paraId="4D7576DD" w14:textId="77777777" w:rsidTr="002B04B9">
        <w:trPr>
          <w:cantSplit/>
          <w:tblHeader/>
        </w:trPr>
        <w:tc>
          <w:tcPr>
            <w:tcW w:w="1104" w:type="pct"/>
            <w:shd w:val="clear" w:color="auto" w:fill="E6E6E6"/>
          </w:tcPr>
          <w:p w14:paraId="452EC080" w14:textId="77777777" w:rsidR="0088118D" w:rsidRPr="00C343B9" w:rsidRDefault="0088118D" w:rsidP="00E226C6">
            <w:pPr>
              <w:pStyle w:val="S8Gazetttetableheading"/>
              <w:jc w:val="left"/>
            </w:pPr>
            <w:r w:rsidRPr="00C343B9">
              <w:t xml:space="preserve">Date of </w:t>
            </w:r>
            <w:r>
              <w:t>variation</w:t>
            </w:r>
          </w:p>
        </w:tc>
        <w:tc>
          <w:tcPr>
            <w:tcW w:w="3896" w:type="pct"/>
          </w:tcPr>
          <w:p w14:paraId="2D9BCF89" w14:textId="77777777" w:rsidR="0088118D" w:rsidRPr="00C343B9" w:rsidRDefault="0088118D" w:rsidP="00E226C6">
            <w:pPr>
              <w:pStyle w:val="S8Gazettetabletext"/>
            </w:pPr>
            <w:r>
              <w:t>14 June 2024</w:t>
            </w:r>
          </w:p>
        </w:tc>
      </w:tr>
      <w:tr w:rsidR="0088118D" w:rsidRPr="00C343B9" w14:paraId="64CEA226" w14:textId="77777777" w:rsidTr="002B04B9">
        <w:trPr>
          <w:cantSplit/>
          <w:tblHeader/>
        </w:trPr>
        <w:tc>
          <w:tcPr>
            <w:tcW w:w="1104" w:type="pct"/>
            <w:shd w:val="clear" w:color="auto" w:fill="E6E6E6"/>
          </w:tcPr>
          <w:p w14:paraId="2E5DC9B0" w14:textId="77777777" w:rsidR="0088118D" w:rsidRPr="00C343B9" w:rsidRDefault="0088118D" w:rsidP="00E226C6">
            <w:pPr>
              <w:pStyle w:val="S8Gazetttetableheading"/>
              <w:jc w:val="left"/>
            </w:pPr>
            <w:r w:rsidRPr="00C343B9">
              <w:t>Approval no.</w:t>
            </w:r>
          </w:p>
        </w:tc>
        <w:tc>
          <w:tcPr>
            <w:tcW w:w="3896" w:type="pct"/>
          </w:tcPr>
          <w:p w14:paraId="5F0F30C3" w14:textId="77777777" w:rsidR="0088118D" w:rsidRPr="00C343B9" w:rsidRDefault="0088118D" w:rsidP="00E226C6">
            <w:pPr>
              <w:pStyle w:val="S8Gazettetabletext"/>
            </w:pPr>
            <w:r>
              <w:t>89521</w:t>
            </w:r>
          </w:p>
        </w:tc>
      </w:tr>
      <w:tr w:rsidR="0088118D" w:rsidRPr="00A5414C" w14:paraId="6AEB4E28" w14:textId="77777777" w:rsidTr="002B04B9">
        <w:trPr>
          <w:cantSplit/>
          <w:tblHeader/>
        </w:trPr>
        <w:tc>
          <w:tcPr>
            <w:tcW w:w="1104" w:type="pct"/>
            <w:shd w:val="clear" w:color="auto" w:fill="E6E6E6"/>
          </w:tcPr>
          <w:p w14:paraId="662F6890" w14:textId="77777777" w:rsidR="0088118D" w:rsidRPr="00741775" w:rsidRDefault="0088118D" w:rsidP="00E226C6">
            <w:pPr>
              <w:pStyle w:val="S8Gazetttetableheading"/>
              <w:jc w:val="left"/>
            </w:pPr>
            <w:r>
              <w:t xml:space="preserve">Description </w:t>
            </w:r>
            <w:r w:rsidRPr="00741775">
              <w:t>of the application and its purpose, including the intended use of the active constituent</w:t>
            </w:r>
          </w:p>
        </w:tc>
        <w:tc>
          <w:tcPr>
            <w:tcW w:w="3896" w:type="pct"/>
            <w:shd w:val="clear" w:color="auto" w:fill="auto"/>
          </w:tcPr>
          <w:p w14:paraId="43CB5792" w14:textId="77777777" w:rsidR="0088118D" w:rsidRPr="00A5414C" w:rsidRDefault="0088118D" w:rsidP="00E226C6">
            <w:pPr>
              <w:pStyle w:val="S8Gazettetabletext"/>
              <w:rPr>
                <w:iCs/>
              </w:rPr>
            </w:pPr>
            <w:r w:rsidRPr="00A5414C">
              <w:rPr>
                <w:iCs/>
              </w:rPr>
              <w:t>Variation of relevant particulars or conditions of an approved active constituent</w:t>
            </w:r>
          </w:p>
        </w:tc>
      </w:tr>
    </w:tbl>
    <w:p w14:paraId="165B3049" w14:textId="77777777" w:rsidR="002B04B9" w:rsidRDefault="002B04B9" w:rsidP="002B04B9">
      <w:pPr>
        <w:pStyle w:val="S8Gazettetabletext"/>
        <w:sectPr w:rsidR="002B04B9" w:rsidSect="00CB73E0">
          <w:pgSz w:w="11906" w:h="16838"/>
          <w:pgMar w:top="1440" w:right="1134" w:bottom="1440" w:left="1134" w:header="794" w:footer="737" w:gutter="0"/>
          <w:cols w:space="708"/>
          <w:docGrid w:linePitch="360"/>
        </w:sectPr>
      </w:pPr>
    </w:p>
    <w:p w14:paraId="54617765" w14:textId="00954C0F" w:rsidR="001F240E" w:rsidRDefault="001F240E" w:rsidP="001F240E">
      <w:pPr>
        <w:pStyle w:val="GazetteHeading1"/>
      </w:pPr>
      <w:bookmarkStart w:id="21" w:name="_Toc170128508"/>
      <w:r>
        <w:lastRenderedPageBreak/>
        <w:t>N</w:t>
      </w:r>
      <w:r w:rsidRPr="001F240E">
        <w:t>ew active spiromesifen in the product Interrupt 240 SC Miticide</w:t>
      </w:r>
      <w:bookmarkEnd w:id="21"/>
    </w:p>
    <w:p w14:paraId="3A2E52A8" w14:textId="77777777" w:rsidR="001F240E" w:rsidRDefault="001F240E" w:rsidP="001F240E">
      <w:pPr>
        <w:pStyle w:val="GazetteNormalText"/>
      </w:pPr>
      <w:r>
        <w:t xml:space="preserve">The APVMA has before it an application for registration of a new product, </w:t>
      </w:r>
      <w:r w:rsidRPr="00FF58E9">
        <w:t>Interrupt 240 SC Miticide</w:t>
      </w:r>
      <w:r>
        <w:t>, containing a new active constituent, spiromesifen.</w:t>
      </w:r>
    </w:p>
    <w:p w14:paraId="1E25BF44" w14:textId="3F596A1E" w:rsidR="001F240E" w:rsidRDefault="001F240E" w:rsidP="001F240E">
      <w:pPr>
        <w:pStyle w:val="Caption"/>
      </w:pPr>
      <w:r>
        <w:t xml:space="preserve">Table </w:t>
      </w:r>
      <w:r>
        <w:fldChar w:fldCharType="begin"/>
      </w:r>
      <w:r>
        <w:instrText xml:space="preserve"> SEQ Table \* ARABIC </w:instrText>
      </w:r>
      <w:r>
        <w:fldChar w:fldCharType="separate"/>
      </w:r>
      <w:r>
        <w:rPr>
          <w:noProof/>
        </w:rPr>
        <w:t>9</w:t>
      </w:r>
      <w:r>
        <w:rPr>
          <w:noProof/>
        </w:rPr>
        <w:fldChar w:fldCharType="end"/>
      </w:r>
      <w:r>
        <w:t>: Particulars of the application</w:t>
      </w:r>
      <w:r w:rsidR="00717B85">
        <w:t xml:space="preserve"> – Interrupt 240 SC Miticide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1F240E" w14:paraId="0CD7E84F" w14:textId="77777777" w:rsidTr="00E226C6">
        <w:trPr>
          <w:tblHeader/>
        </w:trPr>
        <w:tc>
          <w:tcPr>
            <w:tcW w:w="3397" w:type="dxa"/>
            <w:shd w:val="clear" w:color="auto" w:fill="E7E6E6" w:themeFill="background2"/>
          </w:tcPr>
          <w:p w14:paraId="29274B14" w14:textId="77777777" w:rsidR="001F240E" w:rsidRDefault="001F240E" w:rsidP="00E226C6">
            <w:pPr>
              <w:pStyle w:val="GazetteTableHeading"/>
            </w:pPr>
            <w:r>
              <w:t>Proposed product name</w:t>
            </w:r>
          </w:p>
        </w:tc>
        <w:tc>
          <w:tcPr>
            <w:tcW w:w="6231" w:type="dxa"/>
          </w:tcPr>
          <w:p w14:paraId="6377FAA8" w14:textId="77777777" w:rsidR="001F240E" w:rsidRDefault="001F240E" w:rsidP="00E226C6">
            <w:pPr>
              <w:pStyle w:val="GazetteTableText"/>
            </w:pPr>
            <w:bookmarkStart w:id="22" w:name="_Hlk158720029"/>
            <w:r w:rsidRPr="00FF58E9">
              <w:t>Interrupt 240 SC Miticide</w:t>
            </w:r>
            <w:bookmarkEnd w:id="22"/>
          </w:p>
        </w:tc>
      </w:tr>
      <w:tr w:rsidR="001F240E" w14:paraId="130839BB" w14:textId="77777777" w:rsidTr="00E226C6">
        <w:tc>
          <w:tcPr>
            <w:tcW w:w="3397" w:type="dxa"/>
            <w:shd w:val="clear" w:color="auto" w:fill="E7E6E6" w:themeFill="background2"/>
          </w:tcPr>
          <w:p w14:paraId="51F7DA0B" w14:textId="77777777" w:rsidR="001F240E" w:rsidRDefault="001F240E" w:rsidP="00E226C6">
            <w:pPr>
              <w:pStyle w:val="GazetteTableHeading"/>
            </w:pPr>
            <w:r>
              <w:t>Applicant company</w:t>
            </w:r>
          </w:p>
        </w:tc>
        <w:tc>
          <w:tcPr>
            <w:tcW w:w="6231" w:type="dxa"/>
          </w:tcPr>
          <w:p w14:paraId="2C74AC71" w14:textId="77777777" w:rsidR="001F240E" w:rsidRDefault="001F240E" w:rsidP="00E226C6">
            <w:pPr>
              <w:pStyle w:val="GazetteTableText"/>
            </w:pPr>
            <w:r w:rsidRPr="00FF58E9">
              <w:t>BAYER CROPSCIENCE PTY LTD</w:t>
            </w:r>
          </w:p>
        </w:tc>
      </w:tr>
      <w:tr w:rsidR="001F240E" w14:paraId="37AA05D8" w14:textId="77777777" w:rsidTr="00E226C6">
        <w:tc>
          <w:tcPr>
            <w:tcW w:w="3397" w:type="dxa"/>
            <w:shd w:val="clear" w:color="auto" w:fill="E7E6E6" w:themeFill="background2"/>
          </w:tcPr>
          <w:p w14:paraId="3D9B63C5" w14:textId="77777777" w:rsidR="001F240E" w:rsidRDefault="001F240E" w:rsidP="00E226C6">
            <w:pPr>
              <w:pStyle w:val="GazetteTableHeading"/>
            </w:pPr>
            <w:r>
              <w:t>Name of active constituent</w:t>
            </w:r>
          </w:p>
        </w:tc>
        <w:tc>
          <w:tcPr>
            <w:tcW w:w="6231" w:type="dxa"/>
          </w:tcPr>
          <w:p w14:paraId="0D4F562F" w14:textId="77777777" w:rsidR="001F240E" w:rsidRDefault="001F240E" w:rsidP="00E226C6">
            <w:pPr>
              <w:pStyle w:val="GazetteTableText"/>
            </w:pPr>
            <w:r>
              <w:t>Spiromesifen</w:t>
            </w:r>
          </w:p>
        </w:tc>
      </w:tr>
      <w:tr w:rsidR="001F240E" w14:paraId="16FB2B80" w14:textId="77777777" w:rsidTr="00E226C6">
        <w:tc>
          <w:tcPr>
            <w:tcW w:w="3397" w:type="dxa"/>
            <w:shd w:val="clear" w:color="auto" w:fill="E7E6E6" w:themeFill="background2"/>
          </w:tcPr>
          <w:p w14:paraId="10AEEEDC" w14:textId="77777777" w:rsidR="001F240E" w:rsidRDefault="001F240E" w:rsidP="00E226C6">
            <w:pPr>
              <w:pStyle w:val="GazetteTableHeading"/>
            </w:pPr>
            <w:r>
              <w:t>Signal heading</w:t>
            </w:r>
          </w:p>
        </w:tc>
        <w:tc>
          <w:tcPr>
            <w:tcW w:w="6231" w:type="dxa"/>
          </w:tcPr>
          <w:p w14:paraId="220E3B06" w14:textId="77777777" w:rsidR="001F240E" w:rsidRDefault="001F240E" w:rsidP="00E226C6">
            <w:pPr>
              <w:pStyle w:val="GazetteTableText"/>
            </w:pPr>
            <w:r>
              <w:t>Schedule 5</w:t>
            </w:r>
          </w:p>
        </w:tc>
      </w:tr>
      <w:tr w:rsidR="001F240E" w14:paraId="67ED552A" w14:textId="77777777" w:rsidTr="00E226C6">
        <w:tc>
          <w:tcPr>
            <w:tcW w:w="3397" w:type="dxa"/>
            <w:shd w:val="clear" w:color="auto" w:fill="E7E6E6" w:themeFill="background2"/>
          </w:tcPr>
          <w:p w14:paraId="3CC08A91" w14:textId="77777777" w:rsidR="001F240E" w:rsidRDefault="001F240E" w:rsidP="00E226C6">
            <w:pPr>
              <w:pStyle w:val="GazetteTableHeading"/>
            </w:pPr>
            <w:r>
              <w:t>Summary of proposed use</w:t>
            </w:r>
          </w:p>
        </w:tc>
        <w:tc>
          <w:tcPr>
            <w:tcW w:w="6231" w:type="dxa"/>
          </w:tcPr>
          <w:p w14:paraId="4190B7F0" w14:textId="77777777" w:rsidR="001F240E" w:rsidRPr="00111E5A" w:rsidRDefault="001F240E" w:rsidP="00E226C6">
            <w:pPr>
              <w:pStyle w:val="GazetteTableText"/>
            </w:pPr>
            <w:r w:rsidRPr="00FF58E9">
              <w:t>For the control of two</w:t>
            </w:r>
            <w:r>
              <w:t>-</w:t>
            </w:r>
            <w:r w:rsidRPr="00FF58E9">
              <w:t>spotted mites in pome and stone fruit</w:t>
            </w:r>
          </w:p>
        </w:tc>
      </w:tr>
      <w:tr w:rsidR="001F240E" w14:paraId="51586879" w14:textId="77777777" w:rsidTr="00E226C6">
        <w:tc>
          <w:tcPr>
            <w:tcW w:w="3397" w:type="dxa"/>
            <w:shd w:val="clear" w:color="auto" w:fill="E7E6E6" w:themeFill="background2"/>
          </w:tcPr>
          <w:p w14:paraId="16E92A71" w14:textId="77777777" w:rsidR="001F240E" w:rsidRDefault="001F240E" w:rsidP="00E226C6">
            <w:pPr>
              <w:pStyle w:val="GazetteTableHeading"/>
            </w:pPr>
            <w:r>
              <w:t>Pack sizes</w:t>
            </w:r>
          </w:p>
        </w:tc>
        <w:tc>
          <w:tcPr>
            <w:tcW w:w="6231" w:type="dxa"/>
          </w:tcPr>
          <w:p w14:paraId="0A0DE009" w14:textId="77777777" w:rsidR="001F240E" w:rsidRDefault="001F240E" w:rsidP="00E226C6">
            <w:pPr>
              <w:pStyle w:val="GazetteTableText"/>
            </w:pPr>
            <w:r>
              <w:t>1 to 200 L</w:t>
            </w:r>
          </w:p>
        </w:tc>
      </w:tr>
      <w:tr w:rsidR="001F240E" w14:paraId="5B4BB7C6" w14:textId="77777777" w:rsidTr="00E226C6">
        <w:tc>
          <w:tcPr>
            <w:tcW w:w="3397" w:type="dxa"/>
            <w:shd w:val="clear" w:color="auto" w:fill="E7E6E6" w:themeFill="background2"/>
          </w:tcPr>
          <w:p w14:paraId="47ACD46E" w14:textId="77777777" w:rsidR="001F240E" w:rsidRDefault="001F240E" w:rsidP="00E226C6">
            <w:pPr>
              <w:pStyle w:val="GazetteTableHeading"/>
            </w:pPr>
            <w:r>
              <w:t>Withholding period</w:t>
            </w:r>
          </w:p>
        </w:tc>
        <w:tc>
          <w:tcPr>
            <w:tcW w:w="6231" w:type="dxa"/>
          </w:tcPr>
          <w:p w14:paraId="4C5E5E12" w14:textId="77777777" w:rsidR="001F240E" w:rsidRDefault="001F240E" w:rsidP="00E226C6">
            <w:pPr>
              <w:pStyle w:val="GazetteTableText"/>
            </w:pPr>
            <w:r>
              <w:t>Harvest (H): Pome and stone fruit: DO NOT HARVEST FOR 14 DAYS AFTER APPLICATION</w:t>
            </w:r>
            <w:r>
              <w:br/>
              <w:t>Grazing (G): DO NOT GRAZE TREATED ORCHARD</w:t>
            </w:r>
          </w:p>
        </w:tc>
      </w:tr>
    </w:tbl>
    <w:p w14:paraId="02D5FB9A" w14:textId="77777777" w:rsidR="001F240E" w:rsidRDefault="001F240E" w:rsidP="001F240E">
      <w:pPr>
        <w:pStyle w:val="GazetteNormalText"/>
        <w:rPr>
          <w:i/>
        </w:rPr>
      </w:pPr>
      <w:r>
        <w:t>A summary of the APVMA</w:t>
      </w:r>
      <w:r>
        <w:t>’</w:t>
      </w:r>
      <w:r>
        <w:t xml:space="preserve">s evaluation of </w:t>
      </w:r>
      <w:r w:rsidRPr="00FF58E9">
        <w:t>Interrupt 240 SC Miticide</w:t>
      </w:r>
      <w:r>
        <w:t xml:space="preserve"> in accordance with the requirements of section 14(1)(C) of the Agricultural and Veterinary Chemicals Code (the </w:t>
      </w:r>
      <w:r>
        <w:t>‘</w:t>
      </w:r>
      <w:r>
        <w:t>Agvet Code</w:t>
      </w:r>
      <w:r>
        <w:t>’</w:t>
      </w:r>
      <w:r>
        <w:t>), scheduled to the</w:t>
      </w:r>
      <w:r>
        <w:rPr>
          <w:i/>
        </w:rPr>
        <w:t xml:space="preserve"> Agricultural and Veterinary Chemicals Code Act 1994:</w:t>
      </w:r>
    </w:p>
    <w:p w14:paraId="66220029" w14:textId="77777777" w:rsidR="001F240E" w:rsidRDefault="001F240E" w:rsidP="001F240E">
      <w:pPr>
        <w:pStyle w:val="GazetteListNumbered"/>
      </w:pPr>
      <w:r>
        <w:t xml:space="preserve">The APVMA has evaluated the application and in its assessment in relation to whether the </w:t>
      </w:r>
      <w:r w:rsidRPr="00485188">
        <w:t>safety criteria</w:t>
      </w:r>
      <w:r>
        <w:t xml:space="preserve"> have been met in accordance with the definition set out in section 5A of the Agvet Code, proposes to determine that:</w:t>
      </w:r>
    </w:p>
    <w:p w14:paraId="416D0E19" w14:textId="77777777" w:rsidR="001F240E" w:rsidRPr="003D770A" w:rsidRDefault="001F240E" w:rsidP="001F240E">
      <w:pPr>
        <w:pStyle w:val="GazetteListRomanNumeral"/>
      </w:pPr>
      <w:r w:rsidRPr="003D770A">
        <w:t xml:space="preserve">The APVMA is </w:t>
      </w:r>
      <w:r w:rsidRPr="00485188">
        <w:t>satisfied</w:t>
      </w:r>
      <w:r w:rsidRPr="003D770A">
        <w:t xml:space="preserve"> that proposed use of </w:t>
      </w:r>
      <w:r w:rsidRPr="00FF58E9">
        <w:t>Interrupt 240 SC Miticide</w:t>
      </w:r>
      <w:r w:rsidRPr="003D770A">
        <w:t xml:space="preserve"> would not be an undue hazard to the safety of people exposed to </w:t>
      </w:r>
      <w:r>
        <w:t>it</w:t>
      </w:r>
      <w:r w:rsidRPr="003D770A">
        <w:t xml:space="preserve"> during </w:t>
      </w:r>
      <w:r>
        <w:t xml:space="preserve">its </w:t>
      </w:r>
      <w:r w:rsidRPr="003D770A">
        <w:t>handling and use.</w:t>
      </w:r>
    </w:p>
    <w:p w14:paraId="0FC2A077" w14:textId="77777777" w:rsidR="001F240E" w:rsidRDefault="001F240E" w:rsidP="001F240E">
      <w:pPr>
        <w:pStyle w:val="GazetteListRomanNumeral"/>
        <w:numPr>
          <w:ilvl w:val="0"/>
          <w:numId w:val="0"/>
        </w:numPr>
        <w:ind w:left="454"/>
      </w:pPr>
      <w:r w:rsidRPr="004D4918">
        <w:t xml:space="preserve">The </w:t>
      </w:r>
      <w:r>
        <w:t>APVMA</w:t>
      </w:r>
      <w:r w:rsidRPr="004D4918">
        <w:t xml:space="preserve"> has conducted a risk assessment on the product and concluded that it can be used safely.</w:t>
      </w:r>
    </w:p>
    <w:p w14:paraId="38929E5E" w14:textId="77777777" w:rsidR="001F240E" w:rsidRDefault="001F240E" w:rsidP="001F240E">
      <w:pPr>
        <w:pStyle w:val="GazetteListRomanNumeral"/>
      </w:pPr>
      <w:r>
        <w:t>The APVMA is</w:t>
      </w:r>
      <w:r w:rsidRPr="00485188">
        <w:t xml:space="preserve"> satisfied</w:t>
      </w:r>
      <w:r>
        <w:t xml:space="preserve"> that the proposed use of </w:t>
      </w:r>
      <w:r w:rsidRPr="00FF58E9">
        <w:t xml:space="preserve">Interrupt 240 SC Miticide </w:t>
      </w:r>
      <w:r>
        <w:t>will not be an undue hazard to the safety of people using anything containing its residues.</w:t>
      </w:r>
    </w:p>
    <w:p w14:paraId="6BD24B45" w14:textId="77777777" w:rsidR="001F240E" w:rsidRDefault="001F240E" w:rsidP="001F240E">
      <w:pPr>
        <w:pStyle w:val="GazetteListRomanNumeral"/>
        <w:numPr>
          <w:ilvl w:val="0"/>
          <w:numId w:val="0"/>
        </w:numPr>
        <w:ind w:left="454"/>
      </w:pPr>
      <w:r>
        <w:t xml:space="preserve">The APVMA is </w:t>
      </w:r>
      <w:r w:rsidRPr="00485188">
        <w:t>satisfied that</w:t>
      </w:r>
      <w:r>
        <w:t xml:space="preserve"> the proposed use of the new product </w:t>
      </w:r>
      <w:r w:rsidRPr="00FF58E9">
        <w:t xml:space="preserve">Interrupt 240 SC Miticide </w:t>
      </w:r>
      <w:r>
        <w:t>containing the active constituent spiromesifen</w:t>
      </w:r>
      <w:r w:rsidRPr="007A5F5E">
        <w:t>,</w:t>
      </w:r>
      <w:r>
        <w:t xml:space="preserve"> would not be likely to have an unintended effect that is harmful to animals, plants, or the environment. </w:t>
      </w:r>
    </w:p>
    <w:p w14:paraId="7D9E8F12" w14:textId="77777777" w:rsidR="001F240E" w:rsidRDefault="001F240E" w:rsidP="001F240E">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section 5B of the Agvet Code, and proposes to determine that:</w:t>
      </w:r>
    </w:p>
    <w:p w14:paraId="46E3B33A" w14:textId="77777777" w:rsidR="001F240E" w:rsidRPr="00485188" w:rsidRDefault="001F240E" w:rsidP="001F240E">
      <w:pPr>
        <w:pStyle w:val="GazetteListRomanNumeral"/>
        <w:numPr>
          <w:ilvl w:val="0"/>
          <w:numId w:val="9"/>
        </w:numPr>
        <w:ind w:left="360" w:hanging="360"/>
      </w:pPr>
      <w:r w:rsidRPr="00485188">
        <w:t>In relation to its assessment of efficacy the APVMA is satisfied that data from trials supporting the efficacy of the product adequately demonstrate that if used according to the product label directions, the product is effective for its proposed uses.</w:t>
      </w:r>
    </w:p>
    <w:p w14:paraId="285FA47E" w14:textId="77777777" w:rsidR="001F240E" w:rsidRPr="004C2E8D" w:rsidRDefault="001F240E" w:rsidP="001F240E">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7836493E" w14:textId="77777777" w:rsidR="001F240E" w:rsidRPr="004C2E8D" w:rsidRDefault="001F240E" w:rsidP="001F240E">
      <w:pPr>
        <w:pStyle w:val="GazetteListRomanNumeral"/>
        <w:numPr>
          <w:ilvl w:val="0"/>
          <w:numId w:val="9"/>
        </w:numPr>
        <w:ind w:left="360" w:hanging="360"/>
      </w:pPr>
      <w:r w:rsidRPr="004C2E8D">
        <w:t xml:space="preserve">The APVMA is </w:t>
      </w:r>
      <w:r w:rsidRPr="00FF58E9">
        <w:t>considering whether the proposed use of Interrupt 240 SC Miticide</w:t>
      </w:r>
      <w:r w:rsidRPr="003D770A">
        <w:t xml:space="preserve"> </w:t>
      </w:r>
      <w:r w:rsidRPr="00FF58E9">
        <w:t>would not adversely affect trade between Australia and places outside Australia</w:t>
      </w:r>
      <w:r>
        <w:t>.</w:t>
      </w:r>
    </w:p>
    <w:p w14:paraId="55A4B6B3" w14:textId="77777777" w:rsidR="001F240E" w:rsidRDefault="001F240E" w:rsidP="001F240E">
      <w:pPr>
        <w:pStyle w:val="GazetteHeading2"/>
      </w:pPr>
      <w:r>
        <w:t>Further information</w:t>
      </w:r>
    </w:p>
    <w:p w14:paraId="2B01CF83" w14:textId="77777777" w:rsidR="001F240E" w:rsidRPr="004D4918" w:rsidRDefault="001F240E" w:rsidP="001F240E">
      <w:pPr>
        <w:pStyle w:val="GazetteNormalText"/>
      </w:pPr>
      <w:r>
        <w:t xml:space="preserve">A Public Release Summary (PRS) of the evaluation of this product is available from the </w:t>
      </w:r>
      <w:hyperlink r:id="rId27" w:history="1">
        <w:r w:rsidRPr="00240862">
          <w:rPr>
            <w:rStyle w:val="Hyperlink"/>
          </w:rPr>
          <w:t>APVMA website</w:t>
        </w:r>
      </w:hyperlink>
      <w:r>
        <w:t xml:space="preserve"> or by contacting the APVMA as listed below.</w:t>
      </w:r>
    </w:p>
    <w:p w14:paraId="7F82B04C" w14:textId="77777777" w:rsidR="001F240E" w:rsidRDefault="001F240E" w:rsidP="001F240E">
      <w:pPr>
        <w:pStyle w:val="GazetteHeading2"/>
      </w:pPr>
      <w:r>
        <w:lastRenderedPageBreak/>
        <w:t>Making a submission</w:t>
      </w:r>
    </w:p>
    <w:p w14:paraId="53B26066" w14:textId="77777777" w:rsidR="001F240E" w:rsidRDefault="001F240E" w:rsidP="001F240E">
      <w:pPr>
        <w:pStyle w:val="GazetteNormalText"/>
      </w:pPr>
      <w:r>
        <w:t xml:space="preserve">In accordance with section 13 of the Agvet Code, the APVMA invites any person to submit a relevant written submission as to whether </w:t>
      </w:r>
      <w:r w:rsidRPr="00206D7E">
        <w:t xml:space="preserve">Interrupt 240 SC Miticide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7D290E94" w14:textId="77777777" w:rsidR="001F240E" w:rsidRDefault="001F240E" w:rsidP="001F240E">
      <w:pPr>
        <w:pStyle w:val="GazetteNormalText"/>
      </w:pPr>
      <w:r>
        <w:t>Submissions must be received by the APVMA within 28 days of the date of this notice and be directed to the contact listed below. All submissions to the APVMA will be acknowledged in writing via email.</w:t>
      </w:r>
    </w:p>
    <w:p w14:paraId="2B2148B1" w14:textId="77777777" w:rsidR="001F240E" w:rsidRDefault="001F240E" w:rsidP="001F240E">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36EE6AC5" w14:textId="77777777" w:rsidR="001F240E" w:rsidRDefault="001F240E" w:rsidP="001F240E">
      <w:pPr>
        <w:pStyle w:val="GazetteNormalText"/>
      </w:pPr>
      <w:r>
        <w:rPr>
          <w:b/>
          <w:bCs/>
        </w:rPr>
        <w:t xml:space="preserve">Please note: </w:t>
      </w:r>
      <w:r>
        <w:t>Submissions will be published on the APVMA</w:t>
      </w:r>
      <w:r>
        <w:t>’</w:t>
      </w:r>
      <w:r>
        <w:t xml:space="preserve">s </w:t>
      </w:r>
      <w:proofErr w:type="gramStart"/>
      <w:r>
        <w:t>website, unless</w:t>
      </w:r>
      <w:proofErr w:type="gramEnd"/>
      <w:r>
        <w:t xml:space="preserve"> you have asked for the submission to remain confidential (see </w:t>
      </w:r>
      <w:hyperlink r:id="rId28" w:history="1">
        <w:r>
          <w:rPr>
            <w:rStyle w:val="Hyperlink"/>
          </w:rPr>
          <w:t>public submission coversheet</w:t>
        </w:r>
      </w:hyperlink>
      <w:r>
        <w:t>).</w:t>
      </w:r>
    </w:p>
    <w:p w14:paraId="7382D171" w14:textId="77777777" w:rsidR="001F240E" w:rsidRDefault="001F240E" w:rsidP="001F240E">
      <w:pPr>
        <w:pStyle w:val="GazetteNormalText"/>
      </w:pPr>
      <w:r>
        <w:t xml:space="preserve">Please lodge your submission with a </w:t>
      </w:r>
      <w:hyperlink r:id="rId29" w:history="1">
        <w:r>
          <w:rPr>
            <w:rStyle w:val="Hyperlink"/>
          </w:rPr>
          <w:t>public submission coversheet</w:t>
        </w:r>
      </w:hyperlink>
      <w:r>
        <w:t>, which provides options for how your submission will be published.</w:t>
      </w:r>
    </w:p>
    <w:p w14:paraId="7CA9DFFF" w14:textId="77777777" w:rsidR="001F240E" w:rsidRDefault="001F240E" w:rsidP="001F240E">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C0334E5" w14:textId="77777777" w:rsidR="001F240E" w:rsidRDefault="001F240E" w:rsidP="001F240E">
      <w:pPr>
        <w:pStyle w:val="GazetteNormalText"/>
        <w:rPr>
          <w:szCs w:val="24"/>
        </w:rPr>
      </w:pPr>
      <w:r>
        <w:t>Please send your written submission and coversheet by email or post to:</w:t>
      </w:r>
    </w:p>
    <w:p w14:paraId="42110763" w14:textId="6FFCA2B9" w:rsidR="001F240E" w:rsidRDefault="001F240E" w:rsidP="001F240E">
      <w:pPr>
        <w:pStyle w:val="GazetteNormalText"/>
      </w:pPr>
      <w:r>
        <w:t>Email:</w:t>
      </w:r>
      <w:r>
        <w:tab/>
      </w:r>
      <w:hyperlink r:id="rId30" w:history="1">
        <w:r w:rsidRPr="00717B85">
          <w:rPr>
            <w:rStyle w:val="Hyperlink"/>
          </w:rPr>
          <w:t>casemanagement@apvma.gov.au</w:t>
        </w:r>
      </w:hyperlink>
    </w:p>
    <w:p w14:paraId="225544C5" w14:textId="77777777" w:rsidR="001F240E" w:rsidRDefault="001F240E" w:rsidP="001F240E">
      <w:pPr>
        <w:pStyle w:val="GazetteNormalText"/>
      </w:pPr>
      <w:r>
        <w:t>Post:</w:t>
      </w:r>
    </w:p>
    <w:p w14:paraId="3C3C114F" w14:textId="77777777" w:rsidR="001F240E" w:rsidRDefault="001F240E" w:rsidP="001F240E">
      <w:pPr>
        <w:pStyle w:val="GazetteContact"/>
      </w:pPr>
      <w:r w:rsidRPr="00B20491">
        <w:t xml:space="preserve">Executive Director </w:t>
      </w:r>
      <w:r w:rsidRPr="00206D7E">
        <w:t>Registration Management</w:t>
      </w:r>
      <w:r>
        <w:br/>
        <w:t>Australian Pesticides and Veterinary Medicines Authority</w:t>
      </w:r>
      <w:r>
        <w:br/>
        <w:t>GPO Box 3262</w:t>
      </w:r>
      <w:r>
        <w:br/>
        <w:t>Sydney NSW 2001</w:t>
      </w:r>
    </w:p>
    <w:p w14:paraId="6770D212" w14:textId="77777777" w:rsidR="001F240E" w:rsidRDefault="001F240E" w:rsidP="001F240E">
      <w:pPr>
        <w:pStyle w:val="GazetteHeading2"/>
      </w:pPr>
      <w:r>
        <w:t>Privacy</w:t>
      </w:r>
    </w:p>
    <w:p w14:paraId="6E37FC97" w14:textId="77777777" w:rsidR="001F240E" w:rsidRDefault="001F240E" w:rsidP="001F240E">
      <w:pPr>
        <w:pStyle w:val="GazetteNormalText"/>
        <w:sectPr w:rsidR="001F240E" w:rsidSect="001F240E">
          <w:pgSz w:w="11906" w:h="16838"/>
          <w:pgMar w:top="1440" w:right="1134" w:bottom="1440" w:left="1134" w:header="794" w:footer="737" w:gutter="0"/>
          <w:cols w:space="708"/>
          <w:docGrid w:linePitch="360"/>
        </w:sectPr>
      </w:pPr>
      <w:r w:rsidRPr="007A5F5E">
        <w:t xml:space="preserve">For information on how the APVMA manages personal information when you make a submission, see our </w:t>
      </w:r>
      <w:hyperlink r:id="rId31" w:history="1">
        <w:r w:rsidRPr="00F8012B">
          <w:rPr>
            <w:rStyle w:val="Hyperlink"/>
          </w:rPr>
          <w:t>Privacy Policy</w:t>
        </w:r>
      </w:hyperlink>
      <w:r>
        <w:t>.</w:t>
      </w:r>
    </w:p>
    <w:p w14:paraId="2285D66B" w14:textId="77777777" w:rsidR="00601C38" w:rsidRDefault="00601C38" w:rsidP="00601C38">
      <w:pPr>
        <w:pStyle w:val="GazetteHeading1"/>
      </w:pPr>
      <w:bookmarkStart w:id="23" w:name="_Toc170128509"/>
      <w:r>
        <w:lastRenderedPageBreak/>
        <w:t>Amendments to the APVMA Agricultural Active Constituents Standards</w:t>
      </w:r>
      <w:bookmarkEnd w:id="23"/>
    </w:p>
    <w:p w14:paraId="037F8165" w14:textId="4A00ACA3" w:rsidR="00601C38" w:rsidRPr="007E4D03" w:rsidRDefault="00601C38" w:rsidP="00601C38">
      <w:pPr>
        <w:pStyle w:val="GazetteNormalText"/>
        <w:rPr>
          <w:rFonts w:hAnsi="Arial" w:cs="Arial"/>
        </w:rPr>
      </w:pPr>
      <w:bookmarkStart w:id="24" w:name="_Hlk167979061"/>
      <w:r w:rsidRPr="007E4D03">
        <w:rPr>
          <w:rFonts w:hAnsi="Arial" w:cs="Arial"/>
          <w:color w:val="auto"/>
        </w:rPr>
        <w:t>The </w:t>
      </w:r>
      <w:hyperlink r:id="rId32" w:history="1">
        <w:r w:rsidRPr="00A85CE0">
          <w:rPr>
            <w:rStyle w:val="Hyperlink"/>
          </w:rPr>
          <w:t>Agricultural and Veterinary Chemical Code (Agricultural Active Constituents) Standards 2022</w:t>
        </w:r>
      </w:hyperlink>
      <w:r w:rsidRPr="00A85CE0">
        <w:rPr>
          <w:rStyle w:val="Hyperlink"/>
        </w:rPr>
        <w:t> </w:t>
      </w:r>
      <w:r w:rsidRPr="00A85CE0">
        <w:rPr>
          <w:rStyle w:val="Hyperlink"/>
        </w:rPr>
        <w:t>(</w:t>
      </w:r>
      <w:r w:rsidRPr="007E4D03">
        <w:rPr>
          <w:rFonts w:hAnsi="Arial" w:cs="Arial"/>
          <w:color w:val="auto"/>
        </w:rPr>
        <w:t xml:space="preserve">the Active Standards) is a legislative instrument made on 10 February 2022 under section 6E of the </w:t>
      </w:r>
      <w:r>
        <w:rPr>
          <w:rFonts w:hAnsi="Arial" w:cs="Arial"/>
          <w:i/>
          <w:iCs/>
          <w:color w:val="auto"/>
        </w:rPr>
        <w:t xml:space="preserve">Agricultural and Veterinary Chemicals Code </w:t>
      </w:r>
      <w:r>
        <w:rPr>
          <w:rFonts w:hAnsi="Arial" w:cs="Arial"/>
          <w:color w:val="auto"/>
        </w:rPr>
        <w:t xml:space="preserve">(the </w:t>
      </w:r>
      <w:r w:rsidRPr="007E4D03">
        <w:rPr>
          <w:rFonts w:hAnsi="Arial" w:cs="Arial"/>
          <w:color w:val="auto"/>
        </w:rPr>
        <w:t>Agvet Code</w:t>
      </w:r>
      <w:r>
        <w:rPr>
          <w:rFonts w:hAnsi="Arial" w:cs="Arial"/>
          <w:color w:val="auto"/>
        </w:rPr>
        <w:t xml:space="preserve">), scheduled to the </w:t>
      </w:r>
      <w:r>
        <w:rPr>
          <w:rFonts w:hAnsi="Arial" w:cs="Arial"/>
          <w:i/>
          <w:iCs/>
          <w:color w:val="auto"/>
        </w:rPr>
        <w:t>Agricultural and Veterinary Chemicals Code Act 1994</w:t>
      </w:r>
      <w:r w:rsidRPr="007E4D03">
        <w:rPr>
          <w:rFonts w:hAnsi="Arial" w:cs="Arial"/>
          <w:color w:val="auto"/>
        </w:rPr>
        <w:t>.</w:t>
      </w:r>
    </w:p>
    <w:p w14:paraId="4D93ADD9" w14:textId="1E8E22A8" w:rsidR="00601C38" w:rsidRDefault="00601C38" w:rsidP="00601C38">
      <w:pPr>
        <w:pStyle w:val="GazetteNormalText"/>
        <w:rPr>
          <w:rFonts w:hAnsi="Arial" w:cs="Arial"/>
        </w:rPr>
      </w:pPr>
      <w:r>
        <w:rPr>
          <w:rFonts w:hAnsi="Arial" w:cs="Arial"/>
        </w:rPr>
        <w:t xml:space="preserve">A draft amendment instrument for the Active Standards was published for consultation (as required under regulation 8AF(1) of the Agricultural and Veterinary Chemicals Code Regulations (the Regulations) on the Australian Pesticides and Veterinary Medicines Authority (APVMA) </w:t>
      </w:r>
      <w:hyperlink r:id="rId33" w:history="1">
        <w:r w:rsidRPr="00E135E6">
          <w:rPr>
            <w:rStyle w:val="Hyperlink"/>
            <w:rFonts w:hAnsi="Arial" w:cs="Arial"/>
          </w:rPr>
          <w:t>website</w:t>
        </w:r>
      </w:hyperlink>
      <w:r>
        <w:rPr>
          <w:rFonts w:hAnsi="Arial" w:cs="Arial"/>
        </w:rPr>
        <w:t xml:space="preserve"> and in the </w:t>
      </w:r>
      <w:hyperlink r:id="rId34" w:history="1">
        <w:r w:rsidRPr="00E135E6">
          <w:rPr>
            <w:rStyle w:val="Hyperlink"/>
            <w:rFonts w:hAnsi="Arial" w:cs="Arial"/>
          </w:rPr>
          <w:t>APVMA Gazette, 20 September 2022</w:t>
        </w:r>
      </w:hyperlink>
      <w:r>
        <w:rPr>
          <w:rFonts w:hAnsi="Arial" w:cs="Arial"/>
        </w:rPr>
        <w:t xml:space="preserve">. Comments received in response to the consultation were published on the APVMA </w:t>
      </w:r>
      <w:hyperlink r:id="rId35" w:history="1">
        <w:r w:rsidRPr="00E135E6">
          <w:rPr>
            <w:rStyle w:val="Hyperlink"/>
            <w:rFonts w:hAnsi="Arial" w:cs="Arial"/>
          </w:rPr>
          <w:t>website</w:t>
        </w:r>
      </w:hyperlink>
      <w:r>
        <w:rPr>
          <w:rFonts w:hAnsi="Arial" w:cs="Arial"/>
        </w:rPr>
        <w:t>.</w:t>
      </w:r>
    </w:p>
    <w:p w14:paraId="3581337A" w14:textId="7CBE260F" w:rsidR="00601C38" w:rsidRDefault="00601C38" w:rsidP="00601C38">
      <w:pPr>
        <w:pStyle w:val="GazetteNormalText"/>
        <w:rPr>
          <w:rFonts w:hAnsi="Arial" w:cs="Arial"/>
        </w:rPr>
      </w:pPr>
      <w:r>
        <w:rPr>
          <w:rFonts w:hAnsi="Arial" w:cs="Arial"/>
        </w:rPr>
        <w:t xml:space="preserve">This amendment instrument has been made to add standards created for </w:t>
      </w:r>
      <w:proofErr w:type="gramStart"/>
      <w:r>
        <w:rPr>
          <w:rFonts w:hAnsi="Arial" w:cs="Arial"/>
        </w:rPr>
        <w:t>a number of</w:t>
      </w:r>
      <w:proofErr w:type="gramEnd"/>
      <w:r>
        <w:rPr>
          <w:rFonts w:hAnsi="Arial" w:cs="Arial"/>
        </w:rPr>
        <w:t xml:space="preserve"> new active constituents not previously listed in the instrument, to make minor amendments and corrections to a number of existing standards in the instrument, and to make more substantial changes to existing standards for 2,4-D arising out of the recent chemical review for 2,4-D. Finally, an amendment was made to the definition for validated analytical method.</w:t>
      </w:r>
    </w:p>
    <w:p w14:paraId="38A09A66" w14:textId="4BE9B722" w:rsidR="00601C38" w:rsidRPr="007E4D03" w:rsidRDefault="00601C38" w:rsidP="00601C38">
      <w:pPr>
        <w:pStyle w:val="GazetteNormalText"/>
        <w:rPr>
          <w:rFonts w:hAnsi="Arial" w:cs="Arial"/>
        </w:rPr>
      </w:pPr>
      <w:r>
        <w:rPr>
          <w:rFonts w:hAnsi="Arial" w:cs="Arial"/>
        </w:rPr>
        <w:t>Under regulation 8AF(4) of the Regulations, the APVMA must publish a notice in the APVMA Gazette and on its website when it makes or varies a standard under section 6E of the Agvet Code. This notice was published on the website on [insert date here].</w:t>
      </w:r>
    </w:p>
    <w:p w14:paraId="0450150C" w14:textId="75A065A9" w:rsidR="00601C38" w:rsidRPr="00140341" w:rsidRDefault="00601C38" w:rsidP="00601C38">
      <w:pPr>
        <w:pStyle w:val="GazetteNormalText"/>
        <w:rPr>
          <w:color w:val="auto"/>
          <w:sz w:val="20"/>
          <w:szCs w:val="20"/>
        </w:rPr>
      </w:pPr>
      <w:r>
        <w:t xml:space="preserve">The APVMA has amended </w:t>
      </w:r>
      <w:r w:rsidRPr="00140341">
        <w:rPr>
          <w:color w:val="auto"/>
        </w:rPr>
        <w:t xml:space="preserve">the </w:t>
      </w:r>
      <w:r>
        <w:rPr>
          <w:color w:val="auto"/>
        </w:rPr>
        <w:t>Active Standards and the amending instrument commenced on 9 May 2024, the day after the instrument was registered.</w:t>
      </w:r>
    </w:p>
    <w:p w14:paraId="0F44269C" w14:textId="77777777" w:rsidR="00601C38" w:rsidRPr="002B04B9" w:rsidRDefault="00601C38" w:rsidP="00601C38">
      <w:pPr>
        <w:pStyle w:val="GazetteNormalText"/>
      </w:pPr>
      <w:r w:rsidRPr="00140341">
        <w:rPr>
          <w:color w:val="auto"/>
        </w:rPr>
        <w:t xml:space="preserve">Details of the amendment can be found in </w:t>
      </w:r>
      <w:r w:rsidRPr="00E82791">
        <w:rPr>
          <w:color w:val="auto"/>
        </w:rPr>
        <w:t xml:space="preserve">the </w:t>
      </w:r>
      <w:r w:rsidRPr="00E82791">
        <w:rPr>
          <w:i/>
          <w:color w:val="auto"/>
        </w:rPr>
        <w:t xml:space="preserve">Agricultural and Veterinary Chemicals </w:t>
      </w:r>
      <w:r>
        <w:rPr>
          <w:i/>
          <w:color w:val="auto"/>
        </w:rPr>
        <w:t xml:space="preserve">Code </w:t>
      </w:r>
      <w:r w:rsidRPr="00E82791">
        <w:rPr>
          <w:i/>
          <w:color w:val="auto"/>
        </w:rPr>
        <w:t>(</w:t>
      </w:r>
      <w:r>
        <w:rPr>
          <w:i/>
          <w:color w:val="auto"/>
        </w:rPr>
        <w:t>Agricultural Active Constituents</w:t>
      </w:r>
      <w:r w:rsidRPr="00E82791">
        <w:rPr>
          <w:i/>
          <w:color w:val="auto"/>
        </w:rPr>
        <w:t xml:space="preserve">) </w:t>
      </w:r>
      <w:r>
        <w:rPr>
          <w:i/>
          <w:color w:val="auto"/>
        </w:rPr>
        <w:t xml:space="preserve">Standards </w:t>
      </w:r>
      <w:r w:rsidRPr="00E82791">
        <w:rPr>
          <w:i/>
          <w:color w:val="auto"/>
        </w:rPr>
        <w:t xml:space="preserve">Amendment Instrument </w:t>
      </w:r>
      <w:r w:rsidRPr="00E82791">
        <w:rPr>
          <w:color w:val="auto"/>
          <w:u w:color="FF33CC"/>
        </w:rPr>
        <w:t>(No. 1) 2024.</w:t>
      </w:r>
    </w:p>
    <w:p w14:paraId="4489D975" w14:textId="77777777" w:rsidR="00601C38" w:rsidRDefault="00601C38" w:rsidP="00601C38">
      <w:pPr>
        <w:pStyle w:val="GazetteNormalText"/>
      </w:pPr>
      <w:r>
        <w:t>The amendment has been incorporated into the compilation of the Active Standards</w:t>
      </w:r>
      <w:r w:rsidRPr="00CA0B8E">
        <w:rPr>
          <w:i/>
        </w:rPr>
        <w:t>.</w:t>
      </w:r>
    </w:p>
    <w:p w14:paraId="77682C7A" w14:textId="77777777" w:rsidR="00601C38" w:rsidRPr="0033395A" w:rsidRDefault="00601C38" w:rsidP="00601C38">
      <w:pPr>
        <w:pStyle w:val="GazetteNormalText"/>
      </w:pPr>
      <w:r w:rsidRPr="0033395A">
        <w:t xml:space="preserve">The </w:t>
      </w:r>
      <w:r>
        <w:t xml:space="preserve">Active Standards are </w:t>
      </w:r>
      <w:r w:rsidRPr="0033395A">
        <w:t xml:space="preserve">accessible via the </w:t>
      </w:r>
      <w:hyperlink r:id="rId36" w:history="1">
        <w:r w:rsidRPr="00CA0B8E">
          <w:rPr>
            <w:rStyle w:val="Hyperlink"/>
          </w:rPr>
          <w:t>Federal Register of Legislation website</w:t>
        </w:r>
      </w:hyperlink>
      <w:r w:rsidRPr="00B367CD">
        <w:t>.</w:t>
      </w:r>
    </w:p>
    <w:p w14:paraId="727F2F64" w14:textId="77777777" w:rsidR="00601C38" w:rsidRDefault="00601C38" w:rsidP="00601C38">
      <w:pPr>
        <w:pStyle w:val="GazetteNormalText"/>
      </w:pPr>
      <w:r>
        <w:t>For further information please contact:</w:t>
      </w:r>
    </w:p>
    <w:p w14:paraId="56F2A622" w14:textId="5BB86343" w:rsidR="00601C38" w:rsidRDefault="00601C38" w:rsidP="00601C38">
      <w:pPr>
        <w:pStyle w:val="GazetteContact"/>
      </w:pPr>
      <w:r>
        <w:t>Director Chemistry and Manufacture</w:t>
      </w:r>
      <w:r w:rsidR="002B04B9">
        <w:br/>
      </w:r>
      <w:r>
        <w:t>Australian Pesticides and Veterinary Medicines Authority</w:t>
      </w:r>
      <w:r w:rsidR="002B04B9">
        <w:br/>
      </w:r>
      <w:r>
        <w:t>GPO Box 3262</w:t>
      </w:r>
      <w:r w:rsidR="002B04B9">
        <w:br/>
      </w:r>
      <w:r>
        <w:t>Sydney NSW 2001</w:t>
      </w:r>
    </w:p>
    <w:p w14:paraId="000A768A" w14:textId="77777777" w:rsidR="002B04B9" w:rsidRDefault="00601C38" w:rsidP="002B04B9">
      <w:pPr>
        <w:pStyle w:val="GazetteContact"/>
        <w:spacing w:before="300"/>
        <w:rPr>
          <w:rStyle w:val="Hyperlink"/>
        </w:rPr>
        <w:sectPr w:rsidR="002B04B9" w:rsidSect="00CB73E0">
          <w:pgSz w:w="11906" w:h="16838"/>
          <w:pgMar w:top="1440" w:right="1134" w:bottom="1440" w:left="1134" w:header="794" w:footer="737" w:gutter="0"/>
          <w:cols w:space="708"/>
          <w:docGrid w:linePitch="360"/>
        </w:sectPr>
      </w:pPr>
      <w:r>
        <w:rPr>
          <w:b/>
        </w:rPr>
        <w:t xml:space="preserve">Phone: </w:t>
      </w:r>
      <w:r>
        <w:t>+61 2 6770 2392</w:t>
      </w:r>
      <w:r w:rsidR="002B04B9">
        <w:br/>
      </w:r>
      <w:r>
        <w:rPr>
          <w:b/>
        </w:rPr>
        <w:t xml:space="preserve">Email: </w:t>
      </w:r>
      <w:hyperlink r:id="rId37" w:history="1">
        <w:r w:rsidRPr="000F6272">
          <w:rPr>
            <w:rStyle w:val="Hyperlink"/>
          </w:rPr>
          <w:t>enquiries@apvma.gov.au</w:t>
        </w:r>
      </w:hyperlink>
      <w:bookmarkEnd w:id="24"/>
    </w:p>
    <w:p w14:paraId="3BB06110" w14:textId="77777777" w:rsidR="001F240E" w:rsidRDefault="001F240E" w:rsidP="001F240E">
      <w:pPr>
        <w:pStyle w:val="GazetteHeading1"/>
      </w:pPr>
      <w:bookmarkStart w:id="25" w:name="_Toc170128510"/>
      <w:r>
        <w:lastRenderedPageBreak/>
        <w:t>Licensing of veterinary chemical manufacturers</w:t>
      </w:r>
      <w:bookmarkEnd w:id="25"/>
    </w:p>
    <w:p w14:paraId="788873E2" w14:textId="77777777" w:rsidR="001F240E" w:rsidRDefault="001F240E" w:rsidP="001F240E">
      <w:pPr>
        <w:pStyle w:val="GazetteNormalText"/>
      </w:pPr>
      <w:r>
        <w:t xml:space="preserve">Pursuant to Part 8 of </w:t>
      </w:r>
      <w:r w:rsidRPr="00A1323E">
        <w:t xml:space="preserve">the Agricultural and Veterinary Chemicals Code (Agvet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25D29379" w14:textId="77777777" w:rsidR="001F240E" w:rsidRDefault="001F240E" w:rsidP="001F240E">
      <w:pPr>
        <w:pStyle w:val="GazetteNormalText"/>
        <w:rPr>
          <w:rStyle w:val="Hyperlink"/>
        </w:rPr>
      </w:pPr>
      <w:r>
        <w:t xml:space="preserve">For a comprehensive listing of all licensed manufacturers please see the </w:t>
      </w:r>
      <w:hyperlink r:id="rId38" w:history="1">
        <w:r>
          <w:rPr>
            <w:rStyle w:val="Hyperlink"/>
          </w:rPr>
          <w:t>APVMA</w:t>
        </w:r>
        <w:r w:rsidRPr="001E795C">
          <w:rPr>
            <w:rStyle w:val="Hyperlink"/>
          </w:rPr>
          <w:t xml:space="preserve"> website</w:t>
        </w:r>
      </w:hyperlink>
      <w:r w:rsidRPr="00B70EE8">
        <w:rPr>
          <w:rStyle w:val="Hyperlink"/>
          <w:u w:val="none"/>
        </w:rPr>
        <w:t>.</w:t>
      </w:r>
    </w:p>
    <w:p w14:paraId="1A7051DD" w14:textId="77777777" w:rsidR="001F240E" w:rsidRDefault="001F240E" w:rsidP="001F240E">
      <w:pPr>
        <w:pStyle w:val="GazetteHeading2"/>
      </w:pPr>
      <w:r>
        <w:t>Licence cancellations</w:t>
      </w:r>
    </w:p>
    <w:p w14:paraId="62015B02" w14:textId="77777777" w:rsidR="001F240E" w:rsidRDefault="001F240E" w:rsidP="001F240E">
      <w:pPr>
        <w:pStyle w:val="GazetteNormalText"/>
      </w:pPr>
      <w:r>
        <w:t>The APVMA has cancelled the following licenses under subsection 127(1) of the Agvet Code:</w:t>
      </w:r>
    </w:p>
    <w:p w14:paraId="690D3FC1" w14:textId="77777777" w:rsidR="001F240E" w:rsidRDefault="001F240E" w:rsidP="001F240E">
      <w:pPr>
        <w:pStyle w:val="Caption"/>
      </w:pPr>
      <w:r>
        <w:t xml:space="preserve">Table </w:t>
      </w:r>
      <w:r>
        <w:fldChar w:fldCharType="begin"/>
      </w:r>
      <w:r>
        <w:instrText xml:space="preserve"> SEQ Table \* ARABIC </w:instrText>
      </w:r>
      <w:r>
        <w:fldChar w:fldCharType="separate"/>
      </w:r>
      <w:r>
        <w:rPr>
          <w:noProof/>
        </w:rPr>
        <w:t>8</w:t>
      </w:r>
      <w:r>
        <w:rPr>
          <w:noProof/>
        </w:rPr>
        <w:fldChar w:fldCharType="end"/>
      </w:r>
      <w:r>
        <w:t>: Licenses cancelled by the APVMA under subsection 127(1)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1F240E" w14:paraId="6CFE2869" w14:textId="77777777" w:rsidTr="00E226C6">
        <w:trPr>
          <w:tblHeader/>
        </w:trPr>
        <w:tc>
          <w:tcPr>
            <w:tcW w:w="1034" w:type="pct"/>
            <w:shd w:val="clear" w:color="auto" w:fill="D9D9D9" w:themeFill="background1" w:themeFillShade="D9"/>
          </w:tcPr>
          <w:p w14:paraId="3C53BBC3" w14:textId="77777777" w:rsidR="001F240E" w:rsidRDefault="001F240E" w:rsidP="00E226C6">
            <w:pPr>
              <w:pStyle w:val="GazetteTableHeading"/>
            </w:pPr>
            <w:r>
              <w:t>Company name</w:t>
            </w:r>
          </w:p>
        </w:tc>
        <w:tc>
          <w:tcPr>
            <w:tcW w:w="509" w:type="pct"/>
            <w:shd w:val="clear" w:color="auto" w:fill="D9D9D9" w:themeFill="background1" w:themeFillShade="D9"/>
          </w:tcPr>
          <w:p w14:paraId="7356E9D9" w14:textId="77777777" w:rsidR="001F240E" w:rsidRDefault="001F240E" w:rsidP="00E226C6">
            <w:pPr>
              <w:pStyle w:val="GazetteTableHeading"/>
            </w:pPr>
            <w:r>
              <w:t>Licence number</w:t>
            </w:r>
          </w:p>
        </w:tc>
        <w:tc>
          <w:tcPr>
            <w:tcW w:w="736" w:type="pct"/>
            <w:shd w:val="clear" w:color="auto" w:fill="D9D9D9" w:themeFill="background1" w:themeFillShade="D9"/>
          </w:tcPr>
          <w:p w14:paraId="68562B02" w14:textId="77777777" w:rsidR="001F240E" w:rsidRDefault="001F240E" w:rsidP="00E226C6">
            <w:pPr>
              <w:pStyle w:val="GazetteTableHeading"/>
            </w:pPr>
            <w:r>
              <w:t>Company ACN</w:t>
            </w:r>
          </w:p>
        </w:tc>
        <w:tc>
          <w:tcPr>
            <w:tcW w:w="1835" w:type="pct"/>
            <w:shd w:val="clear" w:color="auto" w:fill="D9D9D9" w:themeFill="background1" w:themeFillShade="D9"/>
          </w:tcPr>
          <w:p w14:paraId="4CBCCB42" w14:textId="77777777" w:rsidR="001F240E" w:rsidRDefault="001F240E" w:rsidP="00E226C6">
            <w:pPr>
              <w:pStyle w:val="GazetteTableHeading"/>
            </w:pPr>
            <w:r>
              <w:t>Address</w:t>
            </w:r>
          </w:p>
        </w:tc>
        <w:tc>
          <w:tcPr>
            <w:tcW w:w="886" w:type="pct"/>
            <w:shd w:val="clear" w:color="auto" w:fill="D9D9D9" w:themeFill="background1" w:themeFillShade="D9"/>
          </w:tcPr>
          <w:p w14:paraId="01CE9386" w14:textId="77777777" w:rsidR="001F240E" w:rsidRDefault="001F240E" w:rsidP="00E226C6">
            <w:pPr>
              <w:pStyle w:val="GazetteTableHeading"/>
            </w:pPr>
            <w:r>
              <w:t>Date cancelled</w:t>
            </w:r>
          </w:p>
        </w:tc>
      </w:tr>
      <w:tr w:rsidR="001F240E" w14:paraId="6E42032D" w14:textId="77777777" w:rsidTr="00E226C6">
        <w:tc>
          <w:tcPr>
            <w:tcW w:w="1034" w:type="pct"/>
          </w:tcPr>
          <w:p w14:paraId="6D612ED8" w14:textId="77777777" w:rsidR="001F240E" w:rsidRDefault="001F240E" w:rsidP="00E226C6">
            <w:pPr>
              <w:pStyle w:val="GazetteTableText"/>
            </w:pPr>
            <w:r>
              <w:t>Rabar Pty. Ltd.</w:t>
            </w:r>
          </w:p>
        </w:tc>
        <w:tc>
          <w:tcPr>
            <w:tcW w:w="509" w:type="pct"/>
          </w:tcPr>
          <w:p w14:paraId="444EF833" w14:textId="77777777" w:rsidR="001F240E" w:rsidRDefault="001F240E" w:rsidP="00E226C6">
            <w:pPr>
              <w:pStyle w:val="GazetteTableText"/>
            </w:pPr>
            <w:r>
              <w:t>2233</w:t>
            </w:r>
          </w:p>
        </w:tc>
        <w:tc>
          <w:tcPr>
            <w:tcW w:w="736" w:type="pct"/>
          </w:tcPr>
          <w:p w14:paraId="24948D61" w14:textId="77777777" w:rsidR="001F240E" w:rsidRDefault="001F240E" w:rsidP="00E226C6">
            <w:pPr>
              <w:pStyle w:val="GazetteTableText"/>
            </w:pPr>
            <w:r>
              <w:t>010 969 776</w:t>
            </w:r>
          </w:p>
        </w:tc>
        <w:tc>
          <w:tcPr>
            <w:tcW w:w="1835" w:type="pct"/>
          </w:tcPr>
          <w:p w14:paraId="72007556" w14:textId="3E64DD30" w:rsidR="001F240E" w:rsidRDefault="001F240E" w:rsidP="00E226C6">
            <w:pPr>
              <w:pStyle w:val="GazetteTableText"/>
            </w:pPr>
            <w:r>
              <w:t xml:space="preserve">152 </w:t>
            </w:r>
            <w:r>
              <w:t xml:space="preserve">and </w:t>
            </w:r>
            <w:r>
              <w:t>163 Enterprise Drive</w:t>
            </w:r>
            <w:r>
              <w:br/>
              <w:t>BEAUDESERT QLD 4285</w:t>
            </w:r>
          </w:p>
        </w:tc>
        <w:tc>
          <w:tcPr>
            <w:tcW w:w="886" w:type="pct"/>
          </w:tcPr>
          <w:p w14:paraId="16A25FCD" w14:textId="77777777" w:rsidR="001F240E" w:rsidRDefault="001F240E" w:rsidP="00E226C6">
            <w:pPr>
              <w:pStyle w:val="GazetteTableText"/>
            </w:pPr>
            <w:r>
              <w:t>12 June 2024</w:t>
            </w:r>
          </w:p>
        </w:tc>
      </w:tr>
    </w:tbl>
    <w:p w14:paraId="7580CF07" w14:textId="77777777" w:rsidR="001F240E" w:rsidRPr="00DA53DF" w:rsidRDefault="001F240E" w:rsidP="001F240E">
      <w:pPr>
        <w:pStyle w:val="GazetteHeading2"/>
      </w:pPr>
      <w:r>
        <w:t xml:space="preserve">APVMA </w:t>
      </w:r>
      <w:proofErr w:type="gramStart"/>
      <w:r>
        <w:t>c</w:t>
      </w:r>
      <w:r w:rsidRPr="00DA53DF">
        <w:t>ontact</w:t>
      </w:r>
      <w:proofErr w:type="gramEnd"/>
    </w:p>
    <w:p w14:paraId="69933F25" w14:textId="77777777" w:rsidR="001F240E" w:rsidRDefault="001F240E" w:rsidP="001F240E">
      <w:pPr>
        <w:pStyle w:val="GazetteContact"/>
      </w:pPr>
      <w:r>
        <w:t>Manufacturing Quality and Licensing</w:t>
      </w:r>
      <w:r>
        <w:br/>
        <w:t>Australian Pesticides and Veterinary Medicines Authority</w:t>
      </w:r>
      <w:r>
        <w:br/>
        <w:t>GPO Box 3262</w:t>
      </w:r>
      <w:r>
        <w:br/>
        <w:t>Sydney NSW 2001</w:t>
      </w:r>
    </w:p>
    <w:p w14:paraId="50EA552B" w14:textId="77777777" w:rsidR="001F240E" w:rsidRDefault="001F240E" w:rsidP="001F240E">
      <w:pPr>
        <w:pStyle w:val="GazetteContact"/>
        <w:spacing w:before="300"/>
        <w:rPr>
          <w:rStyle w:val="Hyperlink"/>
        </w:rPr>
        <w:sectPr w:rsidR="001F240E" w:rsidSect="001F240E">
          <w:pgSz w:w="11906" w:h="16838"/>
          <w:pgMar w:top="1440" w:right="1134" w:bottom="1440" w:left="1134" w:header="794" w:footer="737" w:gutter="0"/>
          <w:cols w:space="708"/>
          <w:docGrid w:linePitch="360"/>
        </w:sectPr>
      </w:pPr>
      <w:r>
        <w:rPr>
          <w:b/>
        </w:rPr>
        <w:t xml:space="preserve">Phone: </w:t>
      </w:r>
      <w:r>
        <w:t>+61</w:t>
      </w:r>
      <w:r>
        <w:rPr>
          <w:lang w:val="en-AU"/>
        </w:rPr>
        <w:t xml:space="preserve"> </w:t>
      </w:r>
      <w:r w:rsidRPr="0060474C">
        <w:rPr>
          <w:lang w:val="en-AU"/>
        </w:rPr>
        <w:t>2 6770 2301</w:t>
      </w:r>
      <w:r>
        <w:rPr>
          <w:lang w:val="en-AU"/>
        </w:rPr>
        <w:br/>
      </w:r>
      <w:r>
        <w:rPr>
          <w:b/>
        </w:rPr>
        <w:t>Email</w:t>
      </w:r>
      <w:r>
        <w:t>:</w:t>
      </w:r>
      <w:r>
        <w:rPr>
          <w:b/>
        </w:rPr>
        <w:t xml:space="preserve"> </w:t>
      </w:r>
      <w:hyperlink r:id="rId39" w:history="1">
        <w:r w:rsidRPr="001E795C">
          <w:rPr>
            <w:rStyle w:val="Hyperlink"/>
          </w:rPr>
          <w:t>mls@apvma.gov.au</w:t>
        </w:r>
      </w:hyperlink>
    </w:p>
    <w:p w14:paraId="335358C2" w14:textId="036F2A36" w:rsidR="00601C38" w:rsidRDefault="00601C38" w:rsidP="00601C38">
      <w:pPr>
        <w:pStyle w:val="GazetteHeading1"/>
      </w:pPr>
      <w:bookmarkStart w:id="26" w:name="_Toc170128511"/>
      <w:r>
        <w:lastRenderedPageBreak/>
        <w:t xml:space="preserve">Agvet chemical voluntary recall: </w:t>
      </w:r>
      <w:r w:rsidRPr="00DD7D13">
        <w:t>NV GENTAMAX 100 I</w:t>
      </w:r>
      <w:r w:rsidR="002B04B9" w:rsidRPr="00DD7D13">
        <w:t>njection</w:t>
      </w:r>
      <w:bookmarkEnd w:id="26"/>
    </w:p>
    <w:p w14:paraId="1F80C8B5" w14:textId="08A33E1A" w:rsidR="00601C38" w:rsidRDefault="00601C38" w:rsidP="00601C38">
      <w:pPr>
        <w:pStyle w:val="GazetteNormalText"/>
      </w:pPr>
      <w:r w:rsidRPr="00C00BDF">
        <w:rPr>
          <w:b/>
          <w:bCs/>
        </w:rPr>
        <w:t>Product name</w:t>
      </w:r>
      <w:r>
        <w:t xml:space="preserve">: </w:t>
      </w:r>
      <w:r w:rsidRPr="00DD7D13">
        <w:t>NV GENTAMAX 100 I</w:t>
      </w:r>
      <w:r w:rsidR="002B04B9" w:rsidRPr="00DD7D13">
        <w:t>njection</w:t>
      </w:r>
    </w:p>
    <w:p w14:paraId="2AA088C1" w14:textId="77777777" w:rsidR="00601C38" w:rsidRDefault="00601C38" w:rsidP="00601C38">
      <w:pPr>
        <w:pStyle w:val="GazetteNormalText"/>
      </w:pPr>
      <w:r w:rsidRPr="00C00BDF">
        <w:rPr>
          <w:b/>
          <w:bCs/>
        </w:rPr>
        <w:t>APVMA registration number</w:t>
      </w:r>
      <w:r>
        <w:t xml:space="preserve">: </w:t>
      </w:r>
      <w:r w:rsidRPr="00DD7D13">
        <w:t>55873</w:t>
      </w:r>
    </w:p>
    <w:p w14:paraId="6BAB30C3" w14:textId="77777777" w:rsidR="00601C38" w:rsidRDefault="00601C38" w:rsidP="00601C38">
      <w:pPr>
        <w:pStyle w:val="GazetteNormalText"/>
      </w:pPr>
      <w:r w:rsidRPr="00C00BDF">
        <w:rPr>
          <w:b/>
          <w:bCs/>
        </w:rPr>
        <w:t>APVMA approved label number</w:t>
      </w:r>
      <w:r>
        <w:t xml:space="preserve">: </w:t>
      </w:r>
      <w:proofErr w:type="gramStart"/>
      <w:r w:rsidRPr="00DD7D13">
        <w:t>134890</w:t>
      </w:r>
      <w:proofErr w:type="gramEnd"/>
    </w:p>
    <w:p w14:paraId="217A8677" w14:textId="77777777" w:rsidR="00601C38" w:rsidRDefault="00601C38" w:rsidP="00601C38">
      <w:pPr>
        <w:pStyle w:val="GazetteNormalText"/>
      </w:pPr>
      <w:r w:rsidRPr="00C00BDF">
        <w:rPr>
          <w:b/>
          <w:bCs/>
        </w:rPr>
        <w:t>Batch number</w:t>
      </w:r>
      <w:r>
        <w:rPr>
          <w:b/>
          <w:bCs/>
        </w:rPr>
        <w:t>s</w:t>
      </w:r>
      <w:r>
        <w:t xml:space="preserve">: </w:t>
      </w:r>
      <w:proofErr w:type="gramStart"/>
      <w:r w:rsidRPr="00DD7D13">
        <w:t>232</w:t>
      </w:r>
      <w:r>
        <w:t>75</w:t>
      </w:r>
      <w:proofErr w:type="gramEnd"/>
    </w:p>
    <w:p w14:paraId="74854863" w14:textId="1380A780" w:rsidR="00601C38" w:rsidRPr="00045F9B" w:rsidRDefault="00601C38" w:rsidP="00601C38">
      <w:pPr>
        <w:pStyle w:val="GazetteNormalText"/>
      </w:pPr>
      <w:r w:rsidRPr="00C00BDF">
        <w:rPr>
          <w:b/>
          <w:bCs/>
        </w:rPr>
        <w:t>Sold by</w:t>
      </w:r>
      <w:r>
        <w:t>:</w:t>
      </w:r>
      <w:r w:rsidRPr="00C50D70">
        <w:t xml:space="preserve"> </w:t>
      </w:r>
      <w:r w:rsidRPr="00D041D7">
        <w:t xml:space="preserve">Veterinary </w:t>
      </w:r>
      <w:r w:rsidRPr="00DD7D13">
        <w:t xml:space="preserve">wholesalers </w:t>
      </w:r>
      <w:r w:rsidRPr="00D041D7">
        <w:t xml:space="preserve">nationally between </w:t>
      </w:r>
      <w:r w:rsidRPr="009E142D">
        <w:t>25</w:t>
      </w:r>
      <w:r w:rsidR="00A85CE0">
        <w:t xml:space="preserve"> March </w:t>
      </w:r>
      <w:r w:rsidRPr="009E142D">
        <w:t>2024 to 13</w:t>
      </w:r>
      <w:r w:rsidR="00A85CE0">
        <w:t xml:space="preserve"> June </w:t>
      </w:r>
      <w:r w:rsidRPr="009E142D">
        <w:t>2024</w:t>
      </w:r>
      <w:r w:rsidRPr="00045F9B">
        <w:t>.</w:t>
      </w:r>
    </w:p>
    <w:p w14:paraId="3836F0E8" w14:textId="77777777" w:rsidR="00601C38" w:rsidRPr="002F7354" w:rsidRDefault="00601C38" w:rsidP="00601C38">
      <w:pPr>
        <w:pStyle w:val="GazetteNormalText"/>
        <w:rPr>
          <w:lang w:val="en-AU"/>
        </w:rPr>
      </w:pPr>
      <w:r w:rsidRPr="00DD7D13">
        <w:t xml:space="preserve">On </w:t>
      </w:r>
      <w:r w:rsidRPr="009E142D">
        <w:t>13/06/2024</w:t>
      </w:r>
      <w:r w:rsidRPr="00DD7D13">
        <w:t xml:space="preserve">, </w:t>
      </w:r>
      <w:proofErr w:type="spellStart"/>
      <w:r w:rsidRPr="00DD7D13">
        <w:t>Ceva</w:t>
      </w:r>
      <w:proofErr w:type="spellEnd"/>
      <w:r w:rsidRPr="00DD7D13">
        <w:t xml:space="preserve"> Animal Health Pty Ltd. (ABN: 002 692 426) initiated a voluntary recall under section 106 of the Agricultural and Veterinary Chemicals Code scheduled to the </w:t>
      </w:r>
      <w:r w:rsidRPr="009E142D">
        <w:rPr>
          <w:i/>
          <w:iCs/>
        </w:rPr>
        <w:t>Agricultural and Veterinary Chemicals Code Act 1994</w:t>
      </w:r>
      <w:r w:rsidRPr="00DD7D13">
        <w:t xml:space="preserve"> (Cth) in relation to the chemical product described above</w:t>
      </w:r>
      <w:r>
        <w:t>.</w:t>
      </w:r>
    </w:p>
    <w:p w14:paraId="2EC4C056" w14:textId="77777777" w:rsidR="00601C38" w:rsidRDefault="00601C38" w:rsidP="00601C38">
      <w:pPr>
        <w:pStyle w:val="GazetteHeading2"/>
      </w:pPr>
      <w:r>
        <w:t>Reason for voluntary recall</w:t>
      </w:r>
    </w:p>
    <w:p w14:paraId="4D1364BB" w14:textId="506B66A1" w:rsidR="00601C38" w:rsidRDefault="00601C38" w:rsidP="00601C38">
      <w:pPr>
        <w:pStyle w:val="GazetteHeading2"/>
        <w:rPr>
          <w:rFonts w:ascii="Arial" w:eastAsia="Arial Unicode MS" w:hAnsi="Arial Unicode MS" w:cs="Arial Unicode MS"/>
          <w:bCs w:val="0"/>
          <w:iCs w:val="0"/>
          <w:color w:val="000000"/>
          <w:sz w:val="18"/>
          <w:szCs w:val="18"/>
          <w:u w:color="000000"/>
          <w:bdr w:val="nil"/>
          <w:lang w:eastAsia="en-AU"/>
        </w:rPr>
      </w:pPr>
      <w:r w:rsidRPr="00DD7D13">
        <w:rPr>
          <w:rFonts w:ascii="Arial" w:eastAsia="Arial Unicode MS" w:hAnsi="Arial Unicode MS" w:cs="Arial Unicode MS"/>
          <w:bCs w:val="0"/>
          <w:iCs w:val="0"/>
          <w:color w:val="000000"/>
          <w:sz w:val="18"/>
          <w:szCs w:val="18"/>
          <w:u w:color="000000"/>
          <w:bdr w:val="nil"/>
          <w:lang w:eastAsia="en-AU"/>
        </w:rPr>
        <w:t>Small number of adverse effects in horses involving mild signs such as pawing, sweating and agitation, lasting for 5</w:t>
      </w:r>
      <w:r w:rsidR="00A85CE0">
        <w:rPr>
          <w:rFonts w:ascii="Arial" w:eastAsia="Arial Unicode MS" w:hAnsi="Arial Unicode MS" w:cs="Arial Unicode MS"/>
          <w:bCs w:val="0"/>
          <w:iCs w:val="0"/>
          <w:color w:val="000000"/>
          <w:sz w:val="18"/>
          <w:szCs w:val="18"/>
          <w:u w:color="000000"/>
          <w:bdr w:val="nil"/>
          <w:lang w:eastAsia="en-AU"/>
        </w:rPr>
        <w:t>–</w:t>
      </w:r>
      <w:r w:rsidRPr="00DD7D13">
        <w:rPr>
          <w:rFonts w:ascii="Arial" w:eastAsia="Arial Unicode MS" w:hAnsi="Arial Unicode MS" w:cs="Arial Unicode MS"/>
          <w:bCs w:val="0"/>
          <w:iCs w:val="0"/>
          <w:color w:val="000000"/>
          <w:sz w:val="18"/>
          <w:szCs w:val="18"/>
          <w:u w:color="000000"/>
          <w:bdr w:val="nil"/>
          <w:lang w:eastAsia="en-AU"/>
        </w:rPr>
        <w:t>10</w:t>
      </w:r>
      <w:r w:rsidR="00B93463">
        <w:rPr>
          <w:rFonts w:ascii="Arial" w:eastAsia="Arial Unicode MS" w:hAnsi="Arial Unicode MS" w:cs="Arial Unicode MS"/>
          <w:bCs w:val="0"/>
          <w:iCs w:val="0"/>
          <w:color w:val="000000"/>
          <w:sz w:val="18"/>
          <w:szCs w:val="18"/>
          <w:u w:color="000000"/>
          <w:bdr w:val="nil"/>
          <w:lang w:eastAsia="en-AU"/>
        </w:rPr>
        <w:t> </w:t>
      </w:r>
      <w:r w:rsidRPr="00DD7D13">
        <w:rPr>
          <w:rFonts w:ascii="Arial" w:eastAsia="Arial Unicode MS" w:hAnsi="Arial Unicode MS" w:cs="Arial Unicode MS"/>
          <w:bCs w:val="0"/>
          <w:iCs w:val="0"/>
          <w:color w:val="000000"/>
          <w:sz w:val="18"/>
          <w:szCs w:val="18"/>
          <w:u w:color="000000"/>
          <w:bdr w:val="nil"/>
          <w:lang w:eastAsia="en-AU"/>
        </w:rPr>
        <w:t>minutes and self-resolving</w:t>
      </w:r>
      <w:r w:rsidRPr="00134733">
        <w:rPr>
          <w:rFonts w:ascii="Arial" w:eastAsia="Arial Unicode MS" w:hAnsi="Arial Unicode MS" w:cs="Arial Unicode MS"/>
          <w:bCs w:val="0"/>
          <w:iCs w:val="0"/>
          <w:color w:val="000000"/>
          <w:sz w:val="18"/>
          <w:szCs w:val="18"/>
          <w:u w:color="000000"/>
          <w:bdr w:val="nil"/>
          <w:lang w:eastAsia="en-AU"/>
        </w:rPr>
        <w:t>.</w:t>
      </w:r>
    </w:p>
    <w:p w14:paraId="7C0C2A54" w14:textId="77777777" w:rsidR="00601C38" w:rsidRDefault="00601C38" w:rsidP="00601C38">
      <w:pPr>
        <w:pStyle w:val="GazetteHeading2"/>
      </w:pPr>
      <w:r>
        <w:t>Hazard</w:t>
      </w:r>
    </w:p>
    <w:p w14:paraId="79C0D4E5" w14:textId="36F68F93" w:rsidR="00601C38" w:rsidRDefault="00601C38" w:rsidP="00601C38">
      <w:pPr>
        <w:pStyle w:val="GazetteNormalText"/>
      </w:pPr>
      <w:r w:rsidRPr="00DD7D13">
        <w:t>Potential adverse effects such as pawing, sweating and agitation, lasting for 5</w:t>
      </w:r>
      <w:r w:rsidR="00A85CE0">
        <w:t>–</w:t>
      </w:r>
      <w:r w:rsidRPr="00DD7D13">
        <w:t>10 minutes and self-resolving</w:t>
      </w:r>
      <w:r w:rsidRPr="00D94036">
        <w:t>.</w:t>
      </w:r>
    </w:p>
    <w:p w14:paraId="75B4431C" w14:textId="77777777" w:rsidR="00601C38" w:rsidRDefault="00601C38" w:rsidP="00601C38">
      <w:pPr>
        <w:pStyle w:val="GazetteHeading2"/>
      </w:pPr>
      <w:r>
        <w:t>What to do if in possession of this chemical product</w:t>
      </w:r>
    </w:p>
    <w:p w14:paraId="1F7F74FF" w14:textId="77777777" w:rsidR="00601C38" w:rsidRPr="00DD7D13" w:rsidRDefault="00601C38" w:rsidP="00601C38">
      <w:pPr>
        <w:pStyle w:val="GazetteHeading2"/>
        <w:rPr>
          <w:rFonts w:ascii="Arial" w:eastAsia="Arial Unicode MS" w:hAnsi="Arial Unicode MS" w:cs="Arial Unicode MS"/>
          <w:bCs w:val="0"/>
          <w:iCs w:val="0"/>
          <w:color w:val="000000"/>
          <w:sz w:val="18"/>
          <w:szCs w:val="18"/>
          <w:u w:color="000000"/>
          <w:bdr w:val="nil"/>
          <w:lang w:eastAsia="en-AU"/>
        </w:rPr>
      </w:pPr>
      <w:r w:rsidRPr="00DD7D13">
        <w:rPr>
          <w:rFonts w:ascii="Arial" w:eastAsia="Arial Unicode MS" w:hAnsi="Arial Unicode MS" w:cs="Arial Unicode MS"/>
          <w:bCs w:val="0"/>
          <w:iCs w:val="0"/>
          <w:color w:val="000000"/>
          <w:sz w:val="18"/>
          <w:szCs w:val="18"/>
          <w:u w:color="000000"/>
          <w:bdr w:val="nil"/>
          <w:lang w:eastAsia="en-AU"/>
        </w:rPr>
        <w:t>Cease use of this batch immediately.</w:t>
      </w:r>
    </w:p>
    <w:p w14:paraId="77B81CCC" w14:textId="77777777" w:rsidR="00601C38" w:rsidRDefault="00601C38" w:rsidP="00601C38">
      <w:pPr>
        <w:pStyle w:val="GazetteHeading2"/>
        <w:rPr>
          <w:rFonts w:ascii="Arial" w:eastAsia="Arial Unicode MS" w:hAnsi="Arial Unicode MS" w:cs="Arial Unicode MS"/>
          <w:bCs w:val="0"/>
          <w:iCs w:val="0"/>
          <w:color w:val="000000"/>
          <w:sz w:val="18"/>
          <w:szCs w:val="18"/>
          <w:u w:color="000000"/>
          <w:bdr w:val="nil"/>
          <w:lang w:eastAsia="en-AU"/>
        </w:rPr>
      </w:pPr>
      <w:r w:rsidRPr="00DD7D13">
        <w:rPr>
          <w:rFonts w:ascii="Arial" w:eastAsia="Arial Unicode MS" w:hAnsi="Arial Unicode MS" w:cs="Arial Unicode MS"/>
          <w:bCs w:val="0"/>
          <w:iCs w:val="0"/>
          <w:color w:val="000000"/>
          <w:sz w:val="18"/>
          <w:szCs w:val="18"/>
          <w:u w:color="000000"/>
          <w:bdr w:val="nil"/>
          <w:lang w:eastAsia="en-AU"/>
        </w:rPr>
        <w:t xml:space="preserve">Wholesalers should immediately quarantine all the stock on hand of the recalled product and contact </w:t>
      </w:r>
      <w:proofErr w:type="spellStart"/>
      <w:r w:rsidRPr="00DD7D13">
        <w:rPr>
          <w:rFonts w:ascii="Arial" w:eastAsia="Arial Unicode MS" w:hAnsi="Arial Unicode MS" w:cs="Arial Unicode MS"/>
          <w:bCs w:val="0"/>
          <w:iCs w:val="0"/>
          <w:color w:val="000000"/>
          <w:sz w:val="18"/>
          <w:szCs w:val="18"/>
          <w:u w:color="000000"/>
          <w:bdr w:val="nil"/>
          <w:lang w:eastAsia="en-AU"/>
        </w:rPr>
        <w:t>Ceva</w:t>
      </w:r>
      <w:proofErr w:type="spellEnd"/>
      <w:r w:rsidRPr="00DD7D13">
        <w:rPr>
          <w:rFonts w:ascii="Arial" w:eastAsia="Arial Unicode MS" w:hAnsi="Arial Unicode MS" w:cs="Arial Unicode MS"/>
          <w:bCs w:val="0"/>
          <w:iCs w:val="0"/>
          <w:color w:val="000000"/>
          <w:sz w:val="18"/>
          <w:szCs w:val="18"/>
          <w:u w:color="000000"/>
          <w:bdr w:val="nil"/>
          <w:lang w:eastAsia="en-AU"/>
        </w:rPr>
        <w:t xml:space="preserve"> Animal Health to arrange return and replacement. </w:t>
      </w:r>
      <w:r w:rsidRPr="004D006B">
        <w:rPr>
          <w:rFonts w:ascii="Arial" w:eastAsia="Arial Unicode MS" w:hAnsi="Arial Unicode MS" w:cs="Arial Unicode MS"/>
          <w:bCs w:val="0"/>
          <w:iCs w:val="0"/>
          <w:color w:val="000000"/>
          <w:sz w:val="18"/>
          <w:szCs w:val="18"/>
          <w:u w:color="000000"/>
          <w:bdr w:val="nil"/>
          <w:lang w:eastAsia="en-AU"/>
        </w:rPr>
        <w:t xml:space="preserve">End users are advised to contact </w:t>
      </w:r>
      <w:proofErr w:type="spellStart"/>
      <w:r w:rsidRPr="004D006B">
        <w:rPr>
          <w:rFonts w:ascii="Arial" w:eastAsia="Arial Unicode MS" w:hAnsi="Arial Unicode MS" w:cs="Arial Unicode MS"/>
          <w:bCs w:val="0"/>
          <w:iCs w:val="0"/>
          <w:color w:val="000000"/>
          <w:sz w:val="18"/>
          <w:szCs w:val="18"/>
          <w:u w:color="000000"/>
          <w:bdr w:val="nil"/>
          <w:lang w:eastAsia="en-AU"/>
        </w:rPr>
        <w:t>Ceva</w:t>
      </w:r>
      <w:proofErr w:type="spellEnd"/>
      <w:r w:rsidRPr="004D006B">
        <w:rPr>
          <w:rFonts w:ascii="Arial" w:eastAsia="Arial Unicode MS" w:hAnsi="Arial Unicode MS" w:cs="Arial Unicode MS"/>
          <w:bCs w:val="0"/>
          <w:iCs w:val="0"/>
          <w:color w:val="000000"/>
          <w:sz w:val="18"/>
          <w:szCs w:val="18"/>
          <w:u w:color="000000"/>
          <w:bdr w:val="nil"/>
          <w:lang w:eastAsia="en-AU"/>
        </w:rPr>
        <w:t xml:space="preserve"> Animal Health Pty Ltd and organise return and replacement</w:t>
      </w:r>
      <w:r w:rsidRPr="00134733">
        <w:rPr>
          <w:rFonts w:ascii="Arial" w:eastAsia="Arial Unicode MS" w:hAnsi="Arial Unicode MS" w:cs="Arial Unicode MS"/>
          <w:bCs w:val="0"/>
          <w:iCs w:val="0"/>
          <w:color w:val="000000"/>
          <w:sz w:val="18"/>
          <w:szCs w:val="18"/>
          <w:u w:color="000000"/>
          <w:bdr w:val="nil"/>
          <w:lang w:eastAsia="en-AU"/>
        </w:rPr>
        <w:t>.</w:t>
      </w:r>
    </w:p>
    <w:p w14:paraId="6D35A6DB" w14:textId="77777777" w:rsidR="00601C38" w:rsidRDefault="00601C38" w:rsidP="00601C38">
      <w:pPr>
        <w:pStyle w:val="GazetteHeading2"/>
      </w:pPr>
      <w:r>
        <w:t>More information</w:t>
      </w:r>
    </w:p>
    <w:p w14:paraId="3E4F1D5D" w14:textId="2DC8A317" w:rsidR="00601C38" w:rsidRDefault="00601C38" w:rsidP="00601C38">
      <w:pPr>
        <w:pStyle w:val="GazetteNormalText"/>
      </w:pPr>
      <w:r>
        <w:t xml:space="preserve">Visit the APVMA website to </w:t>
      </w:r>
      <w:hyperlink r:id="rId40" w:history="1">
        <w:r w:rsidRPr="00A85CE0">
          <w:rPr>
            <w:rStyle w:val="Hyperlink"/>
          </w:rPr>
          <w:t>view the notice</w:t>
        </w:r>
      </w:hyperlink>
      <w:r>
        <w:t xml:space="preserve"> of voluntary recall for the chemical product described above.</w:t>
      </w:r>
    </w:p>
    <w:p w14:paraId="7C2651B9" w14:textId="77777777" w:rsidR="00601C38" w:rsidRPr="0033395A" w:rsidRDefault="00601C38" w:rsidP="00601C38">
      <w:pPr>
        <w:pStyle w:val="GazetteNormalText"/>
      </w:pPr>
      <w:r>
        <w:t xml:space="preserve">The APVMA publishes a list of </w:t>
      </w:r>
      <w:hyperlink r:id="rId41" w:history="1">
        <w:r>
          <w:rPr>
            <w:rStyle w:val="Hyperlink"/>
          </w:rPr>
          <w:t>agvet chemical r</w:t>
        </w:r>
        <w:r w:rsidRPr="00D30910">
          <w:rPr>
            <w:rStyle w:val="Hyperlink"/>
          </w:rPr>
          <w:t>ecall notices</w:t>
        </w:r>
      </w:hyperlink>
      <w:r>
        <w:t xml:space="preserve"> on its website and provides a </w:t>
      </w:r>
      <w:hyperlink r:id="rId42" w:history="1">
        <w:r w:rsidRPr="00D30910">
          <w:rPr>
            <w:rStyle w:val="Hyperlink"/>
          </w:rPr>
          <w:t>subscription option</w:t>
        </w:r>
      </w:hyperlink>
      <w:r>
        <w:t xml:space="preserve"> to be notified by email when a new recall notice is published.</w:t>
      </w:r>
    </w:p>
    <w:p w14:paraId="651A1759" w14:textId="77777777" w:rsidR="00601C38" w:rsidRDefault="00601C38" w:rsidP="00601C38">
      <w:pPr>
        <w:pStyle w:val="GazetteHeading2"/>
      </w:pPr>
      <w:r>
        <w:t>Contact</w:t>
      </w:r>
    </w:p>
    <w:p w14:paraId="34FE95F6" w14:textId="77777777" w:rsidR="00601C38" w:rsidRDefault="00601C38" w:rsidP="00601C38">
      <w:pPr>
        <w:pStyle w:val="GazetteNormalText"/>
      </w:pPr>
      <w:r>
        <w:t>Questions about this voluntary recall should be directed to:</w:t>
      </w:r>
    </w:p>
    <w:p w14:paraId="157DA344" w14:textId="77777777" w:rsidR="002B04B9" w:rsidRDefault="00601C38" w:rsidP="00601C38">
      <w:pPr>
        <w:pStyle w:val="GazetteNormalText"/>
        <w:spacing w:before="0" w:after="0"/>
        <w:sectPr w:rsidR="002B04B9" w:rsidSect="00CB73E0">
          <w:pgSz w:w="11906" w:h="16838"/>
          <w:pgMar w:top="1440" w:right="1134" w:bottom="1440" w:left="1134" w:header="794" w:footer="737" w:gutter="0"/>
          <w:cols w:space="708"/>
          <w:docGrid w:linePitch="360"/>
        </w:sectPr>
      </w:pPr>
      <w:proofErr w:type="spellStart"/>
      <w:r w:rsidRPr="00DD7D13">
        <w:t>Ceva</w:t>
      </w:r>
      <w:proofErr w:type="spellEnd"/>
      <w:r w:rsidRPr="00DD7D13">
        <w:t xml:space="preserve"> Animal Health Pty Ltd</w:t>
      </w:r>
      <w:r w:rsidR="002B04B9">
        <w:br/>
      </w:r>
      <w:r w:rsidRPr="00045F9B">
        <w:rPr>
          <w:b/>
          <w:bCs/>
        </w:rPr>
        <w:t>Phone</w:t>
      </w:r>
      <w:r w:rsidRPr="00045F9B">
        <w:t xml:space="preserve">: </w:t>
      </w:r>
      <w:r w:rsidRPr="00DD7D13">
        <w:t>(02) 9652 7000</w:t>
      </w:r>
    </w:p>
    <w:p w14:paraId="7372F52C" w14:textId="77777777" w:rsidR="00601C38" w:rsidRDefault="00601C38" w:rsidP="00601C38">
      <w:pPr>
        <w:pStyle w:val="GazetteHeading1"/>
      </w:pPr>
      <w:bookmarkStart w:id="27" w:name="_Toc170128512"/>
      <w:r>
        <w:lastRenderedPageBreak/>
        <w:t>Notice of cancellation at the request of the holder</w:t>
      </w:r>
      <w:bookmarkEnd w:id="27"/>
    </w:p>
    <w:p w14:paraId="1C348BB4" w14:textId="27AE2EDA" w:rsidR="00601C38" w:rsidRDefault="00601C38" w:rsidP="00601C38">
      <w:pPr>
        <w:pStyle w:val="GazetteNormalText"/>
      </w:pPr>
      <w:r>
        <w:t>At the request of the holder,</w:t>
      </w:r>
      <w:r w:rsidRPr="00A27F4B">
        <w:t xml:space="preserve"> </w:t>
      </w:r>
      <w:r>
        <w:t xml:space="preserve">in accordance with section 42(1) of the </w:t>
      </w:r>
      <w:r>
        <w:rPr>
          <w:i/>
        </w:rPr>
        <w:t>Agricultural and Veterinary Chemicals Code Act</w:t>
      </w:r>
      <w:r w:rsidR="00B93463">
        <w:rPr>
          <w:i/>
        </w:rPr>
        <w:t> </w:t>
      </w:r>
      <w:r w:rsidRPr="00A7626E">
        <w:rPr>
          <w:i/>
        </w:rPr>
        <w:t>1994</w:t>
      </w:r>
      <w:r>
        <w:t xml:space="preserve"> (Agvet Code), the APVMA has cancelled the approvals and/or registrations set out in Table </w:t>
      </w:r>
      <w:r w:rsidR="000F7821">
        <w:t>10</w:t>
      </w:r>
      <w:r>
        <w:t>:</w:t>
      </w:r>
    </w:p>
    <w:p w14:paraId="26E02F77" w14:textId="123EEA7C" w:rsidR="00601C38" w:rsidRDefault="00601C38" w:rsidP="00601C38">
      <w:pPr>
        <w:pStyle w:val="Caption"/>
      </w:pPr>
      <w:bookmarkStart w:id="28" w:name="_Ref35438054"/>
      <w:r>
        <w:t xml:space="preserve">Table </w:t>
      </w:r>
      <w:r>
        <w:fldChar w:fldCharType="begin"/>
      </w:r>
      <w:r>
        <w:instrText xml:space="preserve"> SEQ Table \* ARABIC </w:instrText>
      </w:r>
      <w:r>
        <w:fldChar w:fldCharType="separate"/>
      </w:r>
      <w:r w:rsidR="000F7821">
        <w:rPr>
          <w:noProof/>
        </w:rPr>
        <w:t>10</w:t>
      </w:r>
      <w:r>
        <w:rPr>
          <w:noProof/>
        </w:rPr>
        <w:fldChar w:fldCharType="end"/>
      </w:r>
      <w:bookmarkEnd w:id="28"/>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397"/>
        <w:gridCol w:w="1733"/>
        <w:gridCol w:w="1716"/>
        <w:gridCol w:w="1695"/>
        <w:gridCol w:w="1789"/>
        <w:gridCol w:w="1298"/>
      </w:tblGrid>
      <w:tr w:rsidR="00601C38" w14:paraId="393300FF" w14:textId="77777777" w:rsidTr="00B63F23">
        <w:trPr>
          <w:tblHeader/>
        </w:trPr>
        <w:tc>
          <w:tcPr>
            <w:tcW w:w="726" w:type="pct"/>
            <w:shd w:val="clear" w:color="auto" w:fill="E7E6E6" w:themeFill="background2"/>
          </w:tcPr>
          <w:p w14:paraId="0189AF1E" w14:textId="77777777" w:rsidR="00601C38" w:rsidRPr="006D153B" w:rsidRDefault="00601C38" w:rsidP="006D153B">
            <w:pPr>
              <w:pStyle w:val="GazetteTableHeading"/>
            </w:pPr>
            <w:r w:rsidRPr="006D153B">
              <w:t>Approval or registration number</w:t>
            </w:r>
          </w:p>
        </w:tc>
        <w:tc>
          <w:tcPr>
            <w:tcW w:w="900" w:type="pct"/>
            <w:shd w:val="clear" w:color="auto" w:fill="E7E6E6" w:themeFill="background2"/>
          </w:tcPr>
          <w:p w14:paraId="1A0FBEEF" w14:textId="77777777" w:rsidR="00601C38" w:rsidRPr="006D153B" w:rsidRDefault="00601C38" w:rsidP="006D153B">
            <w:pPr>
              <w:pStyle w:val="GazetteTableHeading"/>
            </w:pPr>
            <w:r w:rsidRPr="006D153B">
              <w:t>Name</w:t>
            </w:r>
          </w:p>
        </w:tc>
        <w:tc>
          <w:tcPr>
            <w:tcW w:w="891" w:type="pct"/>
            <w:shd w:val="clear" w:color="auto" w:fill="E7E6E6" w:themeFill="background2"/>
          </w:tcPr>
          <w:p w14:paraId="691C90AB" w14:textId="77777777" w:rsidR="00601C38" w:rsidRPr="006D153B" w:rsidRDefault="00601C38" w:rsidP="006D153B">
            <w:pPr>
              <w:pStyle w:val="GazetteTableHeading"/>
            </w:pPr>
            <w:r w:rsidRPr="006D153B">
              <w:t>Type of approval or registration</w:t>
            </w:r>
          </w:p>
        </w:tc>
        <w:tc>
          <w:tcPr>
            <w:tcW w:w="880" w:type="pct"/>
            <w:shd w:val="clear" w:color="auto" w:fill="E7E6E6" w:themeFill="background2"/>
          </w:tcPr>
          <w:p w14:paraId="07E6DE28" w14:textId="77777777" w:rsidR="00601C38" w:rsidRPr="006D153B" w:rsidRDefault="00601C38" w:rsidP="006D153B">
            <w:pPr>
              <w:pStyle w:val="GazetteTableHeading"/>
            </w:pPr>
            <w:r w:rsidRPr="006D153B">
              <w:t>Holder</w:t>
            </w:r>
          </w:p>
        </w:tc>
        <w:tc>
          <w:tcPr>
            <w:tcW w:w="929" w:type="pct"/>
            <w:shd w:val="clear" w:color="auto" w:fill="E7E6E6" w:themeFill="background2"/>
          </w:tcPr>
          <w:p w14:paraId="3EE56139" w14:textId="41B97DBB" w:rsidR="00601C38" w:rsidRPr="006D153B" w:rsidRDefault="00601C38" w:rsidP="006D153B">
            <w:pPr>
              <w:pStyle w:val="GazetteTableHeading"/>
            </w:pPr>
            <w:r w:rsidRPr="006D153B">
              <w:t>Reason for cancellation (if relevant pursuant to s</w:t>
            </w:r>
            <w:r w:rsidR="00B93463">
              <w:t xml:space="preserve"> </w:t>
            </w:r>
            <w:r w:rsidRPr="006D153B">
              <w:t>45</w:t>
            </w:r>
            <w:proofErr w:type="gramStart"/>
            <w:r w:rsidRPr="006D153B">
              <w:t>A(</w:t>
            </w:r>
            <w:proofErr w:type="gramEnd"/>
            <w:r w:rsidRPr="006D153B">
              <w:t>3))</w:t>
            </w:r>
          </w:p>
        </w:tc>
        <w:tc>
          <w:tcPr>
            <w:tcW w:w="674" w:type="pct"/>
            <w:shd w:val="clear" w:color="auto" w:fill="E7E6E6" w:themeFill="background2"/>
          </w:tcPr>
          <w:p w14:paraId="00CFA67F" w14:textId="77777777" w:rsidR="00601C38" w:rsidRPr="006D153B" w:rsidRDefault="00601C38" w:rsidP="006D153B">
            <w:pPr>
              <w:pStyle w:val="GazetteTableHeading"/>
            </w:pPr>
            <w:r w:rsidRPr="006D153B">
              <w:t>Date of cancellation</w:t>
            </w:r>
          </w:p>
        </w:tc>
      </w:tr>
      <w:tr w:rsidR="00601C38" w14:paraId="524B902E" w14:textId="77777777" w:rsidTr="00B63F23">
        <w:tc>
          <w:tcPr>
            <w:tcW w:w="726" w:type="pct"/>
          </w:tcPr>
          <w:p w14:paraId="74BA0C94" w14:textId="77777777" w:rsidR="00601C38" w:rsidRPr="00EA2BA7" w:rsidRDefault="00601C38" w:rsidP="006D153B">
            <w:pPr>
              <w:pStyle w:val="GazetteTableText"/>
            </w:pPr>
            <w:r w:rsidRPr="00EA2BA7">
              <w:t>44575</w:t>
            </w:r>
          </w:p>
        </w:tc>
        <w:tc>
          <w:tcPr>
            <w:tcW w:w="900" w:type="pct"/>
          </w:tcPr>
          <w:p w14:paraId="20817C2F" w14:textId="77777777" w:rsidR="00601C38" w:rsidRPr="00EA2BA7" w:rsidRDefault="00601C38" w:rsidP="006D153B">
            <w:pPr>
              <w:pStyle w:val="GazetteTableText"/>
              <w:rPr>
                <w:lang w:val="en-US"/>
              </w:rPr>
            </w:pPr>
            <w:proofErr w:type="spellStart"/>
            <w:r w:rsidRPr="00EA2BA7">
              <w:rPr>
                <w:lang w:val="en-US"/>
              </w:rPr>
              <w:t>Mevinphos</w:t>
            </w:r>
            <w:proofErr w:type="spellEnd"/>
          </w:p>
        </w:tc>
        <w:tc>
          <w:tcPr>
            <w:tcW w:w="891" w:type="pct"/>
          </w:tcPr>
          <w:p w14:paraId="2285D8A3" w14:textId="77777777" w:rsidR="00601C38" w:rsidRPr="00EA2BA7" w:rsidRDefault="00601C38" w:rsidP="006D153B">
            <w:pPr>
              <w:pStyle w:val="GazetteTableText"/>
              <w:rPr>
                <w:lang w:val="en-US"/>
              </w:rPr>
            </w:pPr>
            <w:r w:rsidRPr="00EA2BA7">
              <w:rPr>
                <w:lang w:val="en-US"/>
              </w:rPr>
              <w:t>Active</w:t>
            </w:r>
          </w:p>
        </w:tc>
        <w:tc>
          <w:tcPr>
            <w:tcW w:w="880" w:type="pct"/>
          </w:tcPr>
          <w:p w14:paraId="03D4BC96" w14:textId="77777777" w:rsidR="00601C38" w:rsidRPr="00EA2BA7" w:rsidRDefault="00601C38" w:rsidP="006D153B">
            <w:pPr>
              <w:pStyle w:val="GazetteTableText"/>
              <w:rPr>
                <w:lang w:val="en-US"/>
              </w:rPr>
            </w:pPr>
            <w:r w:rsidRPr="00EA2BA7">
              <w:rPr>
                <w:lang w:val="en-US"/>
              </w:rPr>
              <w:t>Runge Agrichems Pty Ltd</w:t>
            </w:r>
          </w:p>
        </w:tc>
        <w:tc>
          <w:tcPr>
            <w:tcW w:w="929" w:type="pct"/>
          </w:tcPr>
          <w:p w14:paraId="13537207" w14:textId="77777777" w:rsidR="00601C38" w:rsidRPr="00EA2BA7" w:rsidRDefault="00601C38" w:rsidP="006D153B">
            <w:pPr>
              <w:pStyle w:val="GazetteTableText"/>
              <w:rPr>
                <w:lang w:val="en-US"/>
              </w:rPr>
            </w:pPr>
            <w:r w:rsidRPr="00EA2BA7">
              <w:rPr>
                <w:lang w:val="en-US"/>
              </w:rPr>
              <w:t>Business reasons</w:t>
            </w:r>
          </w:p>
        </w:tc>
        <w:tc>
          <w:tcPr>
            <w:tcW w:w="674" w:type="pct"/>
          </w:tcPr>
          <w:p w14:paraId="034A3E7A" w14:textId="77777777" w:rsidR="00601C38" w:rsidRPr="00EA2BA7" w:rsidRDefault="00601C38" w:rsidP="006D153B">
            <w:pPr>
              <w:pStyle w:val="GazetteTableText"/>
              <w:rPr>
                <w:lang w:val="en-US"/>
              </w:rPr>
            </w:pPr>
            <w:r w:rsidRPr="00EA2BA7">
              <w:rPr>
                <w:lang w:val="en-US"/>
              </w:rPr>
              <w:t>14 June 2024</w:t>
            </w:r>
          </w:p>
        </w:tc>
      </w:tr>
      <w:tr w:rsidR="00601C38" w14:paraId="7420886F" w14:textId="77777777" w:rsidTr="00B63F23">
        <w:tc>
          <w:tcPr>
            <w:tcW w:w="726" w:type="pct"/>
          </w:tcPr>
          <w:p w14:paraId="37E727F4" w14:textId="77777777" w:rsidR="00601C38" w:rsidRPr="00EA2BA7" w:rsidRDefault="00601C38" w:rsidP="006D153B">
            <w:pPr>
              <w:pStyle w:val="GazetteTableText"/>
            </w:pPr>
            <w:r w:rsidRPr="00EA2BA7">
              <w:t>51585</w:t>
            </w:r>
          </w:p>
        </w:tc>
        <w:tc>
          <w:tcPr>
            <w:tcW w:w="900" w:type="pct"/>
          </w:tcPr>
          <w:p w14:paraId="39F4940F" w14:textId="77777777" w:rsidR="00601C38" w:rsidRPr="00EA2BA7" w:rsidRDefault="00601C38" w:rsidP="006D153B">
            <w:pPr>
              <w:pStyle w:val="GazetteTableText"/>
              <w:rPr>
                <w:lang w:val="en-US"/>
              </w:rPr>
            </w:pPr>
            <w:proofErr w:type="spellStart"/>
            <w:r w:rsidRPr="00EA2BA7">
              <w:rPr>
                <w:lang w:val="en-US"/>
              </w:rPr>
              <w:t>Bosisto's</w:t>
            </w:r>
            <w:proofErr w:type="spellEnd"/>
            <w:r w:rsidRPr="00EA2BA7">
              <w:rPr>
                <w:lang w:val="en-US"/>
              </w:rPr>
              <w:t xml:space="preserve"> Eucalyptus Dust Mite Wash</w:t>
            </w:r>
          </w:p>
        </w:tc>
        <w:tc>
          <w:tcPr>
            <w:tcW w:w="891" w:type="pct"/>
          </w:tcPr>
          <w:p w14:paraId="76E0C3CF" w14:textId="77777777" w:rsidR="00601C38" w:rsidRPr="00EA2BA7" w:rsidRDefault="00601C38" w:rsidP="006D153B">
            <w:pPr>
              <w:pStyle w:val="GazetteTableText"/>
              <w:rPr>
                <w:lang w:val="en-US"/>
              </w:rPr>
            </w:pPr>
            <w:r w:rsidRPr="00EA2BA7">
              <w:rPr>
                <w:lang w:val="en-US"/>
              </w:rPr>
              <w:t>Product</w:t>
            </w:r>
          </w:p>
        </w:tc>
        <w:tc>
          <w:tcPr>
            <w:tcW w:w="880" w:type="pct"/>
          </w:tcPr>
          <w:p w14:paraId="27C4DD87" w14:textId="77777777" w:rsidR="00601C38" w:rsidRPr="00EA2BA7" w:rsidRDefault="00601C38" w:rsidP="006D153B">
            <w:pPr>
              <w:pStyle w:val="GazetteTableText"/>
              <w:rPr>
                <w:lang w:val="en-US"/>
              </w:rPr>
            </w:pPr>
            <w:r w:rsidRPr="00EA2BA7">
              <w:rPr>
                <w:lang w:val="en-US"/>
              </w:rPr>
              <w:t xml:space="preserve">Felton </w:t>
            </w:r>
            <w:proofErr w:type="spellStart"/>
            <w:r w:rsidRPr="00EA2BA7">
              <w:rPr>
                <w:lang w:val="en-US"/>
              </w:rPr>
              <w:t>Grimwade</w:t>
            </w:r>
            <w:proofErr w:type="spellEnd"/>
            <w:r w:rsidRPr="00EA2BA7">
              <w:rPr>
                <w:lang w:val="en-US"/>
              </w:rPr>
              <w:t xml:space="preserve"> &amp; </w:t>
            </w:r>
            <w:proofErr w:type="spellStart"/>
            <w:r w:rsidRPr="00EA2BA7">
              <w:rPr>
                <w:lang w:val="en-US"/>
              </w:rPr>
              <w:t>Bosisto's</w:t>
            </w:r>
            <w:proofErr w:type="spellEnd"/>
            <w:r w:rsidRPr="00EA2BA7">
              <w:rPr>
                <w:lang w:val="en-US"/>
              </w:rPr>
              <w:t xml:space="preserve"> Pty Ltd</w:t>
            </w:r>
          </w:p>
        </w:tc>
        <w:tc>
          <w:tcPr>
            <w:tcW w:w="929" w:type="pct"/>
          </w:tcPr>
          <w:p w14:paraId="46734B4D" w14:textId="77777777" w:rsidR="00601C38" w:rsidRPr="00EA2BA7" w:rsidRDefault="00601C38" w:rsidP="006D153B">
            <w:pPr>
              <w:pStyle w:val="GazetteTableText"/>
              <w:rPr>
                <w:lang w:val="en-US"/>
              </w:rPr>
            </w:pPr>
            <w:r w:rsidRPr="00EA2BA7">
              <w:rPr>
                <w:lang w:val="en-US"/>
              </w:rPr>
              <w:t>Business reasons</w:t>
            </w:r>
          </w:p>
        </w:tc>
        <w:tc>
          <w:tcPr>
            <w:tcW w:w="674" w:type="pct"/>
          </w:tcPr>
          <w:p w14:paraId="501C98D8" w14:textId="77777777" w:rsidR="00601C38" w:rsidRPr="00EA2BA7" w:rsidRDefault="00601C38" w:rsidP="006D153B">
            <w:pPr>
              <w:pStyle w:val="GazetteTableText"/>
              <w:rPr>
                <w:lang w:val="en-US"/>
              </w:rPr>
            </w:pPr>
            <w:r w:rsidRPr="00EA2BA7">
              <w:rPr>
                <w:lang w:val="en-US"/>
              </w:rPr>
              <w:t>14 June 2024</w:t>
            </w:r>
          </w:p>
        </w:tc>
      </w:tr>
      <w:tr w:rsidR="00601C38" w14:paraId="03916F46" w14:textId="77777777" w:rsidTr="00B63F23">
        <w:tc>
          <w:tcPr>
            <w:tcW w:w="726" w:type="pct"/>
          </w:tcPr>
          <w:p w14:paraId="1F1EEEBB" w14:textId="77777777" w:rsidR="00601C38" w:rsidRPr="00EA2BA7" w:rsidRDefault="00601C38" w:rsidP="006D153B">
            <w:pPr>
              <w:pStyle w:val="GazetteTableText"/>
            </w:pPr>
            <w:r w:rsidRPr="00EA2BA7">
              <w:t>62752</w:t>
            </w:r>
          </w:p>
        </w:tc>
        <w:tc>
          <w:tcPr>
            <w:tcW w:w="900" w:type="pct"/>
          </w:tcPr>
          <w:p w14:paraId="00B93EB3" w14:textId="77777777" w:rsidR="00601C38" w:rsidRPr="00EA2BA7" w:rsidRDefault="00601C38" w:rsidP="006D153B">
            <w:pPr>
              <w:pStyle w:val="GazetteTableText"/>
              <w:rPr>
                <w:lang w:val="en-US"/>
              </w:rPr>
            </w:pPr>
            <w:proofErr w:type="spellStart"/>
            <w:r w:rsidRPr="00EA2BA7">
              <w:rPr>
                <w:lang w:val="en-US"/>
              </w:rPr>
              <w:t>Zolvix</w:t>
            </w:r>
            <w:proofErr w:type="spellEnd"/>
            <w:r w:rsidRPr="00EA2BA7">
              <w:rPr>
                <w:lang w:val="en-US"/>
              </w:rPr>
              <w:t xml:space="preserve"> Monepantel Broad Spectrum Oral Anthelmintic </w:t>
            </w:r>
            <w:proofErr w:type="gramStart"/>
            <w:r w:rsidRPr="00EA2BA7">
              <w:rPr>
                <w:lang w:val="en-US"/>
              </w:rPr>
              <w:t>For</w:t>
            </w:r>
            <w:proofErr w:type="gramEnd"/>
            <w:r w:rsidRPr="00EA2BA7">
              <w:rPr>
                <w:lang w:val="en-US"/>
              </w:rPr>
              <w:t xml:space="preserve"> Sheep</w:t>
            </w:r>
          </w:p>
        </w:tc>
        <w:tc>
          <w:tcPr>
            <w:tcW w:w="891" w:type="pct"/>
          </w:tcPr>
          <w:p w14:paraId="5DA7066F" w14:textId="77777777" w:rsidR="00601C38" w:rsidRPr="00EA2BA7" w:rsidRDefault="00601C38" w:rsidP="006D153B">
            <w:pPr>
              <w:pStyle w:val="GazetteTableText"/>
              <w:rPr>
                <w:lang w:val="en-US"/>
              </w:rPr>
            </w:pPr>
            <w:r w:rsidRPr="00EA2BA7">
              <w:rPr>
                <w:lang w:val="en-US"/>
              </w:rPr>
              <w:t>Product</w:t>
            </w:r>
          </w:p>
        </w:tc>
        <w:tc>
          <w:tcPr>
            <w:tcW w:w="880" w:type="pct"/>
          </w:tcPr>
          <w:p w14:paraId="6BAEAD02" w14:textId="77777777" w:rsidR="00601C38" w:rsidRPr="00EA2BA7" w:rsidRDefault="00601C38" w:rsidP="006D153B">
            <w:pPr>
              <w:pStyle w:val="GazetteTableText"/>
              <w:rPr>
                <w:lang w:val="en-US"/>
              </w:rPr>
            </w:pPr>
            <w:r w:rsidRPr="00EA2BA7">
              <w:rPr>
                <w:lang w:val="en-US"/>
              </w:rPr>
              <w:t>Elanco Australasia Pty Ltd</w:t>
            </w:r>
          </w:p>
        </w:tc>
        <w:tc>
          <w:tcPr>
            <w:tcW w:w="929" w:type="pct"/>
          </w:tcPr>
          <w:p w14:paraId="2730257B" w14:textId="77777777" w:rsidR="00601C38" w:rsidRPr="00EA2BA7" w:rsidRDefault="00601C38" w:rsidP="006D153B">
            <w:pPr>
              <w:pStyle w:val="GazetteTableText"/>
              <w:rPr>
                <w:lang w:val="en-US"/>
              </w:rPr>
            </w:pPr>
            <w:r w:rsidRPr="00EA2BA7">
              <w:rPr>
                <w:lang w:val="en-US"/>
              </w:rPr>
              <w:t>Business reasons</w:t>
            </w:r>
          </w:p>
        </w:tc>
        <w:tc>
          <w:tcPr>
            <w:tcW w:w="674" w:type="pct"/>
          </w:tcPr>
          <w:p w14:paraId="7D1AADFB" w14:textId="77777777" w:rsidR="00601C38" w:rsidRPr="00EA2BA7" w:rsidRDefault="00601C38" w:rsidP="006D153B">
            <w:pPr>
              <w:pStyle w:val="GazetteTableText"/>
              <w:rPr>
                <w:lang w:val="en-US"/>
              </w:rPr>
            </w:pPr>
            <w:r w:rsidRPr="00EA2BA7">
              <w:rPr>
                <w:lang w:val="en-US"/>
              </w:rPr>
              <w:t>14 June 2024</w:t>
            </w:r>
          </w:p>
        </w:tc>
      </w:tr>
      <w:tr w:rsidR="00601C38" w14:paraId="4757F392" w14:textId="77777777" w:rsidTr="00B63F23">
        <w:tc>
          <w:tcPr>
            <w:tcW w:w="726" w:type="pct"/>
          </w:tcPr>
          <w:p w14:paraId="7D6671EB" w14:textId="77777777" w:rsidR="00601C38" w:rsidRPr="00EA2BA7" w:rsidRDefault="00601C38" w:rsidP="006D153B">
            <w:pPr>
              <w:pStyle w:val="GazetteTableText"/>
            </w:pPr>
            <w:r w:rsidRPr="00EA2BA7">
              <w:t>64729/0210 64729/53447 64729/126547</w:t>
            </w:r>
          </w:p>
        </w:tc>
        <w:tc>
          <w:tcPr>
            <w:tcW w:w="900" w:type="pct"/>
          </w:tcPr>
          <w:p w14:paraId="5E2D4BFD" w14:textId="77777777" w:rsidR="00601C38" w:rsidRPr="00EA2BA7" w:rsidRDefault="00601C38" w:rsidP="006D153B">
            <w:pPr>
              <w:pStyle w:val="GazetteTableText"/>
            </w:pPr>
            <w:r w:rsidRPr="00EA2BA7">
              <w:t>Agro-Essence Simazine 900WG</w:t>
            </w:r>
          </w:p>
        </w:tc>
        <w:tc>
          <w:tcPr>
            <w:tcW w:w="891" w:type="pct"/>
          </w:tcPr>
          <w:p w14:paraId="0AC9206D" w14:textId="77777777" w:rsidR="00601C38" w:rsidRPr="00EA2BA7" w:rsidRDefault="00601C38" w:rsidP="006D153B">
            <w:pPr>
              <w:pStyle w:val="GazetteTableText"/>
            </w:pPr>
            <w:r w:rsidRPr="00EA2BA7">
              <w:t>Label</w:t>
            </w:r>
          </w:p>
        </w:tc>
        <w:tc>
          <w:tcPr>
            <w:tcW w:w="880" w:type="pct"/>
          </w:tcPr>
          <w:p w14:paraId="60ED9E35" w14:textId="77777777" w:rsidR="00601C38" w:rsidRPr="00EA2BA7" w:rsidRDefault="00601C38" w:rsidP="006D153B">
            <w:pPr>
              <w:pStyle w:val="GazetteTableText"/>
            </w:pPr>
            <w:r w:rsidRPr="00EA2BA7">
              <w:t>Agro-Alliance (Australia) Pty Ltd</w:t>
            </w:r>
          </w:p>
        </w:tc>
        <w:tc>
          <w:tcPr>
            <w:tcW w:w="929" w:type="pct"/>
          </w:tcPr>
          <w:p w14:paraId="16DB4254" w14:textId="77777777" w:rsidR="00601C38" w:rsidRPr="00EA2BA7" w:rsidRDefault="00601C38" w:rsidP="006D153B">
            <w:pPr>
              <w:pStyle w:val="GazetteTableText"/>
            </w:pPr>
            <w:r w:rsidRPr="00EA2BA7">
              <w:t>May not meet labelling criteria</w:t>
            </w:r>
          </w:p>
        </w:tc>
        <w:tc>
          <w:tcPr>
            <w:tcW w:w="674" w:type="pct"/>
          </w:tcPr>
          <w:p w14:paraId="748C59A5" w14:textId="77777777" w:rsidR="00601C38" w:rsidRPr="00EA2BA7" w:rsidRDefault="00601C38" w:rsidP="006D153B">
            <w:pPr>
              <w:pStyle w:val="GazetteTableText"/>
            </w:pPr>
            <w:r w:rsidRPr="00EA2BA7">
              <w:t>14 June 2024</w:t>
            </w:r>
          </w:p>
        </w:tc>
      </w:tr>
      <w:tr w:rsidR="00601C38" w14:paraId="74E202E4" w14:textId="77777777" w:rsidTr="00B63F23">
        <w:tc>
          <w:tcPr>
            <w:tcW w:w="726" w:type="pct"/>
          </w:tcPr>
          <w:p w14:paraId="1427FFC8" w14:textId="77777777" w:rsidR="00601C38" w:rsidRPr="00EA2BA7" w:rsidRDefault="00601C38" w:rsidP="006D153B">
            <w:pPr>
              <w:pStyle w:val="GazetteTableText"/>
            </w:pPr>
            <w:r w:rsidRPr="00EA2BA7">
              <w:t>65635/52350</w:t>
            </w:r>
          </w:p>
        </w:tc>
        <w:tc>
          <w:tcPr>
            <w:tcW w:w="900" w:type="pct"/>
          </w:tcPr>
          <w:p w14:paraId="5D8C6A08" w14:textId="77777777" w:rsidR="00601C38" w:rsidRPr="00EA2BA7" w:rsidRDefault="00601C38" w:rsidP="006D153B">
            <w:pPr>
              <w:pStyle w:val="GazetteTableText"/>
            </w:pPr>
            <w:proofErr w:type="spellStart"/>
            <w:r w:rsidRPr="00EA2BA7">
              <w:t>Farmalinx</w:t>
            </w:r>
            <w:proofErr w:type="spellEnd"/>
            <w:r w:rsidRPr="00EA2BA7">
              <w:t xml:space="preserve"> Simazine 900 WG Herbicide</w:t>
            </w:r>
          </w:p>
        </w:tc>
        <w:tc>
          <w:tcPr>
            <w:tcW w:w="891" w:type="pct"/>
          </w:tcPr>
          <w:p w14:paraId="6ECC8E98" w14:textId="77777777" w:rsidR="00601C38" w:rsidRPr="00EA2BA7" w:rsidRDefault="00601C38" w:rsidP="006D153B">
            <w:pPr>
              <w:pStyle w:val="GazetteTableText"/>
            </w:pPr>
            <w:r w:rsidRPr="00EA2BA7">
              <w:t>Label</w:t>
            </w:r>
          </w:p>
        </w:tc>
        <w:tc>
          <w:tcPr>
            <w:tcW w:w="880" w:type="pct"/>
          </w:tcPr>
          <w:p w14:paraId="38874751" w14:textId="77777777" w:rsidR="00601C38" w:rsidRPr="00EA2BA7" w:rsidRDefault="00601C38" w:rsidP="006D153B">
            <w:pPr>
              <w:pStyle w:val="GazetteTableText"/>
            </w:pPr>
            <w:proofErr w:type="spellStart"/>
            <w:r w:rsidRPr="00EA2BA7">
              <w:t>Farmalinx</w:t>
            </w:r>
            <w:proofErr w:type="spellEnd"/>
            <w:r w:rsidRPr="00EA2BA7">
              <w:t xml:space="preserve"> Pty Ltd</w:t>
            </w:r>
          </w:p>
        </w:tc>
        <w:tc>
          <w:tcPr>
            <w:tcW w:w="929" w:type="pct"/>
          </w:tcPr>
          <w:p w14:paraId="38C7D00F" w14:textId="77777777" w:rsidR="00601C38" w:rsidRPr="00EA2BA7" w:rsidRDefault="00601C38" w:rsidP="006D153B">
            <w:pPr>
              <w:pStyle w:val="GazetteTableText"/>
            </w:pPr>
            <w:r w:rsidRPr="00EA2BA7">
              <w:t>May not meet labelling criteria</w:t>
            </w:r>
          </w:p>
        </w:tc>
        <w:tc>
          <w:tcPr>
            <w:tcW w:w="674" w:type="pct"/>
          </w:tcPr>
          <w:p w14:paraId="64859CEC" w14:textId="77777777" w:rsidR="00601C38" w:rsidRPr="00EA2BA7" w:rsidRDefault="00601C38" w:rsidP="006D153B">
            <w:pPr>
              <w:pStyle w:val="GazetteTableText"/>
            </w:pPr>
            <w:r w:rsidRPr="00EA2BA7">
              <w:t>14 June 2024</w:t>
            </w:r>
          </w:p>
        </w:tc>
      </w:tr>
      <w:tr w:rsidR="00601C38" w14:paraId="7810F936" w14:textId="77777777" w:rsidTr="00B63F23">
        <w:tc>
          <w:tcPr>
            <w:tcW w:w="726" w:type="pct"/>
          </w:tcPr>
          <w:p w14:paraId="1D95DA05" w14:textId="77777777" w:rsidR="00601C38" w:rsidRPr="00EA2BA7" w:rsidRDefault="00601C38" w:rsidP="006D153B">
            <w:pPr>
              <w:pStyle w:val="GazetteTableText"/>
            </w:pPr>
            <w:r w:rsidRPr="00EA2BA7">
              <w:t>66432/53620</w:t>
            </w:r>
          </w:p>
        </w:tc>
        <w:tc>
          <w:tcPr>
            <w:tcW w:w="900" w:type="pct"/>
          </w:tcPr>
          <w:p w14:paraId="18D9A897" w14:textId="77777777" w:rsidR="00601C38" w:rsidRPr="00EA2BA7" w:rsidRDefault="00601C38" w:rsidP="006D153B">
            <w:pPr>
              <w:pStyle w:val="GazetteTableText"/>
            </w:pPr>
            <w:proofErr w:type="spellStart"/>
            <w:r w:rsidRPr="00EA2BA7">
              <w:t>Sanonda</w:t>
            </w:r>
            <w:proofErr w:type="spellEnd"/>
            <w:r w:rsidRPr="00EA2BA7">
              <w:t xml:space="preserve"> Herbicide Simazine 900WG</w:t>
            </w:r>
          </w:p>
        </w:tc>
        <w:tc>
          <w:tcPr>
            <w:tcW w:w="891" w:type="pct"/>
          </w:tcPr>
          <w:p w14:paraId="71257A3A" w14:textId="77777777" w:rsidR="00601C38" w:rsidRPr="00EA2BA7" w:rsidRDefault="00601C38" w:rsidP="006D153B">
            <w:pPr>
              <w:pStyle w:val="GazetteTableText"/>
            </w:pPr>
            <w:r w:rsidRPr="00EA2BA7">
              <w:t>Label</w:t>
            </w:r>
          </w:p>
        </w:tc>
        <w:tc>
          <w:tcPr>
            <w:tcW w:w="880" w:type="pct"/>
          </w:tcPr>
          <w:p w14:paraId="45CEE6F3" w14:textId="77777777" w:rsidR="00601C38" w:rsidRPr="00EA2BA7" w:rsidRDefault="00601C38" w:rsidP="006D153B">
            <w:pPr>
              <w:pStyle w:val="GazetteTableText"/>
            </w:pPr>
            <w:proofErr w:type="spellStart"/>
            <w:r w:rsidRPr="00EA2BA7">
              <w:t>Sanonda</w:t>
            </w:r>
            <w:proofErr w:type="spellEnd"/>
            <w:r w:rsidRPr="00EA2BA7">
              <w:t xml:space="preserve"> (Australia) Pty Ltd</w:t>
            </w:r>
          </w:p>
        </w:tc>
        <w:tc>
          <w:tcPr>
            <w:tcW w:w="929" w:type="pct"/>
          </w:tcPr>
          <w:p w14:paraId="2D7ED710" w14:textId="77777777" w:rsidR="00601C38" w:rsidRPr="00EA2BA7" w:rsidRDefault="00601C38" w:rsidP="006D153B">
            <w:pPr>
              <w:pStyle w:val="GazetteTableText"/>
            </w:pPr>
            <w:r w:rsidRPr="00EA2BA7">
              <w:t>May not meet labelling criteria</w:t>
            </w:r>
          </w:p>
        </w:tc>
        <w:tc>
          <w:tcPr>
            <w:tcW w:w="674" w:type="pct"/>
          </w:tcPr>
          <w:p w14:paraId="760D5208" w14:textId="77777777" w:rsidR="00601C38" w:rsidRPr="00EA2BA7" w:rsidRDefault="00601C38" w:rsidP="006D153B">
            <w:pPr>
              <w:pStyle w:val="GazetteTableText"/>
            </w:pPr>
            <w:r w:rsidRPr="00EA2BA7">
              <w:t>14 June 2024</w:t>
            </w:r>
          </w:p>
        </w:tc>
      </w:tr>
      <w:tr w:rsidR="00601C38" w14:paraId="7FBC77D5" w14:textId="77777777" w:rsidTr="00B63F23">
        <w:tc>
          <w:tcPr>
            <w:tcW w:w="726" w:type="pct"/>
          </w:tcPr>
          <w:p w14:paraId="3E3573A5" w14:textId="77777777" w:rsidR="00601C38" w:rsidRPr="00EA2BA7" w:rsidRDefault="00601C38" w:rsidP="006D153B">
            <w:pPr>
              <w:pStyle w:val="GazetteTableText"/>
            </w:pPr>
            <w:r w:rsidRPr="00EA2BA7">
              <w:t>67969/57205, 67969/126529</w:t>
            </w:r>
          </w:p>
        </w:tc>
        <w:tc>
          <w:tcPr>
            <w:tcW w:w="900" w:type="pct"/>
          </w:tcPr>
          <w:p w14:paraId="23A2517E" w14:textId="77777777" w:rsidR="00601C38" w:rsidRPr="00EA2BA7" w:rsidRDefault="00601C38" w:rsidP="006D153B">
            <w:pPr>
              <w:pStyle w:val="GazetteTableText"/>
            </w:pPr>
            <w:r w:rsidRPr="00EA2BA7">
              <w:t>Ezycrop Simazine 900 WG Herbicide</w:t>
            </w:r>
          </w:p>
        </w:tc>
        <w:tc>
          <w:tcPr>
            <w:tcW w:w="891" w:type="pct"/>
          </w:tcPr>
          <w:p w14:paraId="251D0C5E" w14:textId="77777777" w:rsidR="00601C38" w:rsidRPr="00EA2BA7" w:rsidRDefault="00601C38" w:rsidP="006D153B">
            <w:pPr>
              <w:pStyle w:val="GazetteTableText"/>
            </w:pPr>
            <w:r w:rsidRPr="00EA2BA7">
              <w:t>Label</w:t>
            </w:r>
          </w:p>
        </w:tc>
        <w:tc>
          <w:tcPr>
            <w:tcW w:w="880" w:type="pct"/>
          </w:tcPr>
          <w:p w14:paraId="66703176" w14:textId="77777777" w:rsidR="00601C38" w:rsidRPr="00EA2BA7" w:rsidRDefault="00601C38" w:rsidP="006D153B">
            <w:pPr>
              <w:pStyle w:val="GazetteTableText"/>
            </w:pPr>
            <w:r w:rsidRPr="00EA2BA7">
              <w:t>Ezycrop Pty Ltd</w:t>
            </w:r>
          </w:p>
        </w:tc>
        <w:tc>
          <w:tcPr>
            <w:tcW w:w="929" w:type="pct"/>
          </w:tcPr>
          <w:p w14:paraId="7926685C" w14:textId="77777777" w:rsidR="00601C38" w:rsidRPr="00EA2BA7" w:rsidRDefault="00601C38" w:rsidP="006D153B">
            <w:pPr>
              <w:pStyle w:val="GazetteTableText"/>
            </w:pPr>
            <w:r w:rsidRPr="00EA2BA7">
              <w:t>May not meet labelling criteria</w:t>
            </w:r>
          </w:p>
        </w:tc>
        <w:tc>
          <w:tcPr>
            <w:tcW w:w="674" w:type="pct"/>
          </w:tcPr>
          <w:p w14:paraId="517E9239" w14:textId="77777777" w:rsidR="00601C38" w:rsidRPr="00EA2BA7" w:rsidRDefault="00601C38" w:rsidP="006D153B">
            <w:pPr>
              <w:pStyle w:val="GazetteTableText"/>
            </w:pPr>
            <w:r w:rsidRPr="00EA2BA7">
              <w:t>14 June 2024</w:t>
            </w:r>
          </w:p>
        </w:tc>
      </w:tr>
      <w:tr w:rsidR="00601C38" w14:paraId="1F87928A" w14:textId="77777777" w:rsidTr="00B63F23">
        <w:tc>
          <w:tcPr>
            <w:tcW w:w="726" w:type="pct"/>
          </w:tcPr>
          <w:p w14:paraId="7C4E327E" w14:textId="77777777" w:rsidR="00601C38" w:rsidRPr="00EA2BA7" w:rsidRDefault="00601C38" w:rsidP="006D153B">
            <w:pPr>
              <w:pStyle w:val="GazetteTableText"/>
            </w:pPr>
            <w:r w:rsidRPr="00EA2BA7">
              <w:t>68204/57762, 68204/137993</w:t>
            </w:r>
          </w:p>
        </w:tc>
        <w:tc>
          <w:tcPr>
            <w:tcW w:w="900" w:type="pct"/>
          </w:tcPr>
          <w:p w14:paraId="5EF3FF63" w14:textId="77777777" w:rsidR="00601C38" w:rsidRPr="00EA2BA7" w:rsidRDefault="00601C38" w:rsidP="006D153B">
            <w:pPr>
              <w:pStyle w:val="GazetteTableText"/>
            </w:pPr>
            <w:proofErr w:type="spellStart"/>
            <w:r w:rsidRPr="00EA2BA7">
              <w:t>Wynca</w:t>
            </w:r>
            <w:proofErr w:type="spellEnd"/>
            <w:r w:rsidRPr="00EA2BA7">
              <w:t xml:space="preserve"> Simazine 900 WG Herbicide</w:t>
            </w:r>
          </w:p>
        </w:tc>
        <w:tc>
          <w:tcPr>
            <w:tcW w:w="891" w:type="pct"/>
          </w:tcPr>
          <w:p w14:paraId="51995D4B" w14:textId="77777777" w:rsidR="00601C38" w:rsidRPr="00EA2BA7" w:rsidRDefault="00601C38" w:rsidP="006D153B">
            <w:pPr>
              <w:pStyle w:val="GazetteTableText"/>
            </w:pPr>
            <w:r w:rsidRPr="00EA2BA7">
              <w:t>Label</w:t>
            </w:r>
          </w:p>
        </w:tc>
        <w:tc>
          <w:tcPr>
            <w:tcW w:w="880" w:type="pct"/>
          </w:tcPr>
          <w:p w14:paraId="039CE868" w14:textId="77777777" w:rsidR="00601C38" w:rsidRPr="00EA2BA7" w:rsidRDefault="00601C38" w:rsidP="006D153B">
            <w:pPr>
              <w:pStyle w:val="GazetteTableText"/>
            </w:pPr>
            <w:r w:rsidRPr="00EA2BA7">
              <w:t>Zhejiang Xinan Chemical Industrial Group Co., Ltd</w:t>
            </w:r>
          </w:p>
        </w:tc>
        <w:tc>
          <w:tcPr>
            <w:tcW w:w="929" w:type="pct"/>
          </w:tcPr>
          <w:p w14:paraId="358C8F4F" w14:textId="77777777" w:rsidR="00601C38" w:rsidRPr="00EA2BA7" w:rsidRDefault="00601C38" w:rsidP="006D153B">
            <w:pPr>
              <w:pStyle w:val="GazetteTableText"/>
            </w:pPr>
            <w:r w:rsidRPr="00EA2BA7">
              <w:t>May not meet labelling criteria</w:t>
            </w:r>
          </w:p>
        </w:tc>
        <w:tc>
          <w:tcPr>
            <w:tcW w:w="674" w:type="pct"/>
          </w:tcPr>
          <w:p w14:paraId="6C62A602" w14:textId="77777777" w:rsidR="00601C38" w:rsidRPr="00EA2BA7" w:rsidRDefault="00601C38" w:rsidP="006D153B">
            <w:pPr>
              <w:pStyle w:val="GazetteTableText"/>
            </w:pPr>
            <w:r w:rsidRPr="00EA2BA7">
              <w:t>14 June 2024</w:t>
            </w:r>
          </w:p>
        </w:tc>
      </w:tr>
      <w:tr w:rsidR="00601C38" w14:paraId="02186DB3" w14:textId="77777777" w:rsidTr="00B63F23">
        <w:tc>
          <w:tcPr>
            <w:tcW w:w="726" w:type="pct"/>
          </w:tcPr>
          <w:p w14:paraId="2F0D7CB2" w14:textId="77777777" w:rsidR="00601C38" w:rsidRPr="00EA2BA7" w:rsidRDefault="00601C38" w:rsidP="006D153B">
            <w:pPr>
              <w:pStyle w:val="GazetteTableText"/>
            </w:pPr>
            <w:r w:rsidRPr="00EA2BA7">
              <w:t>68272/57914</w:t>
            </w:r>
          </w:p>
        </w:tc>
        <w:tc>
          <w:tcPr>
            <w:tcW w:w="900" w:type="pct"/>
          </w:tcPr>
          <w:p w14:paraId="337573DC" w14:textId="77777777" w:rsidR="00601C38" w:rsidRPr="00EA2BA7" w:rsidRDefault="00601C38" w:rsidP="006D153B">
            <w:pPr>
              <w:pStyle w:val="GazetteTableText"/>
            </w:pPr>
            <w:r w:rsidRPr="00EA2BA7">
              <w:t>ACP Simazine 900 WG Herbicide</w:t>
            </w:r>
          </w:p>
        </w:tc>
        <w:tc>
          <w:tcPr>
            <w:tcW w:w="891" w:type="pct"/>
          </w:tcPr>
          <w:p w14:paraId="3BEA856E" w14:textId="77777777" w:rsidR="00601C38" w:rsidRPr="00EA2BA7" w:rsidRDefault="00601C38" w:rsidP="006D153B">
            <w:pPr>
              <w:pStyle w:val="GazetteTableText"/>
            </w:pPr>
            <w:r w:rsidRPr="00EA2BA7">
              <w:t>Label</w:t>
            </w:r>
          </w:p>
        </w:tc>
        <w:tc>
          <w:tcPr>
            <w:tcW w:w="880" w:type="pct"/>
          </w:tcPr>
          <w:p w14:paraId="2F0DA3E1" w14:textId="77777777" w:rsidR="00601C38" w:rsidRPr="00EA2BA7" w:rsidRDefault="00601C38" w:rsidP="006D153B">
            <w:pPr>
              <w:pStyle w:val="GazetteTableText"/>
            </w:pPr>
            <w:r w:rsidRPr="00EA2BA7">
              <w:t>Australia Crop Protection Pty Ltd</w:t>
            </w:r>
          </w:p>
        </w:tc>
        <w:tc>
          <w:tcPr>
            <w:tcW w:w="929" w:type="pct"/>
          </w:tcPr>
          <w:p w14:paraId="3954BD30" w14:textId="77777777" w:rsidR="00601C38" w:rsidRPr="00EA2BA7" w:rsidRDefault="00601C38" w:rsidP="006D153B">
            <w:pPr>
              <w:pStyle w:val="GazetteTableText"/>
            </w:pPr>
            <w:r w:rsidRPr="00EA2BA7">
              <w:t>May not meet labelling criteria</w:t>
            </w:r>
          </w:p>
        </w:tc>
        <w:tc>
          <w:tcPr>
            <w:tcW w:w="674" w:type="pct"/>
          </w:tcPr>
          <w:p w14:paraId="02EABB19" w14:textId="77777777" w:rsidR="00601C38" w:rsidRPr="00EA2BA7" w:rsidRDefault="00601C38" w:rsidP="006D153B">
            <w:pPr>
              <w:pStyle w:val="GazetteTableText"/>
            </w:pPr>
            <w:r w:rsidRPr="00EA2BA7">
              <w:t>14 June 2024</w:t>
            </w:r>
          </w:p>
        </w:tc>
      </w:tr>
      <w:tr w:rsidR="00601C38" w14:paraId="3498FB14" w14:textId="77777777" w:rsidTr="00B63F23">
        <w:tc>
          <w:tcPr>
            <w:tcW w:w="726" w:type="pct"/>
          </w:tcPr>
          <w:p w14:paraId="7E3527AB" w14:textId="77777777" w:rsidR="00601C38" w:rsidRPr="00EA2BA7" w:rsidRDefault="00601C38" w:rsidP="006D153B">
            <w:pPr>
              <w:pStyle w:val="GazetteTableText"/>
            </w:pPr>
            <w:r w:rsidRPr="00EA2BA7">
              <w:t>68876/59270</w:t>
            </w:r>
          </w:p>
        </w:tc>
        <w:tc>
          <w:tcPr>
            <w:tcW w:w="900" w:type="pct"/>
          </w:tcPr>
          <w:p w14:paraId="583FD270" w14:textId="77777777" w:rsidR="00601C38" w:rsidRPr="00EA2BA7" w:rsidRDefault="00601C38" w:rsidP="006D153B">
            <w:pPr>
              <w:pStyle w:val="GazetteTableText"/>
            </w:pPr>
            <w:r w:rsidRPr="00EA2BA7">
              <w:t>Sinon Simazine 900 WG Herbicide</w:t>
            </w:r>
          </w:p>
        </w:tc>
        <w:tc>
          <w:tcPr>
            <w:tcW w:w="891" w:type="pct"/>
          </w:tcPr>
          <w:p w14:paraId="2378E6AF" w14:textId="77777777" w:rsidR="00601C38" w:rsidRPr="00EA2BA7" w:rsidRDefault="00601C38" w:rsidP="006D153B">
            <w:pPr>
              <w:pStyle w:val="GazetteTableText"/>
            </w:pPr>
            <w:r w:rsidRPr="00EA2BA7">
              <w:t>Label</w:t>
            </w:r>
          </w:p>
        </w:tc>
        <w:tc>
          <w:tcPr>
            <w:tcW w:w="880" w:type="pct"/>
          </w:tcPr>
          <w:p w14:paraId="703692CD" w14:textId="5C5E2601" w:rsidR="00601C38" w:rsidRPr="00EA2BA7" w:rsidRDefault="00601C38" w:rsidP="006D153B">
            <w:pPr>
              <w:pStyle w:val="GazetteTableText"/>
            </w:pPr>
            <w:r w:rsidRPr="00EA2BA7">
              <w:t xml:space="preserve">Sinon Australia Pty </w:t>
            </w:r>
            <w:r w:rsidR="00D70E93" w:rsidRPr="00EA2BA7">
              <w:t>L</w:t>
            </w:r>
            <w:r w:rsidR="00D70E93">
              <w:t>t</w:t>
            </w:r>
            <w:r w:rsidR="00D70E93" w:rsidRPr="00EA2BA7">
              <w:t>d</w:t>
            </w:r>
          </w:p>
        </w:tc>
        <w:tc>
          <w:tcPr>
            <w:tcW w:w="929" w:type="pct"/>
          </w:tcPr>
          <w:p w14:paraId="78AAAA65" w14:textId="77777777" w:rsidR="00601C38" w:rsidRPr="00EA2BA7" w:rsidRDefault="00601C38" w:rsidP="006D153B">
            <w:pPr>
              <w:pStyle w:val="GazetteTableText"/>
            </w:pPr>
            <w:r w:rsidRPr="00EA2BA7">
              <w:t>May not meet labelling criteria</w:t>
            </w:r>
          </w:p>
        </w:tc>
        <w:tc>
          <w:tcPr>
            <w:tcW w:w="674" w:type="pct"/>
          </w:tcPr>
          <w:p w14:paraId="4657E27F" w14:textId="77777777" w:rsidR="00601C38" w:rsidRPr="00EA2BA7" w:rsidRDefault="00601C38" w:rsidP="006D153B">
            <w:pPr>
              <w:pStyle w:val="GazetteTableText"/>
            </w:pPr>
            <w:r w:rsidRPr="00EA2BA7">
              <w:t>14 June 2024</w:t>
            </w:r>
          </w:p>
        </w:tc>
      </w:tr>
      <w:tr w:rsidR="00601C38" w14:paraId="6923BB34" w14:textId="77777777" w:rsidTr="00B63F23">
        <w:tc>
          <w:tcPr>
            <w:tcW w:w="726" w:type="pct"/>
          </w:tcPr>
          <w:p w14:paraId="6BE4F90B" w14:textId="77777777" w:rsidR="00601C38" w:rsidRPr="00EA2BA7" w:rsidRDefault="00601C38" w:rsidP="006D153B">
            <w:pPr>
              <w:pStyle w:val="GazetteTableText"/>
            </w:pPr>
            <w:r w:rsidRPr="00EA2BA7">
              <w:t>69206/60245</w:t>
            </w:r>
          </w:p>
        </w:tc>
        <w:tc>
          <w:tcPr>
            <w:tcW w:w="900" w:type="pct"/>
          </w:tcPr>
          <w:p w14:paraId="4A32FF7A" w14:textId="77777777" w:rsidR="00601C38" w:rsidRPr="00EA2BA7" w:rsidRDefault="00601C38" w:rsidP="006D153B">
            <w:pPr>
              <w:pStyle w:val="GazetteTableText"/>
            </w:pPr>
            <w:proofErr w:type="spellStart"/>
            <w:r w:rsidRPr="00EA2BA7">
              <w:t>Agrochina</w:t>
            </w:r>
            <w:proofErr w:type="spellEnd"/>
            <w:r w:rsidRPr="00EA2BA7">
              <w:t xml:space="preserve"> Simazine 900 WG Herbicide</w:t>
            </w:r>
          </w:p>
        </w:tc>
        <w:tc>
          <w:tcPr>
            <w:tcW w:w="891" w:type="pct"/>
          </w:tcPr>
          <w:p w14:paraId="217FB520" w14:textId="77777777" w:rsidR="00601C38" w:rsidRPr="00EA2BA7" w:rsidRDefault="00601C38" w:rsidP="006D153B">
            <w:pPr>
              <w:pStyle w:val="GazetteTableText"/>
            </w:pPr>
            <w:r w:rsidRPr="00EA2BA7">
              <w:t>Label</w:t>
            </w:r>
          </w:p>
        </w:tc>
        <w:tc>
          <w:tcPr>
            <w:tcW w:w="880" w:type="pct"/>
          </w:tcPr>
          <w:p w14:paraId="3B54633E" w14:textId="77777777" w:rsidR="00601C38" w:rsidRPr="00EA2BA7" w:rsidRDefault="00601C38" w:rsidP="006D153B">
            <w:pPr>
              <w:pStyle w:val="GazetteTableText"/>
            </w:pPr>
            <w:r w:rsidRPr="00EA2BA7">
              <w:t xml:space="preserve">Shanghai </w:t>
            </w:r>
            <w:proofErr w:type="spellStart"/>
            <w:r w:rsidRPr="00EA2BA7">
              <w:t>Agrochina</w:t>
            </w:r>
            <w:proofErr w:type="spellEnd"/>
            <w:r w:rsidRPr="00EA2BA7">
              <w:t xml:space="preserve"> Chemical Co. Ltd.</w:t>
            </w:r>
          </w:p>
        </w:tc>
        <w:tc>
          <w:tcPr>
            <w:tcW w:w="929" w:type="pct"/>
          </w:tcPr>
          <w:p w14:paraId="2F701A77" w14:textId="77777777" w:rsidR="00601C38" w:rsidRPr="00EA2BA7" w:rsidRDefault="00601C38" w:rsidP="006D153B">
            <w:pPr>
              <w:pStyle w:val="GazetteTableText"/>
            </w:pPr>
            <w:r w:rsidRPr="00EA2BA7">
              <w:t>May not meet labelling criteria</w:t>
            </w:r>
          </w:p>
        </w:tc>
        <w:tc>
          <w:tcPr>
            <w:tcW w:w="674" w:type="pct"/>
          </w:tcPr>
          <w:p w14:paraId="7AB41201" w14:textId="77777777" w:rsidR="00601C38" w:rsidRPr="00EA2BA7" w:rsidRDefault="00601C38" w:rsidP="006D153B">
            <w:pPr>
              <w:pStyle w:val="GazetteTableText"/>
            </w:pPr>
            <w:r w:rsidRPr="00EA2BA7">
              <w:t>14 June 2024</w:t>
            </w:r>
          </w:p>
        </w:tc>
      </w:tr>
      <w:tr w:rsidR="00601C38" w14:paraId="1FF3238F" w14:textId="77777777" w:rsidTr="00B63F23">
        <w:tc>
          <w:tcPr>
            <w:tcW w:w="726" w:type="pct"/>
          </w:tcPr>
          <w:p w14:paraId="1AD1AA10" w14:textId="77777777" w:rsidR="00601C38" w:rsidRPr="00EA2BA7" w:rsidRDefault="00601C38" w:rsidP="006D153B">
            <w:pPr>
              <w:pStyle w:val="GazetteTableText"/>
            </w:pPr>
            <w:r w:rsidRPr="00EA2BA7">
              <w:t>80499</w:t>
            </w:r>
          </w:p>
        </w:tc>
        <w:tc>
          <w:tcPr>
            <w:tcW w:w="900" w:type="pct"/>
          </w:tcPr>
          <w:p w14:paraId="7875D810" w14:textId="77777777" w:rsidR="00601C38" w:rsidRPr="00EA2BA7" w:rsidRDefault="00601C38" w:rsidP="006D153B">
            <w:pPr>
              <w:pStyle w:val="GazetteTableText"/>
            </w:pPr>
            <w:r w:rsidRPr="00EA2BA7">
              <w:t>Ruby 100 EC Systemic Fungicide</w:t>
            </w:r>
          </w:p>
        </w:tc>
        <w:tc>
          <w:tcPr>
            <w:tcW w:w="891" w:type="pct"/>
          </w:tcPr>
          <w:p w14:paraId="5BEEDD1D" w14:textId="77777777" w:rsidR="00601C38" w:rsidRPr="00EA2BA7" w:rsidRDefault="00601C38" w:rsidP="006D153B">
            <w:pPr>
              <w:pStyle w:val="GazetteTableText"/>
            </w:pPr>
            <w:r w:rsidRPr="00EA2BA7">
              <w:t>Product</w:t>
            </w:r>
          </w:p>
        </w:tc>
        <w:tc>
          <w:tcPr>
            <w:tcW w:w="880" w:type="pct"/>
          </w:tcPr>
          <w:p w14:paraId="75A592C0" w14:textId="639B3265" w:rsidR="00601C38" w:rsidRPr="00EA2BA7" w:rsidRDefault="00601C38" w:rsidP="006D153B">
            <w:pPr>
              <w:pStyle w:val="GazetteTableText"/>
            </w:pPr>
            <w:r w:rsidRPr="00EA2BA7">
              <w:t xml:space="preserve">Agritrading Pty </w:t>
            </w:r>
            <w:r w:rsidR="00D70E93" w:rsidRPr="00EA2BA7">
              <w:t>L</w:t>
            </w:r>
            <w:r w:rsidR="00D70E93">
              <w:t>t</w:t>
            </w:r>
            <w:r w:rsidR="00D70E93" w:rsidRPr="00EA2BA7">
              <w:t>d</w:t>
            </w:r>
          </w:p>
        </w:tc>
        <w:tc>
          <w:tcPr>
            <w:tcW w:w="929" w:type="pct"/>
          </w:tcPr>
          <w:p w14:paraId="6BFBBB32" w14:textId="77777777" w:rsidR="00601C38" w:rsidRPr="00EA2BA7" w:rsidRDefault="00601C38" w:rsidP="006D153B">
            <w:pPr>
              <w:pStyle w:val="GazetteTableText"/>
            </w:pPr>
            <w:r w:rsidRPr="00EA2BA7">
              <w:t>Business reasons</w:t>
            </w:r>
          </w:p>
        </w:tc>
        <w:tc>
          <w:tcPr>
            <w:tcW w:w="674" w:type="pct"/>
          </w:tcPr>
          <w:p w14:paraId="33495949" w14:textId="77777777" w:rsidR="00601C38" w:rsidRPr="00EA2BA7" w:rsidRDefault="00601C38" w:rsidP="006D153B">
            <w:pPr>
              <w:pStyle w:val="GazetteTableText"/>
            </w:pPr>
            <w:r w:rsidRPr="00EA2BA7">
              <w:t>14 June 2024</w:t>
            </w:r>
          </w:p>
        </w:tc>
      </w:tr>
      <w:tr w:rsidR="00601C38" w14:paraId="54FCF7B8" w14:textId="77777777" w:rsidTr="00B63F23">
        <w:tc>
          <w:tcPr>
            <w:tcW w:w="726" w:type="pct"/>
          </w:tcPr>
          <w:p w14:paraId="4DA7D6DA" w14:textId="77777777" w:rsidR="00601C38" w:rsidRPr="00EA2BA7" w:rsidRDefault="00601C38" w:rsidP="006D153B">
            <w:pPr>
              <w:pStyle w:val="GazetteTableText"/>
            </w:pPr>
            <w:r w:rsidRPr="00EA2BA7">
              <w:t>80803/101690</w:t>
            </w:r>
          </w:p>
        </w:tc>
        <w:tc>
          <w:tcPr>
            <w:tcW w:w="900" w:type="pct"/>
          </w:tcPr>
          <w:p w14:paraId="3AEA41FC" w14:textId="77777777" w:rsidR="00601C38" w:rsidRPr="00EA2BA7" w:rsidRDefault="00601C38" w:rsidP="006D153B">
            <w:pPr>
              <w:pStyle w:val="GazetteTableText"/>
            </w:pPr>
            <w:proofErr w:type="spellStart"/>
            <w:r w:rsidRPr="00EA2BA7">
              <w:t>Biforce</w:t>
            </w:r>
            <w:proofErr w:type="spellEnd"/>
            <w:r w:rsidRPr="00EA2BA7">
              <w:t xml:space="preserve"> Low-Odour 200EC Insecticide</w:t>
            </w:r>
          </w:p>
        </w:tc>
        <w:tc>
          <w:tcPr>
            <w:tcW w:w="891" w:type="pct"/>
          </w:tcPr>
          <w:p w14:paraId="47F243C0" w14:textId="77777777" w:rsidR="00601C38" w:rsidRPr="00EA2BA7" w:rsidRDefault="00601C38" w:rsidP="006D153B">
            <w:pPr>
              <w:pStyle w:val="GazetteTableText"/>
            </w:pPr>
            <w:r w:rsidRPr="00EA2BA7">
              <w:t>Label</w:t>
            </w:r>
          </w:p>
        </w:tc>
        <w:tc>
          <w:tcPr>
            <w:tcW w:w="880" w:type="pct"/>
          </w:tcPr>
          <w:p w14:paraId="341E0979" w14:textId="77777777" w:rsidR="00601C38" w:rsidRPr="00EA2BA7" w:rsidRDefault="00601C38" w:rsidP="006D153B">
            <w:pPr>
              <w:pStyle w:val="GazetteTableText"/>
            </w:pPr>
            <w:r w:rsidRPr="00EA2BA7">
              <w:t>Sherwood Corporation (Thailand) Public Company Limited</w:t>
            </w:r>
          </w:p>
        </w:tc>
        <w:tc>
          <w:tcPr>
            <w:tcW w:w="929" w:type="pct"/>
          </w:tcPr>
          <w:p w14:paraId="7F5E2FEF" w14:textId="77777777" w:rsidR="00601C38" w:rsidRPr="00EA2BA7" w:rsidRDefault="00601C38" w:rsidP="006D153B">
            <w:pPr>
              <w:pStyle w:val="GazetteTableText"/>
            </w:pPr>
            <w:r w:rsidRPr="00EA2BA7">
              <w:t>May not meet labelling criteria</w:t>
            </w:r>
          </w:p>
        </w:tc>
        <w:tc>
          <w:tcPr>
            <w:tcW w:w="674" w:type="pct"/>
          </w:tcPr>
          <w:p w14:paraId="5B61E0E1" w14:textId="77777777" w:rsidR="00601C38" w:rsidRPr="00EA2BA7" w:rsidRDefault="00601C38" w:rsidP="006D153B">
            <w:pPr>
              <w:pStyle w:val="GazetteTableText"/>
            </w:pPr>
            <w:r w:rsidRPr="00EA2BA7">
              <w:t>14 June 2024</w:t>
            </w:r>
          </w:p>
        </w:tc>
      </w:tr>
      <w:tr w:rsidR="00601C38" w14:paraId="6A420E3D" w14:textId="77777777" w:rsidTr="00B63F23">
        <w:tc>
          <w:tcPr>
            <w:tcW w:w="726" w:type="pct"/>
          </w:tcPr>
          <w:p w14:paraId="07B841D6" w14:textId="77777777" w:rsidR="00601C38" w:rsidRPr="00EA2BA7" w:rsidRDefault="00601C38" w:rsidP="006D153B">
            <w:pPr>
              <w:pStyle w:val="GazetteTableText"/>
            </w:pPr>
            <w:r w:rsidRPr="00EA2BA7">
              <w:t>80854</w:t>
            </w:r>
          </w:p>
        </w:tc>
        <w:tc>
          <w:tcPr>
            <w:tcW w:w="900" w:type="pct"/>
          </w:tcPr>
          <w:p w14:paraId="42C2691D" w14:textId="77777777" w:rsidR="00601C38" w:rsidRPr="00EA2BA7" w:rsidRDefault="00601C38" w:rsidP="006D153B">
            <w:pPr>
              <w:pStyle w:val="GazetteTableText"/>
            </w:pPr>
            <w:r w:rsidRPr="00EA2BA7">
              <w:t>CLUBBER Strobilurin 500 WG Fungicide</w:t>
            </w:r>
          </w:p>
        </w:tc>
        <w:tc>
          <w:tcPr>
            <w:tcW w:w="891" w:type="pct"/>
          </w:tcPr>
          <w:p w14:paraId="3747441E" w14:textId="77777777" w:rsidR="00601C38" w:rsidRPr="00EA2BA7" w:rsidRDefault="00601C38" w:rsidP="006D153B">
            <w:pPr>
              <w:pStyle w:val="GazetteTableText"/>
            </w:pPr>
            <w:r w:rsidRPr="00EA2BA7">
              <w:t>Product</w:t>
            </w:r>
          </w:p>
        </w:tc>
        <w:tc>
          <w:tcPr>
            <w:tcW w:w="880" w:type="pct"/>
          </w:tcPr>
          <w:p w14:paraId="440D10C9" w14:textId="4808F097" w:rsidR="00601C38" w:rsidRPr="00EA2BA7" w:rsidRDefault="00601C38" w:rsidP="006D153B">
            <w:pPr>
              <w:pStyle w:val="GazetteTableText"/>
            </w:pPr>
            <w:r w:rsidRPr="00EA2BA7">
              <w:t xml:space="preserve">Agritrading Pty </w:t>
            </w:r>
            <w:r w:rsidR="00D70E93" w:rsidRPr="00EA2BA7">
              <w:t>L</w:t>
            </w:r>
            <w:r w:rsidR="00D70E93">
              <w:t>t</w:t>
            </w:r>
            <w:r w:rsidR="00D70E93" w:rsidRPr="00EA2BA7">
              <w:t>d</w:t>
            </w:r>
          </w:p>
        </w:tc>
        <w:tc>
          <w:tcPr>
            <w:tcW w:w="929" w:type="pct"/>
          </w:tcPr>
          <w:p w14:paraId="4449B959" w14:textId="77777777" w:rsidR="00601C38" w:rsidRPr="00EA2BA7" w:rsidRDefault="00601C38" w:rsidP="006D153B">
            <w:pPr>
              <w:pStyle w:val="GazetteTableText"/>
            </w:pPr>
            <w:r w:rsidRPr="00EA2BA7">
              <w:t>Business reasons</w:t>
            </w:r>
          </w:p>
        </w:tc>
        <w:tc>
          <w:tcPr>
            <w:tcW w:w="674" w:type="pct"/>
          </w:tcPr>
          <w:p w14:paraId="5B586C5D" w14:textId="77777777" w:rsidR="00601C38" w:rsidRPr="00EA2BA7" w:rsidRDefault="00601C38" w:rsidP="006D153B">
            <w:pPr>
              <w:pStyle w:val="GazetteTableText"/>
            </w:pPr>
            <w:r w:rsidRPr="00EA2BA7">
              <w:t>14 June 2024</w:t>
            </w:r>
          </w:p>
        </w:tc>
      </w:tr>
      <w:tr w:rsidR="00601C38" w14:paraId="0DA5DFF1" w14:textId="77777777" w:rsidTr="00B63F23">
        <w:tc>
          <w:tcPr>
            <w:tcW w:w="726" w:type="pct"/>
          </w:tcPr>
          <w:p w14:paraId="03292DEE" w14:textId="77777777" w:rsidR="00601C38" w:rsidRPr="00EA2BA7" w:rsidRDefault="00601C38" w:rsidP="006D153B">
            <w:pPr>
              <w:pStyle w:val="GazetteTableText"/>
            </w:pPr>
            <w:r w:rsidRPr="00EA2BA7">
              <w:t>82494/105880</w:t>
            </w:r>
          </w:p>
        </w:tc>
        <w:tc>
          <w:tcPr>
            <w:tcW w:w="900" w:type="pct"/>
          </w:tcPr>
          <w:p w14:paraId="5DD3A8EC" w14:textId="77777777" w:rsidR="00601C38" w:rsidRPr="00EA2BA7" w:rsidRDefault="00601C38" w:rsidP="006D153B">
            <w:pPr>
              <w:pStyle w:val="GazetteTableText"/>
            </w:pPr>
            <w:proofErr w:type="spellStart"/>
            <w:r w:rsidRPr="00EA2BA7">
              <w:t>eChem</w:t>
            </w:r>
            <w:proofErr w:type="spellEnd"/>
            <w:r w:rsidRPr="00EA2BA7">
              <w:t xml:space="preserve"> Simazine 900 WG Herbicide</w:t>
            </w:r>
          </w:p>
        </w:tc>
        <w:tc>
          <w:tcPr>
            <w:tcW w:w="891" w:type="pct"/>
          </w:tcPr>
          <w:p w14:paraId="1C045F0C" w14:textId="77777777" w:rsidR="00601C38" w:rsidRPr="00EA2BA7" w:rsidRDefault="00601C38" w:rsidP="006D153B">
            <w:pPr>
              <w:pStyle w:val="GazetteTableText"/>
            </w:pPr>
            <w:r w:rsidRPr="00EA2BA7">
              <w:t>Label</w:t>
            </w:r>
          </w:p>
        </w:tc>
        <w:tc>
          <w:tcPr>
            <w:tcW w:w="880" w:type="pct"/>
          </w:tcPr>
          <w:p w14:paraId="6EBF1CC2" w14:textId="0C87E4FA" w:rsidR="00601C38" w:rsidRPr="00EA2BA7" w:rsidRDefault="00601C38" w:rsidP="006D153B">
            <w:pPr>
              <w:pStyle w:val="GazetteTableText"/>
            </w:pPr>
            <w:r w:rsidRPr="00EA2BA7">
              <w:t>ECHEM (</w:t>
            </w:r>
            <w:proofErr w:type="spellStart"/>
            <w:r w:rsidRPr="00EA2BA7">
              <w:t>Aust</w:t>
            </w:r>
            <w:proofErr w:type="spellEnd"/>
            <w:r w:rsidRPr="00EA2BA7">
              <w:t xml:space="preserve">) Pty </w:t>
            </w:r>
            <w:r w:rsidR="00D70E93" w:rsidRPr="00EA2BA7">
              <w:t>L</w:t>
            </w:r>
            <w:r w:rsidR="00D70E93">
              <w:t>t</w:t>
            </w:r>
            <w:r w:rsidR="00D70E93" w:rsidRPr="00EA2BA7">
              <w:t>d</w:t>
            </w:r>
          </w:p>
        </w:tc>
        <w:tc>
          <w:tcPr>
            <w:tcW w:w="929" w:type="pct"/>
          </w:tcPr>
          <w:p w14:paraId="34BF30AB" w14:textId="77777777" w:rsidR="00601C38" w:rsidRPr="00EA2BA7" w:rsidRDefault="00601C38" w:rsidP="006D153B">
            <w:pPr>
              <w:pStyle w:val="GazetteTableText"/>
            </w:pPr>
            <w:r w:rsidRPr="00EA2BA7">
              <w:t>May not meet labelling criteria</w:t>
            </w:r>
          </w:p>
        </w:tc>
        <w:tc>
          <w:tcPr>
            <w:tcW w:w="674" w:type="pct"/>
          </w:tcPr>
          <w:p w14:paraId="25BAE312" w14:textId="77777777" w:rsidR="00601C38" w:rsidRPr="00EA2BA7" w:rsidRDefault="00601C38" w:rsidP="006D153B">
            <w:pPr>
              <w:pStyle w:val="GazetteTableText"/>
            </w:pPr>
            <w:r w:rsidRPr="00EA2BA7">
              <w:t>14 June 2024</w:t>
            </w:r>
          </w:p>
        </w:tc>
      </w:tr>
      <w:tr w:rsidR="00601C38" w14:paraId="3D22E2BC" w14:textId="77777777" w:rsidTr="00B63F23">
        <w:tc>
          <w:tcPr>
            <w:tcW w:w="726" w:type="pct"/>
          </w:tcPr>
          <w:p w14:paraId="2F8CCF15" w14:textId="77777777" w:rsidR="00601C38" w:rsidRPr="00EA2BA7" w:rsidRDefault="00601C38" w:rsidP="006D153B">
            <w:pPr>
              <w:pStyle w:val="GazetteTableText"/>
            </w:pPr>
            <w:r w:rsidRPr="00EA2BA7">
              <w:t>84523</w:t>
            </w:r>
          </w:p>
        </w:tc>
        <w:tc>
          <w:tcPr>
            <w:tcW w:w="900" w:type="pct"/>
          </w:tcPr>
          <w:p w14:paraId="47F12AC0" w14:textId="77777777" w:rsidR="00601C38" w:rsidRPr="00EA2BA7" w:rsidRDefault="00601C38" w:rsidP="006D153B">
            <w:pPr>
              <w:pStyle w:val="GazetteTableText"/>
            </w:pPr>
            <w:r w:rsidRPr="00EA2BA7">
              <w:t>Thrash 240 EC Herbicide</w:t>
            </w:r>
          </w:p>
        </w:tc>
        <w:tc>
          <w:tcPr>
            <w:tcW w:w="891" w:type="pct"/>
          </w:tcPr>
          <w:p w14:paraId="0A01E497" w14:textId="77777777" w:rsidR="00601C38" w:rsidRPr="00EA2BA7" w:rsidRDefault="00601C38" w:rsidP="006D153B">
            <w:pPr>
              <w:pStyle w:val="GazetteTableText"/>
            </w:pPr>
            <w:r w:rsidRPr="00EA2BA7">
              <w:t>Product</w:t>
            </w:r>
          </w:p>
        </w:tc>
        <w:tc>
          <w:tcPr>
            <w:tcW w:w="880" w:type="pct"/>
          </w:tcPr>
          <w:p w14:paraId="05AB2A5C" w14:textId="3CC37134" w:rsidR="00601C38" w:rsidRPr="00EA2BA7" w:rsidRDefault="00601C38" w:rsidP="006D153B">
            <w:pPr>
              <w:pStyle w:val="GazetteTableText"/>
            </w:pPr>
            <w:r w:rsidRPr="00EA2BA7">
              <w:t xml:space="preserve">Agritrading Pty </w:t>
            </w:r>
            <w:r w:rsidR="00D70E93" w:rsidRPr="00EA2BA7">
              <w:t>L</w:t>
            </w:r>
            <w:r w:rsidR="00D70E93">
              <w:t>t</w:t>
            </w:r>
            <w:r w:rsidR="00D70E93" w:rsidRPr="00EA2BA7">
              <w:t>d</w:t>
            </w:r>
          </w:p>
        </w:tc>
        <w:tc>
          <w:tcPr>
            <w:tcW w:w="929" w:type="pct"/>
          </w:tcPr>
          <w:p w14:paraId="1284B310" w14:textId="77777777" w:rsidR="00601C38" w:rsidRPr="00EA2BA7" w:rsidRDefault="00601C38" w:rsidP="006D153B">
            <w:pPr>
              <w:pStyle w:val="GazetteTableText"/>
            </w:pPr>
            <w:r w:rsidRPr="00EA2BA7">
              <w:t>Business reasons</w:t>
            </w:r>
          </w:p>
        </w:tc>
        <w:tc>
          <w:tcPr>
            <w:tcW w:w="674" w:type="pct"/>
          </w:tcPr>
          <w:p w14:paraId="07D623AA" w14:textId="77777777" w:rsidR="00601C38" w:rsidRPr="00EA2BA7" w:rsidRDefault="00601C38" w:rsidP="006D153B">
            <w:pPr>
              <w:pStyle w:val="GazetteTableText"/>
            </w:pPr>
            <w:r w:rsidRPr="00EA2BA7">
              <w:t>14 June 2024</w:t>
            </w:r>
          </w:p>
        </w:tc>
      </w:tr>
      <w:tr w:rsidR="00601C38" w14:paraId="77357953" w14:textId="77777777" w:rsidTr="00B63F23">
        <w:tc>
          <w:tcPr>
            <w:tcW w:w="726" w:type="pct"/>
          </w:tcPr>
          <w:p w14:paraId="7E61260D" w14:textId="77777777" w:rsidR="00601C38" w:rsidRPr="00EA2BA7" w:rsidRDefault="00601C38" w:rsidP="006D153B">
            <w:pPr>
              <w:pStyle w:val="GazetteTableText"/>
            </w:pPr>
            <w:r w:rsidRPr="00EA2BA7">
              <w:t>87442/118367</w:t>
            </w:r>
          </w:p>
        </w:tc>
        <w:tc>
          <w:tcPr>
            <w:tcW w:w="900" w:type="pct"/>
          </w:tcPr>
          <w:p w14:paraId="6FFDC62B" w14:textId="77777777" w:rsidR="00601C38" w:rsidRPr="00EA2BA7" w:rsidRDefault="00601C38" w:rsidP="006D153B">
            <w:pPr>
              <w:pStyle w:val="GazetteTableText"/>
            </w:pPr>
            <w:r w:rsidRPr="00EA2BA7">
              <w:t>F.S.A. Simazine 900 WG Herbicide</w:t>
            </w:r>
          </w:p>
        </w:tc>
        <w:tc>
          <w:tcPr>
            <w:tcW w:w="891" w:type="pct"/>
          </w:tcPr>
          <w:p w14:paraId="75A84CCA" w14:textId="77777777" w:rsidR="00601C38" w:rsidRPr="00EA2BA7" w:rsidRDefault="00601C38" w:rsidP="006D153B">
            <w:pPr>
              <w:pStyle w:val="GazetteTableText"/>
            </w:pPr>
            <w:r w:rsidRPr="00EA2BA7">
              <w:t>Label</w:t>
            </w:r>
          </w:p>
        </w:tc>
        <w:tc>
          <w:tcPr>
            <w:tcW w:w="880" w:type="pct"/>
          </w:tcPr>
          <w:p w14:paraId="5496D43F" w14:textId="77777777" w:rsidR="00601C38" w:rsidRPr="00EA2BA7" w:rsidRDefault="00601C38" w:rsidP="006D153B">
            <w:pPr>
              <w:pStyle w:val="GazetteTableText"/>
            </w:pPr>
            <w:r w:rsidRPr="00EA2BA7">
              <w:t>Four Seasons Agribusiness Pty Ltd</w:t>
            </w:r>
          </w:p>
        </w:tc>
        <w:tc>
          <w:tcPr>
            <w:tcW w:w="929" w:type="pct"/>
          </w:tcPr>
          <w:p w14:paraId="39596042" w14:textId="77777777" w:rsidR="00601C38" w:rsidRPr="00EA2BA7" w:rsidRDefault="00601C38" w:rsidP="006D153B">
            <w:pPr>
              <w:pStyle w:val="GazetteTableText"/>
            </w:pPr>
            <w:r w:rsidRPr="00EA2BA7">
              <w:t>May not meet labelling criteria</w:t>
            </w:r>
          </w:p>
        </w:tc>
        <w:tc>
          <w:tcPr>
            <w:tcW w:w="674" w:type="pct"/>
          </w:tcPr>
          <w:p w14:paraId="34CEA8FB" w14:textId="77777777" w:rsidR="00601C38" w:rsidRPr="00EA2BA7" w:rsidRDefault="00601C38" w:rsidP="006D153B">
            <w:pPr>
              <w:pStyle w:val="GazetteTableText"/>
            </w:pPr>
            <w:r w:rsidRPr="00EA2BA7">
              <w:t>14 June 2024</w:t>
            </w:r>
          </w:p>
        </w:tc>
      </w:tr>
      <w:tr w:rsidR="00601C38" w14:paraId="52F20C72" w14:textId="77777777" w:rsidTr="00B63F23">
        <w:tc>
          <w:tcPr>
            <w:tcW w:w="726" w:type="pct"/>
          </w:tcPr>
          <w:p w14:paraId="597C64AE" w14:textId="77777777" w:rsidR="00601C38" w:rsidRPr="00EA2BA7" w:rsidRDefault="00601C38" w:rsidP="006D153B">
            <w:pPr>
              <w:pStyle w:val="GazetteTableText"/>
            </w:pPr>
            <w:r w:rsidRPr="00EA2BA7">
              <w:t>88566</w:t>
            </w:r>
          </w:p>
        </w:tc>
        <w:tc>
          <w:tcPr>
            <w:tcW w:w="900" w:type="pct"/>
          </w:tcPr>
          <w:p w14:paraId="142F470C" w14:textId="77777777" w:rsidR="00601C38" w:rsidRPr="00EA2BA7" w:rsidRDefault="00601C38" w:rsidP="006D153B">
            <w:pPr>
              <w:pStyle w:val="GazetteTableText"/>
            </w:pPr>
            <w:r w:rsidRPr="00EA2BA7">
              <w:t>Gro-Sure Fenamiphos 400 EC Nematicide and Insecticide</w:t>
            </w:r>
          </w:p>
        </w:tc>
        <w:tc>
          <w:tcPr>
            <w:tcW w:w="891" w:type="pct"/>
          </w:tcPr>
          <w:p w14:paraId="74C5570C" w14:textId="77777777" w:rsidR="00601C38" w:rsidRPr="00EA2BA7" w:rsidRDefault="00601C38" w:rsidP="006D153B">
            <w:pPr>
              <w:pStyle w:val="GazetteTableText"/>
            </w:pPr>
            <w:r w:rsidRPr="00EA2BA7">
              <w:t>Product</w:t>
            </w:r>
          </w:p>
        </w:tc>
        <w:tc>
          <w:tcPr>
            <w:tcW w:w="880" w:type="pct"/>
          </w:tcPr>
          <w:p w14:paraId="51A95055" w14:textId="61B0B03D" w:rsidR="00601C38" w:rsidRPr="00EA2BA7" w:rsidRDefault="00601C38" w:rsidP="006D153B">
            <w:pPr>
              <w:pStyle w:val="GazetteTableText"/>
            </w:pPr>
            <w:r w:rsidRPr="00EA2BA7">
              <w:t xml:space="preserve">Agritrading Pty </w:t>
            </w:r>
            <w:r w:rsidR="00D70E93" w:rsidRPr="00EA2BA7">
              <w:t>L</w:t>
            </w:r>
            <w:r w:rsidR="00D70E93">
              <w:t>t</w:t>
            </w:r>
            <w:r w:rsidR="00D70E93" w:rsidRPr="00EA2BA7">
              <w:t>d</w:t>
            </w:r>
          </w:p>
        </w:tc>
        <w:tc>
          <w:tcPr>
            <w:tcW w:w="929" w:type="pct"/>
          </w:tcPr>
          <w:p w14:paraId="677BB926" w14:textId="77777777" w:rsidR="00601C38" w:rsidRPr="00EA2BA7" w:rsidRDefault="00601C38" w:rsidP="006D153B">
            <w:pPr>
              <w:pStyle w:val="GazetteTableText"/>
            </w:pPr>
            <w:r w:rsidRPr="00EA2BA7">
              <w:t>Business reasons</w:t>
            </w:r>
          </w:p>
        </w:tc>
        <w:tc>
          <w:tcPr>
            <w:tcW w:w="674" w:type="pct"/>
          </w:tcPr>
          <w:p w14:paraId="107AD2B4" w14:textId="77777777" w:rsidR="00601C38" w:rsidRPr="00EA2BA7" w:rsidRDefault="00601C38" w:rsidP="006D153B">
            <w:pPr>
              <w:pStyle w:val="GazetteTableText"/>
            </w:pPr>
            <w:r w:rsidRPr="00EA2BA7">
              <w:t>14 June 2024</w:t>
            </w:r>
          </w:p>
        </w:tc>
      </w:tr>
    </w:tbl>
    <w:p w14:paraId="2AD44F13" w14:textId="685619D1" w:rsidR="00601C38" w:rsidRDefault="00601C38" w:rsidP="00601C38">
      <w:pPr>
        <w:pStyle w:val="GazetteNormalText"/>
      </w:pPr>
      <w:r>
        <w:lastRenderedPageBreak/>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0F7821">
        <w:t>0</w:t>
      </w:r>
      <w:r>
        <w:t>.</w:t>
      </w:r>
    </w:p>
    <w:p w14:paraId="2DEA67B1" w14:textId="77777777" w:rsidR="00601C38" w:rsidRDefault="00601C38" w:rsidP="00601C38">
      <w:pPr>
        <w:pStyle w:val="GazetteHeading2"/>
      </w:pPr>
      <w:r>
        <w:t>Instructions</w:t>
      </w:r>
    </w:p>
    <w:p w14:paraId="1498B856" w14:textId="77777777" w:rsidR="00601C38" w:rsidRPr="00B3255B" w:rsidRDefault="00601C38" w:rsidP="00601C38">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41E47636" w14:textId="58E1C912" w:rsidR="00601C38" w:rsidRDefault="00601C38" w:rsidP="00601C38">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0F7821">
        <w:t>0</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7497CD95" w14:textId="77777777" w:rsidR="00601C38" w:rsidRDefault="00601C38" w:rsidP="00601C38">
      <w:pPr>
        <w:pStyle w:val="GazetteHeading2"/>
      </w:pPr>
      <w:r>
        <w:t>Possession or custody</w:t>
      </w:r>
    </w:p>
    <w:p w14:paraId="7EB6B068" w14:textId="4F753CD7" w:rsidR="00601C38" w:rsidRDefault="00601C38" w:rsidP="00601C38">
      <w:pPr>
        <w:pStyle w:val="GazetteNormalText"/>
      </w:pPr>
      <w:r>
        <w:t>A person may possess the cancelled active constituent, cancelled product or product bearing a cancelled label referred to in Table 1</w:t>
      </w:r>
      <w:r w:rsidR="000F7821">
        <w:t>0</w:t>
      </w:r>
      <w:r>
        <w:t xml:space="preserve"> in accordance with its label instructions for 12 months from the date of cancellation.</w:t>
      </w:r>
    </w:p>
    <w:p w14:paraId="419A798C" w14:textId="77777777" w:rsidR="00601C38" w:rsidRDefault="00601C38" w:rsidP="00601C38">
      <w:pPr>
        <w:pStyle w:val="GazetteHeading2"/>
      </w:pPr>
      <w:r>
        <w:t xml:space="preserve">Use, </w:t>
      </w:r>
      <w:proofErr w:type="gramStart"/>
      <w:r>
        <w:t>supply</w:t>
      </w:r>
      <w:proofErr w:type="gramEnd"/>
      <w:r>
        <w:t xml:space="preserve"> or otherwise deal with</w:t>
      </w:r>
    </w:p>
    <w:p w14:paraId="5E35BBC3" w14:textId="7273BD9C" w:rsidR="00601C38" w:rsidRDefault="00601C38" w:rsidP="00601C38">
      <w:pPr>
        <w:pStyle w:val="GazetteNormalText"/>
      </w:pPr>
      <w:r>
        <w:t>A person may use the cancelled active constituent, cancelled product or products bearing a cancelled label referred to in Table 1</w:t>
      </w:r>
      <w:r w:rsidR="000F7821">
        <w:t>0</w:t>
      </w:r>
      <w:r>
        <w:t xml:space="preserve"> according to its label instructions, including any conditions relating to shelf life or expiry date, for 12 months after the date of cancellation.</w:t>
      </w:r>
    </w:p>
    <w:p w14:paraId="4E7101C1" w14:textId="5BD15BB6" w:rsidR="00601C38" w:rsidRDefault="00601C38" w:rsidP="00601C38">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w:t>
      </w:r>
      <w:r w:rsidR="000F7821">
        <w:t>0</w:t>
      </w:r>
      <w:r>
        <w:t>, for 12 months after the d</w:t>
      </w:r>
      <w:r w:rsidRPr="00FE6359">
        <w:t xml:space="preserve">ate of </w:t>
      </w:r>
      <w:r>
        <w:t>c</w:t>
      </w:r>
      <w:r w:rsidRPr="00FE6359">
        <w:t>ancellation</w:t>
      </w:r>
      <w:r>
        <w:t>.</w:t>
      </w:r>
    </w:p>
    <w:p w14:paraId="605D21C0" w14:textId="77777777" w:rsidR="00601C38" w:rsidRDefault="00601C38" w:rsidP="00601C38">
      <w:pPr>
        <w:pStyle w:val="GazetteHeading2"/>
      </w:pPr>
      <w:r>
        <w:t>Contraventions</w:t>
      </w:r>
    </w:p>
    <w:p w14:paraId="6FE4BE61" w14:textId="77777777" w:rsidR="00601C38" w:rsidRDefault="00601C38" w:rsidP="00601C38">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4B7645F2" w14:textId="6321D8AC" w:rsidR="006D153B" w:rsidRDefault="00601C38" w:rsidP="006D153B">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0F7821">
        <w:t>0</w:t>
      </w:r>
      <w:r>
        <w:t xml:space="preserve"> in a manner that contravenes the above instructions.</w:t>
      </w:r>
    </w:p>
    <w:p w14:paraId="05A48733" w14:textId="77777777" w:rsidR="00601C38" w:rsidRPr="00DA53DF" w:rsidRDefault="00601C38" w:rsidP="00601C38">
      <w:pPr>
        <w:pStyle w:val="GazetteHeading2"/>
      </w:pPr>
      <w:r>
        <w:t xml:space="preserve">APVMA </w:t>
      </w:r>
      <w:proofErr w:type="gramStart"/>
      <w:r>
        <w:t>c</w:t>
      </w:r>
      <w:r w:rsidRPr="00DA53DF">
        <w:t>ontact</w:t>
      </w:r>
      <w:proofErr w:type="gramEnd"/>
    </w:p>
    <w:p w14:paraId="13E36DDF" w14:textId="77777777" w:rsidR="00601C38" w:rsidRDefault="00601C38" w:rsidP="00601C38">
      <w:pPr>
        <w:pStyle w:val="GazetteNormalText"/>
      </w:pPr>
      <w:r>
        <w:t>For any enquiries or further information about this matter, please contact:</w:t>
      </w:r>
    </w:p>
    <w:p w14:paraId="13878606" w14:textId="0A5CEAA2" w:rsidR="00601C38" w:rsidRDefault="00601C38" w:rsidP="00601C38">
      <w:pPr>
        <w:pStyle w:val="GazetteContact"/>
      </w:pPr>
      <w:r>
        <w:t>Chemical Review</w:t>
      </w:r>
      <w:r w:rsidR="000F7821">
        <w:br/>
      </w:r>
      <w:r>
        <w:t>Australian Pesticides and Veterinary Medicines Authority</w:t>
      </w:r>
      <w:r w:rsidR="000F7821">
        <w:br/>
      </w:r>
      <w:r>
        <w:t>GPO Box 3262</w:t>
      </w:r>
      <w:r w:rsidR="000F7821">
        <w:br/>
      </w:r>
      <w:r>
        <w:t>Sydney NSW 2001</w:t>
      </w:r>
    </w:p>
    <w:p w14:paraId="4FBE59BD" w14:textId="182C68D5" w:rsidR="00601C38" w:rsidRDefault="00601C38" w:rsidP="000F7821">
      <w:pPr>
        <w:pStyle w:val="GazetteContact"/>
        <w:spacing w:before="300"/>
        <w:rPr>
          <w:rStyle w:val="Hyperlink"/>
        </w:rPr>
      </w:pPr>
      <w:r>
        <w:rPr>
          <w:b/>
        </w:rPr>
        <w:t xml:space="preserve">Phone: </w:t>
      </w:r>
      <w:r>
        <w:t>+61 2 6770 2400</w:t>
      </w:r>
      <w:r w:rsidR="000F7821">
        <w:br/>
      </w:r>
      <w:r>
        <w:rPr>
          <w:b/>
        </w:rPr>
        <w:t>Email</w:t>
      </w:r>
      <w:r>
        <w:t>:</w:t>
      </w:r>
      <w:r>
        <w:rPr>
          <w:b/>
        </w:rPr>
        <w:t xml:space="preserve"> </w:t>
      </w:r>
      <w:hyperlink r:id="rId43" w:history="1">
        <w:r w:rsidRPr="00A220FD">
          <w:rPr>
            <w:rStyle w:val="Hyperlink"/>
          </w:rPr>
          <w:t>chemicalreview@apvma.gov.au</w:t>
        </w:r>
      </w:hyperlink>
    </w:p>
    <w:p w14:paraId="54858D56" w14:textId="77777777" w:rsidR="00601C38" w:rsidRPr="000F7821" w:rsidRDefault="00601C38" w:rsidP="000F7821">
      <w:pPr>
        <w:pStyle w:val="GazetteHeading2"/>
        <w:rPr>
          <w:rStyle w:val="Hyperlink"/>
          <w:color w:val="auto"/>
          <w:u w:val="none"/>
        </w:rPr>
      </w:pPr>
      <w:r w:rsidRPr="000F7821">
        <w:rPr>
          <w:rStyle w:val="Hyperlink"/>
          <w:color w:val="auto"/>
          <w:u w:val="none"/>
        </w:rPr>
        <w:lastRenderedPageBreak/>
        <w:t>More information</w:t>
      </w:r>
    </w:p>
    <w:p w14:paraId="228C08BE" w14:textId="77777777" w:rsidR="00601C38" w:rsidRPr="00A7626E" w:rsidRDefault="00601C38" w:rsidP="00601C38">
      <w:pPr>
        <w:pStyle w:val="GazetteNormalText"/>
        <w:rPr>
          <w:rStyle w:val="Hyperlink"/>
          <w:color w:val="000000"/>
          <w:u w:val="none"/>
        </w:rPr>
      </w:pPr>
      <w:r w:rsidRPr="000F7821">
        <w:t>The APVMA publishes a list of</w:t>
      </w:r>
      <w:r w:rsidRPr="006C2A12">
        <w:rPr>
          <w:rStyle w:val="Hyperlink"/>
          <w:color w:val="000000"/>
          <w:u w:val="none"/>
        </w:rPr>
        <w:t xml:space="preserve"> </w:t>
      </w:r>
      <w:hyperlink r:id="rId44" w:history="1">
        <w:r w:rsidRPr="009F7F6A">
          <w:rPr>
            <w:rStyle w:val="Hyperlink"/>
          </w:rPr>
          <w:t>voluntary cancellations at the request of the holder</w:t>
        </w:r>
      </w:hyperlink>
      <w:r>
        <w:rPr>
          <w:rStyle w:val="Hyperlink"/>
          <w:color w:val="000000"/>
          <w:u w:val="none"/>
        </w:rPr>
        <w:t xml:space="preserve"> </w:t>
      </w:r>
      <w:r w:rsidRPr="000F7821">
        <w:t>on its website, and provides a</w:t>
      </w:r>
      <w:r>
        <w:t xml:space="preserve"> </w:t>
      </w:r>
      <w:hyperlink r:id="rId45" w:history="1">
        <w:r w:rsidRPr="005E4995">
          <w:rPr>
            <w:rStyle w:val="Hyperlink"/>
          </w:rPr>
          <w:t>subscription option</w:t>
        </w:r>
      </w:hyperlink>
      <w:r>
        <w:t xml:space="preserve"> </w:t>
      </w:r>
      <w:r w:rsidRPr="000F7821">
        <w:t>to be notified by email when the list is updated.</w:t>
      </w:r>
    </w:p>
    <w:sectPr w:rsidR="00601C38" w:rsidRPr="00A7626E"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FB80A" w14:textId="77777777" w:rsidR="006E5C44" w:rsidRDefault="006E5C44" w:rsidP="002C53E5">
      <w:r>
        <w:separator/>
      </w:r>
    </w:p>
  </w:endnote>
  <w:endnote w:type="continuationSeparator" w:id="0">
    <w:p w14:paraId="2C32B85B" w14:textId="77777777" w:rsidR="006E5C44" w:rsidRDefault="006E5C4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UnicodeMS">
    <w:altName w:val="Arial"/>
    <w:panose1 w:val="00000000000000000000"/>
    <w:charset w:val="00"/>
    <w:family w:val="auto"/>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5CA51" w14:textId="77777777" w:rsidR="006E5C44" w:rsidRDefault="006E5C44" w:rsidP="002C53E5">
      <w:r>
        <w:separator/>
      </w:r>
    </w:p>
  </w:footnote>
  <w:footnote w:type="continuationSeparator" w:id="0">
    <w:p w14:paraId="56290813" w14:textId="77777777" w:rsidR="006E5C44" w:rsidRDefault="006E5C44"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053B8005"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063A8">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E55F6" w14:textId="63EE9A7E" w:rsidR="00010269" w:rsidRDefault="00010269" w:rsidP="00010269">
    <w:pPr>
      <w:pStyle w:val="GazetteHeaderOdd"/>
      <w:tabs>
        <w:tab w:val="clear" w:pos="4513"/>
        <w:tab w:val="center" w:pos="4962"/>
        <w:tab w:val="right" w:pos="5670"/>
      </w:tabs>
    </w:pPr>
    <w:r>
      <w:t xml:space="preserve">Commonwealth of Australia </w:t>
    </w:r>
    <w:fldSimple w:instr=" STYLEREF  &quot;Gazette Cover H3&quot;  \* MERGEFORMAT ">
      <w:r w:rsidR="00B93463">
        <w:rPr>
          <w:noProof/>
        </w:rPr>
        <w:t>No. APVMA 13, 25 June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994274"/>
      <w:docPartObj>
        <w:docPartGallery w:val="Page Numbers (Top of Page)"/>
        <w:docPartUnique/>
      </w:docPartObj>
    </w:sdtPr>
    <w:sdtContent>
      <w:sdt>
        <w:sdtPr>
          <w:id w:val="-737633203"/>
          <w:docPartObj>
            <w:docPartGallery w:val="Page Numbers (Top of Page)"/>
            <w:docPartUnique/>
          </w:docPartObj>
        </w:sdtPr>
        <w:sdtContent>
          <w:p w14:paraId="503CFF17" w14:textId="7198A260" w:rsidR="00010269" w:rsidRDefault="00010269" w:rsidP="00010269">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B93463" w:rsidRPr="00B93463">
                <w:rPr>
                  <w:noProof/>
                  <w:lang w:val="en-US"/>
                </w:rPr>
                <w:t>Agricultural chemical products</w:t>
              </w:r>
              <w:r w:rsidR="00B93463">
                <w:rPr>
                  <w:noProof/>
                </w:rPr>
                <w:t xml:space="preserve"> and approved labels</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AC449" w14:textId="342A1025" w:rsidR="00010269" w:rsidRDefault="00010269" w:rsidP="00010269">
    <w:pPr>
      <w:pStyle w:val="GazetteHeaderOdd"/>
      <w:tabs>
        <w:tab w:val="clear" w:pos="4513"/>
        <w:tab w:val="center" w:pos="4962"/>
        <w:tab w:val="right" w:pos="5670"/>
      </w:tabs>
    </w:pPr>
    <w:r>
      <w:t xml:space="preserve">Commonwealth of Australia </w:t>
    </w:r>
    <w:fldSimple w:instr=" STYLEREF  &quot;Gazette Cover H3&quot;  \* MERGEFORMAT ">
      <w:r w:rsidR="00B93463">
        <w:rPr>
          <w:noProof/>
        </w:rPr>
        <w:t>No. APVMA 13, 25 June 2024</w:t>
      </w:r>
    </w:fldSimple>
    <w:r>
      <w:tab/>
    </w:r>
    <w:r>
      <w:fldChar w:fldCharType="begin"/>
    </w:r>
    <w:r>
      <w:instrText xml:space="preserve"> PAGE   \* MERGEFORMAT </w:instrText>
    </w:r>
    <w:r>
      <w:fldChar w:fldCharType="separate"/>
    </w:r>
    <w:r>
      <w:t>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388829"/>
      <w:docPartObj>
        <w:docPartGallery w:val="Page Numbers (Top of Page)"/>
        <w:docPartUnique/>
      </w:docPartObj>
    </w:sdtPr>
    <w:sdtContent>
      <w:sdt>
        <w:sdtPr>
          <w:id w:val="-122465473"/>
          <w:docPartObj>
            <w:docPartGallery w:val="Page Numbers (Top of Page)"/>
            <w:docPartUnique/>
          </w:docPartObj>
        </w:sdtPr>
        <w:sdtContent>
          <w:p w14:paraId="6E4C4837" w14:textId="2228E19C" w:rsidR="00010269" w:rsidRDefault="00010269" w:rsidP="00010269">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B93463" w:rsidRPr="00B93463">
                <w:rPr>
                  <w:noProof/>
                  <w:lang w:val="en-US"/>
                </w:rPr>
                <w:t>Veterinary chemical products</w:t>
              </w:r>
              <w:r w:rsidR="00B93463">
                <w:rPr>
                  <w:noProof/>
                </w:rPr>
                <w:t xml:space="preserve"> and approved labels</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21"/>
  </w:num>
  <w:num w:numId="22" w16cid:durableId="53431307">
    <w:abstractNumId w:val="13"/>
  </w:num>
  <w:num w:numId="23" w16cid:durableId="1093624036">
    <w:abstractNumId w:val="19"/>
  </w:num>
  <w:num w:numId="24" w16cid:durableId="5212390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0269"/>
    <w:rsid w:val="000474DA"/>
    <w:rsid w:val="000A1EF3"/>
    <w:rsid w:val="000F7821"/>
    <w:rsid w:val="00153604"/>
    <w:rsid w:val="00164325"/>
    <w:rsid w:val="001D6AF2"/>
    <w:rsid w:val="001F240E"/>
    <w:rsid w:val="0027119F"/>
    <w:rsid w:val="00271343"/>
    <w:rsid w:val="002760FD"/>
    <w:rsid w:val="002A01D5"/>
    <w:rsid w:val="002B04B9"/>
    <w:rsid w:val="002C53E5"/>
    <w:rsid w:val="00304C66"/>
    <w:rsid w:val="0032095E"/>
    <w:rsid w:val="00336B4E"/>
    <w:rsid w:val="003636FE"/>
    <w:rsid w:val="003A1E58"/>
    <w:rsid w:val="003C1999"/>
    <w:rsid w:val="003D67E8"/>
    <w:rsid w:val="004063A8"/>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C234E"/>
    <w:rsid w:val="00601C38"/>
    <w:rsid w:val="00610B1A"/>
    <w:rsid w:val="00610E13"/>
    <w:rsid w:val="00616EBE"/>
    <w:rsid w:val="006512C6"/>
    <w:rsid w:val="00662C9E"/>
    <w:rsid w:val="006636BA"/>
    <w:rsid w:val="00674B10"/>
    <w:rsid w:val="006D153B"/>
    <w:rsid w:val="006E5C44"/>
    <w:rsid w:val="00704FC1"/>
    <w:rsid w:val="00712F84"/>
    <w:rsid w:val="00717B85"/>
    <w:rsid w:val="0072056F"/>
    <w:rsid w:val="007229E3"/>
    <w:rsid w:val="00731EFD"/>
    <w:rsid w:val="007757F8"/>
    <w:rsid w:val="00790F1C"/>
    <w:rsid w:val="007D7059"/>
    <w:rsid w:val="00806AAB"/>
    <w:rsid w:val="00807954"/>
    <w:rsid w:val="008503EB"/>
    <w:rsid w:val="008664D4"/>
    <w:rsid w:val="0088118D"/>
    <w:rsid w:val="008929E3"/>
    <w:rsid w:val="008F5C49"/>
    <w:rsid w:val="00903679"/>
    <w:rsid w:val="0094143F"/>
    <w:rsid w:val="009426A2"/>
    <w:rsid w:val="009E098B"/>
    <w:rsid w:val="00A66AB1"/>
    <w:rsid w:val="00A85CE0"/>
    <w:rsid w:val="00AC1639"/>
    <w:rsid w:val="00AE1D5C"/>
    <w:rsid w:val="00AE56F2"/>
    <w:rsid w:val="00B04A06"/>
    <w:rsid w:val="00B23850"/>
    <w:rsid w:val="00B41898"/>
    <w:rsid w:val="00B44029"/>
    <w:rsid w:val="00B63F23"/>
    <w:rsid w:val="00B93463"/>
    <w:rsid w:val="00BA2F5C"/>
    <w:rsid w:val="00BE17EF"/>
    <w:rsid w:val="00C322D4"/>
    <w:rsid w:val="00C95AA6"/>
    <w:rsid w:val="00CA3C84"/>
    <w:rsid w:val="00CA67F1"/>
    <w:rsid w:val="00CB73E0"/>
    <w:rsid w:val="00D34675"/>
    <w:rsid w:val="00D70E93"/>
    <w:rsid w:val="00D73255"/>
    <w:rsid w:val="00D83123"/>
    <w:rsid w:val="00DC3817"/>
    <w:rsid w:val="00DE6C25"/>
    <w:rsid w:val="00E73E38"/>
    <w:rsid w:val="00E73FCE"/>
    <w:rsid w:val="00E8531E"/>
    <w:rsid w:val="00EC1414"/>
    <w:rsid w:val="00ED10BB"/>
    <w:rsid w:val="00ED5D1B"/>
    <w:rsid w:val="00EE1BE1"/>
    <w:rsid w:val="00EF4D7E"/>
    <w:rsid w:val="00F131F1"/>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2B04B9"/>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uiPriority w:val="99"/>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uiPriority w:val="99"/>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B04B9"/>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D70E93"/>
    <w:pPr>
      <w:spacing w:before="480" w:after="360" w:line="600" w:lineRule="exact"/>
    </w:pPr>
    <w:rPr>
      <w:sz w:val="72"/>
    </w:rPr>
  </w:style>
  <w:style w:type="paragraph" w:customStyle="1" w:styleId="GazetteCoverH2">
    <w:name w:val="Gazette Cover H2"/>
    <w:basedOn w:val="GazetteHeading2"/>
    <w:qFormat/>
    <w:rsid w:val="00010269"/>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88118D"/>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88118D"/>
    <w:pPr>
      <w:spacing w:line="200" w:lineRule="exact"/>
    </w:pPr>
  </w:style>
  <w:style w:type="character" w:styleId="CommentReference">
    <w:name w:val="annotation reference"/>
    <w:basedOn w:val="DefaultParagraphFont"/>
    <w:uiPriority w:val="99"/>
    <w:semiHidden/>
    <w:unhideWhenUsed/>
    <w:rsid w:val="0088118D"/>
    <w:rPr>
      <w:sz w:val="16"/>
      <w:szCs w:val="16"/>
    </w:rPr>
  </w:style>
  <w:style w:type="paragraph" w:styleId="CommentText">
    <w:name w:val="annotation text"/>
    <w:basedOn w:val="Normal"/>
    <w:link w:val="CommentTextChar"/>
    <w:uiPriority w:val="99"/>
    <w:unhideWhenUsed/>
    <w:rsid w:val="0088118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8118D"/>
    <w:rPr>
      <w:sz w:val="20"/>
      <w:szCs w:val="20"/>
    </w:rPr>
  </w:style>
  <w:style w:type="paragraph" w:styleId="CommentSubject">
    <w:name w:val="annotation subject"/>
    <w:basedOn w:val="CommentText"/>
    <w:next w:val="CommentText"/>
    <w:link w:val="CommentSubjectChar"/>
    <w:uiPriority w:val="99"/>
    <w:semiHidden/>
    <w:unhideWhenUsed/>
    <w:rsid w:val="0088118D"/>
    <w:rPr>
      <w:b/>
      <w:bCs/>
    </w:rPr>
  </w:style>
  <w:style w:type="character" w:customStyle="1" w:styleId="CommentSubjectChar">
    <w:name w:val="Comment Subject Char"/>
    <w:basedOn w:val="CommentTextChar"/>
    <w:link w:val="CommentSubject"/>
    <w:uiPriority w:val="99"/>
    <w:semiHidden/>
    <w:rsid w:val="0088118D"/>
    <w:rPr>
      <w:b/>
      <w:bCs/>
      <w:sz w:val="20"/>
      <w:szCs w:val="20"/>
    </w:rPr>
  </w:style>
  <w:style w:type="paragraph" w:styleId="BalloonText">
    <w:name w:val="Balloon Text"/>
    <w:basedOn w:val="Normal"/>
    <w:link w:val="BalloonTextChar"/>
    <w:uiPriority w:val="99"/>
    <w:semiHidden/>
    <w:unhideWhenUsed/>
    <w:rsid w:val="0088118D"/>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88118D"/>
    <w:rPr>
      <w:rFonts w:ascii="Segoe UI" w:hAnsi="Segoe UI" w:cs="Segoe UI"/>
      <w:sz w:val="18"/>
      <w:szCs w:val="18"/>
    </w:rPr>
  </w:style>
  <w:style w:type="paragraph" w:styleId="Title">
    <w:name w:val="Title"/>
    <w:basedOn w:val="Normal"/>
    <w:next w:val="Normal"/>
    <w:link w:val="TitleChar"/>
    <w:uiPriority w:val="1"/>
    <w:qFormat/>
    <w:rsid w:val="0088118D"/>
    <w:pPr>
      <w:autoSpaceDE w:val="0"/>
      <w:autoSpaceDN w:val="0"/>
      <w:adjustRightInd w:val="0"/>
      <w:spacing w:before="4"/>
    </w:pPr>
    <w:rPr>
      <w:rFonts w:ascii="Times New Roman" w:eastAsiaTheme="minorHAnsi" w:hAnsi="Times New Roman"/>
      <w:sz w:val="24"/>
    </w:rPr>
  </w:style>
  <w:style w:type="character" w:customStyle="1" w:styleId="TitleChar">
    <w:name w:val="Title Char"/>
    <w:basedOn w:val="DefaultParagraphFont"/>
    <w:link w:val="Title"/>
    <w:uiPriority w:val="1"/>
    <w:rsid w:val="0088118D"/>
    <w:rPr>
      <w:rFonts w:ascii="Times New Roman" w:hAnsi="Times New Roman" w:cs="Times New Roman"/>
      <w:sz w:val="24"/>
      <w:szCs w:val="24"/>
    </w:rPr>
  </w:style>
  <w:style w:type="paragraph" w:customStyle="1" w:styleId="TableParagraph">
    <w:name w:val="Table Paragraph"/>
    <w:basedOn w:val="Normal"/>
    <w:uiPriority w:val="1"/>
    <w:qFormat/>
    <w:rsid w:val="0088118D"/>
    <w:pPr>
      <w:autoSpaceDE w:val="0"/>
      <w:autoSpaceDN w:val="0"/>
      <w:adjustRightInd w:val="0"/>
      <w:spacing w:before="55"/>
      <w:ind w:left="110"/>
    </w:pPr>
    <w:rPr>
      <w:rFonts w:eastAsiaTheme="minorHAnsi" w:cs="Arial"/>
      <w:sz w:val="24"/>
    </w:rPr>
  </w:style>
  <w:style w:type="paragraph" w:customStyle="1" w:styleId="S8Gazetttetableheading">
    <w:name w:val="S8 Gazettte table heading"/>
    <w:basedOn w:val="Normal"/>
    <w:qFormat/>
    <w:rsid w:val="0088118D"/>
    <w:pPr>
      <w:spacing w:before="60" w:after="60"/>
      <w:jc w:val="both"/>
    </w:pPr>
    <w:rPr>
      <w:rFonts w:ascii="Franklin Gothic Medium" w:eastAsiaTheme="minorHAnsi" w:hAnsi="Franklin Gothic Medium" w:cstheme="minorHAnsi"/>
      <w:szCs w:val="22"/>
    </w:rPr>
  </w:style>
  <w:style w:type="character" w:styleId="FollowedHyperlink">
    <w:name w:val="FollowedHyperlink"/>
    <w:basedOn w:val="DefaultParagraphFont"/>
    <w:uiPriority w:val="99"/>
    <w:semiHidden/>
    <w:unhideWhenUsed/>
    <w:rsid w:val="00A85CE0"/>
    <w:rPr>
      <w:color w:val="954F72" w:themeColor="followedHyperlink"/>
      <w:u w:val="single"/>
    </w:rPr>
  </w:style>
  <w:style w:type="character" w:styleId="UnresolvedMention">
    <w:name w:val="Unresolved Mention"/>
    <w:basedOn w:val="DefaultParagraphFont"/>
    <w:uiPriority w:val="99"/>
    <w:semiHidden/>
    <w:unhideWhenUsed/>
    <w:rsid w:val="00A85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oter" Target="footer3.xml" Id="rId26" /><Relationship Type="http://schemas.openxmlformats.org/officeDocument/2006/relationships/hyperlink" Target="mailto:mls@apvma.gov.au" TargetMode="External" Id="rId39" /><Relationship Type="http://schemas.openxmlformats.org/officeDocument/2006/relationships/footer" Target="footer2.xml" Id="rId21" /><Relationship Type="http://schemas.openxmlformats.org/officeDocument/2006/relationships/hyperlink" Target="https://www.apvma.gov.au/sites/default/files/gazette_no_19_tuesday_20_september_2022_1.pdf" TargetMode="External" Id="rId34" /><Relationship Type="http://schemas.openxmlformats.org/officeDocument/2006/relationships/hyperlink" Target="https://apvma.us2.list-manage.com/subscribe?u=f09f7f9ed2a2867a19b99e2e4&amp;id=a025640240" TargetMode="External" Id="rId42" /><Relationship Type="http://schemas.openxmlformats.org/officeDocument/2006/relationships/theme" Target="theme/theme1.xml" Id="rId47"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apvma.gov.au/node/72856"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www.legislation.gov.au/Details/F2022L00137" TargetMode="External" Id="rId32" /><Relationship Type="http://schemas.openxmlformats.org/officeDocument/2006/relationships/hyperlink" Target="mailto:enquiries@apvma.gov.au" TargetMode="External" Id="rId37" /><Relationship Type="http://schemas.openxmlformats.org/officeDocument/2006/relationships/hyperlink" Target="https://www.apvma.gov.au/regulation/recalls/agvet-chemical-recalls/240614-nv-gentamax-100-injection" TargetMode="External" Id="rId40" /><Relationship Type="http://schemas.openxmlformats.org/officeDocument/2006/relationships/hyperlink" Target="https://apvma.us2.list-manage.com/subscribe?u=f09f7f9ed2a2867a19b99e2e4&amp;id=a025640240" TargetMode="Externa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72856" TargetMode="External" Id="rId28" /><Relationship Type="http://schemas.openxmlformats.org/officeDocument/2006/relationships/hyperlink" Target="https://www.legislation.gov.au/"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59876" TargetMode="External" Id="rId31" /><Relationship Type="http://schemas.openxmlformats.org/officeDocument/2006/relationships/hyperlink" Target="https://apvma.gov.au/node/69446"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ews-and-publications/public-consultations" TargetMode="External" Id="rId27" /><Relationship Type="http://schemas.openxmlformats.org/officeDocument/2006/relationships/hyperlink" Target="mailto:casemanagement@apvma.gov.au" TargetMode="External" Id="rId30" /><Relationship Type="http://schemas.openxmlformats.org/officeDocument/2006/relationships/hyperlink" Target="https://www.apvma.gov.au/news-and-publications/public-consultations/amending-instrument-standards-2022" TargetMode="External" Id="rId35" /><Relationship Type="http://schemas.openxmlformats.org/officeDocument/2006/relationships/hyperlink" Target="mailto:chemicalreview@apvma.gov.au" TargetMode="Externa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www.apvma.gov.au/news-and-publications/public-consultations/amending-instrument-standards-2022" TargetMode="External" Id="rId33" /><Relationship Type="http://schemas.openxmlformats.org/officeDocument/2006/relationships/hyperlink" Target="https://apvma.gov.au/node/12326" TargetMode="External" Id="rId38" /><Relationship Type="http://schemas.openxmlformats.org/officeDocument/2006/relationships/fontTable" Target="fontTable.xml" Id="rId46" /><Relationship Type="http://schemas.openxmlformats.org/officeDocument/2006/relationships/header" Target="header4.xml" Id="rId20" /><Relationship Type="http://schemas.openxmlformats.org/officeDocument/2006/relationships/hyperlink" Target="https://apvma.gov.au/node/27171" TargetMode="External" Id="rId41" /><Relationship Type="http://schemas.openxmlformats.org/officeDocument/2006/relationships/customXml" Target="/customXML/item3.xml" Id="Rb83a45bbce0049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A3304182</value>
    </field>
    <field name="Objective-Title">
      <value order="0">Gazette No 13, Tuesday 25 June 2024</value>
    </field>
    <field name="Objective-Description">
      <value order="0"/>
    </field>
    <field name="Objective-CreationStamp">
      <value order="0">2024-06-24T03:13:00Z</value>
    </field>
    <field name="Objective-IsApproved">
      <value order="0">false</value>
    </field>
    <field name="Objective-IsPublished">
      <value order="0">false</value>
    </field>
    <field name="Objective-DatePublished">
      <value order="0"/>
    </field>
    <field name="Objective-ModificationStamp">
      <value order="0">2024-06-24T04:36:25Z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- 2021-2025:2024:13 Gazette - 25 June 2024:03 Compiled</value>
    </field>
    <field name="Objective-Parent">
      <value order="0">03 Compiled</value>
    </field>
    <field name="Objective-State">
      <value order="0">Being Drafted</value>
    </field>
    <field name="Objective-VersionId">
      <value order="0">vA4926363</value>
    </field>
    <field name="Objective-Version">
      <value order="0">0.4</value>
    </field>
    <field name="Objective-VersionNumber">
      <value order="0">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33</Pages>
  <Words>8376</Words>
  <Characters>47745</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Gazette No 13, Tuesday 25 June 2024</vt:lpstr>
    </vt:vector>
  </TitlesOfParts>
  <Company>APVMA</Company>
  <LinksUpToDate>false</LinksUpToDate>
  <CharactersWithSpaces>56009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13, Tuesday 25 June 2024</dc:title>
  <dc:subject/>
  <dc:creator>APVMA</dc:creator>
  <cp:keywords/>
  <dc:description/>
  <cp:lastModifiedBy>ELLIOTT, Amy</cp:lastModifiedBy>
  <cp:revision>33</cp:revision>
  <dcterms:created xsi:type="dcterms:W3CDTF">2020-03-17T22:23:00Z</dcterms:created>
  <dcterms:modified xsi:type="dcterms:W3CDTF">2024-06-24T03:44:00Z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A3304182</vt:lpwstr>
  </property>
  <property fmtid="{D5CDD505-2E9C-101B-9397-08002B2CF9AE}" pid="4" name="Objective-Title">
    <vt:lpwstr>Gazette No 13, Tuesday 25 June 2024</vt:lpwstr>
  </property>
  <property fmtid="{D5CDD505-2E9C-101B-9397-08002B2CF9AE}" pid="5" name="Objective-Description">
    <vt:lpwstr/>
  </property>
  <property fmtid="{D5CDD505-2E9C-101B-9397-08002B2CF9AE}" pid="6" name="Objective-CreationStamp">
    <vt:filetime>2024-06-24T03:13:00Z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2024-06-24T04:36:25Z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- 2021-2025:2024:13 Gazette - 25 June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vA4926363</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