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34247DB0" w:rsidR="00CA3C84" w:rsidRDefault="00CA3C84" w:rsidP="006636BA">
      <w:pPr>
        <w:pStyle w:val="GazetteCoverH3"/>
      </w:pPr>
      <w:bookmarkStart w:id="16" w:name="_Toc135143729"/>
      <w:bookmarkStart w:id="17" w:name="_Toc135143785"/>
      <w:r>
        <w:t xml:space="preserve">No. APVMA </w:t>
      </w:r>
      <w:r w:rsidR="006470F7">
        <w:t>11</w:t>
      </w:r>
      <w:r>
        <w:t xml:space="preserve">, </w:t>
      </w:r>
      <w:bookmarkEnd w:id="16"/>
      <w:bookmarkEnd w:id="17"/>
      <w:r w:rsidR="006470F7">
        <w:t>28 May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6BC8A2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6A6224">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3AEB0DE8"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1CE5668F" w14:textId="77777777" w:rsidR="006B3040"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79C3C77" w14:textId="403A1B2D" w:rsidR="006B3040" w:rsidRDefault="006B3040">
      <w:pPr>
        <w:pStyle w:val="TOC2"/>
        <w:rPr>
          <w:rFonts w:asciiTheme="minorHAnsi" w:eastAsiaTheme="minorEastAsia" w:hAnsiTheme="minorHAnsi" w:cstheme="minorBidi"/>
          <w:kern w:val="2"/>
          <w:sz w:val="24"/>
          <w:szCs w:val="24"/>
          <w:lang w:eastAsia="en-AU"/>
          <w14:ligatures w14:val="standardContextual"/>
        </w:rPr>
      </w:pPr>
      <w:hyperlink w:anchor="_Toc167446249" w:history="1">
        <w:r w:rsidRPr="006D3B87">
          <w:rPr>
            <w:rStyle w:val="Hyperlink"/>
            <w:rFonts w:eastAsia="Arial Unicode MS"/>
          </w:rPr>
          <w:t>Agricultural chemical products and approved labels</w:t>
        </w:r>
        <w:r>
          <w:rPr>
            <w:webHidden/>
          </w:rPr>
          <w:tab/>
        </w:r>
        <w:r>
          <w:rPr>
            <w:webHidden/>
          </w:rPr>
          <w:fldChar w:fldCharType="begin"/>
        </w:r>
        <w:r>
          <w:rPr>
            <w:webHidden/>
          </w:rPr>
          <w:instrText xml:space="preserve"> PAGEREF _Toc167446249 \h </w:instrText>
        </w:r>
        <w:r>
          <w:rPr>
            <w:webHidden/>
          </w:rPr>
        </w:r>
        <w:r>
          <w:rPr>
            <w:webHidden/>
          </w:rPr>
          <w:fldChar w:fldCharType="separate"/>
        </w:r>
        <w:r>
          <w:rPr>
            <w:webHidden/>
          </w:rPr>
          <w:t>1</w:t>
        </w:r>
        <w:r>
          <w:rPr>
            <w:webHidden/>
          </w:rPr>
          <w:fldChar w:fldCharType="end"/>
        </w:r>
      </w:hyperlink>
    </w:p>
    <w:p w14:paraId="2FC863C5" w14:textId="2A4C397D" w:rsidR="006B3040" w:rsidRDefault="006B3040">
      <w:pPr>
        <w:pStyle w:val="TOC2"/>
        <w:rPr>
          <w:rFonts w:asciiTheme="minorHAnsi" w:eastAsiaTheme="minorEastAsia" w:hAnsiTheme="minorHAnsi" w:cstheme="minorBidi"/>
          <w:kern w:val="2"/>
          <w:sz w:val="24"/>
          <w:szCs w:val="24"/>
          <w:lang w:eastAsia="en-AU"/>
          <w14:ligatures w14:val="standardContextual"/>
        </w:rPr>
      </w:pPr>
      <w:hyperlink w:anchor="_Toc167446250" w:history="1">
        <w:r w:rsidRPr="006D3B87">
          <w:rPr>
            <w:rStyle w:val="Hyperlink"/>
            <w:rFonts w:eastAsia="Arial Unicode MS"/>
          </w:rPr>
          <w:t>Veterinary chemical products and approved labels</w:t>
        </w:r>
        <w:r>
          <w:rPr>
            <w:webHidden/>
          </w:rPr>
          <w:tab/>
        </w:r>
        <w:r>
          <w:rPr>
            <w:webHidden/>
          </w:rPr>
          <w:fldChar w:fldCharType="begin"/>
        </w:r>
        <w:r>
          <w:rPr>
            <w:webHidden/>
          </w:rPr>
          <w:instrText xml:space="preserve"> PAGEREF _Toc167446250 \h </w:instrText>
        </w:r>
        <w:r>
          <w:rPr>
            <w:webHidden/>
          </w:rPr>
        </w:r>
        <w:r>
          <w:rPr>
            <w:webHidden/>
          </w:rPr>
          <w:fldChar w:fldCharType="separate"/>
        </w:r>
        <w:r>
          <w:rPr>
            <w:webHidden/>
          </w:rPr>
          <w:t>10</w:t>
        </w:r>
        <w:r>
          <w:rPr>
            <w:webHidden/>
          </w:rPr>
          <w:fldChar w:fldCharType="end"/>
        </w:r>
      </w:hyperlink>
    </w:p>
    <w:p w14:paraId="35A83B6F" w14:textId="60DB6BC2" w:rsidR="006B3040" w:rsidRDefault="006B3040">
      <w:pPr>
        <w:pStyle w:val="TOC2"/>
        <w:rPr>
          <w:rFonts w:asciiTheme="minorHAnsi" w:eastAsiaTheme="minorEastAsia" w:hAnsiTheme="minorHAnsi" w:cstheme="minorBidi"/>
          <w:kern w:val="2"/>
          <w:sz w:val="24"/>
          <w:szCs w:val="24"/>
          <w:lang w:eastAsia="en-AU"/>
          <w14:ligatures w14:val="standardContextual"/>
        </w:rPr>
      </w:pPr>
      <w:hyperlink w:anchor="_Toc167446251" w:history="1">
        <w:r w:rsidRPr="006D3B87">
          <w:rPr>
            <w:rStyle w:val="Hyperlink"/>
            <w:rFonts w:eastAsia="Arial Unicode MS"/>
          </w:rPr>
          <w:t>Approved active constituents</w:t>
        </w:r>
        <w:r>
          <w:rPr>
            <w:webHidden/>
          </w:rPr>
          <w:tab/>
        </w:r>
        <w:r>
          <w:rPr>
            <w:webHidden/>
          </w:rPr>
          <w:fldChar w:fldCharType="begin"/>
        </w:r>
        <w:r>
          <w:rPr>
            <w:webHidden/>
          </w:rPr>
          <w:instrText xml:space="preserve"> PAGEREF _Toc167446251 \h </w:instrText>
        </w:r>
        <w:r>
          <w:rPr>
            <w:webHidden/>
          </w:rPr>
        </w:r>
        <w:r>
          <w:rPr>
            <w:webHidden/>
          </w:rPr>
          <w:fldChar w:fldCharType="separate"/>
        </w:r>
        <w:r>
          <w:rPr>
            <w:webHidden/>
          </w:rPr>
          <w:t>13</w:t>
        </w:r>
        <w:r>
          <w:rPr>
            <w:webHidden/>
          </w:rPr>
          <w:fldChar w:fldCharType="end"/>
        </w:r>
      </w:hyperlink>
    </w:p>
    <w:p w14:paraId="11FCD403" w14:textId="31E70CA6" w:rsidR="006B3040" w:rsidRDefault="006B3040">
      <w:pPr>
        <w:pStyle w:val="TOC2"/>
        <w:rPr>
          <w:rFonts w:asciiTheme="minorHAnsi" w:eastAsiaTheme="minorEastAsia" w:hAnsiTheme="minorHAnsi" w:cstheme="minorBidi"/>
          <w:kern w:val="2"/>
          <w:sz w:val="24"/>
          <w:szCs w:val="24"/>
          <w:lang w:eastAsia="en-AU"/>
          <w14:ligatures w14:val="standardContextual"/>
        </w:rPr>
      </w:pPr>
      <w:hyperlink w:anchor="_Toc167446252" w:history="1">
        <w:r w:rsidRPr="006D3B87">
          <w:rPr>
            <w:rStyle w:val="Hyperlink"/>
            <w:rFonts w:eastAsia="Arial Unicode MS"/>
          </w:rPr>
          <w:t>Licensing of veterinary chemical manufacturers</w:t>
        </w:r>
        <w:r>
          <w:rPr>
            <w:webHidden/>
          </w:rPr>
          <w:tab/>
        </w:r>
        <w:r>
          <w:rPr>
            <w:webHidden/>
          </w:rPr>
          <w:fldChar w:fldCharType="begin"/>
        </w:r>
        <w:r>
          <w:rPr>
            <w:webHidden/>
          </w:rPr>
          <w:instrText xml:space="preserve"> PAGEREF _Toc167446252 \h </w:instrText>
        </w:r>
        <w:r>
          <w:rPr>
            <w:webHidden/>
          </w:rPr>
        </w:r>
        <w:r>
          <w:rPr>
            <w:webHidden/>
          </w:rPr>
          <w:fldChar w:fldCharType="separate"/>
        </w:r>
        <w:r>
          <w:rPr>
            <w:webHidden/>
          </w:rPr>
          <w:t>17</w:t>
        </w:r>
        <w:r>
          <w:rPr>
            <w:webHidden/>
          </w:rPr>
          <w:fldChar w:fldCharType="end"/>
        </w:r>
      </w:hyperlink>
    </w:p>
    <w:p w14:paraId="2B5E43E5" w14:textId="5D7A8CA5" w:rsidR="006B3040" w:rsidRDefault="006B3040">
      <w:pPr>
        <w:pStyle w:val="TOC2"/>
        <w:rPr>
          <w:rFonts w:asciiTheme="minorHAnsi" w:eastAsiaTheme="minorEastAsia" w:hAnsiTheme="minorHAnsi" w:cstheme="minorBidi"/>
          <w:kern w:val="2"/>
          <w:sz w:val="24"/>
          <w:szCs w:val="24"/>
          <w:lang w:eastAsia="en-AU"/>
          <w14:ligatures w14:val="standardContextual"/>
        </w:rPr>
      </w:pPr>
      <w:hyperlink w:anchor="_Toc167446253" w:history="1">
        <w:r w:rsidRPr="006D3B87">
          <w:rPr>
            <w:rStyle w:val="Hyperlink"/>
            <w:rFonts w:eastAsia="Arial Unicode MS"/>
          </w:rPr>
          <w:t>Agvet chemical voluntary recall: PENETHAJECT ANTIBIOTIC INJECTION</w:t>
        </w:r>
        <w:r>
          <w:rPr>
            <w:webHidden/>
          </w:rPr>
          <w:tab/>
        </w:r>
        <w:r>
          <w:rPr>
            <w:webHidden/>
          </w:rPr>
          <w:fldChar w:fldCharType="begin"/>
        </w:r>
        <w:r>
          <w:rPr>
            <w:webHidden/>
          </w:rPr>
          <w:instrText xml:space="preserve"> PAGEREF _Toc167446253 \h </w:instrText>
        </w:r>
        <w:r>
          <w:rPr>
            <w:webHidden/>
          </w:rPr>
        </w:r>
        <w:r>
          <w:rPr>
            <w:webHidden/>
          </w:rPr>
          <w:fldChar w:fldCharType="separate"/>
        </w:r>
        <w:r>
          <w:rPr>
            <w:webHidden/>
          </w:rPr>
          <w:t>18</w:t>
        </w:r>
        <w:r>
          <w:rPr>
            <w:webHidden/>
          </w:rPr>
          <w:fldChar w:fldCharType="end"/>
        </w:r>
      </w:hyperlink>
    </w:p>
    <w:p w14:paraId="5A5F62A2" w14:textId="61A27689" w:rsidR="006B3040" w:rsidRDefault="006B3040">
      <w:pPr>
        <w:pStyle w:val="TOC2"/>
        <w:rPr>
          <w:rFonts w:asciiTheme="minorHAnsi" w:eastAsiaTheme="minorEastAsia" w:hAnsiTheme="minorHAnsi" w:cstheme="minorBidi"/>
          <w:kern w:val="2"/>
          <w:sz w:val="24"/>
          <w:szCs w:val="24"/>
          <w:lang w:eastAsia="en-AU"/>
          <w14:ligatures w14:val="standardContextual"/>
        </w:rPr>
      </w:pPr>
      <w:hyperlink w:anchor="_Toc167446254" w:history="1">
        <w:r w:rsidRPr="006D3B87">
          <w:rPr>
            <w:rStyle w:val="Hyperlink"/>
            <w:rFonts w:eastAsia="Arial Unicode MS"/>
          </w:rPr>
          <w:t>Notice of cancellation at the request of the holder</w:t>
        </w:r>
        <w:r>
          <w:rPr>
            <w:webHidden/>
          </w:rPr>
          <w:tab/>
        </w:r>
        <w:r>
          <w:rPr>
            <w:webHidden/>
          </w:rPr>
          <w:fldChar w:fldCharType="begin"/>
        </w:r>
        <w:r>
          <w:rPr>
            <w:webHidden/>
          </w:rPr>
          <w:instrText xml:space="preserve"> PAGEREF _Toc167446254 \h </w:instrText>
        </w:r>
        <w:r>
          <w:rPr>
            <w:webHidden/>
          </w:rPr>
        </w:r>
        <w:r>
          <w:rPr>
            <w:webHidden/>
          </w:rPr>
          <w:fldChar w:fldCharType="separate"/>
        </w:r>
        <w:r>
          <w:rPr>
            <w:webHidden/>
          </w:rPr>
          <w:t>19</w:t>
        </w:r>
        <w:r>
          <w:rPr>
            <w:webHidden/>
          </w:rPr>
          <w:fldChar w:fldCharType="end"/>
        </w:r>
      </w:hyperlink>
    </w:p>
    <w:p w14:paraId="0D431B07" w14:textId="3B965EA4" w:rsidR="00E73E38" w:rsidRPr="00616EBE" w:rsidRDefault="00FD71D4" w:rsidP="006A6224">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76D7CBCB" w14:textId="77777777" w:rsidR="00424A83" w:rsidRPr="00D8593A" w:rsidRDefault="00424A83" w:rsidP="00D8593A">
      <w:pPr>
        <w:pStyle w:val="GazetteHeading1"/>
      </w:pPr>
      <w:bookmarkStart w:id="18" w:name="_Toc167446249"/>
      <w:r w:rsidRPr="00D8593A">
        <w:lastRenderedPageBreak/>
        <w:t>Agricultural chemical products and approved labels</w:t>
      </w:r>
      <w:bookmarkEnd w:id="18"/>
    </w:p>
    <w:p w14:paraId="4FB21F1C" w14:textId="328CD1B4" w:rsidR="00424A83" w:rsidRDefault="00424A83" w:rsidP="00424A83">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537E161" w14:textId="2F487CD0" w:rsidR="00424A83" w:rsidRDefault="00424A83" w:rsidP="00424A83">
      <w:pPr>
        <w:pStyle w:val="Caption"/>
      </w:pPr>
      <w:r>
        <w:t xml:space="preserve">Table </w:t>
      </w:r>
      <w:r>
        <w:fldChar w:fldCharType="begin"/>
      </w:r>
      <w:r>
        <w:instrText xml:space="preserve"> SEQ Table \* ARABIC </w:instrText>
      </w:r>
      <w:r>
        <w:fldChar w:fldCharType="separate"/>
      </w:r>
      <w:r w:rsidR="00D8593A">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7834FB" w14:paraId="7B84BACA" w14:textId="77777777" w:rsidTr="00ED34C6">
        <w:trPr>
          <w:cantSplit/>
          <w:tblHeader/>
        </w:trPr>
        <w:tc>
          <w:tcPr>
            <w:tcW w:w="1103" w:type="pct"/>
            <w:shd w:val="clear" w:color="auto" w:fill="E6E6E6"/>
          </w:tcPr>
          <w:p w14:paraId="6BCE1656" w14:textId="77777777" w:rsidR="00424A83" w:rsidRPr="00D8593A" w:rsidRDefault="00424A83" w:rsidP="00D8593A">
            <w:pPr>
              <w:pStyle w:val="S8Gazettetableheading"/>
            </w:pPr>
            <w:r w:rsidRPr="00D8593A">
              <w:t>Application no.</w:t>
            </w:r>
          </w:p>
        </w:tc>
        <w:tc>
          <w:tcPr>
            <w:tcW w:w="3897" w:type="pct"/>
          </w:tcPr>
          <w:p w14:paraId="5C3BC1C0" w14:textId="77777777" w:rsidR="00424A83" w:rsidRPr="00D8593A" w:rsidRDefault="00424A83" w:rsidP="00D8593A">
            <w:pPr>
              <w:pStyle w:val="S8Gazettetabletext"/>
            </w:pPr>
            <w:r w:rsidRPr="00D8593A">
              <w:t>139460</w:t>
            </w:r>
          </w:p>
        </w:tc>
      </w:tr>
      <w:tr w:rsidR="00424A83" w:rsidRPr="007834FB" w14:paraId="286E1D6D" w14:textId="77777777" w:rsidTr="00ED34C6">
        <w:trPr>
          <w:cantSplit/>
          <w:tblHeader/>
        </w:trPr>
        <w:tc>
          <w:tcPr>
            <w:tcW w:w="1103" w:type="pct"/>
            <w:shd w:val="clear" w:color="auto" w:fill="E6E6E6"/>
          </w:tcPr>
          <w:p w14:paraId="2DFEC1A2" w14:textId="77777777" w:rsidR="00424A83" w:rsidRPr="00D8593A" w:rsidRDefault="00424A83" w:rsidP="00D8593A">
            <w:pPr>
              <w:pStyle w:val="S8Gazettetableheading"/>
            </w:pPr>
            <w:r w:rsidRPr="00D8593A">
              <w:t>Product name</w:t>
            </w:r>
          </w:p>
        </w:tc>
        <w:tc>
          <w:tcPr>
            <w:tcW w:w="3897" w:type="pct"/>
          </w:tcPr>
          <w:p w14:paraId="21572D35" w14:textId="77777777" w:rsidR="00424A83" w:rsidRPr="00D8593A" w:rsidRDefault="00424A83" w:rsidP="00D8593A">
            <w:pPr>
              <w:pStyle w:val="S8Gazettetabletext"/>
            </w:pPr>
            <w:r w:rsidRPr="00D8593A">
              <w:t>Roundup BNGZ Weedkiller Concentrate</w:t>
            </w:r>
          </w:p>
        </w:tc>
      </w:tr>
      <w:tr w:rsidR="00424A83" w:rsidRPr="007834FB" w14:paraId="66C6CE05" w14:textId="77777777" w:rsidTr="00ED34C6">
        <w:trPr>
          <w:cantSplit/>
          <w:tblHeader/>
        </w:trPr>
        <w:tc>
          <w:tcPr>
            <w:tcW w:w="1103" w:type="pct"/>
            <w:shd w:val="clear" w:color="auto" w:fill="E6E6E6"/>
          </w:tcPr>
          <w:p w14:paraId="236BA9E7" w14:textId="77777777" w:rsidR="00424A83" w:rsidRPr="00D8593A" w:rsidRDefault="00424A83" w:rsidP="00D8593A">
            <w:pPr>
              <w:pStyle w:val="S8Gazettetableheading"/>
            </w:pPr>
            <w:r w:rsidRPr="00D8593A">
              <w:t>Active constituents</w:t>
            </w:r>
          </w:p>
        </w:tc>
        <w:tc>
          <w:tcPr>
            <w:tcW w:w="3897" w:type="pct"/>
          </w:tcPr>
          <w:p w14:paraId="7461CB72" w14:textId="77777777" w:rsidR="00424A83" w:rsidRPr="00D8593A" w:rsidRDefault="00424A83" w:rsidP="00D8593A">
            <w:pPr>
              <w:pStyle w:val="S8Gazettetabletext"/>
            </w:pPr>
            <w:r w:rsidRPr="00D8593A">
              <w:t xml:space="preserve">500 g/L nonanoic acid, 75 g/L </w:t>
            </w:r>
            <w:proofErr w:type="spellStart"/>
            <w:r w:rsidRPr="00D8593A">
              <w:t>fluroxypyr</w:t>
            </w:r>
            <w:proofErr w:type="spellEnd"/>
            <w:r w:rsidRPr="00D8593A">
              <w:t xml:space="preserve"> present as the </w:t>
            </w:r>
            <w:proofErr w:type="spellStart"/>
            <w:r w:rsidRPr="00D8593A">
              <w:t>methylheptyl</w:t>
            </w:r>
            <w:proofErr w:type="spellEnd"/>
            <w:r w:rsidRPr="00D8593A">
              <w:t xml:space="preserve"> ester, 25 g/L </w:t>
            </w:r>
            <w:proofErr w:type="spellStart"/>
            <w:r w:rsidRPr="00D8593A">
              <w:t>fluazifop</w:t>
            </w:r>
            <w:proofErr w:type="spellEnd"/>
            <w:r w:rsidRPr="00D8593A">
              <w:t>-p present as the butyl ester</w:t>
            </w:r>
          </w:p>
        </w:tc>
      </w:tr>
      <w:tr w:rsidR="00424A83" w:rsidRPr="007834FB" w14:paraId="206FAAE3" w14:textId="77777777" w:rsidTr="00ED34C6">
        <w:trPr>
          <w:cantSplit/>
          <w:tblHeader/>
        </w:trPr>
        <w:tc>
          <w:tcPr>
            <w:tcW w:w="1103" w:type="pct"/>
            <w:shd w:val="clear" w:color="auto" w:fill="E6E6E6"/>
          </w:tcPr>
          <w:p w14:paraId="73DA8E86" w14:textId="77777777" w:rsidR="00424A83" w:rsidRPr="00D8593A" w:rsidRDefault="00424A83" w:rsidP="00D8593A">
            <w:pPr>
              <w:pStyle w:val="S8Gazettetableheading"/>
            </w:pPr>
            <w:r w:rsidRPr="00D8593A">
              <w:t>Applicant name</w:t>
            </w:r>
          </w:p>
        </w:tc>
        <w:tc>
          <w:tcPr>
            <w:tcW w:w="3897" w:type="pct"/>
          </w:tcPr>
          <w:p w14:paraId="229A9C6C" w14:textId="77777777" w:rsidR="00424A83" w:rsidRPr="00D8593A" w:rsidRDefault="00424A83" w:rsidP="00D8593A">
            <w:pPr>
              <w:pStyle w:val="S8Gazettetabletext"/>
            </w:pPr>
            <w:r w:rsidRPr="00D8593A">
              <w:t>Evergreen Garden Care Australia Pty Ltd</w:t>
            </w:r>
          </w:p>
        </w:tc>
      </w:tr>
      <w:tr w:rsidR="00424A83" w:rsidRPr="007834FB" w14:paraId="1FF10179" w14:textId="77777777" w:rsidTr="00ED34C6">
        <w:trPr>
          <w:cantSplit/>
          <w:tblHeader/>
        </w:trPr>
        <w:tc>
          <w:tcPr>
            <w:tcW w:w="1103" w:type="pct"/>
            <w:shd w:val="clear" w:color="auto" w:fill="E6E6E6"/>
          </w:tcPr>
          <w:p w14:paraId="76FB7D29" w14:textId="77777777" w:rsidR="00424A83" w:rsidRPr="00D8593A" w:rsidRDefault="00424A83" w:rsidP="00D8593A">
            <w:pPr>
              <w:pStyle w:val="S8Gazettetableheading"/>
            </w:pPr>
            <w:r w:rsidRPr="00D8593A">
              <w:t>Applicant ACN</w:t>
            </w:r>
          </w:p>
        </w:tc>
        <w:tc>
          <w:tcPr>
            <w:tcW w:w="3897" w:type="pct"/>
          </w:tcPr>
          <w:p w14:paraId="28FD7EAA" w14:textId="77777777" w:rsidR="00424A83" w:rsidRPr="00D8593A" w:rsidRDefault="00424A83" w:rsidP="00D8593A">
            <w:pPr>
              <w:pStyle w:val="S8Gazettetabletext"/>
            </w:pPr>
            <w:r w:rsidRPr="00D8593A">
              <w:t>003 123 162</w:t>
            </w:r>
          </w:p>
        </w:tc>
      </w:tr>
      <w:tr w:rsidR="00424A83" w:rsidRPr="007834FB" w14:paraId="7100625F" w14:textId="77777777" w:rsidTr="00ED34C6">
        <w:trPr>
          <w:cantSplit/>
          <w:tblHeader/>
        </w:trPr>
        <w:tc>
          <w:tcPr>
            <w:tcW w:w="1103" w:type="pct"/>
            <w:shd w:val="clear" w:color="auto" w:fill="E6E6E6"/>
          </w:tcPr>
          <w:p w14:paraId="7BD23DE5" w14:textId="77777777" w:rsidR="00424A83" w:rsidRPr="00D8593A" w:rsidRDefault="00424A83" w:rsidP="00D8593A">
            <w:pPr>
              <w:pStyle w:val="S8Gazettetableheading"/>
            </w:pPr>
            <w:r w:rsidRPr="00D8593A">
              <w:t>Date of registration</w:t>
            </w:r>
          </w:p>
        </w:tc>
        <w:tc>
          <w:tcPr>
            <w:tcW w:w="3897" w:type="pct"/>
          </w:tcPr>
          <w:p w14:paraId="4B9D6A35" w14:textId="77777777" w:rsidR="00424A83" w:rsidRPr="00D8593A" w:rsidRDefault="00424A83" w:rsidP="00D8593A">
            <w:pPr>
              <w:pStyle w:val="S8Gazettetabletext"/>
            </w:pPr>
            <w:r w:rsidRPr="00D8593A">
              <w:t>6 May 2024</w:t>
            </w:r>
          </w:p>
        </w:tc>
      </w:tr>
      <w:tr w:rsidR="00424A83" w:rsidRPr="007834FB" w14:paraId="1AE03666" w14:textId="77777777" w:rsidTr="00ED34C6">
        <w:trPr>
          <w:cantSplit/>
          <w:tblHeader/>
        </w:trPr>
        <w:tc>
          <w:tcPr>
            <w:tcW w:w="1103" w:type="pct"/>
            <w:shd w:val="clear" w:color="auto" w:fill="E6E6E6"/>
          </w:tcPr>
          <w:p w14:paraId="36CABEAA" w14:textId="77777777" w:rsidR="00424A83" w:rsidRPr="00D8593A" w:rsidRDefault="00424A83" w:rsidP="00D8593A">
            <w:pPr>
              <w:pStyle w:val="S8Gazettetableheading"/>
            </w:pPr>
            <w:r w:rsidRPr="00D8593A">
              <w:t>Product registration no.</w:t>
            </w:r>
          </w:p>
        </w:tc>
        <w:tc>
          <w:tcPr>
            <w:tcW w:w="3897" w:type="pct"/>
          </w:tcPr>
          <w:p w14:paraId="1B0145D1" w14:textId="77777777" w:rsidR="00424A83" w:rsidRPr="00D8593A" w:rsidRDefault="00424A83" w:rsidP="00D8593A">
            <w:pPr>
              <w:pStyle w:val="S8Gazettetabletext"/>
            </w:pPr>
            <w:r w:rsidRPr="00D8593A">
              <w:t>93540</w:t>
            </w:r>
          </w:p>
        </w:tc>
      </w:tr>
      <w:tr w:rsidR="00424A83" w:rsidRPr="007834FB" w14:paraId="393CEA32" w14:textId="77777777" w:rsidTr="00ED34C6">
        <w:trPr>
          <w:cantSplit/>
          <w:tblHeader/>
        </w:trPr>
        <w:tc>
          <w:tcPr>
            <w:tcW w:w="1103" w:type="pct"/>
            <w:shd w:val="clear" w:color="auto" w:fill="E6E6E6"/>
          </w:tcPr>
          <w:p w14:paraId="2693A7DF" w14:textId="77777777" w:rsidR="00424A83" w:rsidRPr="00D8593A" w:rsidRDefault="00424A83" w:rsidP="00D8593A">
            <w:pPr>
              <w:pStyle w:val="S8Gazettetableheading"/>
            </w:pPr>
            <w:r w:rsidRPr="00D8593A">
              <w:t>Label approval no.</w:t>
            </w:r>
          </w:p>
        </w:tc>
        <w:tc>
          <w:tcPr>
            <w:tcW w:w="3897" w:type="pct"/>
          </w:tcPr>
          <w:p w14:paraId="099BCE10" w14:textId="77777777" w:rsidR="00424A83" w:rsidRPr="00D8593A" w:rsidRDefault="00424A83" w:rsidP="00D8593A">
            <w:pPr>
              <w:pStyle w:val="S8Gazettetabletext"/>
            </w:pPr>
            <w:r w:rsidRPr="00D8593A">
              <w:t>93540/139460</w:t>
            </w:r>
          </w:p>
        </w:tc>
      </w:tr>
      <w:tr w:rsidR="00424A83" w:rsidRPr="007834FB" w14:paraId="61086A55" w14:textId="77777777" w:rsidTr="00ED34C6">
        <w:trPr>
          <w:cantSplit/>
          <w:tblHeader/>
        </w:trPr>
        <w:tc>
          <w:tcPr>
            <w:tcW w:w="1103" w:type="pct"/>
            <w:shd w:val="clear" w:color="auto" w:fill="E6E6E6"/>
          </w:tcPr>
          <w:p w14:paraId="70F14459"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72D7EF68" w14:textId="77777777" w:rsidR="00424A83" w:rsidRPr="00D8593A" w:rsidRDefault="00424A83" w:rsidP="00D8593A">
            <w:pPr>
              <w:pStyle w:val="S8Gazettetabletext"/>
            </w:pPr>
            <w:r w:rsidRPr="00D8593A">
              <w:t xml:space="preserve">Registration of a 500 g/L nonanoic acid, 75 g/L </w:t>
            </w:r>
            <w:proofErr w:type="spellStart"/>
            <w:r w:rsidRPr="00D8593A">
              <w:t>fluroxypyr</w:t>
            </w:r>
            <w:proofErr w:type="spellEnd"/>
            <w:r w:rsidRPr="00D8593A">
              <w:t xml:space="preserve"> and 25 g/L </w:t>
            </w:r>
            <w:proofErr w:type="spellStart"/>
            <w:r w:rsidRPr="00D8593A">
              <w:t>fluazifop</w:t>
            </w:r>
            <w:proofErr w:type="spellEnd"/>
            <w:r w:rsidRPr="00D8593A">
              <w:t>-p emulsifiable concentrate (EC) product for the control of a range of broadleaf and grass weeds in gardens, paths and other non-crop areas around commercial, industrial, and domestic buildings, and other non-crop urban areas, as per the directions for use</w:t>
            </w:r>
          </w:p>
        </w:tc>
      </w:tr>
    </w:tbl>
    <w:p w14:paraId="1AE41AF8"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7834FB" w14:paraId="728ADD46" w14:textId="77777777" w:rsidTr="00ED34C6">
        <w:trPr>
          <w:cantSplit/>
          <w:tblHeader/>
        </w:trPr>
        <w:tc>
          <w:tcPr>
            <w:tcW w:w="1103" w:type="pct"/>
            <w:shd w:val="clear" w:color="auto" w:fill="E6E6E6"/>
          </w:tcPr>
          <w:p w14:paraId="3BEB58A3" w14:textId="77777777" w:rsidR="00424A83" w:rsidRPr="007834FB" w:rsidRDefault="00424A83" w:rsidP="00ED34C6">
            <w:pPr>
              <w:pStyle w:val="S8Gazettetableheading"/>
            </w:pPr>
            <w:r w:rsidRPr="007834FB">
              <w:t>Application no.</w:t>
            </w:r>
          </w:p>
        </w:tc>
        <w:tc>
          <w:tcPr>
            <w:tcW w:w="3897" w:type="pct"/>
          </w:tcPr>
          <w:p w14:paraId="4EB43610" w14:textId="77777777" w:rsidR="00424A83" w:rsidRPr="00D8593A" w:rsidRDefault="00424A83" w:rsidP="00D8593A">
            <w:pPr>
              <w:pStyle w:val="S8Gazettetabletext"/>
            </w:pPr>
            <w:r w:rsidRPr="00D8593A">
              <w:t>139464</w:t>
            </w:r>
          </w:p>
        </w:tc>
      </w:tr>
      <w:tr w:rsidR="00424A83" w:rsidRPr="007834FB" w14:paraId="043856B9" w14:textId="77777777" w:rsidTr="00ED34C6">
        <w:trPr>
          <w:cantSplit/>
          <w:tblHeader/>
        </w:trPr>
        <w:tc>
          <w:tcPr>
            <w:tcW w:w="1103" w:type="pct"/>
            <w:shd w:val="clear" w:color="auto" w:fill="E6E6E6"/>
          </w:tcPr>
          <w:p w14:paraId="5457C1FC" w14:textId="77777777" w:rsidR="00424A83" w:rsidRPr="007834FB" w:rsidRDefault="00424A83" w:rsidP="00ED34C6">
            <w:pPr>
              <w:pStyle w:val="S8Gazettetableheading"/>
            </w:pPr>
            <w:r w:rsidRPr="007834FB">
              <w:t>Product name</w:t>
            </w:r>
          </w:p>
        </w:tc>
        <w:tc>
          <w:tcPr>
            <w:tcW w:w="3897" w:type="pct"/>
          </w:tcPr>
          <w:p w14:paraId="45B9CE9E" w14:textId="77777777" w:rsidR="00424A83" w:rsidRPr="00D8593A" w:rsidRDefault="00424A83" w:rsidP="00D8593A">
            <w:pPr>
              <w:pStyle w:val="S8Gazettetabletext"/>
            </w:pPr>
            <w:r w:rsidRPr="00D8593A">
              <w:t>Roundup PNGZ Concentrate Weedkiller</w:t>
            </w:r>
          </w:p>
        </w:tc>
      </w:tr>
      <w:tr w:rsidR="00424A83" w:rsidRPr="007834FB" w14:paraId="0A767428" w14:textId="77777777" w:rsidTr="00ED34C6">
        <w:trPr>
          <w:cantSplit/>
          <w:tblHeader/>
        </w:trPr>
        <w:tc>
          <w:tcPr>
            <w:tcW w:w="1103" w:type="pct"/>
            <w:shd w:val="clear" w:color="auto" w:fill="E6E6E6"/>
          </w:tcPr>
          <w:p w14:paraId="0063AA16" w14:textId="77777777" w:rsidR="00424A83" w:rsidRPr="007834FB" w:rsidRDefault="00424A83" w:rsidP="00ED34C6">
            <w:pPr>
              <w:pStyle w:val="S8Gazettetableheading"/>
            </w:pPr>
            <w:r w:rsidRPr="007834FB">
              <w:t>Active constituents</w:t>
            </w:r>
          </w:p>
        </w:tc>
        <w:tc>
          <w:tcPr>
            <w:tcW w:w="3897" w:type="pct"/>
          </w:tcPr>
          <w:p w14:paraId="0A80CE49" w14:textId="77777777" w:rsidR="00424A83" w:rsidRPr="00D8593A" w:rsidRDefault="00424A83" w:rsidP="00D8593A">
            <w:pPr>
              <w:pStyle w:val="S8Gazettetabletext"/>
            </w:pPr>
            <w:r w:rsidRPr="00D8593A">
              <w:t xml:space="preserve">250 g/L nonanoic acid, 37.5 g/L </w:t>
            </w:r>
            <w:proofErr w:type="spellStart"/>
            <w:r w:rsidRPr="00D8593A">
              <w:t>fluroxypyr</w:t>
            </w:r>
            <w:proofErr w:type="spellEnd"/>
            <w:r w:rsidRPr="00D8593A">
              <w:t xml:space="preserve"> as the </w:t>
            </w:r>
            <w:proofErr w:type="spellStart"/>
            <w:r w:rsidRPr="00D8593A">
              <w:t>methylheptyl</w:t>
            </w:r>
            <w:proofErr w:type="spellEnd"/>
            <w:r w:rsidRPr="00D8593A">
              <w:t xml:space="preserve"> ester, 37.5 g/L imazapyr</w:t>
            </w:r>
          </w:p>
        </w:tc>
      </w:tr>
      <w:tr w:rsidR="00424A83" w:rsidRPr="007834FB" w14:paraId="40C0038C" w14:textId="77777777" w:rsidTr="00ED34C6">
        <w:trPr>
          <w:cantSplit/>
          <w:tblHeader/>
        </w:trPr>
        <w:tc>
          <w:tcPr>
            <w:tcW w:w="1103" w:type="pct"/>
            <w:shd w:val="clear" w:color="auto" w:fill="E6E6E6"/>
          </w:tcPr>
          <w:p w14:paraId="7D52D5C5" w14:textId="77777777" w:rsidR="00424A83" w:rsidRPr="007834FB" w:rsidRDefault="00424A83" w:rsidP="00ED34C6">
            <w:pPr>
              <w:pStyle w:val="S8Gazettetableheading"/>
            </w:pPr>
            <w:r w:rsidRPr="007834FB">
              <w:t>Applicant name</w:t>
            </w:r>
          </w:p>
        </w:tc>
        <w:tc>
          <w:tcPr>
            <w:tcW w:w="3897" w:type="pct"/>
          </w:tcPr>
          <w:p w14:paraId="6DDFE0CD" w14:textId="77777777" w:rsidR="00424A83" w:rsidRPr="00D8593A" w:rsidRDefault="00424A83" w:rsidP="00D8593A">
            <w:pPr>
              <w:pStyle w:val="S8Gazettetabletext"/>
            </w:pPr>
            <w:r w:rsidRPr="00D8593A">
              <w:t>Evergreen Garden Care Australia Pty Ltd</w:t>
            </w:r>
          </w:p>
        </w:tc>
      </w:tr>
      <w:tr w:rsidR="00424A83" w:rsidRPr="007834FB" w14:paraId="6C01EFB0" w14:textId="77777777" w:rsidTr="00ED34C6">
        <w:trPr>
          <w:cantSplit/>
          <w:tblHeader/>
        </w:trPr>
        <w:tc>
          <w:tcPr>
            <w:tcW w:w="1103" w:type="pct"/>
            <w:shd w:val="clear" w:color="auto" w:fill="E6E6E6"/>
          </w:tcPr>
          <w:p w14:paraId="2154DB11" w14:textId="77777777" w:rsidR="00424A83" w:rsidRPr="007834FB" w:rsidRDefault="00424A83" w:rsidP="00ED34C6">
            <w:pPr>
              <w:pStyle w:val="S8Gazettetableheading"/>
            </w:pPr>
            <w:r w:rsidRPr="007834FB">
              <w:t>Applicant ACN</w:t>
            </w:r>
          </w:p>
        </w:tc>
        <w:tc>
          <w:tcPr>
            <w:tcW w:w="3897" w:type="pct"/>
          </w:tcPr>
          <w:p w14:paraId="4F64E069" w14:textId="77777777" w:rsidR="00424A83" w:rsidRPr="00D8593A" w:rsidRDefault="00424A83" w:rsidP="00D8593A">
            <w:pPr>
              <w:pStyle w:val="S8Gazettetabletext"/>
            </w:pPr>
            <w:r w:rsidRPr="00D8593A">
              <w:t>003 123 162</w:t>
            </w:r>
          </w:p>
        </w:tc>
      </w:tr>
      <w:tr w:rsidR="00424A83" w:rsidRPr="007834FB" w14:paraId="7413583A" w14:textId="77777777" w:rsidTr="00ED34C6">
        <w:trPr>
          <w:cantSplit/>
          <w:tblHeader/>
        </w:trPr>
        <w:tc>
          <w:tcPr>
            <w:tcW w:w="1103" w:type="pct"/>
            <w:shd w:val="clear" w:color="auto" w:fill="E6E6E6"/>
          </w:tcPr>
          <w:p w14:paraId="21552116" w14:textId="77777777" w:rsidR="00424A83" w:rsidRPr="007834FB" w:rsidRDefault="00424A83" w:rsidP="00ED34C6">
            <w:pPr>
              <w:pStyle w:val="S8Gazettetableheading"/>
            </w:pPr>
            <w:r w:rsidRPr="007834FB">
              <w:t>Date of registration</w:t>
            </w:r>
          </w:p>
        </w:tc>
        <w:tc>
          <w:tcPr>
            <w:tcW w:w="3897" w:type="pct"/>
          </w:tcPr>
          <w:p w14:paraId="59E2FD11" w14:textId="77777777" w:rsidR="00424A83" w:rsidRPr="00D8593A" w:rsidRDefault="00424A83" w:rsidP="00D8593A">
            <w:pPr>
              <w:pStyle w:val="S8Gazettetabletext"/>
            </w:pPr>
            <w:r w:rsidRPr="00D8593A">
              <w:t>6 May 2024</w:t>
            </w:r>
          </w:p>
        </w:tc>
      </w:tr>
      <w:tr w:rsidR="00424A83" w:rsidRPr="007834FB" w14:paraId="16424F7E" w14:textId="77777777" w:rsidTr="00ED34C6">
        <w:trPr>
          <w:cantSplit/>
          <w:tblHeader/>
        </w:trPr>
        <w:tc>
          <w:tcPr>
            <w:tcW w:w="1103" w:type="pct"/>
            <w:shd w:val="clear" w:color="auto" w:fill="E6E6E6"/>
          </w:tcPr>
          <w:p w14:paraId="252CAE38" w14:textId="77777777" w:rsidR="00424A83" w:rsidRPr="007834FB" w:rsidRDefault="00424A83" w:rsidP="00ED34C6">
            <w:pPr>
              <w:pStyle w:val="S8Gazettetableheading"/>
            </w:pPr>
            <w:r w:rsidRPr="007834FB">
              <w:t>Product registration no.</w:t>
            </w:r>
          </w:p>
        </w:tc>
        <w:tc>
          <w:tcPr>
            <w:tcW w:w="3897" w:type="pct"/>
          </w:tcPr>
          <w:p w14:paraId="3E246BA4" w14:textId="77777777" w:rsidR="00424A83" w:rsidRPr="00D8593A" w:rsidRDefault="00424A83" w:rsidP="00D8593A">
            <w:pPr>
              <w:pStyle w:val="S8Gazettetabletext"/>
            </w:pPr>
            <w:r w:rsidRPr="00D8593A">
              <w:t>93542</w:t>
            </w:r>
          </w:p>
        </w:tc>
      </w:tr>
      <w:tr w:rsidR="00424A83" w:rsidRPr="007834FB" w14:paraId="18962A02" w14:textId="77777777" w:rsidTr="00ED34C6">
        <w:trPr>
          <w:cantSplit/>
          <w:tblHeader/>
        </w:trPr>
        <w:tc>
          <w:tcPr>
            <w:tcW w:w="1103" w:type="pct"/>
            <w:shd w:val="clear" w:color="auto" w:fill="E6E6E6"/>
          </w:tcPr>
          <w:p w14:paraId="08F0513F" w14:textId="77777777" w:rsidR="00424A83" w:rsidRPr="007834FB" w:rsidRDefault="00424A83" w:rsidP="00ED34C6">
            <w:pPr>
              <w:pStyle w:val="S8Gazettetableheading"/>
            </w:pPr>
            <w:r w:rsidRPr="007834FB">
              <w:t>Label approval no.</w:t>
            </w:r>
          </w:p>
        </w:tc>
        <w:tc>
          <w:tcPr>
            <w:tcW w:w="3897" w:type="pct"/>
          </w:tcPr>
          <w:p w14:paraId="06698168" w14:textId="77777777" w:rsidR="00424A83" w:rsidRPr="00D8593A" w:rsidRDefault="00424A83" w:rsidP="00D8593A">
            <w:pPr>
              <w:pStyle w:val="S8Gazettetabletext"/>
            </w:pPr>
            <w:r w:rsidRPr="00D8593A">
              <w:t>93542/139464</w:t>
            </w:r>
          </w:p>
        </w:tc>
      </w:tr>
      <w:tr w:rsidR="00424A83" w:rsidRPr="007834FB" w14:paraId="644D3507" w14:textId="77777777" w:rsidTr="00ED34C6">
        <w:trPr>
          <w:cantSplit/>
          <w:tblHeader/>
        </w:trPr>
        <w:tc>
          <w:tcPr>
            <w:tcW w:w="1103" w:type="pct"/>
            <w:shd w:val="clear" w:color="auto" w:fill="E6E6E6"/>
          </w:tcPr>
          <w:p w14:paraId="53D63D2E" w14:textId="77777777" w:rsidR="00424A83" w:rsidRPr="007834FB" w:rsidRDefault="00424A83" w:rsidP="00ED34C6">
            <w:pPr>
              <w:pStyle w:val="S8Gazettetableheading"/>
            </w:pPr>
            <w:r w:rsidRPr="007834FB">
              <w:t>Description of the application and its purpose, including the intended use of the chemical product</w:t>
            </w:r>
          </w:p>
        </w:tc>
        <w:tc>
          <w:tcPr>
            <w:tcW w:w="3897" w:type="pct"/>
          </w:tcPr>
          <w:p w14:paraId="5CF5FF3A" w14:textId="77777777" w:rsidR="00424A83" w:rsidRPr="00D8593A" w:rsidRDefault="00424A83" w:rsidP="00D8593A">
            <w:pPr>
              <w:pStyle w:val="S8Gazettetabletext"/>
            </w:pPr>
            <w:r w:rsidRPr="00D8593A">
              <w:t xml:space="preserve">Registration of a 250 g/L nonanoic acid, 37.5 g/L </w:t>
            </w:r>
            <w:proofErr w:type="spellStart"/>
            <w:r w:rsidRPr="00D8593A">
              <w:t>fluroxypyr</w:t>
            </w:r>
            <w:proofErr w:type="spellEnd"/>
            <w:r w:rsidRPr="00D8593A">
              <w:t xml:space="preserve"> and 37.5 g/L imazapyr emulsifiable concentrate (EC) product for the control of a range of broadleaf and grass weeds in gardens, paths and other non-crop areas around commercial, </w:t>
            </w:r>
            <w:proofErr w:type="gramStart"/>
            <w:r w:rsidRPr="00D8593A">
              <w:t>industrial</w:t>
            </w:r>
            <w:proofErr w:type="gramEnd"/>
            <w:r w:rsidRPr="00D8593A">
              <w:t xml:space="preserve"> and domestic buildings, and other non-crop urban areas, as per the directions for use</w:t>
            </w:r>
          </w:p>
        </w:tc>
      </w:tr>
    </w:tbl>
    <w:p w14:paraId="00F82909"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4A83" w:rsidRPr="007834FB" w14:paraId="101F8071" w14:textId="77777777" w:rsidTr="00ED34C6">
        <w:trPr>
          <w:cantSplit/>
          <w:tblHeader/>
        </w:trPr>
        <w:tc>
          <w:tcPr>
            <w:tcW w:w="1103" w:type="pct"/>
            <w:shd w:val="clear" w:color="auto" w:fill="E6E6E6"/>
          </w:tcPr>
          <w:p w14:paraId="4B4AE96E" w14:textId="77777777" w:rsidR="00424A83" w:rsidRPr="00D8593A" w:rsidRDefault="00424A83" w:rsidP="00D8593A">
            <w:pPr>
              <w:pStyle w:val="S8Gazettetableheading"/>
            </w:pPr>
            <w:r w:rsidRPr="00D8593A">
              <w:lastRenderedPageBreak/>
              <w:t>Application no.</w:t>
            </w:r>
          </w:p>
        </w:tc>
        <w:tc>
          <w:tcPr>
            <w:tcW w:w="3897" w:type="pct"/>
          </w:tcPr>
          <w:p w14:paraId="13E9EC6B" w14:textId="77777777" w:rsidR="00424A83" w:rsidRPr="00D8593A" w:rsidRDefault="00424A83" w:rsidP="00D8593A">
            <w:pPr>
              <w:pStyle w:val="S8Gazettetabletext"/>
            </w:pPr>
            <w:r w:rsidRPr="00D8593A">
              <w:t>142589</w:t>
            </w:r>
          </w:p>
        </w:tc>
      </w:tr>
      <w:tr w:rsidR="00424A83" w:rsidRPr="007834FB" w14:paraId="7E5CF33C" w14:textId="77777777" w:rsidTr="00ED34C6">
        <w:trPr>
          <w:cantSplit/>
          <w:tblHeader/>
        </w:trPr>
        <w:tc>
          <w:tcPr>
            <w:tcW w:w="1103" w:type="pct"/>
            <w:shd w:val="clear" w:color="auto" w:fill="E6E6E6"/>
          </w:tcPr>
          <w:p w14:paraId="238F320A" w14:textId="77777777" w:rsidR="00424A83" w:rsidRPr="00D8593A" w:rsidRDefault="00424A83" w:rsidP="00D8593A">
            <w:pPr>
              <w:pStyle w:val="S8Gazettetableheading"/>
            </w:pPr>
            <w:r w:rsidRPr="00D8593A">
              <w:t>Product name</w:t>
            </w:r>
          </w:p>
        </w:tc>
        <w:tc>
          <w:tcPr>
            <w:tcW w:w="3897" w:type="pct"/>
          </w:tcPr>
          <w:p w14:paraId="477F6BF2" w14:textId="77777777" w:rsidR="00424A83" w:rsidRPr="00D8593A" w:rsidRDefault="00424A83" w:rsidP="00D8593A">
            <w:pPr>
              <w:pStyle w:val="S8Gazettetabletext"/>
            </w:pPr>
            <w:r w:rsidRPr="00D8593A">
              <w:t>Aqua Pure Instant Shock and Sanitiser</w:t>
            </w:r>
          </w:p>
        </w:tc>
      </w:tr>
      <w:tr w:rsidR="00424A83" w:rsidRPr="007834FB" w14:paraId="2FAF097E" w14:textId="77777777" w:rsidTr="00ED34C6">
        <w:trPr>
          <w:cantSplit/>
          <w:tblHeader/>
        </w:trPr>
        <w:tc>
          <w:tcPr>
            <w:tcW w:w="1103" w:type="pct"/>
            <w:shd w:val="clear" w:color="auto" w:fill="E6E6E6"/>
          </w:tcPr>
          <w:p w14:paraId="4EEC3A35" w14:textId="77777777" w:rsidR="00424A83" w:rsidRPr="00D8593A" w:rsidRDefault="00424A83" w:rsidP="00D8593A">
            <w:pPr>
              <w:pStyle w:val="S8Gazettetableheading"/>
            </w:pPr>
            <w:r w:rsidRPr="00D8593A">
              <w:t>Active constituents</w:t>
            </w:r>
          </w:p>
        </w:tc>
        <w:tc>
          <w:tcPr>
            <w:tcW w:w="3897" w:type="pct"/>
          </w:tcPr>
          <w:p w14:paraId="5781F55E" w14:textId="77777777" w:rsidR="00424A83" w:rsidRPr="00D8593A" w:rsidRDefault="00424A83" w:rsidP="00D8593A">
            <w:pPr>
              <w:pStyle w:val="S8Gazettetabletext"/>
            </w:pPr>
            <w:r w:rsidRPr="00D8593A">
              <w:t xml:space="preserve">372 g/kg chlorine present as sodium </w:t>
            </w:r>
            <w:proofErr w:type="spellStart"/>
            <w:r w:rsidRPr="00D8593A">
              <w:t>dichloroisocyanurate</w:t>
            </w:r>
            <w:proofErr w:type="spellEnd"/>
          </w:p>
        </w:tc>
      </w:tr>
      <w:tr w:rsidR="00424A83" w:rsidRPr="007834FB" w14:paraId="23DF0AD9" w14:textId="77777777" w:rsidTr="00ED34C6">
        <w:trPr>
          <w:cantSplit/>
          <w:tblHeader/>
        </w:trPr>
        <w:tc>
          <w:tcPr>
            <w:tcW w:w="1103" w:type="pct"/>
            <w:shd w:val="clear" w:color="auto" w:fill="E6E6E6"/>
          </w:tcPr>
          <w:p w14:paraId="690BE14A" w14:textId="77777777" w:rsidR="00424A83" w:rsidRPr="00D8593A" w:rsidRDefault="00424A83" w:rsidP="00D8593A">
            <w:pPr>
              <w:pStyle w:val="S8Gazettetableheading"/>
            </w:pPr>
            <w:r w:rsidRPr="00D8593A">
              <w:t>Applicant name</w:t>
            </w:r>
          </w:p>
        </w:tc>
        <w:tc>
          <w:tcPr>
            <w:tcW w:w="3897" w:type="pct"/>
          </w:tcPr>
          <w:p w14:paraId="07CECEC5" w14:textId="77777777" w:rsidR="00424A83" w:rsidRPr="00D8593A" w:rsidRDefault="00424A83" w:rsidP="00D8593A">
            <w:pPr>
              <w:pStyle w:val="S8Gazettetabletext"/>
            </w:pPr>
            <w:proofErr w:type="spellStart"/>
            <w:r w:rsidRPr="00D8593A">
              <w:t>Waterco</w:t>
            </w:r>
            <w:proofErr w:type="spellEnd"/>
            <w:r w:rsidRPr="00D8593A">
              <w:t xml:space="preserve"> Limited</w:t>
            </w:r>
          </w:p>
        </w:tc>
      </w:tr>
      <w:tr w:rsidR="00424A83" w:rsidRPr="007834FB" w14:paraId="7EA89375" w14:textId="77777777" w:rsidTr="00ED34C6">
        <w:trPr>
          <w:cantSplit/>
          <w:tblHeader/>
        </w:trPr>
        <w:tc>
          <w:tcPr>
            <w:tcW w:w="1103" w:type="pct"/>
            <w:shd w:val="clear" w:color="auto" w:fill="E6E6E6"/>
          </w:tcPr>
          <w:p w14:paraId="3EAFF1E9" w14:textId="77777777" w:rsidR="00424A83" w:rsidRPr="00D8593A" w:rsidRDefault="00424A83" w:rsidP="00D8593A">
            <w:pPr>
              <w:pStyle w:val="S8Gazettetableheading"/>
            </w:pPr>
            <w:r w:rsidRPr="00D8593A">
              <w:t>Applicant ACN</w:t>
            </w:r>
          </w:p>
        </w:tc>
        <w:tc>
          <w:tcPr>
            <w:tcW w:w="3897" w:type="pct"/>
          </w:tcPr>
          <w:p w14:paraId="7EE051A1" w14:textId="77777777" w:rsidR="00424A83" w:rsidRPr="00D8593A" w:rsidRDefault="00424A83" w:rsidP="00D8593A">
            <w:pPr>
              <w:pStyle w:val="S8Gazettetabletext"/>
            </w:pPr>
            <w:r w:rsidRPr="00D8593A">
              <w:t>002 070 733</w:t>
            </w:r>
          </w:p>
        </w:tc>
      </w:tr>
      <w:tr w:rsidR="00424A83" w:rsidRPr="007834FB" w14:paraId="1104478B" w14:textId="77777777" w:rsidTr="00ED34C6">
        <w:trPr>
          <w:cantSplit/>
          <w:tblHeader/>
        </w:trPr>
        <w:tc>
          <w:tcPr>
            <w:tcW w:w="1103" w:type="pct"/>
            <w:shd w:val="clear" w:color="auto" w:fill="E6E6E6"/>
          </w:tcPr>
          <w:p w14:paraId="242DE704" w14:textId="77777777" w:rsidR="00424A83" w:rsidRPr="00D8593A" w:rsidRDefault="00424A83" w:rsidP="00D8593A">
            <w:pPr>
              <w:pStyle w:val="S8Gazettetableheading"/>
            </w:pPr>
            <w:r w:rsidRPr="00D8593A">
              <w:t>Date of registration</w:t>
            </w:r>
          </w:p>
        </w:tc>
        <w:tc>
          <w:tcPr>
            <w:tcW w:w="3897" w:type="pct"/>
          </w:tcPr>
          <w:p w14:paraId="10045381" w14:textId="77777777" w:rsidR="00424A83" w:rsidRPr="00D8593A" w:rsidRDefault="00424A83" w:rsidP="00D8593A">
            <w:pPr>
              <w:pStyle w:val="S8Gazettetabletext"/>
            </w:pPr>
            <w:r w:rsidRPr="00D8593A">
              <w:t>7 May 2024</w:t>
            </w:r>
          </w:p>
        </w:tc>
      </w:tr>
      <w:tr w:rsidR="00424A83" w:rsidRPr="007834FB" w14:paraId="323C51CB" w14:textId="77777777" w:rsidTr="00ED34C6">
        <w:trPr>
          <w:cantSplit/>
          <w:tblHeader/>
        </w:trPr>
        <w:tc>
          <w:tcPr>
            <w:tcW w:w="1103" w:type="pct"/>
            <w:shd w:val="clear" w:color="auto" w:fill="E6E6E6"/>
          </w:tcPr>
          <w:p w14:paraId="6C396481" w14:textId="77777777" w:rsidR="00424A83" w:rsidRPr="00D8593A" w:rsidRDefault="00424A83" w:rsidP="00D8593A">
            <w:pPr>
              <w:pStyle w:val="S8Gazettetableheading"/>
            </w:pPr>
            <w:r w:rsidRPr="00D8593A">
              <w:t>Product registration no.</w:t>
            </w:r>
          </w:p>
        </w:tc>
        <w:tc>
          <w:tcPr>
            <w:tcW w:w="3897" w:type="pct"/>
          </w:tcPr>
          <w:p w14:paraId="70D18DDD" w14:textId="77777777" w:rsidR="00424A83" w:rsidRPr="00D8593A" w:rsidRDefault="00424A83" w:rsidP="00D8593A">
            <w:pPr>
              <w:pStyle w:val="S8Gazettetabletext"/>
            </w:pPr>
            <w:r w:rsidRPr="00D8593A">
              <w:t>94494</w:t>
            </w:r>
          </w:p>
        </w:tc>
      </w:tr>
      <w:tr w:rsidR="00424A83" w:rsidRPr="007834FB" w14:paraId="615A3385" w14:textId="77777777" w:rsidTr="00ED34C6">
        <w:trPr>
          <w:cantSplit/>
          <w:tblHeader/>
        </w:trPr>
        <w:tc>
          <w:tcPr>
            <w:tcW w:w="1103" w:type="pct"/>
            <w:shd w:val="clear" w:color="auto" w:fill="E6E6E6"/>
          </w:tcPr>
          <w:p w14:paraId="4F1AB1FC" w14:textId="77777777" w:rsidR="00424A83" w:rsidRPr="00D8593A" w:rsidRDefault="00424A83" w:rsidP="00D8593A">
            <w:pPr>
              <w:pStyle w:val="S8Gazettetableheading"/>
            </w:pPr>
            <w:r w:rsidRPr="00D8593A">
              <w:t>Label approval no.</w:t>
            </w:r>
          </w:p>
        </w:tc>
        <w:tc>
          <w:tcPr>
            <w:tcW w:w="3897" w:type="pct"/>
          </w:tcPr>
          <w:p w14:paraId="4E2AF733" w14:textId="77777777" w:rsidR="00424A83" w:rsidRPr="00D8593A" w:rsidRDefault="00424A83" w:rsidP="00D8593A">
            <w:pPr>
              <w:pStyle w:val="S8Gazettetabletext"/>
            </w:pPr>
            <w:r w:rsidRPr="00D8593A">
              <w:t>94494/142589</w:t>
            </w:r>
          </w:p>
        </w:tc>
      </w:tr>
      <w:tr w:rsidR="00424A83" w:rsidRPr="007834FB" w14:paraId="68FB5A9E" w14:textId="77777777" w:rsidTr="00ED34C6">
        <w:trPr>
          <w:cantSplit/>
          <w:tblHeader/>
        </w:trPr>
        <w:tc>
          <w:tcPr>
            <w:tcW w:w="1103" w:type="pct"/>
            <w:shd w:val="clear" w:color="auto" w:fill="E6E6E6"/>
          </w:tcPr>
          <w:p w14:paraId="5C7766E8"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6BB3BA34" w14:textId="77777777" w:rsidR="00424A83" w:rsidRPr="00D8593A" w:rsidRDefault="00424A83" w:rsidP="00D8593A">
            <w:pPr>
              <w:pStyle w:val="S8Gazettetabletext"/>
            </w:pPr>
            <w:r w:rsidRPr="00D8593A">
              <w:t xml:space="preserve">Registration of a 372 g/kg available chlorine present as sodium </w:t>
            </w:r>
            <w:proofErr w:type="spellStart"/>
            <w:r w:rsidRPr="00D8593A">
              <w:t>dichloroisocyanurate</w:t>
            </w:r>
            <w:proofErr w:type="spellEnd"/>
            <w:r w:rsidRPr="00D8593A">
              <w:t xml:space="preserve"> granular product for use as a sanitiser in swimming pools and spas</w:t>
            </w:r>
          </w:p>
        </w:tc>
      </w:tr>
    </w:tbl>
    <w:p w14:paraId="0DD057D0"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4A83" w:rsidRPr="007834FB" w14:paraId="12DCD486" w14:textId="77777777" w:rsidTr="00ED34C6">
        <w:trPr>
          <w:cantSplit/>
          <w:tblHeader/>
        </w:trPr>
        <w:tc>
          <w:tcPr>
            <w:tcW w:w="1103" w:type="pct"/>
            <w:shd w:val="clear" w:color="auto" w:fill="E6E6E6"/>
          </w:tcPr>
          <w:p w14:paraId="0CC57612" w14:textId="77777777" w:rsidR="00424A83" w:rsidRPr="00D8593A" w:rsidRDefault="00424A83" w:rsidP="00D8593A">
            <w:pPr>
              <w:pStyle w:val="S8Gazettetableheading"/>
            </w:pPr>
            <w:r w:rsidRPr="00D8593A">
              <w:t>Application no.</w:t>
            </w:r>
          </w:p>
        </w:tc>
        <w:tc>
          <w:tcPr>
            <w:tcW w:w="3897" w:type="pct"/>
          </w:tcPr>
          <w:p w14:paraId="0E4F4A2A" w14:textId="77777777" w:rsidR="00424A83" w:rsidRPr="00D8593A" w:rsidRDefault="00424A83" w:rsidP="00D8593A">
            <w:pPr>
              <w:pStyle w:val="S8Gazettetabletext"/>
            </w:pPr>
            <w:r w:rsidRPr="00D8593A">
              <w:t>143126</w:t>
            </w:r>
          </w:p>
        </w:tc>
      </w:tr>
      <w:tr w:rsidR="00424A83" w:rsidRPr="007834FB" w14:paraId="356D6E39" w14:textId="77777777" w:rsidTr="00ED34C6">
        <w:trPr>
          <w:cantSplit/>
          <w:tblHeader/>
        </w:trPr>
        <w:tc>
          <w:tcPr>
            <w:tcW w:w="1103" w:type="pct"/>
            <w:shd w:val="clear" w:color="auto" w:fill="E6E6E6"/>
          </w:tcPr>
          <w:p w14:paraId="3CD1D30D" w14:textId="77777777" w:rsidR="00424A83" w:rsidRPr="00D8593A" w:rsidRDefault="00424A83" w:rsidP="00D8593A">
            <w:pPr>
              <w:pStyle w:val="S8Gazettetableheading"/>
            </w:pPr>
            <w:r w:rsidRPr="00D8593A">
              <w:t>Product name</w:t>
            </w:r>
          </w:p>
        </w:tc>
        <w:tc>
          <w:tcPr>
            <w:tcW w:w="3897" w:type="pct"/>
          </w:tcPr>
          <w:p w14:paraId="589A604E" w14:textId="77777777" w:rsidR="00424A83" w:rsidRPr="00D8593A" w:rsidRDefault="00424A83" w:rsidP="00D8593A">
            <w:pPr>
              <w:pStyle w:val="S8Gazettetabletext"/>
            </w:pPr>
            <w:bookmarkStart w:id="19" w:name="_Hlk167101168"/>
            <w:r w:rsidRPr="00D8593A">
              <w:t>NAADCO</w:t>
            </w:r>
            <w:bookmarkEnd w:id="19"/>
            <w:r w:rsidRPr="00D8593A">
              <w:t xml:space="preserve"> Paraquat 250 Herbicide</w:t>
            </w:r>
          </w:p>
        </w:tc>
      </w:tr>
      <w:tr w:rsidR="00424A83" w:rsidRPr="007834FB" w14:paraId="2D73616E" w14:textId="77777777" w:rsidTr="00ED34C6">
        <w:trPr>
          <w:cantSplit/>
          <w:tblHeader/>
        </w:trPr>
        <w:tc>
          <w:tcPr>
            <w:tcW w:w="1103" w:type="pct"/>
            <w:shd w:val="clear" w:color="auto" w:fill="E6E6E6"/>
          </w:tcPr>
          <w:p w14:paraId="422A4B09" w14:textId="77777777" w:rsidR="00424A83" w:rsidRPr="00D8593A" w:rsidRDefault="00424A83" w:rsidP="00D8593A">
            <w:pPr>
              <w:pStyle w:val="S8Gazettetableheading"/>
            </w:pPr>
            <w:r w:rsidRPr="00D8593A">
              <w:t>Active constituent</w:t>
            </w:r>
          </w:p>
        </w:tc>
        <w:tc>
          <w:tcPr>
            <w:tcW w:w="3897" w:type="pct"/>
          </w:tcPr>
          <w:p w14:paraId="6B8D794D" w14:textId="77777777" w:rsidR="00424A83" w:rsidRPr="00D8593A" w:rsidRDefault="00424A83" w:rsidP="00D8593A">
            <w:pPr>
              <w:pStyle w:val="S8Gazettetabletext"/>
            </w:pPr>
            <w:r w:rsidRPr="00D8593A">
              <w:t>250 g/L paraquat present as paraquat dichloride</w:t>
            </w:r>
          </w:p>
        </w:tc>
      </w:tr>
      <w:tr w:rsidR="00424A83" w:rsidRPr="007834FB" w14:paraId="221552C4" w14:textId="77777777" w:rsidTr="00ED34C6">
        <w:trPr>
          <w:cantSplit/>
          <w:tblHeader/>
        </w:trPr>
        <w:tc>
          <w:tcPr>
            <w:tcW w:w="1103" w:type="pct"/>
            <w:shd w:val="clear" w:color="auto" w:fill="E6E6E6"/>
          </w:tcPr>
          <w:p w14:paraId="3E6D8683" w14:textId="77777777" w:rsidR="00424A83" w:rsidRPr="00D8593A" w:rsidRDefault="00424A83" w:rsidP="00D8593A">
            <w:pPr>
              <w:pStyle w:val="S8Gazettetableheading"/>
            </w:pPr>
            <w:r w:rsidRPr="00D8593A">
              <w:t>Applicant name</w:t>
            </w:r>
          </w:p>
        </w:tc>
        <w:tc>
          <w:tcPr>
            <w:tcW w:w="3897" w:type="pct"/>
          </w:tcPr>
          <w:p w14:paraId="0ACE295C" w14:textId="77777777" w:rsidR="00424A83" w:rsidRPr="00D8593A" w:rsidRDefault="00424A83" w:rsidP="00D8593A">
            <w:pPr>
              <w:pStyle w:val="S8Gazettetabletext"/>
            </w:pPr>
            <w:r w:rsidRPr="00D8593A">
              <w:t>New Australia Agricultural Development Company Pty Ltd</w:t>
            </w:r>
          </w:p>
        </w:tc>
      </w:tr>
      <w:tr w:rsidR="00424A83" w:rsidRPr="007834FB" w14:paraId="136E8C23" w14:textId="77777777" w:rsidTr="00ED34C6">
        <w:trPr>
          <w:cantSplit/>
          <w:tblHeader/>
        </w:trPr>
        <w:tc>
          <w:tcPr>
            <w:tcW w:w="1103" w:type="pct"/>
            <w:shd w:val="clear" w:color="auto" w:fill="E6E6E6"/>
          </w:tcPr>
          <w:p w14:paraId="2714E05A" w14:textId="77777777" w:rsidR="00424A83" w:rsidRPr="00D8593A" w:rsidRDefault="00424A83" w:rsidP="00D8593A">
            <w:pPr>
              <w:pStyle w:val="S8Gazettetableheading"/>
            </w:pPr>
            <w:r w:rsidRPr="00D8593A">
              <w:t>Applicant ACN</w:t>
            </w:r>
          </w:p>
        </w:tc>
        <w:tc>
          <w:tcPr>
            <w:tcW w:w="3897" w:type="pct"/>
          </w:tcPr>
          <w:p w14:paraId="66EFAA8B" w14:textId="77777777" w:rsidR="00424A83" w:rsidRPr="00D8593A" w:rsidRDefault="00424A83" w:rsidP="00D8593A">
            <w:pPr>
              <w:pStyle w:val="S8Gazettetabletext"/>
            </w:pPr>
            <w:r w:rsidRPr="00D8593A">
              <w:t>138 055 553</w:t>
            </w:r>
          </w:p>
        </w:tc>
      </w:tr>
      <w:tr w:rsidR="00424A83" w:rsidRPr="007834FB" w14:paraId="6592D881" w14:textId="77777777" w:rsidTr="00ED34C6">
        <w:trPr>
          <w:cantSplit/>
          <w:tblHeader/>
        </w:trPr>
        <w:tc>
          <w:tcPr>
            <w:tcW w:w="1103" w:type="pct"/>
            <w:shd w:val="clear" w:color="auto" w:fill="E6E6E6"/>
          </w:tcPr>
          <w:p w14:paraId="1302D4F0" w14:textId="77777777" w:rsidR="00424A83" w:rsidRPr="00D8593A" w:rsidRDefault="00424A83" w:rsidP="00D8593A">
            <w:pPr>
              <w:pStyle w:val="S8Gazettetableheading"/>
            </w:pPr>
            <w:r w:rsidRPr="00D8593A">
              <w:t>Date of registration</w:t>
            </w:r>
          </w:p>
        </w:tc>
        <w:tc>
          <w:tcPr>
            <w:tcW w:w="3897" w:type="pct"/>
          </w:tcPr>
          <w:p w14:paraId="6EAFB3D5" w14:textId="77777777" w:rsidR="00424A83" w:rsidRPr="00D8593A" w:rsidRDefault="00424A83" w:rsidP="00D8593A">
            <w:pPr>
              <w:pStyle w:val="S8Gazettetabletext"/>
            </w:pPr>
            <w:r w:rsidRPr="00D8593A">
              <w:t>8 May 2024</w:t>
            </w:r>
          </w:p>
        </w:tc>
      </w:tr>
      <w:tr w:rsidR="00424A83" w:rsidRPr="007834FB" w14:paraId="7EE8C3D6" w14:textId="77777777" w:rsidTr="00ED34C6">
        <w:trPr>
          <w:cantSplit/>
          <w:tblHeader/>
        </w:trPr>
        <w:tc>
          <w:tcPr>
            <w:tcW w:w="1103" w:type="pct"/>
            <w:shd w:val="clear" w:color="auto" w:fill="E6E6E6"/>
          </w:tcPr>
          <w:p w14:paraId="4D88BCE1" w14:textId="77777777" w:rsidR="00424A83" w:rsidRPr="00D8593A" w:rsidRDefault="00424A83" w:rsidP="00D8593A">
            <w:pPr>
              <w:pStyle w:val="S8Gazettetableheading"/>
            </w:pPr>
            <w:r w:rsidRPr="00D8593A">
              <w:t>Product registration no.</w:t>
            </w:r>
          </w:p>
        </w:tc>
        <w:tc>
          <w:tcPr>
            <w:tcW w:w="3897" w:type="pct"/>
          </w:tcPr>
          <w:p w14:paraId="11C2F2C9" w14:textId="77777777" w:rsidR="00424A83" w:rsidRPr="00D8593A" w:rsidRDefault="00424A83" w:rsidP="00D8593A">
            <w:pPr>
              <w:pStyle w:val="S8Gazettetabletext"/>
            </w:pPr>
            <w:r w:rsidRPr="00D8593A">
              <w:t>94659</w:t>
            </w:r>
          </w:p>
        </w:tc>
      </w:tr>
      <w:tr w:rsidR="00424A83" w:rsidRPr="007834FB" w14:paraId="37DFD5F4" w14:textId="77777777" w:rsidTr="00ED34C6">
        <w:trPr>
          <w:cantSplit/>
          <w:tblHeader/>
        </w:trPr>
        <w:tc>
          <w:tcPr>
            <w:tcW w:w="1103" w:type="pct"/>
            <w:shd w:val="clear" w:color="auto" w:fill="E6E6E6"/>
          </w:tcPr>
          <w:p w14:paraId="42ADD923" w14:textId="77777777" w:rsidR="00424A83" w:rsidRPr="00D8593A" w:rsidRDefault="00424A83" w:rsidP="00D8593A">
            <w:pPr>
              <w:pStyle w:val="S8Gazettetableheading"/>
            </w:pPr>
            <w:r w:rsidRPr="00D8593A">
              <w:t>Label approval no.</w:t>
            </w:r>
          </w:p>
        </w:tc>
        <w:tc>
          <w:tcPr>
            <w:tcW w:w="3897" w:type="pct"/>
          </w:tcPr>
          <w:p w14:paraId="226FD8E0" w14:textId="77777777" w:rsidR="00424A83" w:rsidRPr="00D8593A" w:rsidRDefault="00424A83" w:rsidP="00D8593A">
            <w:pPr>
              <w:pStyle w:val="S8Gazettetabletext"/>
            </w:pPr>
            <w:r w:rsidRPr="00D8593A">
              <w:t>94659/143126</w:t>
            </w:r>
          </w:p>
        </w:tc>
      </w:tr>
      <w:tr w:rsidR="00424A83" w:rsidRPr="007834FB" w14:paraId="69A12FC8" w14:textId="77777777" w:rsidTr="00ED34C6">
        <w:trPr>
          <w:cantSplit/>
          <w:tblHeader/>
        </w:trPr>
        <w:tc>
          <w:tcPr>
            <w:tcW w:w="1103" w:type="pct"/>
            <w:shd w:val="clear" w:color="auto" w:fill="E6E6E6"/>
          </w:tcPr>
          <w:p w14:paraId="211FBD8C"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59B75769" w14:textId="77777777" w:rsidR="00424A83" w:rsidRPr="00D8593A" w:rsidRDefault="00424A83" w:rsidP="00D8593A">
            <w:pPr>
              <w:pStyle w:val="S8Gazettetabletext"/>
            </w:pPr>
            <w:r w:rsidRPr="00D8593A">
              <w:t>Registration of a 250 g/L paraquat present as paraquat dichloride soluble concentrate product for the control of a wide range of grasses and broadleaf weeds as per directions for use</w:t>
            </w:r>
          </w:p>
        </w:tc>
      </w:tr>
    </w:tbl>
    <w:p w14:paraId="67B30749"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4A83" w:rsidRPr="007834FB" w14:paraId="0B153A88" w14:textId="77777777" w:rsidTr="00ED34C6">
        <w:trPr>
          <w:cantSplit/>
          <w:tblHeader/>
        </w:trPr>
        <w:tc>
          <w:tcPr>
            <w:tcW w:w="1103" w:type="pct"/>
            <w:shd w:val="clear" w:color="auto" w:fill="E6E6E6"/>
          </w:tcPr>
          <w:p w14:paraId="5A2B707B" w14:textId="77777777" w:rsidR="00424A83" w:rsidRPr="00D8593A" w:rsidRDefault="00424A83" w:rsidP="00D8593A">
            <w:pPr>
              <w:pStyle w:val="S8Gazettetableheading"/>
            </w:pPr>
            <w:r w:rsidRPr="00D8593A">
              <w:t>Application no.</w:t>
            </w:r>
          </w:p>
        </w:tc>
        <w:tc>
          <w:tcPr>
            <w:tcW w:w="3897" w:type="pct"/>
          </w:tcPr>
          <w:p w14:paraId="4F870D47" w14:textId="77777777" w:rsidR="00424A83" w:rsidRPr="00D8593A" w:rsidRDefault="00424A83" w:rsidP="00D8593A">
            <w:pPr>
              <w:pStyle w:val="S8Gazettetabletext"/>
            </w:pPr>
            <w:r w:rsidRPr="00D8593A">
              <w:t>143059</w:t>
            </w:r>
          </w:p>
        </w:tc>
      </w:tr>
      <w:tr w:rsidR="00424A83" w:rsidRPr="007834FB" w14:paraId="6B4C274E" w14:textId="77777777" w:rsidTr="00ED34C6">
        <w:trPr>
          <w:cantSplit/>
          <w:tblHeader/>
        </w:trPr>
        <w:tc>
          <w:tcPr>
            <w:tcW w:w="1103" w:type="pct"/>
            <w:shd w:val="clear" w:color="auto" w:fill="E6E6E6"/>
          </w:tcPr>
          <w:p w14:paraId="48732FCC" w14:textId="77777777" w:rsidR="00424A83" w:rsidRPr="00D8593A" w:rsidRDefault="00424A83" w:rsidP="00D8593A">
            <w:pPr>
              <w:pStyle w:val="S8Gazettetableheading"/>
            </w:pPr>
            <w:r w:rsidRPr="00D8593A">
              <w:t>Product name</w:t>
            </w:r>
          </w:p>
        </w:tc>
        <w:tc>
          <w:tcPr>
            <w:tcW w:w="3897" w:type="pct"/>
          </w:tcPr>
          <w:p w14:paraId="05FD8E63" w14:textId="77777777" w:rsidR="00424A83" w:rsidRPr="00D8593A" w:rsidRDefault="00424A83" w:rsidP="00D8593A">
            <w:pPr>
              <w:pStyle w:val="S8Gazettetabletext"/>
            </w:pPr>
            <w:proofErr w:type="spellStart"/>
            <w:r w:rsidRPr="00D8593A">
              <w:t>Ezycrop</w:t>
            </w:r>
            <w:proofErr w:type="spellEnd"/>
            <w:r w:rsidRPr="00D8593A">
              <w:t xml:space="preserve"> Picloram-MCPA Herbicide</w:t>
            </w:r>
          </w:p>
        </w:tc>
      </w:tr>
      <w:tr w:rsidR="00424A83" w:rsidRPr="007834FB" w14:paraId="77ACE5F7" w14:textId="77777777" w:rsidTr="00ED34C6">
        <w:trPr>
          <w:cantSplit/>
          <w:tblHeader/>
        </w:trPr>
        <w:tc>
          <w:tcPr>
            <w:tcW w:w="1103" w:type="pct"/>
            <w:shd w:val="clear" w:color="auto" w:fill="E6E6E6"/>
          </w:tcPr>
          <w:p w14:paraId="638CD624" w14:textId="77777777" w:rsidR="00424A83" w:rsidRPr="00D8593A" w:rsidRDefault="00424A83" w:rsidP="00D8593A">
            <w:pPr>
              <w:pStyle w:val="S8Gazettetableheading"/>
            </w:pPr>
            <w:r w:rsidRPr="00D8593A">
              <w:t>Active constituents</w:t>
            </w:r>
          </w:p>
        </w:tc>
        <w:tc>
          <w:tcPr>
            <w:tcW w:w="3897" w:type="pct"/>
          </w:tcPr>
          <w:p w14:paraId="2D001831" w14:textId="77777777" w:rsidR="00424A83" w:rsidRPr="00D8593A" w:rsidRDefault="00424A83" w:rsidP="00D8593A">
            <w:pPr>
              <w:pStyle w:val="S8Gazettetabletext"/>
            </w:pPr>
            <w:r w:rsidRPr="00D8593A">
              <w:t>420 g/L MCPA present as potassium salt, 26 g/L picloram present as potassium salt</w:t>
            </w:r>
          </w:p>
        </w:tc>
      </w:tr>
      <w:tr w:rsidR="00424A83" w:rsidRPr="007834FB" w14:paraId="63A971BD" w14:textId="77777777" w:rsidTr="00ED34C6">
        <w:trPr>
          <w:cantSplit/>
          <w:tblHeader/>
        </w:trPr>
        <w:tc>
          <w:tcPr>
            <w:tcW w:w="1103" w:type="pct"/>
            <w:shd w:val="clear" w:color="auto" w:fill="E6E6E6"/>
          </w:tcPr>
          <w:p w14:paraId="3EFF3096" w14:textId="77777777" w:rsidR="00424A83" w:rsidRPr="00D8593A" w:rsidRDefault="00424A83" w:rsidP="00D8593A">
            <w:pPr>
              <w:pStyle w:val="S8Gazettetableheading"/>
            </w:pPr>
            <w:r w:rsidRPr="00D8593A">
              <w:t>Applicant name</w:t>
            </w:r>
          </w:p>
        </w:tc>
        <w:tc>
          <w:tcPr>
            <w:tcW w:w="3897" w:type="pct"/>
          </w:tcPr>
          <w:p w14:paraId="5EF7CE12" w14:textId="77777777" w:rsidR="00424A83" w:rsidRPr="00D8593A" w:rsidRDefault="00424A83" w:rsidP="00D8593A">
            <w:pPr>
              <w:pStyle w:val="S8Gazettetabletext"/>
            </w:pPr>
            <w:proofErr w:type="spellStart"/>
            <w:r w:rsidRPr="00D8593A">
              <w:t>Ezycrop</w:t>
            </w:r>
            <w:proofErr w:type="spellEnd"/>
            <w:r w:rsidRPr="00D8593A">
              <w:t xml:space="preserve"> Pty Ltd</w:t>
            </w:r>
          </w:p>
        </w:tc>
      </w:tr>
      <w:tr w:rsidR="00424A83" w:rsidRPr="007834FB" w14:paraId="63672936" w14:textId="77777777" w:rsidTr="00ED34C6">
        <w:trPr>
          <w:cantSplit/>
          <w:tblHeader/>
        </w:trPr>
        <w:tc>
          <w:tcPr>
            <w:tcW w:w="1103" w:type="pct"/>
            <w:shd w:val="clear" w:color="auto" w:fill="E6E6E6"/>
          </w:tcPr>
          <w:p w14:paraId="767D3A65" w14:textId="77777777" w:rsidR="00424A83" w:rsidRPr="00D8593A" w:rsidRDefault="00424A83" w:rsidP="00D8593A">
            <w:pPr>
              <w:pStyle w:val="S8Gazettetableheading"/>
            </w:pPr>
            <w:r w:rsidRPr="00D8593A">
              <w:t>Applicant ACN</w:t>
            </w:r>
          </w:p>
        </w:tc>
        <w:tc>
          <w:tcPr>
            <w:tcW w:w="3897" w:type="pct"/>
          </w:tcPr>
          <w:p w14:paraId="3D36339F" w14:textId="77777777" w:rsidR="00424A83" w:rsidRPr="00D8593A" w:rsidRDefault="00424A83" w:rsidP="00D8593A">
            <w:pPr>
              <w:pStyle w:val="S8Gazettetabletext"/>
            </w:pPr>
            <w:r w:rsidRPr="00D8593A">
              <w:t>156 476 827</w:t>
            </w:r>
          </w:p>
        </w:tc>
      </w:tr>
      <w:tr w:rsidR="00424A83" w:rsidRPr="007834FB" w14:paraId="05E7F3CB" w14:textId="77777777" w:rsidTr="00ED34C6">
        <w:trPr>
          <w:cantSplit/>
          <w:tblHeader/>
        </w:trPr>
        <w:tc>
          <w:tcPr>
            <w:tcW w:w="1103" w:type="pct"/>
            <w:shd w:val="clear" w:color="auto" w:fill="E6E6E6"/>
          </w:tcPr>
          <w:p w14:paraId="07A4DD47" w14:textId="77777777" w:rsidR="00424A83" w:rsidRPr="00D8593A" w:rsidRDefault="00424A83" w:rsidP="00D8593A">
            <w:pPr>
              <w:pStyle w:val="S8Gazettetableheading"/>
            </w:pPr>
            <w:r w:rsidRPr="00D8593A">
              <w:t>Date of registration</w:t>
            </w:r>
          </w:p>
        </w:tc>
        <w:tc>
          <w:tcPr>
            <w:tcW w:w="3897" w:type="pct"/>
          </w:tcPr>
          <w:p w14:paraId="5AC9AC68" w14:textId="77777777" w:rsidR="00424A83" w:rsidRPr="00D8593A" w:rsidRDefault="00424A83" w:rsidP="00D8593A">
            <w:pPr>
              <w:pStyle w:val="S8Gazettetabletext"/>
            </w:pPr>
            <w:r w:rsidRPr="00D8593A">
              <w:t>10 May 2024</w:t>
            </w:r>
          </w:p>
        </w:tc>
      </w:tr>
      <w:tr w:rsidR="00424A83" w:rsidRPr="007834FB" w14:paraId="335433CF" w14:textId="77777777" w:rsidTr="00ED34C6">
        <w:trPr>
          <w:cantSplit/>
          <w:tblHeader/>
        </w:trPr>
        <w:tc>
          <w:tcPr>
            <w:tcW w:w="1103" w:type="pct"/>
            <w:shd w:val="clear" w:color="auto" w:fill="E6E6E6"/>
          </w:tcPr>
          <w:p w14:paraId="2E805657" w14:textId="77777777" w:rsidR="00424A83" w:rsidRPr="00D8593A" w:rsidRDefault="00424A83" w:rsidP="00D8593A">
            <w:pPr>
              <w:pStyle w:val="S8Gazettetableheading"/>
            </w:pPr>
            <w:r w:rsidRPr="00D8593A">
              <w:t>Product registration no.</w:t>
            </w:r>
          </w:p>
        </w:tc>
        <w:tc>
          <w:tcPr>
            <w:tcW w:w="3897" w:type="pct"/>
          </w:tcPr>
          <w:p w14:paraId="0C7D05CD" w14:textId="77777777" w:rsidR="00424A83" w:rsidRPr="00D8593A" w:rsidRDefault="00424A83" w:rsidP="00D8593A">
            <w:pPr>
              <w:pStyle w:val="S8Gazettetabletext"/>
            </w:pPr>
            <w:r w:rsidRPr="00D8593A">
              <w:t>94638</w:t>
            </w:r>
          </w:p>
        </w:tc>
      </w:tr>
      <w:tr w:rsidR="00424A83" w:rsidRPr="007834FB" w14:paraId="345B0B9C" w14:textId="77777777" w:rsidTr="00ED34C6">
        <w:trPr>
          <w:cantSplit/>
          <w:tblHeader/>
        </w:trPr>
        <w:tc>
          <w:tcPr>
            <w:tcW w:w="1103" w:type="pct"/>
            <w:shd w:val="clear" w:color="auto" w:fill="E6E6E6"/>
          </w:tcPr>
          <w:p w14:paraId="405457BA" w14:textId="77777777" w:rsidR="00424A83" w:rsidRPr="00D8593A" w:rsidRDefault="00424A83" w:rsidP="00D8593A">
            <w:pPr>
              <w:pStyle w:val="S8Gazettetableheading"/>
            </w:pPr>
            <w:r w:rsidRPr="00D8593A">
              <w:t>Label approval no.</w:t>
            </w:r>
          </w:p>
        </w:tc>
        <w:tc>
          <w:tcPr>
            <w:tcW w:w="3897" w:type="pct"/>
          </w:tcPr>
          <w:p w14:paraId="7EB65801" w14:textId="77777777" w:rsidR="00424A83" w:rsidRPr="00D8593A" w:rsidRDefault="00424A83" w:rsidP="00D8593A">
            <w:pPr>
              <w:pStyle w:val="S8Gazettetabletext"/>
            </w:pPr>
            <w:r w:rsidRPr="00D8593A">
              <w:t>94638/143059</w:t>
            </w:r>
          </w:p>
        </w:tc>
      </w:tr>
      <w:tr w:rsidR="00424A83" w:rsidRPr="007834FB" w14:paraId="237AACEA" w14:textId="77777777" w:rsidTr="00ED34C6">
        <w:trPr>
          <w:cantSplit/>
          <w:tblHeader/>
        </w:trPr>
        <w:tc>
          <w:tcPr>
            <w:tcW w:w="1103" w:type="pct"/>
            <w:shd w:val="clear" w:color="auto" w:fill="E6E6E6"/>
          </w:tcPr>
          <w:p w14:paraId="23D93338"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5E8EB320" w14:textId="0687F9DC" w:rsidR="00424A83" w:rsidRPr="00D8593A" w:rsidRDefault="00424A83" w:rsidP="00D8593A">
            <w:pPr>
              <w:pStyle w:val="S8Gazettetabletext"/>
            </w:pPr>
            <w:r w:rsidRPr="00D8593A">
              <w:t>Registration of a 26 g/L picloram present as potassium salt and 420 g/L MCPA present as the pota</w:t>
            </w:r>
            <w:r w:rsidR="00526786">
              <w:t>s</w:t>
            </w:r>
            <w:r w:rsidRPr="00D8593A">
              <w:t xml:space="preserve">sium salt, soluble concentrate product for the control of climbing buckwheat, common </w:t>
            </w:r>
            <w:proofErr w:type="spellStart"/>
            <w:r w:rsidRPr="00D8593A">
              <w:t>sowthistle</w:t>
            </w:r>
            <w:proofErr w:type="spellEnd"/>
            <w:r w:rsidRPr="00D8593A">
              <w:t xml:space="preserve">, skeleton weed, capeweed, </w:t>
            </w:r>
            <w:proofErr w:type="spellStart"/>
            <w:r w:rsidRPr="00D8593A">
              <w:t>doublegee</w:t>
            </w:r>
            <w:proofErr w:type="spellEnd"/>
            <w:r w:rsidRPr="00D8593A">
              <w:t xml:space="preserve"> and other broadleaf weeds in winter cereals and linseed crops</w:t>
            </w:r>
          </w:p>
        </w:tc>
      </w:tr>
    </w:tbl>
    <w:p w14:paraId="34486221"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4A83" w:rsidRPr="007834FB" w14:paraId="0D040911" w14:textId="77777777" w:rsidTr="00ED34C6">
        <w:trPr>
          <w:cantSplit/>
          <w:tblHeader/>
        </w:trPr>
        <w:tc>
          <w:tcPr>
            <w:tcW w:w="1103" w:type="pct"/>
            <w:shd w:val="clear" w:color="auto" w:fill="E6E6E6"/>
          </w:tcPr>
          <w:p w14:paraId="57E94CA6" w14:textId="77777777" w:rsidR="00424A83" w:rsidRPr="00D8593A" w:rsidRDefault="00424A83" w:rsidP="00D8593A">
            <w:pPr>
              <w:pStyle w:val="S8Gazettetableheading"/>
            </w:pPr>
            <w:r w:rsidRPr="00D8593A">
              <w:lastRenderedPageBreak/>
              <w:t>Application no.</w:t>
            </w:r>
          </w:p>
        </w:tc>
        <w:tc>
          <w:tcPr>
            <w:tcW w:w="3897" w:type="pct"/>
          </w:tcPr>
          <w:p w14:paraId="2C2E7324" w14:textId="77777777" w:rsidR="00424A83" w:rsidRPr="00D8593A" w:rsidRDefault="00424A83" w:rsidP="00D8593A">
            <w:pPr>
              <w:pStyle w:val="S8Gazettetabletext"/>
            </w:pPr>
            <w:r w:rsidRPr="00D8593A">
              <w:t>142934</w:t>
            </w:r>
          </w:p>
        </w:tc>
      </w:tr>
      <w:tr w:rsidR="00424A83" w:rsidRPr="007834FB" w14:paraId="2B1719C8" w14:textId="77777777" w:rsidTr="00ED34C6">
        <w:trPr>
          <w:cantSplit/>
          <w:tblHeader/>
        </w:trPr>
        <w:tc>
          <w:tcPr>
            <w:tcW w:w="1103" w:type="pct"/>
            <w:shd w:val="clear" w:color="auto" w:fill="E6E6E6"/>
          </w:tcPr>
          <w:p w14:paraId="6EDC949C" w14:textId="77777777" w:rsidR="00424A83" w:rsidRPr="00D8593A" w:rsidRDefault="00424A83" w:rsidP="00D8593A">
            <w:pPr>
              <w:pStyle w:val="S8Gazettetableheading"/>
            </w:pPr>
            <w:r w:rsidRPr="00D8593A">
              <w:t>Product name</w:t>
            </w:r>
          </w:p>
        </w:tc>
        <w:tc>
          <w:tcPr>
            <w:tcW w:w="3897" w:type="pct"/>
          </w:tcPr>
          <w:p w14:paraId="1F3E10CC" w14:textId="77777777" w:rsidR="00424A83" w:rsidRPr="00D8593A" w:rsidRDefault="00424A83" w:rsidP="00D8593A">
            <w:pPr>
              <w:pStyle w:val="S8Gazettetabletext"/>
            </w:pPr>
            <w:proofErr w:type="spellStart"/>
            <w:r w:rsidRPr="00D8593A">
              <w:t>Gardenline</w:t>
            </w:r>
            <w:proofErr w:type="spellEnd"/>
            <w:r w:rsidRPr="00D8593A">
              <w:t xml:space="preserve"> Bug &amp; Pest Spray</w:t>
            </w:r>
          </w:p>
        </w:tc>
      </w:tr>
      <w:tr w:rsidR="00424A83" w:rsidRPr="007834FB" w14:paraId="41D162E3" w14:textId="77777777" w:rsidTr="00ED34C6">
        <w:trPr>
          <w:cantSplit/>
          <w:tblHeader/>
        </w:trPr>
        <w:tc>
          <w:tcPr>
            <w:tcW w:w="1103" w:type="pct"/>
            <w:shd w:val="clear" w:color="auto" w:fill="E6E6E6"/>
          </w:tcPr>
          <w:p w14:paraId="3044E5EC" w14:textId="77777777" w:rsidR="00424A83" w:rsidRPr="00D8593A" w:rsidRDefault="00424A83" w:rsidP="00D8593A">
            <w:pPr>
              <w:pStyle w:val="S8Gazettetableheading"/>
            </w:pPr>
            <w:r w:rsidRPr="00D8593A">
              <w:t>Active constituents</w:t>
            </w:r>
          </w:p>
        </w:tc>
        <w:tc>
          <w:tcPr>
            <w:tcW w:w="3897" w:type="pct"/>
          </w:tcPr>
          <w:p w14:paraId="5E356786" w14:textId="77777777" w:rsidR="00424A83" w:rsidRPr="00D8593A" w:rsidRDefault="00424A83" w:rsidP="00D8593A">
            <w:pPr>
              <w:pStyle w:val="S8Gazettetabletext"/>
            </w:pPr>
            <w:r w:rsidRPr="00D8593A">
              <w:t>0.1 g/L tau-fluvalinate, 0.05 g/L myclobutanil</w:t>
            </w:r>
          </w:p>
        </w:tc>
      </w:tr>
      <w:tr w:rsidR="00424A83" w:rsidRPr="007834FB" w14:paraId="4E160C8B" w14:textId="77777777" w:rsidTr="00ED34C6">
        <w:trPr>
          <w:cantSplit/>
          <w:tblHeader/>
        </w:trPr>
        <w:tc>
          <w:tcPr>
            <w:tcW w:w="1103" w:type="pct"/>
            <w:shd w:val="clear" w:color="auto" w:fill="E6E6E6"/>
          </w:tcPr>
          <w:p w14:paraId="18CB64D3" w14:textId="77777777" w:rsidR="00424A83" w:rsidRPr="00D8593A" w:rsidRDefault="00424A83" w:rsidP="00D8593A">
            <w:pPr>
              <w:pStyle w:val="S8Gazettetableheading"/>
            </w:pPr>
            <w:r w:rsidRPr="00D8593A">
              <w:t>Applicant name</w:t>
            </w:r>
          </w:p>
        </w:tc>
        <w:tc>
          <w:tcPr>
            <w:tcW w:w="3897" w:type="pct"/>
          </w:tcPr>
          <w:p w14:paraId="4DE7BBA2" w14:textId="77777777" w:rsidR="00424A83" w:rsidRPr="00D8593A" w:rsidRDefault="00424A83" w:rsidP="00D8593A">
            <w:pPr>
              <w:pStyle w:val="S8Gazettetabletext"/>
            </w:pPr>
            <w:r w:rsidRPr="00D8593A">
              <w:t>Brunnings Garden Products Pty Ltd</w:t>
            </w:r>
          </w:p>
        </w:tc>
      </w:tr>
      <w:tr w:rsidR="00424A83" w:rsidRPr="007834FB" w14:paraId="493BA98A" w14:textId="77777777" w:rsidTr="00ED34C6">
        <w:trPr>
          <w:cantSplit/>
          <w:tblHeader/>
        </w:trPr>
        <w:tc>
          <w:tcPr>
            <w:tcW w:w="1103" w:type="pct"/>
            <w:shd w:val="clear" w:color="auto" w:fill="E6E6E6"/>
          </w:tcPr>
          <w:p w14:paraId="3EEC1068" w14:textId="77777777" w:rsidR="00424A83" w:rsidRPr="00D8593A" w:rsidRDefault="00424A83" w:rsidP="00D8593A">
            <w:pPr>
              <w:pStyle w:val="S8Gazettetableheading"/>
            </w:pPr>
            <w:r w:rsidRPr="00D8593A">
              <w:t>Applicant ACN</w:t>
            </w:r>
          </w:p>
        </w:tc>
        <w:tc>
          <w:tcPr>
            <w:tcW w:w="3897" w:type="pct"/>
          </w:tcPr>
          <w:p w14:paraId="013E2C71" w14:textId="77777777" w:rsidR="00424A83" w:rsidRPr="00D8593A" w:rsidRDefault="00424A83" w:rsidP="00D8593A">
            <w:pPr>
              <w:pStyle w:val="S8Gazettetabletext"/>
            </w:pPr>
            <w:r w:rsidRPr="00D8593A">
              <w:t>050 655 760</w:t>
            </w:r>
          </w:p>
        </w:tc>
      </w:tr>
      <w:tr w:rsidR="00424A83" w:rsidRPr="007834FB" w14:paraId="3BFFA642" w14:textId="77777777" w:rsidTr="00ED34C6">
        <w:trPr>
          <w:cantSplit/>
          <w:tblHeader/>
        </w:trPr>
        <w:tc>
          <w:tcPr>
            <w:tcW w:w="1103" w:type="pct"/>
            <w:shd w:val="clear" w:color="auto" w:fill="E6E6E6"/>
          </w:tcPr>
          <w:p w14:paraId="10E3FFB5" w14:textId="77777777" w:rsidR="00424A83" w:rsidRPr="00D8593A" w:rsidRDefault="00424A83" w:rsidP="00D8593A">
            <w:pPr>
              <w:pStyle w:val="S8Gazettetableheading"/>
            </w:pPr>
            <w:r w:rsidRPr="00D8593A">
              <w:t>Date of registration</w:t>
            </w:r>
          </w:p>
        </w:tc>
        <w:tc>
          <w:tcPr>
            <w:tcW w:w="3897" w:type="pct"/>
          </w:tcPr>
          <w:p w14:paraId="15D58944" w14:textId="77777777" w:rsidR="00424A83" w:rsidRPr="00D8593A" w:rsidRDefault="00424A83" w:rsidP="00D8593A">
            <w:pPr>
              <w:pStyle w:val="S8Gazettetabletext"/>
            </w:pPr>
            <w:r w:rsidRPr="00D8593A">
              <w:t>14 May 2024</w:t>
            </w:r>
          </w:p>
        </w:tc>
      </w:tr>
      <w:tr w:rsidR="00424A83" w:rsidRPr="007834FB" w14:paraId="56A14197" w14:textId="77777777" w:rsidTr="00ED34C6">
        <w:trPr>
          <w:cantSplit/>
          <w:tblHeader/>
        </w:trPr>
        <w:tc>
          <w:tcPr>
            <w:tcW w:w="1103" w:type="pct"/>
            <w:shd w:val="clear" w:color="auto" w:fill="E6E6E6"/>
          </w:tcPr>
          <w:p w14:paraId="599A006D" w14:textId="77777777" w:rsidR="00424A83" w:rsidRPr="00D8593A" w:rsidRDefault="00424A83" w:rsidP="00D8593A">
            <w:pPr>
              <w:pStyle w:val="S8Gazettetableheading"/>
            </w:pPr>
            <w:r w:rsidRPr="00D8593A">
              <w:t>Product registration no.</w:t>
            </w:r>
          </w:p>
        </w:tc>
        <w:tc>
          <w:tcPr>
            <w:tcW w:w="3897" w:type="pct"/>
          </w:tcPr>
          <w:p w14:paraId="040F3642" w14:textId="77777777" w:rsidR="00424A83" w:rsidRPr="00D8593A" w:rsidRDefault="00424A83" w:rsidP="00D8593A">
            <w:pPr>
              <w:pStyle w:val="S8Gazettetabletext"/>
            </w:pPr>
            <w:r w:rsidRPr="00D8593A">
              <w:t>94608</w:t>
            </w:r>
          </w:p>
        </w:tc>
      </w:tr>
      <w:tr w:rsidR="00424A83" w:rsidRPr="007834FB" w14:paraId="0DFCA7B8" w14:textId="77777777" w:rsidTr="00ED34C6">
        <w:trPr>
          <w:cantSplit/>
          <w:tblHeader/>
        </w:trPr>
        <w:tc>
          <w:tcPr>
            <w:tcW w:w="1103" w:type="pct"/>
            <w:shd w:val="clear" w:color="auto" w:fill="E6E6E6"/>
          </w:tcPr>
          <w:p w14:paraId="035E1FDE" w14:textId="77777777" w:rsidR="00424A83" w:rsidRPr="00D8593A" w:rsidRDefault="00424A83" w:rsidP="00D8593A">
            <w:pPr>
              <w:pStyle w:val="S8Gazettetableheading"/>
            </w:pPr>
            <w:r w:rsidRPr="00D8593A">
              <w:t>Label approval no.</w:t>
            </w:r>
          </w:p>
        </w:tc>
        <w:tc>
          <w:tcPr>
            <w:tcW w:w="3897" w:type="pct"/>
          </w:tcPr>
          <w:p w14:paraId="4CF92B3D" w14:textId="77777777" w:rsidR="00424A83" w:rsidRPr="00D8593A" w:rsidRDefault="00424A83" w:rsidP="00D8593A">
            <w:pPr>
              <w:pStyle w:val="S8Gazettetabletext"/>
            </w:pPr>
            <w:r w:rsidRPr="00D8593A">
              <w:t>94608/142934</w:t>
            </w:r>
          </w:p>
        </w:tc>
      </w:tr>
      <w:tr w:rsidR="00424A83" w:rsidRPr="007834FB" w14:paraId="35651999" w14:textId="77777777" w:rsidTr="00ED34C6">
        <w:trPr>
          <w:cantSplit/>
          <w:tblHeader/>
        </w:trPr>
        <w:tc>
          <w:tcPr>
            <w:tcW w:w="1103" w:type="pct"/>
            <w:shd w:val="clear" w:color="auto" w:fill="E6E6E6"/>
          </w:tcPr>
          <w:p w14:paraId="30BAE82E"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0D69F83E" w14:textId="6EC440D0" w:rsidR="00424A83" w:rsidRPr="00D8593A" w:rsidRDefault="00424A83" w:rsidP="00D8593A">
            <w:pPr>
              <w:pStyle w:val="S8Gazettetabletext"/>
            </w:pPr>
            <w:r w:rsidRPr="00D8593A">
              <w:t xml:space="preserve">Registration of a ready to use home garden aqueous concentrate product containing 0.1g/L </w:t>
            </w:r>
            <w:r w:rsidR="00983730">
              <w:br/>
            </w:r>
            <w:r w:rsidRPr="00D8593A">
              <w:t xml:space="preserve">tau-fluvalinate, 0.05g/L myclobutanil, for the treatment of insects and fungus on flowers, shrubs </w:t>
            </w:r>
            <w:r w:rsidR="00983730">
              <w:t>and</w:t>
            </w:r>
            <w:r w:rsidR="00983730" w:rsidRPr="00D8593A">
              <w:t xml:space="preserve"> </w:t>
            </w:r>
            <w:r w:rsidRPr="00D8593A">
              <w:t>trees including roses and ornamentals</w:t>
            </w:r>
          </w:p>
        </w:tc>
      </w:tr>
    </w:tbl>
    <w:p w14:paraId="0293C978"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7834FB" w14:paraId="61DDBD7C" w14:textId="77777777" w:rsidTr="00ED34C6">
        <w:trPr>
          <w:cantSplit/>
          <w:tblHeader/>
        </w:trPr>
        <w:tc>
          <w:tcPr>
            <w:tcW w:w="1103" w:type="pct"/>
            <w:shd w:val="clear" w:color="auto" w:fill="E6E6E6"/>
          </w:tcPr>
          <w:p w14:paraId="7AA4AD9F" w14:textId="77777777" w:rsidR="00424A83" w:rsidRPr="00D8593A" w:rsidRDefault="00424A83" w:rsidP="00D8593A">
            <w:pPr>
              <w:pStyle w:val="S8Gazettetableheading"/>
            </w:pPr>
            <w:r w:rsidRPr="00D8593A">
              <w:t>Application no.</w:t>
            </w:r>
          </w:p>
        </w:tc>
        <w:tc>
          <w:tcPr>
            <w:tcW w:w="3897" w:type="pct"/>
          </w:tcPr>
          <w:p w14:paraId="1AA5B356" w14:textId="77777777" w:rsidR="00424A83" w:rsidRPr="00D8593A" w:rsidRDefault="00424A83" w:rsidP="00D8593A">
            <w:pPr>
              <w:pStyle w:val="S8Gazettetabletext"/>
            </w:pPr>
            <w:r w:rsidRPr="00D8593A">
              <w:t>139309</w:t>
            </w:r>
          </w:p>
        </w:tc>
      </w:tr>
      <w:tr w:rsidR="00424A83" w:rsidRPr="007834FB" w14:paraId="77C5E62A" w14:textId="77777777" w:rsidTr="00ED34C6">
        <w:trPr>
          <w:cantSplit/>
          <w:tblHeader/>
        </w:trPr>
        <w:tc>
          <w:tcPr>
            <w:tcW w:w="1103" w:type="pct"/>
            <w:shd w:val="clear" w:color="auto" w:fill="E6E6E6"/>
          </w:tcPr>
          <w:p w14:paraId="12BB36AF" w14:textId="77777777" w:rsidR="00424A83" w:rsidRPr="00D8593A" w:rsidRDefault="00424A83" w:rsidP="00D8593A">
            <w:pPr>
              <w:pStyle w:val="S8Gazettetableheading"/>
            </w:pPr>
            <w:r w:rsidRPr="00D8593A">
              <w:t>Product name</w:t>
            </w:r>
          </w:p>
        </w:tc>
        <w:tc>
          <w:tcPr>
            <w:tcW w:w="3897" w:type="pct"/>
          </w:tcPr>
          <w:p w14:paraId="332D9BFC" w14:textId="77777777" w:rsidR="00424A83" w:rsidRPr="00D8593A" w:rsidRDefault="00424A83" w:rsidP="00D8593A">
            <w:pPr>
              <w:pStyle w:val="S8Gazettetabletext"/>
            </w:pPr>
            <w:proofErr w:type="spellStart"/>
            <w:r w:rsidRPr="00D8593A">
              <w:t>SpiroSec</w:t>
            </w:r>
            <w:proofErr w:type="spellEnd"/>
            <w:r w:rsidRPr="00D8593A">
              <w:t xml:space="preserve"> 240 SC Insecticide</w:t>
            </w:r>
          </w:p>
        </w:tc>
      </w:tr>
      <w:tr w:rsidR="00424A83" w:rsidRPr="007834FB" w14:paraId="359610A7" w14:textId="77777777" w:rsidTr="00ED34C6">
        <w:trPr>
          <w:cantSplit/>
          <w:tblHeader/>
        </w:trPr>
        <w:tc>
          <w:tcPr>
            <w:tcW w:w="1103" w:type="pct"/>
            <w:shd w:val="clear" w:color="auto" w:fill="E6E6E6"/>
          </w:tcPr>
          <w:p w14:paraId="7E1BCE5E" w14:textId="77777777" w:rsidR="00424A83" w:rsidRPr="00D8593A" w:rsidRDefault="00424A83" w:rsidP="00D8593A">
            <w:pPr>
              <w:pStyle w:val="S8Gazettetableheading"/>
            </w:pPr>
            <w:r w:rsidRPr="00D8593A">
              <w:t>Active constituent</w:t>
            </w:r>
          </w:p>
        </w:tc>
        <w:tc>
          <w:tcPr>
            <w:tcW w:w="3897" w:type="pct"/>
          </w:tcPr>
          <w:p w14:paraId="0BC8E8C2" w14:textId="77777777" w:rsidR="00424A83" w:rsidRPr="00D8593A" w:rsidRDefault="00424A83" w:rsidP="00D8593A">
            <w:pPr>
              <w:pStyle w:val="S8Gazettetabletext"/>
            </w:pPr>
            <w:r w:rsidRPr="00D8593A">
              <w:t xml:space="preserve">240 g/L </w:t>
            </w:r>
            <w:proofErr w:type="spellStart"/>
            <w:r w:rsidRPr="00D8593A">
              <w:t>spirotetramat</w:t>
            </w:r>
            <w:proofErr w:type="spellEnd"/>
          </w:p>
        </w:tc>
      </w:tr>
      <w:tr w:rsidR="00424A83" w:rsidRPr="007834FB" w14:paraId="03D968AB" w14:textId="77777777" w:rsidTr="00ED34C6">
        <w:trPr>
          <w:cantSplit/>
          <w:tblHeader/>
        </w:trPr>
        <w:tc>
          <w:tcPr>
            <w:tcW w:w="1103" w:type="pct"/>
            <w:shd w:val="clear" w:color="auto" w:fill="E6E6E6"/>
          </w:tcPr>
          <w:p w14:paraId="590996A8" w14:textId="77777777" w:rsidR="00424A83" w:rsidRPr="00D8593A" w:rsidRDefault="00424A83" w:rsidP="00D8593A">
            <w:pPr>
              <w:pStyle w:val="S8Gazettetableheading"/>
            </w:pPr>
            <w:r w:rsidRPr="00D8593A">
              <w:t>Applicant name</w:t>
            </w:r>
          </w:p>
        </w:tc>
        <w:tc>
          <w:tcPr>
            <w:tcW w:w="3897" w:type="pct"/>
          </w:tcPr>
          <w:p w14:paraId="5FE58984" w14:textId="77777777" w:rsidR="00424A83" w:rsidRPr="00D8593A" w:rsidRDefault="00424A83" w:rsidP="00D8593A">
            <w:pPr>
              <w:pStyle w:val="S8Gazettetabletext"/>
            </w:pPr>
            <w:proofErr w:type="spellStart"/>
            <w:r w:rsidRPr="00D8593A">
              <w:t>Anovitech</w:t>
            </w:r>
            <w:proofErr w:type="spellEnd"/>
            <w:r w:rsidRPr="00D8593A">
              <w:t xml:space="preserve"> Pty Ltd</w:t>
            </w:r>
          </w:p>
        </w:tc>
      </w:tr>
      <w:tr w:rsidR="00424A83" w:rsidRPr="007834FB" w14:paraId="517FAAA2" w14:textId="77777777" w:rsidTr="00ED34C6">
        <w:trPr>
          <w:cantSplit/>
          <w:tblHeader/>
        </w:trPr>
        <w:tc>
          <w:tcPr>
            <w:tcW w:w="1103" w:type="pct"/>
            <w:shd w:val="clear" w:color="auto" w:fill="E6E6E6"/>
          </w:tcPr>
          <w:p w14:paraId="4691282F" w14:textId="77777777" w:rsidR="00424A83" w:rsidRPr="00D8593A" w:rsidRDefault="00424A83" w:rsidP="00D8593A">
            <w:pPr>
              <w:pStyle w:val="S8Gazettetableheading"/>
            </w:pPr>
            <w:r w:rsidRPr="00D8593A">
              <w:t>Applicant ACN</w:t>
            </w:r>
          </w:p>
        </w:tc>
        <w:tc>
          <w:tcPr>
            <w:tcW w:w="3897" w:type="pct"/>
          </w:tcPr>
          <w:p w14:paraId="49BF7887" w14:textId="77777777" w:rsidR="00424A83" w:rsidRPr="00D8593A" w:rsidRDefault="00424A83" w:rsidP="00D8593A">
            <w:pPr>
              <w:pStyle w:val="S8Gazettetabletext"/>
            </w:pPr>
            <w:r w:rsidRPr="00D8593A">
              <w:t>647 183 060</w:t>
            </w:r>
          </w:p>
        </w:tc>
      </w:tr>
      <w:tr w:rsidR="00424A83" w:rsidRPr="007834FB" w14:paraId="6010C5EE" w14:textId="77777777" w:rsidTr="00ED34C6">
        <w:trPr>
          <w:cantSplit/>
          <w:tblHeader/>
        </w:trPr>
        <w:tc>
          <w:tcPr>
            <w:tcW w:w="1103" w:type="pct"/>
            <w:shd w:val="clear" w:color="auto" w:fill="E6E6E6"/>
          </w:tcPr>
          <w:p w14:paraId="29C1EFA8" w14:textId="77777777" w:rsidR="00424A83" w:rsidRPr="00D8593A" w:rsidRDefault="00424A83" w:rsidP="00D8593A">
            <w:pPr>
              <w:pStyle w:val="S8Gazettetableheading"/>
            </w:pPr>
            <w:r w:rsidRPr="00D8593A">
              <w:t>Date of registration</w:t>
            </w:r>
          </w:p>
        </w:tc>
        <w:tc>
          <w:tcPr>
            <w:tcW w:w="3897" w:type="pct"/>
          </w:tcPr>
          <w:p w14:paraId="1013BB9A" w14:textId="77777777" w:rsidR="00424A83" w:rsidRPr="00D8593A" w:rsidRDefault="00424A83" w:rsidP="00D8593A">
            <w:pPr>
              <w:pStyle w:val="S8Gazettetabletext"/>
            </w:pPr>
            <w:r w:rsidRPr="00D8593A">
              <w:t>16 May 2024</w:t>
            </w:r>
          </w:p>
        </w:tc>
      </w:tr>
      <w:tr w:rsidR="00424A83" w:rsidRPr="007834FB" w14:paraId="5ABE05AE" w14:textId="77777777" w:rsidTr="00ED34C6">
        <w:trPr>
          <w:cantSplit/>
          <w:tblHeader/>
        </w:trPr>
        <w:tc>
          <w:tcPr>
            <w:tcW w:w="1103" w:type="pct"/>
            <w:shd w:val="clear" w:color="auto" w:fill="E6E6E6"/>
          </w:tcPr>
          <w:p w14:paraId="7E862422" w14:textId="77777777" w:rsidR="00424A83" w:rsidRPr="00D8593A" w:rsidRDefault="00424A83" w:rsidP="00D8593A">
            <w:pPr>
              <w:pStyle w:val="S8Gazettetableheading"/>
            </w:pPr>
            <w:r w:rsidRPr="00D8593A">
              <w:t>Product registration no.</w:t>
            </w:r>
          </w:p>
        </w:tc>
        <w:tc>
          <w:tcPr>
            <w:tcW w:w="3897" w:type="pct"/>
          </w:tcPr>
          <w:p w14:paraId="7B252309" w14:textId="77777777" w:rsidR="00424A83" w:rsidRPr="00D8593A" w:rsidRDefault="00424A83" w:rsidP="00D8593A">
            <w:pPr>
              <w:pStyle w:val="S8Gazettetabletext"/>
            </w:pPr>
            <w:r w:rsidRPr="00D8593A">
              <w:t>93485</w:t>
            </w:r>
          </w:p>
        </w:tc>
      </w:tr>
      <w:tr w:rsidR="00424A83" w:rsidRPr="007834FB" w14:paraId="6BD662A7" w14:textId="77777777" w:rsidTr="00ED34C6">
        <w:trPr>
          <w:cantSplit/>
          <w:tblHeader/>
        </w:trPr>
        <w:tc>
          <w:tcPr>
            <w:tcW w:w="1103" w:type="pct"/>
            <w:shd w:val="clear" w:color="auto" w:fill="E6E6E6"/>
          </w:tcPr>
          <w:p w14:paraId="46ECD654" w14:textId="77777777" w:rsidR="00424A83" w:rsidRPr="00D8593A" w:rsidRDefault="00424A83" w:rsidP="00D8593A">
            <w:pPr>
              <w:pStyle w:val="S8Gazettetableheading"/>
            </w:pPr>
            <w:r w:rsidRPr="00D8593A">
              <w:t>Label approval no.</w:t>
            </w:r>
          </w:p>
        </w:tc>
        <w:tc>
          <w:tcPr>
            <w:tcW w:w="3897" w:type="pct"/>
          </w:tcPr>
          <w:p w14:paraId="06E7207F" w14:textId="77777777" w:rsidR="00424A83" w:rsidRPr="00D8593A" w:rsidRDefault="00424A83" w:rsidP="00D8593A">
            <w:pPr>
              <w:pStyle w:val="S8Gazettetabletext"/>
            </w:pPr>
            <w:r w:rsidRPr="00D8593A">
              <w:t>93485/139309</w:t>
            </w:r>
          </w:p>
        </w:tc>
      </w:tr>
      <w:tr w:rsidR="00424A83" w:rsidRPr="007834FB" w14:paraId="7D5C20B9" w14:textId="77777777" w:rsidTr="00ED34C6">
        <w:trPr>
          <w:cantSplit/>
          <w:tblHeader/>
        </w:trPr>
        <w:tc>
          <w:tcPr>
            <w:tcW w:w="1103" w:type="pct"/>
            <w:shd w:val="clear" w:color="auto" w:fill="E6E6E6"/>
          </w:tcPr>
          <w:p w14:paraId="1A939B8E"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2BC345DE" w14:textId="77777777" w:rsidR="00424A83" w:rsidRPr="00D8593A" w:rsidRDefault="00424A83" w:rsidP="00D8593A">
            <w:pPr>
              <w:pStyle w:val="S8Gazettetabletext"/>
            </w:pPr>
            <w:r w:rsidRPr="00D8593A">
              <w:t xml:space="preserve">Registration of a 240 g/L </w:t>
            </w:r>
            <w:proofErr w:type="spellStart"/>
            <w:r w:rsidRPr="00D8593A">
              <w:t>spirotetramat</w:t>
            </w:r>
            <w:proofErr w:type="spellEnd"/>
            <w:r w:rsidRPr="00D8593A">
              <w:t xml:space="preserve"> suspension concentrate product for the control of certain insect pests in certain fruit and vegetable crops as specified in the directions for use</w:t>
            </w:r>
          </w:p>
        </w:tc>
      </w:tr>
    </w:tbl>
    <w:p w14:paraId="5260598F"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4A83" w:rsidRPr="007834FB" w14:paraId="4A530CF2" w14:textId="77777777" w:rsidTr="00ED34C6">
        <w:trPr>
          <w:cantSplit/>
          <w:tblHeader/>
        </w:trPr>
        <w:tc>
          <w:tcPr>
            <w:tcW w:w="1103" w:type="pct"/>
            <w:shd w:val="clear" w:color="auto" w:fill="E6E6E6"/>
          </w:tcPr>
          <w:p w14:paraId="5558A2A2" w14:textId="77777777" w:rsidR="00424A83" w:rsidRPr="00D8593A" w:rsidRDefault="00424A83" w:rsidP="00D8593A">
            <w:pPr>
              <w:pStyle w:val="S8Gazettetableheading"/>
            </w:pPr>
            <w:r w:rsidRPr="00D8593A">
              <w:t>Application no.</w:t>
            </w:r>
          </w:p>
        </w:tc>
        <w:tc>
          <w:tcPr>
            <w:tcW w:w="3897" w:type="pct"/>
          </w:tcPr>
          <w:p w14:paraId="4463F8F8" w14:textId="77777777" w:rsidR="00424A83" w:rsidRPr="00D8593A" w:rsidRDefault="00424A83" w:rsidP="00D8593A">
            <w:pPr>
              <w:pStyle w:val="S8Gazettetabletext"/>
            </w:pPr>
            <w:r w:rsidRPr="00D8593A">
              <w:t>142749</w:t>
            </w:r>
          </w:p>
        </w:tc>
      </w:tr>
      <w:tr w:rsidR="00424A83" w:rsidRPr="007834FB" w14:paraId="5DFDD6CA" w14:textId="77777777" w:rsidTr="00ED34C6">
        <w:trPr>
          <w:cantSplit/>
          <w:tblHeader/>
        </w:trPr>
        <w:tc>
          <w:tcPr>
            <w:tcW w:w="1103" w:type="pct"/>
            <w:shd w:val="clear" w:color="auto" w:fill="E6E6E6"/>
          </w:tcPr>
          <w:p w14:paraId="6F248B5C" w14:textId="77777777" w:rsidR="00424A83" w:rsidRPr="00D8593A" w:rsidRDefault="00424A83" w:rsidP="00D8593A">
            <w:pPr>
              <w:pStyle w:val="S8Gazettetableheading"/>
            </w:pPr>
            <w:r w:rsidRPr="00D8593A">
              <w:t>Product name</w:t>
            </w:r>
          </w:p>
        </w:tc>
        <w:tc>
          <w:tcPr>
            <w:tcW w:w="3897" w:type="pct"/>
          </w:tcPr>
          <w:p w14:paraId="68033464" w14:textId="77777777" w:rsidR="00424A83" w:rsidRPr="00D8593A" w:rsidRDefault="00424A83" w:rsidP="00D8593A">
            <w:pPr>
              <w:pStyle w:val="S8Gazettetabletext"/>
            </w:pPr>
            <w:proofErr w:type="spellStart"/>
            <w:r w:rsidRPr="00D8593A">
              <w:t>Sabakem</w:t>
            </w:r>
            <w:proofErr w:type="spellEnd"/>
            <w:r w:rsidRPr="00D8593A">
              <w:t xml:space="preserve"> Spray Oil 822</w:t>
            </w:r>
          </w:p>
        </w:tc>
      </w:tr>
      <w:tr w:rsidR="00424A83" w:rsidRPr="007834FB" w14:paraId="46E423F9" w14:textId="77777777" w:rsidTr="00ED34C6">
        <w:trPr>
          <w:cantSplit/>
          <w:tblHeader/>
        </w:trPr>
        <w:tc>
          <w:tcPr>
            <w:tcW w:w="1103" w:type="pct"/>
            <w:shd w:val="clear" w:color="auto" w:fill="E6E6E6"/>
          </w:tcPr>
          <w:p w14:paraId="6E25E3E3" w14:textId="77777777" w:rsidR="00424A83" w:rsidRPr="00D8593A" w:rsidRDefault="00424A83" w:rsidP="00D8593A">
            <w:pPr>
              <w:pStyle w:val="S8Gazettetableheading"/>
            </w:pPr>
            <w:r w:rsidRPr="00D8593A">
              <w:t>Active constituents</w:t>
            </w:r>
          </w:p>
        </w:tc>
        <w:tc>
          <w:tcPr>
            <w:tcW w:w="3897" w:type="pct"/>
          </w:tcPr>
          <w:p w14:paraId="3EA479DF" w14:textId="77777777" w:rsidR="00424A83" w:rsidRPr="00D8593A" w:rsidRDefault="00424A83" w:rsidP="00D8593A">
            <w:pPr>
              <w:pStyle w:val="S8Gazettetabletext"/>
            </w:pPr>
            <w:r w:rsidRPr="00D8593A">
              <w:t>582 g/L paraffinic oil, 120 g/L nonyl phenol ethoxylate, 120 g/L alcohol ethoxylate</w:t>
            </w:r>
          </w:p>
        </w:tc>
      </w:tr>
      <w:tr w:rsidR="00424A83" w:rsidRPr="007834FB" w14:paraId="297731A7" w14:textId="77777777" w:rsidTr="00ED34C6">
        <w:trPr>
          <w:cantSplit/>
          <w:tblHeader/>
        </w:trPr>
        <w:tc>
          <w:tcPr>
            <w:tcW w:w="1103" w:type="pct"/>
            <w:shd w:val="clear" w:color="auto" w:fill="E6E6E6"/>
          </w:tcPr>
          <w:p w14:paraId="3944D7A2" w14:textId="77777777" w:rsidR="00424A83" w:rsidRPr="00D8593A" w:rsidRDefault="00424A83" w:rsidP="00D8593A">
            <w:pPr>
              <w:pStyle w:val="S8Gazettetableheading"/>
            </w:pPr>
            <w:r w:rsidRPr="00D8593A">
              <w:t>Applicant name</w:t>
            </w:r>
          </w:p>
        </w:tc>
        <w:tc>
          <w:tcPr>
            <w:tcW w:w="3897" w:type="pct"/>
          </w:tcPr>
          <w:p w14:paraId="211122F7" w14:textId="77777777" w:rsidR="00424A83" w:rsidRPr="00D8593A" w:rsidRDefault="00424A83" w:rsidP="00D8593A">
            <w:pPr>
              <w:pStyle w:val="S8Gazettetabletext"/>
            </w:pPr>
            <w:proofErr w:type="spellStart"/>
            <w:r w:rsidRPr="00D8593A">
              <w:t>Sabakem</w:t>
            </w:r>
            <w:proofErr w:type="spellEnd"/>
            <w:r w:rsidRPr="00D8593A">
              <w:t xml:space="preserve"> Pty Ltd</w:t>
            </w:r>
          </w:p>
        </w:tc>
      </w:tr>
      <w:tr w:rsidR="00424A83" w:rsidRPr="007834FB" w14:paraId="69B4A16E" w14:textId="77777777" w:rsidTr="00ED34C6">
        <w:trPr>
          <w:cantSplit/>
          <w:tblHeader/>
        </w:trPr>
        <w:tc>
          <w:tcPr>
            <w:tcW w:w="1103" w:type="pct"/>
            <w:shd w:val="clear" w:color="auto" w:fill="E6E6E6"/>
          </w:tcPr>
          <w:p w14:paraId="5CB897ED" w14:textId="77777777" w:rsidR="00424A83" w:rsidRPr="00D8593A" w:rsidRDefault="00424A83" w:rsidP="00D8593A">
            <w:pPr>
              <w:pStyle w:val="S8Gazettetableheading"/>
            </w:pPr>
            <w:r w:rsidRPr="00D8593A">
              <w:t>Applicant ACN</w:t>
            </w:r>
          </w:p>
        </w:tc>
        <w:tc>
          <w:tcPr>
            <w:tcW w:w="3897" w:type="pct"/>
          </w:tcPr>
          <w:p w14:paraId="30A94B25" w14:textId="77777777" w:rsidR="00424A83" w:rsidRPr="00D8593A" w:rsidRDefault="00424A83" w:rsidP="00D8593A">
            <w:pPr>
              <w:pStyle w:val="S8Gazettetabletext"/>
            </w:pPr>
            <w:r w:rsidRPr="00D8593A">
              <w:t>151 682 138</w:t>
            </w:r>
          </w:p>
        </w:tc>
      </w:tr>
      <w:tr w:rsidR="00424A83" w:rsidRPr="007834FB" w14:paraId="5110C94D" w14:textId="77777777" w:rsidTr="00ED34C6">
        <w:trPr>
          <w:cantSplit/>
          <w:tblHeader/>
        </w:trPr>
        <w:tc>
          <w:tcPr>
            <w:tcW w:w="1103" w:type="pct"/>
            <w:shd w:val="clear" w:color="auto" w:fill="E6E6E6"/>
          </w:tcPr>
          <w:p w14:paraId="51A1F4BE" w14:textId="77777777" w:rsidR="00424A83" w:rsidRPr="00D8593A" w:rsidRDefault="00424A83" w:rsidP="00D8593A">
            <w:pPr>
              <w:pStyle w:val="S8Gazettetableheading"/>
            </w:pPr>
            <w:r w:rsidRPr="00D8593A">
              <w:t>Date of registration</w:t>
            </w:r>
          </w:p>
        </w:tc>
        <w:tc>
          <w:tcPr>
            <w:tcW w:w="3897" w:type="pct"/>
          </w:tcPr>
          <w:p w14:paraId="4D36F98F" w14:textId="77777777" w:rsidR="00424A83" w:rsidRPr="00D8593A" w:rsidRDefault="00424A83" w:rsidP="00D8593A">
            <w:pPr>
              <w:pStyle w:val="S8Gazettetabletext"/>
            </w:pPr>
            <w:r w:rsidRPr="00D8593A">
              <w:t>17 May 2024</w:t>
            </w:r>
          </w:p>
        </w:tc>
      </w:tr>
      <w:tr w:rsidR="00424A83" w:rsidRPr="007834FB" w14:paraId="38450D69" w14:textId="77777777" w:rsidTr="00ED34C6">
        <w:trPr>
          <w:cantSplit/>
          <w:tblHeader/>
        </w:trPr>
        <w:tc>
          <w:tcPr>
            <w:tcW w:w="1103" w:type="pct"/>
            <w:shd w:val="clear" w:color="auto" w:fill="E6E6E6"/>
          </w:tcPr>
          <w:p w14:paraId="0C076D76" w14:textId="77777777" w:rsidR="00424A83" w:rsidRPr="00D8593A" w:rsidRDefault="00424A83" w:rsidP="00D8593A">
            <w:pPr>
              <w:pStyle w:val="S8Gazettetableheading"/>
            </w:pPr>
            <w:r w:rsidRPr="00D8593A">
              <w:t>Product registration no.</w:t>
            </w:r>
          </w:p>
        </w:tc>
        <w:tc>
          <w:tcPr>
            <w:tcW w:w="3897" w:type="pct"/>
          </w:tcPr>
          <w:p w14:paraId="13FEFD38" w14:textId="77777777" w:rsidR="00424A83" w:rsidRPr="00D8593A" w:rsidRDefault="00424A83" w:rsidP="00D8593A">
            <w:pPr>
              <w:pStyle w:val="S8Gazettetabletext"/>
            </w:pPr>
            <w:r w:rsidRPr="00D8593A">
              <w:t>94553</w:t>
            </w:r>
          </w:p>
        </w:tc>
      </w:tr>
      <w:tr w:rsidR="00424A83" w:rsidRPr="007834FB" w14:paraId="0754F1C5" w14:textId="77777777" w:rsidTr="00ED34C6">
        <w:trPr>
          <w:cantSplit/>
          <w:tblHeader/>
        </w:trPr>
        <w:tc>
          <w:tcPr>
            <w:tcW w:w="1103" w:type="pct"/>
            <w:shd w:val="clear" w:color="auto" w:fill="E6E6E6"/>
          </w:tcPr>
          <w:p w14:paraId="4C20343C" w14:textId="77777777" w:rsidR="00424A83" w:rsidRPr="00D8593A" w:rsidRDefault="00424A83" w:rsidP="00D8593A">
            <w:pPr>
              <w:pStyle w:val="S8Gazettetableheading"/>
            </w:pPr>
            <w:r w:rsidRPr="00D8593A">
              <w:t>Label approval no.</w:t>
            </w:r>
          </w:p>
        </w:tc>
        <w:tc>
          <w:tcPr>
            <w:tcW w:w="3897" w:type="pct"/>
          </w:tcPr>
          <w:p w14:paraId="0A80B964" w14:textId="77777777" w:rsidR="00424A83" w:rsidRPr="00D8593A" w:rsidRDefault="00424A83" w:rsidP="00D8593A">
            <w:pPr>
              <w:pStyle w:val="S8Gazettetabletext"/>
            </w:pPr>
            <w:r w:rsidRPr="00D8593A">
              <w:t>94553/142749</w:t>
            </w:r>
          </w:p>
        </w:tc>
      </w:tr>
      <w:tr w:rsidR="00424A83" w:rsidRPr="007834FB" w14:paraId="45F2D6B4" w14:textId="77777777" w:rsidTr="00ED34C6">
        <w:trPr>
          <w:cantSplit/>
          <w:tblHeader/>
        </w:trPr>
        <w:tc>
          <w:tcPr>
            <w:tcW w:w="1103" w:type="pct"/>
            <w:shd w:val="clear" w:color="auto" w:fill="E6E6E6"/>
          </w:tcPr>
          <w:p w14:paraId="60CBCE22"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05AFD7B4" w14:textId="77777777" w:rsidR="00424A83" w:rsidRPr="00D8593A" w:rsidRDefault="00424A83" w:rsidP="00D8593A">
            <w:pPr>
              <w:pStyle w:val="S8Gazettetabletext"/>
            </w:pPr>
            <w:r w:rsidRPr="00D8593A">
              <w:t>Registration of a 582 g/L paraffinic oil, 120 g/L nonyl phenol ethoxylate and 120 g/L alcohol ethoxylate, oil miscible liquid (OL) adjuvated spraying oil to improve the spreading and wetting of herbicides, insecticides, and defoliants on plant surfaces</w:t>
            </w:r>
          </w:p>
        </w:tc>
      </w:tr>
    </w:tbl>
    <w:p w14:paraId="102387B8" w14:textId="77777777" w:rsidR="00424A83" w:rsidRDefault="00424A83" w:rsidP="006A6224">
      <w:pPr>
        <w:pStyle w:val="S8Gazettetabletext"/>
        <w:rPr>
          <w:rFonts w:ascii="Franklin Gothic Medium" w:hAnsi="Franklin Gothic Medium"/>
          <w:sz w:val="20"/>
        </w:rPr>
      </w:pPr>
      <w:r>
        <w:br w:type="page"/>
      </w:r>
    </w:p>
    <w:p w14:paraId="4EB06B3D" w14:textId="5A72CFD2" w:rsidR="00424A83" w:rsidRDefault="00424A83" w:rsidP="00424A83">
      <w:pPr>
        <w:pStyle w:val="Caption"/>
      </w:pPr>
      <w:r>
        <w:lastRenderedPageBreak/>
        <w:t xml:space="preserve">Table </w:t>
      </w:r>
      <w:r>
        <w:fldChar w:fldCharType="begin"/>
      </w:r>
      <w:r>
        <w:instrText xml:space="preserve"> SEQ Table \* ARABIC </w:instrText>
      </w:r>
      <w:r>
        <w:fldChar w:fldCharType="separate"/>
      </w:r>
      <w:r w:rsidR="00D8593A">
        <w:rPr>
          <w:noProof/>
        </w:rPr>
        <w:t>2</w:t>
      </w:r>
      <w:r>
        <w:rPr>
          <w:noProof/>
        </w:rPr>
        <w:fldChar w:fldCharType="end"/>
      </w:r>
      <w:r>
        <w:t>: Variations of registration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424A83" w:rsidRPr="00BC4F64" w14:paraId="024273A1" w14:textId="77777777" w:rsidTr="00ED34C6">
        <w:trPr>
          <w:cantSplit/>
        </w:trPr>
        <w:tc>
          <w:tcPr>
            <w:tcW w:w="1102" w:type="pct"/>
            <w:shd w:val="clear" w:color="auto" w:fill="E6E6E6"/>
          </w:tcPr>
          <w:p w14:paraId="610EDBCC" w14:textId="77777777" w:rsidR="00424A83" w:rsidRPr="00D8593A" w:rsidRDefault="00424A83" w:rsidP="00D8593A">
            <w:pPr>
              <w:pStyle w:val="S8Gazettetableheading"/>
            </w:pPr>
            <w:r w:rsidRPr="00D8593A">
              <w:t>Application no.</w:t>
            </w:r>
          </w:p>
        </w:tc>
        <w:tc>
          <w:tcPr>
            <w:tcW w:w="3898" w:type="pct"/>
          </w:tcPr>
          <w:p w14:paraId="12131CBF" w14:textId="77777777" w:rsidR="00424A83" w:rsidRPr="00D8593A" w:rsidRDefault="00424A83" w:rsidP="00D8593A">
            <w:pPr>
              <w:pStyle w:val="S8Gazettetabletext"/>
            </w:pPr>
            <w:r w:rsidRPr="00D8593A">
              <w:t>143777</w:t>
            </w:r>
          </w:p>
        </w:tc>
      </w:tr>
      <w:tr w:rsidR="00424A83" w:rsidRPr="00BC4F64" w14:paraId="52067681" w14:textId="77777777" w:rsidTr="00ED34C6">
        <w:trPr>
          <w:cantSplit/>
        </w:trPr>
        <w:tc>
          <w:tcPr>
            <w:tcW w:w="1102" w:type="pct"/>
            <w:shd w:val="clear" w:color="auto" w:fill="E6E6E6"/>
          </w:tcPr>
          <w:p w14:paraId="4A5A895B" w14:textId="77777777" w:rsidR="00424A83" w:rsidRPr="00D8593A" w:rsidRDefault="00424A83" w:rsidP="00D8593A">
            <w:pPr>
              <w:pStyle w:val="S8Gazettetableheading"/>
            </w:pPr>
            <w:r w:rsidRPr="00D8593A">
              <w:t>Product name</w:t>
            </w:r>
          </w:p>
        </w:tc>
        <w:tc>
          <w:tcPr>
            <w:tcW w:w="3898" w:type="pct"/>
          </w:tcPr>
          <w:p w14:paraId="0E5445CD" w14:textId="77777777" w:rsidR="00424A83" w:rsidRPr="00D8593A" w:rsidRDefault="00424A83" w:rsidP="00D8593A">
            <w:pPr>
              <w:pStyle w:val="S8Gazettetabletext"/>
            </w:pPr>
            <w:r w:rsidRPr="00D8593A">
              <w:t>Spray Grade Ammonium Sulphate Herbicide Adjuvant</w:t>
            </w:r>
          </w:p>
        </w:tc>
      </w:tr>
      <w:tr w:rsidR="00424A83" w:rsidRPr="00BC4F64" w14:paraId="469192E9" w14:textId="77777777" w:rsidTr="00ED34C6">
        <w:trPr>
          <w:cantSplit/>
        </w:trPr>
        <w:tc>
          <w:tcPr>
            <w:tcW w:w="1102" w:type="pct"/>
            <w:shd w:val="clear" w:color="auto" w:fill="E6E6E6"/>
          </w:tcPr>
          <w:p w14:paraId="5CFD1312" w14:textId="77777777" w:rsidR="00424A83" w:rsidRPr="00D8593A" w:rsidRDefault="00424A83" w:rsidP="00D8593A">
            <w:pPr>
              <w:pStyle w:val="S8Gazettetableheading"/>
            </w:pPr>
            <w:r w:rsidRPr="00D8593A">
              <w:t>Active constituent</w:t>
            </w:r>
          </w:p>
        </w:tc>
        <w:tc>
          <w:tcPr>
            <w:tcW w:w="3898" w:type="pct"/>
          </w:tcPr>
          <w:p w14:paraId="73D17C11" w14:textId="77777777" w:rsidR="00424A83" w:rsidRPr="00D8593A" w:rsidRDefault="00424A83" w:rsidP="00D8593A">
            <w:pPr>
              <w:pStyle w:val="S8Gazettetabletext"/>
            </w:pPr>
            <w:r w:rsidRPr="00D8593A">
              <w:t xml:space="preserve">980 g/kg ammonium </w:t>
            </w:r>
            <w:proofErr w:type="spellStart"/>
            <w:r w:rsidRPr="00D8593A">
              <w:t>sulfate</w:t>
            </w:r>
            <w:proofErr w:type="spellEnd"/>
          </w:p>
        </w:tc>
      </w:tr>
      <w:tr w:rsidR="00424A83" w:rsidRPr="00BC4F64" w14:paraId="05CDF27A" w14:textId="77777777" w:rsidTr="00ED34C6">
        <w:trPr>
          <w:cantSplit/>
        </w:trPr>
        <w:tc>
          <w:tcPr>
            <w:tcW w:w="1102" w:type="pct"/>
            <w:shd w:val="clear" w:color="auto" w:fill="E6E6E6"/>
          </w:tcPr>
          <w:p w14:paraId="59BDBC80" w14:textId="77777777" w:rsidR="00424A83" w:rsidRPr="00D8593A" w:rsidRDefault="00424A83" w:rsidP="00D8593A">
            <w:pPr>
              <w:pStyle w:val="S8Gazettetableheading"/>
            </w:pPr>
            <w:r w:rsidRPr="00D8593A">
              <w:t>Applicant name</w:t>
            </w:r>
          </w:p>
        </w:tc>
        <w:tc>
          <w:tcPr>
            <w:tcW w:w="3898" w:type="pct"/>
          </w:tcPr>
          <w:p w14:paraId="5EF55BC1" w14:textId="77777777" w:rsidR="00424A83" w:rsidRPr="00D8593A" w:rsidRDefault="00424A83" w:rsidP="00D8593A">
            <w:pPr>
              <w:pStyle w:val="S8Gazettetabletext"/>
            </w:pPr>
            <w:proofErr w:type="spellStart"/>
            <w:r w:rsidRPr="00D8593A">
              <w:t>FertDirect</w:t>
            </w:r>
            <w:proofErr w:type="spellEnd"/>
            <w:r w:rsidRPr="00D8593A">
              <w:t xml:space="preserve"> Pty Ltd</w:t>
            </w:r>
          </w:p>
        </w:tc>
      </w:tr>
      <w:tr w:rsidR="00424A83" w:rsidRPr="00BC4F64" w14:paraId="4A207441" w14:textId="77777777" w:rsidTr="00ED34C6">
        <w:trPr>
          <w:cantSplit/>
        </w:trPr>
        <w:tc>
          <w:tcPr>
            <w:tcW w:w="1102" w:type="pct"/>
            <w:shd w:val="clear" w:color="auto" w:fill="E6E6E6"/>
          </w:tcPr>
          <w:p w14:paraId="48DBF35C" w14:textId="77777777" w:rsidR="00424A83" w:rsidRPr="00D8593A" w:rsidRDefault="00424A83" w:rsidP="00D8593A">
            <w:pPr>
              <w:pStyle w:val="S8Gazettetableheading"/>
            </w:pPr>
            <w:r w:rsidRPr="00D8593A">
              <w:t>Applicant ACN</w:t>
            </w:r>
          </w:p>
        </w:tc>
        <w:tc>
          <w:tcPr>
            <w:tcW w:w="3898" w:type="pct"/>
          </w:tcPr>
          <w:p w14:paraId="3913DD60" w14:textId="77777777" w:rsidR="00424A83" w:rsidRPr="00D8593A" w:rsidRDefault="00424A83" w:rsidP="00D8593A">
            <w:pPr>
              <w:pStyle w:val="S8Gazettetabletext"/>
            </w:pPr>
            <w:r w:rsidRPr="00D8593A">
              <w:t>601 232 099</w:t>
            </w:r>
          </w:p>
        </w:tc>
      </w:tr>
      <w:tr w:rsidR="00424A83" w:rsidRPr="00BC4F64" w14:paraId="7AA6D0ED" w14:textId="77777777" w:rsidTr="00ED34C6">
        <w:trPr>
          <w:cantSplit/>
        </w:trPr>
        <w:tc>
          <w:tcPr>
            <w:tcW w:w="1102" w:type="pct"/>
            <w:shd w:val="clear" w:color="auto" w:fill="E6E6E6"/>
          </w:tcPr>
          <w:p w14:paraId="5A18CD49" w14:textId="77777777" w:rsidR="00424A83" w:rsidRPr="00D8593A" w:rsidRDefault="00424A83" w:rsidP="00D8593A">
            <w:pPr>
              <w:pStyle w:val="S8Gazettetableheading"/>
            </w:pPr>
            <w:r w:rsidRPr="00D8593A">
              <w:t>Date of variation</w:t>
            </w:r>
          </w:p>
        </w:tc>
        <w:tc>
          <w:tcPr>
            <w:tcW w:w="3898" w:type="pct"/>
          </w:tcPr>
          <w:p w14:paraId="04884409" w14:textId="77777777" w:rsidR="00424A83" w:rsidRPr="00D8593A" w:rsidRDefault="00424A83" w:rsidP="00D8593A">
            <w:pPr>
              <w:pStyle w:val="S8Gazettetabletext"/>
            </w:pPr>
            <w:r w:rsidRPr="00D8593A">
              <w:t>29 April 2024</w:t>
            </w:r>
          </w:p>
        </w:tc>
      </w:tr>
      <w:tr w:rsidR="00424A83" w:rsidRPr="00BC4F64" w14:paraId="1BDAA2F2" w14:textId="77777777" w:rsidTr="00ED34C6">
        <w:trPr>
          <w:cantSplit/>
        </w:trPr>
        <w:tc>
          <w:tcPr>
            <w:tcW w:w="1102" w:type="pct"/>
            <w:shd w:val="clear" w:color="auto" w:fill="E6E6E6"/>
          </w:tcPr>
          <w:p w14:paraId="6CAA151F" w14:textId="77777777" w:rsidR="00424A83" w:rsidRPr="00D8593A" w:rsidRDefault="00424A83" w:rsidP="00D8593A">
            <w:pPr>
              <w:pStyle w:val="S8Gazettetableheading"/>
            </w:pPr>
            <w:r w:rsidRPr="00D8593A">
              <w:t>Product registration no.</w:t>
            </w:r>
          </w:p>
        </w:tc>
        <w:tc>
          <w:tcPr>
            <w:tcW w:w="3898" w:type="pct"/>
          </w:tcPr>
          <w:p w14:paraId="53F93E5F" w14:textId="77777777" w:rsidR="00424A83" w:rsidRPr="00D8593A" w:rsidRDefault="00424A83" w:rsidP="00D8593A">
            <w:pPr>
              <w:pStyle w:val="S8Gazettetabletext"/>
            </w:pPr>
            <w:r w:rsidRPr="00D8593A">
              <w:t>94686</w:t>
            </w:r>
          </w:p>
        </w:tc>
      </w:tr>
      <w:tr w:rsidR="00424A83" w:rsidRPr="00BC4F64" w14:paraId="64022B33" w14:textId="77777777" w:rsidTr="00ED34C6">
        <w:trPr>
          <w:cantSplit/>
        </w:trPr>
        <w:tc>
          <w:tcPr>
            <w:tcW w:w="1102" w:type="pct"/>
            <w:shd w:val="clear" w:color="auto" w:fill="E6E6E6"/>
          </w:tcPr>
          <w:p w14:paraId="2DA9EEFD" w14:textId="77777777" w:rsidR="00424A83" w:rsidRPr="00D8593A" w:rsidRDefault="00424A83" w:rsidP="00D8593A">
            <w:pPr>
              <w:pStyle w:val="S8Gazettetableheading"/>
            </w:pPr>
            <w:r w:rsidRPr="00D8593A">
              <w:t>Label approval no.</w:t>
            </w:r>
          </w:p>
        </w:tc>
        <w:tc>
          <w:tcPr>
            <w:tcW w:w="3898" w:type="pct"/>
          </w:tcPr>
          <w:p w14:paraId="6B4227EA" w14:textId="77777777" w:rsidR="00424A83" w:rsidRPr="00D8593A" w:rsidRDefault="00424A83" w:rsidP="00D8593A">
            <w:pPr>
              <w:pStyle w:val="S8Gazettetabletext"/>
            </w:pPr>
            <w:r w:rsidRPr="00D8593A">
              <w:t>94686/143777</w:t>
            </w:r>
          </w:p>
        </w:tc>
      </w:tr>
      <w:tr w:rsidR="00424A83" w:rsidRPr="00BC4F64" w14:paraId="45197AA0" w14:textId="77777777" w:rsidTr="00ED34C6">
        <w:trPr>
          <w:cantSplit/>
        </w:trPr>
        <w:tc>
          <w:tcPr>
            <w:tcW w:w="1102" w:type="pct"/>
            <w:shd w:val="clear" w:color="auto" w:fill="E6E6E6"/>
          </w:tcPr>
          <w:p w14:paraId="424032A5"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8" w:type="pct"/>
          </w:tcPr>
          <w:p w14:paraId="33E3CC18" w14:textId="77777777" w:rsidR="00424A83" w:rsidRPr="00D8593A" w:rsidRDefault="00424A83" w:rsidP="00D8593A">
            <w:pPr>
              <w:pStyle w:val="S8Gazettetabletext"/>
            </w:pPr>
            <w:r w:rsidRPr="00D8593A">
              <w:t xml:space="preserve">Variation to the particulars of registration and label approval to change the distinguishing product name and the name that appears on the label from </w:t>
            </w:r>
            <w:r w:rsidRPr="00D8593A">
              <w:t>‘</w:t>
            </w:r>
            <w:proofErr w:type="spellStart"/>
            <w:r w:rsidRPr="00D8593A">
              <w:t>Fertdirect</w:t>
            </w:r>
            <w:proofErr w:type="spellEnd"/>
            <w:r w:rsidRPr="00D8593A">
              <w:t xml:space="preserve"> Ammonium </w:t>
            </w:r>
            <w:proofErr w:type="spellStart"/>
            <w:r w:rsidRPr="00D8593A">
              <w:t>Sulfate</w:t>
            </w:r>
            <w:proofErr w:type="spellEnd"/>
            <w:r w:rsidRPr="00D8593A">
              <w:t xml:space="preserve"> Spray Adjuvant</w:t>
            </w:r>
            <w:r w:rsidRPr="00D8593A">
              <w:t>’</w:t>
            </w:r>
            <w:r w:rsidRPr="00D8593A">
              <w:t xml:space="preserve"> to </w:t>
            </w:r>
            <w:r w:rsidRPr="00D8593A">
              <w:t>‘</w:t>
            </w:r>
            <w:r w:rsidRPr="00D8593A">
              <w:t>Spray Grade Ammonium Sulphate Herbicide Adjuvant</w:t>
            </w:r>
            <w:r w:rsidRPr="00D8593A">
              <w:t>’</w:t>
            </w:r>
          </w:p>
        </w:tc>
      </w:tr>
    </w:tbl>
    <w:p w14:paraId="7D823805"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4A83" w14:paraId="70D05229" w14:textId="77777777" w:rsidTr="00ED34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AC073D" w14:textId="77777777" w:rsidR="00424A83" w:rsidRPr="00D8593A" w:rsidRDefault="00424A83" w:rsidP="00D8593A">
            <w:pPr>
              <w:pStyle w:val="S8Gazettetableheading"/>
            </w:pPr>
            <w:r w:rsidRPr="00D8593A">
              <w:t>Application no.</w:t>
            </w:r>
          </w:p>
        </w:tc>
        <w:tc>
          <w:tcPr>
            <w:tcW w:w="3897" w:type="pct"/>
            <w:tcBorders>
              <w:top w:val="single" w:sz="4" w:space="0" w:color="auto"/>
              <w:left w:val="single" w:sz="4" w:space="0" w:color="auto"/>
              <w:bottom w:val="single" w:sz="4" w:space="0" w:color="auto"/>
              <w:right w:val="single" w:sz="4" w:space="0" w:color="auto"/>
            </w:tcBorders>
            <w:shd w:val="clear" w:color="auto" w:fill="auto"/>
            <w:hideMark/>
          </w:tcPr>
          <w:p w14:paraId="6D9E6688" w14:textId="77777777" w:rsidR="00424A83" w:rsidRPr="00D8593A" w:rsidRDefault="00424A83" w:rsidP="00D8593A">
            <w:pPr>
              <w:pStyle w:val="S8Gazettetabletext"/>
              <w:rPr>
                <w:highlight w:val="green"/>
              </w:rPr>
            </w:pPr>
            <w:r w:rsidRPr="00D8593A">
              <w:t>142898</w:t>
            </w:r>
          </w:p>
        </w:tc>
      </w:tr>
      <w:tr w:rsidR="00424A83" w14:paraId="7B6DDD9C" w14:textId="77777777" w:rsidTr="00ED34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ECD853" w14:textId="77777777" w:rsidR="00424A83" w:rsidRPr="00D8593A" w:rsidRDefault="00424A83" w:rsidP="00D8593A">
            <w:pPr>
              <w:pStyle w:val="S8Gazettetableheading"/>
            </w:pPr>
            <w:r w:rsidRPr="00D8593A">
              <w:t>Product name</w:t>
            </w:r>
          </w:p>
        </w:tc>
        <w:tc>
          <w:tcPr>
            <w:tcW w:w="3897" w:type="pct"/>
            <w:tcBorders>
              <w:top w:val="single" w:sz="4" w:space="0" w:color="auto"/>
              <w:left w:val="single" w:sz="4" w:space="0" w:color="auto"/>
              <w:bottom w:val="single" w:sz="4" w:space="0" w:color="auto"/>
              <w:right w:val="single" w:sz="4" w:space="0" w:color="auto"/>
            </w:tcBorders>
            <w:hideMark/>
          </w:tcPr>
          <w:p w14:paraId="53338B25" w14:textId="77777777" w:rsidR="00424A83" w:rsidRPr="00D8593A" w:rsidRDefault="00424A83" w:rsidP="00D8593A">
            <w:pPr>
              <w:pStyle w:val="S8Gazettetabletext"/>
            </w:pPr>
            <w:r w:rsidRPr="00D8593A">
              <w:t>SACOA SUMMER Insecticidal Spray Oil</w:t>
            </w:r>
          </w:p>
        </w:tc>
      </w:tr>
      <w:tr w:rsidR="00424A83" w14:paraId="39EC0B65" w14:textId="77777777" w:rsidTr="00ED34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DBB257" w14:textId="77777777" w:rsidR="00424A83" w:rsidRPr="00D8593A" w:rsidRDefault="00424A83" w:rsidP="00D8593A">
            <w:pPr>
              <w:pStyle w:val="S8Gazettetableheading"/>
            </w:pPr>
            <w:r w:rsidRPr="00D8593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755996F" w14:textId="77777777" w:rsidR="00424A83" w:rsidRPr="00D8593A" w:rsidRDefault="00424A83" w:rsidP="00D8593A">
            <w:pPr>
              <w:pStyle w:val="S8Gazettetabletext"/>
            </w:pPr>
            <w:r w:rsidRPr="00D8593A">
              <w:t>844 g/L petroleum oil</w:t>
            </w:r>
          </w:p>
        </w:tc>
      </w:tr>
      <w:tr w:rsidR="00424A83" w14:paraId="04DC41D0" w14:textId="77777777" w:rsidTr="00ED34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7DF3E4" w14:textId="77777777" w:rsidR="00424A83" w:rsidRPr="00D8593A" w:rsidRDefault="00424A83" w:rsidP="00D8593A">
            <w:pPr>
              <w:pStyle w:val="S8Gazettetableheading"/>
            </w:pPr>
            <w:r w:rsidRPr="00D8593A">
              <w:t>Applicant name</w:t>
            </w:r>
          </w:p>
        </w:tc>
        <w:tc>
          <w:tcPr>
            <w:tcW w:w="3897" w:type="pct"/>
            <w:tcBorders>
              <w:top w:val="single" w:sz="4" w:space="0" w:color="auto"/>
              <w:left w:val="single" w:sz="4" w:space="0" w:color="auto"/>
              <w:bottom w:val="single" w:sz="4" w:space="0" w:color="auto"/>
              <w:right w:val="single" w:sz="4" w:space="0" w:color="auto"/>
            </w:tcBorders>
            <w:hideMark/>
          </w:tcPr>
          <w:p w14:paraId="0E022F46" w14:textId="77777777" w:rsidR="00424A83" w:rsidRPr="00D8593A" w:rsidRDefault="00424A83" w:rsidP="00D8593A">
            <w:pPr>
              <w:pStyle w:val="S8Gazettetabletext"/>
            </w:pPr>
            <w:r w:rsidRPr="00D8593A">
              <w:t xml:space="preserve">DKSH </w:t>
            </w:r>
            <w:proofErr w:type="spellStart"/>
            <w:r w:rsidRPr="00D8593A">
              <w:t>Agrisolutions</w:t>
            </w:r>
            <w:proofErr w:type="spellEnd"/>
            <w:r w:rsidRPr="00D8593A">
              <w:t xml:space="preserve"> Pty Ltd</w:t>
            </w:r>
          </w:p>
        </w:tc>
      </w:tr>
      <w:tr w:rsidR="00424A83" w14:paraId="7F670973" w14:textId="77777777" w:rsidTr="00ED34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D57094" w14:textId="77777777" w:rsidR="00424A83" w:rsidRPr="00D8593A" w:rsidRDefault="00424A83" w:rsidP="00D8593A">
            <w:pPr>
              <w:pStyle w:val="S8Gazettetableheading"/>
            </w:pPr>
            <w:r w:rsidRPr="00D8593A">
              <w:t>Applicant ACN</w:t>
            </w:r>
          </w:p>
        </w:tc>
        <w:tc>
          <w:tcPr>
            <w:tcW w:w="3897" w:type="pct"/>
            <w:tcBorders>
              <w:top w:val="single" w:sz="4" w:space="0" w:color="auto"/>
              <w:left w:val="single" w:sz="4" w:space="0" w:color="auto"/>
              <w:bottom w:val="single" w:sz="4" w:space="0" w:color="auto"/>
              <w:right w:val="single" w:sz="4" w:space="0" w:color="auto"/>
            </w:tcBorders>
            <w:hideMark/>
          </w:tcPr>
          <w:p w14:paraId="674C9117" w14:textId="77777777" w:rsidR="00424A83" w:rsidRPr="00D8593A" w:rsidRDefault="00424A83" w:rsidP="00D8593A">
            <w:pPr>
              <w:pStyle w:val="S8Gazettetabletext"/>
            </w:pPr>
            <w:r w:rsidRPr="00D8593A">
              <w:t>052 845 833</w:t>
            </w:r>
          </w:p>
        </w:tc>
      </w:tr>
      <w:tr w:rsidR="00424A83" w14:paraId="4DC80572" w14:textId="77777777" w:rsidTr="00ED34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E288C6" w14:textId="77777777" w:rsidR="00424A83" w:rsidRPr="00D8593A" w:rsidRDefault="00424A83" w:rsidP="00D8593A">
            <w:pPr>
              <w:pStyle w:val="S8Gazettetableheading"/>
            </w:pPr>
            <w:r w:rsidRPr="00D8593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3A5E17B" w14:textId="77777777" w:rsidR="00424A83" w:rsidRPr="00D8593A" w:rsidRDefault="00424A83" w:rsidP="00D8593A">
            <w:pPr>
              <w:pStyle w:val="S8Gazettetabletext"/>
            </w:pPr>
            <w:r w:rsidRPr="00D8593A">
              <w:t>30 April 2024</w:t>
            </w:r>
          </w:p>
        </w:tc>
      </w:tr>
      <w:tr w:rsidR="00424A83" w14:paraId="718BB703" w14:textId="77777777" w:rsidTr="00ED34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85D77C" w14:textId="77777777" w:rsidR="00424A83" w:rsidRPr="00D8593A" w:rsidRDefault="00424A83" w:rsidP="00D8593A">
            <w:pPr>
              <w:pStyle w:val="S8Gazettetableheading"/>
            </w:pPr>
            <w:r w:rsidRPr="00D8593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2A86731" w14:textId="77777777" w:rsidR="00424A83" w:rsidRPr="00D8593A" w:rsidRDefault="00424A83" w:rsidP="00D8593A">
            <w:pPr>
              <w:pStyle w:val="S8Gazettetabletext"/>
            </w:pPr>
            <w:r w:rsidRPr="00D8593A">
              <w:t>54001</w:t>
            </w:r>
          </w:p>
        </w:tc>
      </w:tr>
      <w:tr w:rsidR="00424A83" w14:paraId="746771EA" w14:textId="77777777" w:rsidTr="00ED34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F8E3BB" w14:textId="77777777" w:rsidR="00424A83" w:rsidRPr="00D8593A" w:rsidRDefault="00424A83" w:rsidP="00D8593A">
            <w:pPr>
              <w:pStyle w:val="S8Gazettetableheading"/>
            </w:pPr>
            <w:r w:rsidRPr="00D8593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245374E" w14:textId="77777777" w:rsidR="00424A83" w:rsidRPr="00D8593A" w:rsidRDefault="00424A83" w:rsidP="00D8593A">
            <w:pPr>
              <w:pStyle w:val="S8Gazettetabletext"/>
            </w:pPr>
            <w:r w:rsidRPr="00D8593A">
              <w:t>54001/142898</w:t>
            </w:r>
          </w:p>
        </w:tc>
      </w:tr>
      <w:tr w:rsidR="00424A83" w14:paraId="0CBB593E" w14:textId="77777777" w:rsidTr="00ED34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8A2242"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1510862" w14:textId="470E9F58" w:rsidR="00424A83" w:rsidRPr="00D8593A" w:rsidRDefault="00424A83" w:rsidP="00D8593A">
            <w:pPr>
              <w:pStyle w:val="S8Gazettetabletext"/>
            </w:pPr>
            <w:r w:rsidRPr="00D8593A">
              <w:t xml:space="preserve">Variation to registration particulars, particulars of label, to add bulk pack size and update the storage </w:t>
            </w:r>
            <w:r w:rsidR="00983730">
              <w:t>and</w:t>
            </w:r>
            <w:r w:rsidR="00983730" w:rsidRPr="00D8593A">
              <w:t xml:space="preserve"> </w:t>
            </w:r>
            <w:r w:rsidRPr="00D8593A">
              <w:t>disposal instructions</w:t>
            </w:r>
          </w:p>
        </w:tc>
      </w:tr>
    </w:tbl>
    <w:p w14:paraId="0A5B5780" w14:textId="77777777" w:rsidR="00424A83" w:rsidRDefault="00424A83" w:rsidP="00D8593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24A83" w:rsidRPr="00BC4F64" w14:paraId="11B0A6D8" w14:textId="77777777" w:rsidTr="006B01B2">
        <w:trPr>
          <w:cantSplit/>
        </w:trPr>
        <w:tc>
          <w:tcPr>
            <w:tcW w:w="1104" w:type="pct"/>
            <w:shd w:val="clear" w:color="auto" w:fill="E6E6E6"/>
          </w:tcPr>
          <w:p w14:paraId="6D3870E9" w14:textId="77777777" w:rsidR="00424A83" w:rsidRPr="00D8593A" w:rsidRDefault="00424A83" w:rsidP="00D8593A">
            <w:pPr>
              <w:pStyle w:val="S8Gazettetableheading"/>
            </w:pPr>
            <w:r w:rsidRPr="00D8593A">
              <w:t>Application no.</w:t>
            </w:r>
          </w:p>
        </w:tc>
        <w:tc>
          <w:tcPr>
            <w:tcW w:w="3896" w:type="pct"/>
          </w:tcPr>
          <w:p w14:paraId="29508951" w14:textId="77777777" w:rsidR="00424A83" w:rsidRPr="00D8593A" w:rsidRDefault="00424A83" w:rsidP="00D8593A">
            <w:pPr>
              <w:pStyle w:val="S8Gazettetabletext"/>
            </w:pPr>
            <w:r w:rsidRPr="00D8593A">
              <w:t>143825</w:t>
            </w:r>
          </w:p>
        </w:tc>
      </w:tr>
      <w:tr w:rsidR="00424A83" w:rsidRPr="00BC4F64" w14:paraId="5D577CB7" w14:textId="77777777" w:rsidTr="006B01B2">
        <w:trPr>
          <w:cantSplit/>
        </w:trPr>
        <w:tc>
          <w:tcPr>
            <w:tcW w:w="1104" w:type="pct"/>
            <w:shd w:val="clear" w:color="auto" w:fill="E6E6E6"/>
          </w:tcPr>
          <w:p w14:paraId="40FD6BB5" w14:textId="77777777" w:rsidR="00424A83" w:rsidRPr="00D8593A" w:rsidRDefault="00424A83" w:rsidP="00D8593A">
            <w:pPr>
              <w:pStyle w:val="S8Gazettetableheading"/>
            </w:pPr>
            <w:r w:rsidRPr="00D8593A">
              <w:t>Product name</w:t>
            </w:r>
          </w:p>
        </w:tc>
        <w:tc>
          <w:tcPr>
            <w:tcW w:w="3896" w:type="pct"/>
          </w:tcPr>
          <w:p w14:paraId="5519E448" w14:textId="77777777" w:rsidR="00424A83" w:rsidRPr="00D8593A" w:rsidRDefault="00424A83" w:rsidP="00D8593A">
            <w:pPr>
              <w:pStyle w:val="S8Gazettetabletext"/>
            </w:pPr>
            <w:r w:rsidRPr="00D8593A">
              <w:t xml:space="preserve">Surefire </w:t>
            </w:r>
            <w:proofErr w:type="spellStart"/>
            <w:r w:rsidRPr="00D8593A">
              <w:t>Exomite</w:t>
            </w:r>
            <w:proofErr w:type="spellEnd"/>
            <w:r w:rsidRPr="00D8593A">
              <w:t xml:space="preserve"> Selective Miticide</w:t>
            </w:r>
          </w:p>
        </w:tc>
      </w:tr>
      <w:tr w:rsidR="00424A83" w:rsidRPr="00BC4F64" w14:paraId="2996885C" w14:textId="77777777" w:rsidTr="006B01B2">
        <w:trPr>
          <w:cantSplit/>
        </w:trPr>
        <w:tc>
          <w:tcPr>
            <w:tcW w:w="1104" w:type="pct"/>
            <w:shd w:val="clear" w:color="auto" w:fill="E6E6E6"/>
          </w:tcPr>
          <w:p w14:paraId="00585B2A" w14:textId="77777777" w:rsidR="00424A83" w:rsidRPr="00D8593A" w:rsidRDefault="00424A83" w:rsidP="00D8593A">
            <w:pPr>
              <w:pStyle w:val="S8Gazettetableheading"/>
            </w:pPr>
            <w:r w:rsidRPr="00D8593A">
              <w:t>Active constituent</w:t>
            </w:r>
          </w:p>
        </w:tc>
        <w:tc>
          <w:tcPr>
            <w:tcW w:w="3896" w:type="pct"/>
          </w:tcPr>
          <w:p w14:paraId="58AE1633" w14:textId="77777777" w:rsidR="00424A83" w:rsidRPr="00D8593A" w:rsidRDefault="00424A83" w:rsidP="00D8593A">
            <w:pPr>
              <w:pStyle w:val="S8Gazettetabletext"/>
            </w:pPr>
            <w:r w:rsidRPr="00D8593A">
              <w:t xml:space="preserve">110 g/L </w:t>
            </w:r>
            <w:proofErr w:type="spellStart"/>
            <w:r w:rsidRPr="00D8593A">
              <w:t>etoxazole</w:t>
            </w:r>
            <w:proofErr w:type="spellEnd"/>
          </w:p>
        </w:tc>
      </w:tr>
      <w:tr w:rsidR="00424A83" w:rsidRPr="00BC4F64" w14:paraId="6542A4E2" w14:textId="77777777" w:rsidTr="006B01B2">
        <w:trPr>
          <w:cantSplit/>
        </w:trPr>
        <w:tc>
          <w:tcPr>
            <w:tcW w:w="1104" w:type="pct"/>
            <w:shd w:val="clear" w:color="auto" w:fill="E6E6E6"/>
          </w:tcPr>
          <w:p w14:paraId="0EF9ED85" w14:textId="77777777" w:rsidR="00424A83" w:rsidRPr="00D8593A" w:rsidRDefault="00424A83" w:rsidP="00D8593A">
            <w:pPr>
              <w:pStyle w:val="S8Gazettetableheading"/>
            </w:pPr>
            <w:r w:rsidRPr="00D8593A">
              <w:t>Applicant name</w:t>
            </w:r>
          </w:p>
        </w:tc>
        <w:tc>
          <w:tcPr>
            <w:tcW w:w="3896" w:type="pct"/>
          </w:tcPr>
          <w:p w14:paraId="2519AE5B" w14:textId="77777777" w:rsidR="00424A83" w:rsidRPr="00D8593A" w:rsidRDefault="00424A83" w:rsidP="00D8593A">
            <w:pPr>
              <w:pStyle w:val="S8Gazettetabletext"/>
            </w:pPr>
            <w:r w:rsidRPr="00D8593A">
              <w:t>PCT Holdings Pty Ltd</w:t>
            </w:r>
          </w:p>
        </w:tc>
      </w:tr>
      <w:tr w:rsidR="00424A83" w:rsidRPr="00BC4F64" w14:paraId="3F11D42D" w14:textId="77777777" w:rsidTr="006B01B2">
        <w:trPr>
          <w:cantSplit/>
        </w:trPr>
        <w:tc>
          <w:tcPr>
            <w:tcW w:w="1104" w:type="pct"/>
            <w:shd w:val="clear" w:color="auto" w:fill="E6E6E6"/>
          </w:tcPr>
          <w:p w14:paraId="48BC6B69" w14:textId="77777777" w:rsidR="00424A83" w:rsidRPr="00D8593A" w:rsidRDefault="00424A83" w:rsidP="00D8593A">
            <w:pPr>
              <w:pStyle w:val="S8Gazettetableheading"/>
            </w:pPr>
            <w:r w:rsidRPr="00D8593A">
              <w:t>Applicant ACN</w:t>
            </w:r>
          </w:p>
        </w:tc>
        <w:tc>
          <w:tcPr>
            <w:tcW w:w="3896" w:type="pct"/>
          </w:tcPr>
          <w:p w14:paraId="7F7177E7" w14:textId="77777777" w:rsidR="00424A83" w:rsidRPr="00D8593A" w:rsidRDefault="00424A83" w:rsidP="00D8593A">
            <w:pPr>
              <w:pStyle w:val="S8Gazettetabletext"/>
            </w:pPr>
            <w:r w:rsidRPr="00D8593A">
              <w:t>099 023 962</w:t>
            </w:r>
          </w:p>
        </w:tc>
      </w:tr>
      <w:tr w:rsidR="00424A83" w:rsidRPr="00BC4F64" w14:paraId="004D6DB8" w14:textId="77777777" w:rsidTr="006B01B2">
        <w:trPr>
          <w:cantSplit/>
        </w:trPr>
        <w:tc>
          <w:tcPr>
            <w:tcW w:w="1104" w:type="pct"/>
            <w:shd w:val="clear" w:color="auto" w:fill="E6E6E6"/>
          </w:tcPr>
          <w:p w14:paraId="2A05948C" w14:textId="77777777" w:rsidR="00424A83" w:rsidRPr="00D8593A" w:rsidRDefault="00424A83" w:rsidP="00D8593A">
            <w:pPr>
              <w:pStyle w:val="S8Gazettetableheading"/>
            </w:pPr>
            <w:r w:rsidRPr="00D8593A">
              <w:t>Date of variation</w:t>
            </w:r>
          </w:p>
        </w:tc>
        <w:tc>
          <w:tcPr>
            <w:tcW w:w="3896" w:type="pct"/>
          </w:tcPr>
          <w:p w14:paraId="33207C4D" w14:textId="77777777" w:rsidR="00424A83" w:rsidRPr="00D8593A" w:rsidRDefault="00424A83" w:rsidP="00D8593A">
            <w:pPr>
              <w:pStyle w:val="S8Gazettetabletext"/>
            </w:pPr>
            <w:r w:rsidRPr="00D8593A">
              <w:t>2 May 2024</w:t>
            </w:r>
          </w:p>
        </w:tc>
      </w:tr>
      <w:tr w:rsidR="00424A83" w:rsidRPr="00BC4F64" w14:paraId="6322335F" w14:textId="77777777" w:rsidTr="006B01B2">
        <w:trPr>
          <w:cantSplit/>
        </w:trPr>
        <w:tc>
          <w:tcPr>
            <w:tcW w:w="1104" w:type="pct"/>
            <w:shd w:val="clear" w:color="auto" w:fill="E6E6E6"/>
          </w:tcPr>
          <w:p w14:paraId="3576D3DB" w14:textId="77777777" w:rsidR="00424A83" w:rsidRPr="00D8593A" w:rsidRDefault="00424A83" w:rsidP="00D8593A">
            <w:pPr>
              <w:pStyle w:val="S8Gazettetableheading"/>
            </w:pPr>
            <w:r w:rsidRPr="00D8593A">
              <w:t>Product registration no.</w:t>
            </w:r>
          </w:p>
        </w:tc>
        <w:tc>
          <w:tcPr>
            <w:tcW w:w="3896" w:type="pct"/>
          </w:tcPr>
          <w:p w14:paraId="2AAA5240" w14:textId="77777777" w:rsidR="00424A83" w:rsidRPr="00D8593A" w:rsidRDefault="00424A83" w:rsidP="00D8593A">
            <w:pPr>
              <w:pStyle w:val="S8Gazettetabletext"/>
            </w:pPr>
            <w:r w:rsidRPr="00D8593A">
              <w:t>93660</w:t>
            </w:r>
          </w:p>
        </w:tc>
      </w:tr>
      <w:tr w:rsidR="00424A83" w:rsidRPr="00BC4F64" w14:paraId="78431629" w14:textId="77777777" w:rsidTr="006B01B2">
        <w:trPr>
          <w:cantSplit/>
        </w:trPr>
        <w:tc>
          <w:tcPr>
            <w:tcW w:w="1104" w:type="pct"/>
            <w:shd w:val="clear" w:color="auto" w:fill="E6E6E6"/>
          </w:tcPr>
          <w:p w14:paraId="3219A059" w14:textId="77777777" w:rsidR="00424A83" w:rsidRPr="00D8593A" w:rsidRDefault="00424A83" w:rsidP="00D8593A">
            <w:pPr>
              <w:pStyle w:val="S8Gazettetableheading"/>
            </w:pPr>
            <w:r w:rsidRPr="00D8593A">
              <w:t>Label approval no.</w:t>
            </w:r>
          </w:p>
        </w:tc>
        <w:tc>
          <w:tcPr>
            <w:tcW w:w="3896" w:type="pct"/>
          </w:tcPr>
          <w:p w14:paraId="1C295232" w14:textId="77777777" w:rsidR="00424A83" w:rsidRPr="00D8593A" w:rsidRDefault="00424A83" w:rsidP="00D8593A">
            <w:pPr>
              <w:pStyle w:val="S8Gazettetabletext"/>
            </w:pPr>
            <w:r w:rsidRPr="00D8593A">
              <w:t>93660/143825</w:t>
            </w:r>
          </w:p>
        </w:tc>
      </w:tr>
      <w:tr w:rsidR="00424A83" w:rsidRPr="00BC4F64" w14:paraId="2BC72D96" w14:textId="77777777" w:rsidTr="006B01B2">
        <w:trPr>
          <w:cantSplit/>
        </w:trPr>
        <w:tc>
          <w:tcPr>
            <w:tcW w:w="1104" w:type="pct"/>
            <w:shd w:val="clear" w:color="auto" w:fill="E6E6E6"/>
          </w:tcPr>
          <w:p w14:paraId="40B62678"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6" w:type="pct"/>
          </w:tcPr>
          <w:p w14:paraId="26EEA1F0" w14:textId="77777777" w:rsidR="00424A83" w:rsidRPr="00D8593A" w:rsidRDefault="00424A83" w:rsidP="00D8593A">
            <w:pPr>
              <w:pStyle w:val="S8Gazettetabletext"/>
            </w:pPr>
            <w:r w:rsidRPr="00D8593A">
              <w:t xml:space="preserve">Variation to the particulars of registration and label approval to change the distinguishing product name and the name that appears on the label from </w:t>
            </w:r>
            <w:r w:rsidRPr="00D8593A">
              <w:t>‘</w:t>
            </w:r>
            <w:r w:rsidRPr="00D8593A">
              <w:t xml:space="preserve">Surefire </w:t>
            </w:r>
            <w:proofErr w:type="spellStart"/>
            <w:r w:rsidRPr="00D8593A">
              <w:t>Etoxazole</w:t>
            </w:r>
            <w:proofErr w:type="spellEnd"/>
            <w:r w:rsidRPr="00D8593A">
              <w:t xml:space="preserve"> Selective Miticide</w:t>
            </w:r>
            <w:r w:rsidRPr="00D8593A">
              <w:t>’</w:t>
            </w:r>
            <w:r w:rsidRPr="00D8593A">
              <w:t xml:space="preserve"> to </w:t>
            </w:r>
            <w:r w:rsidRPr="00D8593A">
              <w:t>‘</w:t>
            </w:r>
            <w:r w:rsidRPr="00D8593A">
              <w:t xml:space="preserve">Surefire </w:t>
            </w:r>
            <w:proofErr w:type="spellStart"/>
            <w:r w:rsidRPr="00D8593A">
              <w:t>Exomite</w:t>
            </w:r>
            <w:proofErr w:type="spellEnd"/>
            <w:r w:rsidRPr="00D8593A">
              <w:t xml:space="preserve"> Selective Miticide</w:t>
            </w:r>
            <w:r w:rsidRPr="00D8593A">
              <w:t>’</w:t>
            </w:r>
          </w:p>
        </w:tc>
      </w:tr>
    </w:tbl>
    <w:p w14:paraId="132C8C37" w14:textId="77777777" w:rsidR="00424A83" w:rsidRPr="003979F9"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4A83" w:rsidRPr="00934489" w14:paraId="44C38CA3" w14:textId="77777777" w:rsidTr="00ED34C6">
        <w:trPr>
          <w:cantSplit/>
          <w:tblHeader/>
        </w:trPr>
        <w:tc>
          <w:tcPr>
            <w:tcW w:w="1103" w:type="pct"/>
            <w:shd w:val="clear" w:color="auto" w:fill="E6E6E6"/>
          </w:tcPr>
          <w:p w14:paraId="2F0BE0B7" w14:textId="77777777" w:rsidR="00424A83" w:rsidRPr="00D8593A" w:rsidRDefault="00424A83" w:rsidP="00D8593A">
            <w:pPr>
              <w:pStyle w:val="S8Gazettetableheading"/>
            </w:pPr>
            <w:r w:rsidRPr="00D8593A">
              <w:lastRenderedPageBreak/>
              <w:t>Application no.</w:t>
            </w:r>
          </w:p>
        </w:tc>
        <w:tc>
          <w:tcPr>
            <w:tcW w:w="3897" w:type="pct"/>
          </w:tcPr>
          <w:p w14:paraId="75B891F0" w14:textId="77777777" w:rsidR="00424A83" w:rsidRPr="00D8593A" w:rsidRDefault="00424A83" w:rsidP="00D8593A">
            <w:pPr>
              <w:pStyle w:val="S8Gazettetabletext"/>
            </w:pPr>
            <w:r w:rsidRPr="00D8593A">
              <w:t>143088</w:t>
            </w:r>
          </w:p>
        </w:tc>
      </w:tr>
      <w:tr w:rsidR="00424A83" w:rsidRPr="00934489" w14:paraId="7BE7150E" w14:textId="77777777" w:rsidTr="00ED34C6">
        <w:trPr>
          <w:cantSplit/>
          <w:tblHeader/>
        </w:trPr>
        <w:tc>
          <w:tcPr>
            <w:tcW w:w="1103" w:type="pct"/>
            <w:shd w:val="clear" w:color="auto" w:fill="E6E6E6"/>
          </w:tcPr>
          <w:p w14:paraId="1CF72B26" w14:textId="77777777" w:rsidR="00424A83" w:rsidRPr="00D8593A" w:rsidRDefault="00424A83" w:rsidP="00D8593A">
            <w:pPr>
              <w:pStyle w:val="S8Gazettetableheading"/>
            </w:pPr>
            <w:r w:rsidRPr="00D8593A">
              <w:t>Product name</w:t>
            </w:r>
          </w:p>
        </w:tc>
        <w:tc>
          <w:tcPr>
            <w:tcW w:w="3897" w:type="pct"/>
          </w:tcPr>
          <w:p w14:paraId="513F13CA" w14:textId="77777777" w:rsidR="00424A83" w:rsidRPr="00D8593A" w:rsidRDefault="00424A83" w:rsidP="00D8593A">
            <w:pPr>
              <w:pStyle w:val="S8Gazettetabletext"/>
            </w:pPr>
            <w:r w:rsidRPr="00D8593A">
              <w:t>Roundup FNG Weedkiller</w:t>
            </w:r>
          </w:p>
        </w:tc>
      </w:tr>
      <w:tr w:rsidR="00424A83" w:rsidRPr="00934489" w14:paraId="188DEAF0" w14:textId="77777777" w:rsidTr="00ED34C6">
        <w:trPr>
          <w:cantSplit/>
          <w:tblHeader/>
        </w:trPr>
        <w:tc>
          <w:tcPr>
            <w:tcW w:w="1103" w:type="pct"/>
            <w:shd w:val="clear" w:color="auto" w:fill="E6E6E6"/>
          </w:tcPr>
          <w:p w14:paraId="6B1FB0C5" w14:textId="77777777" w:rsidR="00424A83" w:rsidRPr="00D8593A" w:rsidRDefault="00424A83" w:rsidP="00D8593A">
            <w:pPr>
              <w:pStyle w:val="S8Gazettetableheading"/>
            </w:pPr>
            <w:r w:rsidRPr="00D8593A">
              <w:t>Active constituent</w:t>
            </w:r>
          </w:p>
        </w:tc>
        <w:tc>
          <w:tcPr>
            <w:tcW w:w="3897" w:type="pct"/>
          </w:tcPr>
          <w:p w14:paraId="39CD6AFB" w14:textId="77777777" w:rsidR="00424A83" w:rsidRPr="00D8593A" w:rsidRDefault="00424A83" w:rsidP="00D8593A">
            <w:pPr>
              <w:pStyle w:val="S8Gazettetabletext"/>
            </w:pPr>
            <w:r w:rsidRPr="00D8593A">
              <w:t xml:space="preserve">20 g/L nonanoic acid, 3 g/L </w:t>
            </w:r>
            <w:proofErr w:type="spellStart"/>
            <w:r w:rsidRPr="00D8593A">
              <w:t>fluroxypyr</w:t>
            </w:r>
            <w:proofErr w:type="spellEnd"/>
            <w:r w:rsidRPr="00D8593A">
              <w:t xml:space="preserve"> as the methyl heptyl ester, 0.95 g/L </w:t>
            </w:r>
            <w:proofErr w:type="spellStart"/>
            <w:r w:rsidRPr="00D8593A">
              <w:t>fluazifop</w:t>
            </w:r>
            <w:proofErr w:type="spellEnd"/>
            <w:r w:rsidRPr="00D8593A">
              <w:t>-P present as the butyl ester</w:t>
            </w:r>
          </w:p>
        </w:tc>
      </w:tr>
      <w:tr w:rsidR="00424A83" w:rsidRPr="00934489" w14:paraId="5766E299" w14:textId="77777777" w:rsidTr="00ED34C6">
        <w:trPr>
          <w:cantSplit/>
          <w:tblHeader/>
        </w:trPr>
        <w:tc>
          <w:tcPr>
            <w:tcW w:w="1103" w:type="pct"/>
            <w:shd w:val="clear" w:color="auto" w:fill="E6E6E6"/>
          </w:tcPr>
          <w:p w14:paraId="177AC52B" w14:textId="77777777" w:rsidR="00424A83" w:rsidRPr="00D8593A" w:rsidRDefault="00424A83" w:rsidP="00D8593A">
            <w:pPr>
              <w:pStyle w:val="S8Gazettetableheading"/>
            </w:pPr>
            <w:r w:rsidRPr="00D8593A">
              <w:t>Applicant name</w:t>
            </w:r>
          </w:p>
        </w:tc>
        <w:tc>
          <w:tcPr>
            <w:tcW w:w="3897" w:type="pct"/>
          </w:tcPr>
          <w:p w14:paraId="5BEABD24" w14:textId="77777777" w:rsidR="00424A83" w:rsidRPr="00D8593A" w:rsidRDefault="00424A83" w:rsidP="00D8593A">
            <w:pPr>
              <w:pStyle w:val="S8Gazettetabletext"/>
            </w:pPr>
            <w:r w:rsidRPr="00D8593A">
              <w:t>Evergreen Garden Care Australia Pty Ltd</w:t>
            </w:r>
          </w:p>
        </w:tc>
      </w:tr>
      <w:tr w:rsidR="00424A83" w:rsidRPr="00934489" w14:paraId="30E61CCB" w14:textId="77777777" w:rsidTr="00ED34C6">
        <w:trPr>
          <w:cantSplit/>
          <w:tblHeader/>
        </w:trPr>
        <w:tc>
          <w:tcPr>
            <w:tcW w:w="1103" w:type="pct"/>
            <w:shd w:val="clear" w:color="auto" w:fill="E6E6E6"/>
          </w:tcPr>
          <w:p w14:paraId="210FDD3A" w14:textId="77777777" w:rsidR="00424A83" w:rsidRPr="00D8593A" w:rsidRDefault="00424A83" w:rsidP="00D8593A">
            <w:pPr>
              <w:pStyle w:val="S8Gazettetableheading"/>
            </w:pPr>
            <w:r w:rsidRPr="00D8593A">
              <w:t>Applicant ACN</w:t>
            </w:r>
          </w:p>
        </w:tc>
        <w:tc>
          <w:tcPr>
            <w:tcW w:w="3897" w:type="pct"/>
          </w:tcPr>
          <w:p w14:paraId="78A6C525" w14:textId="77777777" w:rsidR="00424A83" w:rsidRPr="00D8593A" w:rsidRDefault="00424A83" w:rsidP="00D8593A">
            <w:pPr>
              <w:pStyle w:val="S8Gazettetabletext"/>
            </w:pPr>
            <w:r w:rsidRPr="00D8593A">
              <w:t>003 123 162</w:t>
            </w:r>
          </w:p>
        </w:tc>
      </w:tr>
      <w:tr w:rsidR="00424A83" w:rsidRPr="00934489" w14:paraId="5DEABD1E" w14:textId="77777777" w:rsidTr="00ED34C6">
        <w:trPr>
          <w:cantSplit/>
          <w:tblHeader/>
        </w:trPr>
        <w:tc>
          <w:tcPr>
            <w:tcW w:w="1103" w:type="pct"/>
            <w:shd w:val="clear" w:color="auto" w:fill="E6E6E6"/>
          </w:tcPr>
          <w:p w14:paraId="06EB776F" w14:textId="77777777" w:rsidR="00424A83" w:rsidRPr="00D8593A" w:rsidRDefault="00424A83" w:rsidP="00D8593A">
            <w:pPr>
              <w:pStyle w:val="S8Gazettetableheading"/>
            </w:pPr>
            <w:r w:rsidRPr="00D8593A">
              <w:t>Date of variation</w:t>
            </w:r>
          </w:p>
        </w:tc>
        <w:tc>
          <w:tcPr>
            <w:tcW w:w="3897" w:type="pct"/>
          </w:tcPr>
          <w:p w14:paraId="12518F14" w14:textId="77777777" w:rsidR="00424A83" w:rsidRPr="00D8593A" w:rsidRDefault="00424A83" w:rsidP="00D8593A">
            <w:pPr>
              <w:pStyle w:val="S8Gazettetabletext"/>
            </w:pPr>
            <w:r w:rsidRPr="00D8593A">
              <w:t>7 May 2024</w:t>
            </w:r>
          </w:p>
        </w:tc>
      </w:tr>
      <w:tr w:rsidR="00424A83" w:rsidRPr="00934489" w14:paraId="05DAA794" w14:textId="77777777" w:rsidTr="00ED34C6">
        <w:trPr>
          <w:cantSplit/>
          <w:tblHeader/>
        </w:trPr>
        <w:tc>
          <w:tcPr>
            <w:tcW w:w="1103" w:type="pct"/>
            <w:shd w:val="clear" w:color="auto" w:fill="E6E6E6"/>
          </w:tcPr>
          <w:p w14:paraId="11661359" w14:textId="77777777" w:rsidR="00424A83" w:rsidRPr="00D8593A" w:rsidRDefault="00424A83" w:rsidP="00D8593A">
            <w:pPr>
              <w:pStyle w:val="S8Gazettetableheading"/>
            </w:pPr>
            <w:r w:rsidRPr="00D8593A">
              <w:t>Product registration no.</w:t>
            </w:r>
          </w:p>
        </w:tc>
        <w:tc>
          <w:tcPr>
            <w:tcW w:w="3897" w:type="pct"/>
          </w:tcPr>
          <w:p w14:paraId="140102F2" w14:textId="77777777" w:rsidR="00424A83" w:rsidRPr="00D8593A" w:rsidRDefault="00424A83" w:rsidP="00D8593A">
            <w:pPr>
              <w:pStyle w:val="S8Gazettetabletext"/>
            </w:pPr>
            <w:r w:rsidRPr="00D8593A">
              <w:t>90480</w:t>
            </w:r>
          </w:p>
        </w:tc>
      </w:tr>
      <w:tr w:rsidR="00424A83" w:rsidRPr="00934489" w14:paraId="0367C7FF" w14:textId="77777777" w:rsidTr="00ED34C6">
        <w:trPr>
          <w:cantSplit/>
          <w:tblHeader/>
        </w:trPr>
        <w:tc>
          <w:tcPr>
            <w:tcW w:w="1103" w:type="pct"/>
            <w:shd w:val="clear" w:color="auto" w:fill="E6E6E6"/>
          </w:tcPr>
          <w:p w14:paraId="305B8BF1" w14:textId="77777777" w:rsidR="00424A83" w:rsidRPr="00D8593A" w:rsidRDefault="00424A83" w:rsidP="00D8593A">
            <w:pPr>
              <w:pStyle w:val="S8Gazettetableheading"/>
            </w:pPr>
            <w:r w:rsidRPr="00D8593A">
              <w:t>Label approval no.</w:t>
            </w:r>
          </w:p>
        </w:tc>
        <w:tc>
          <w:tcPr>
            <w:tcW w:w="3897" w:type="pct"/>
          </w:tcPr>
          <w:p w14:paraId="431478B6" w14:textId="77777777" w:rsidR="00424A83" w:rsidRPr="00D8593A" w:rsidRDefault="00424A83" w:rsidP="00D8593A">
            <w:pPr>
              <w:pStyle w:val="S8Gazettetabletext"/>
            </w:pPr>
            <w:r w:rsidRPr="00D8593A">
              <w:t>90480/143088</w:t>
            </w:r>
          </w:p>
        </w:tc>
      </w:tr>
      <w:tr w:rsidR="00424A83" w:rsidRPr="00934489" w14:paraId="4BA546C7" w14:textId="77777777" w:rsidTr="00ED34C6">
        <w:trPr>
          <w:cantSplit/>
          <w:tblHeader/>
        </w:trPr>
        <w:tc>
          <w:tcPr>
            <w:tcW w:w="1103" w:type="pct"/>
            <w:shd w:val="clear" w:color="auto" w:fill="E6E6E6"/>
          </w:tcPr>
          <w:p w14:paraId="3F702800"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4CBB61D7" w14:textId="77777777" w:rsidR="00424A83" w:rsidRPr="00D8593A" w:rsidRDefault="00424A83" w:rsidP="00D8593A">
            <w:pPr>
              <w:pStyle w:val="S8Gazettetabletext"/>
            </w:pPr>
            <w:r w:rsidRPr="00D8593A">
              <w:t>Variation to registration particulars, particulars of label to add an additional marketing label with new label name and amended claims</w:t>
            </w:r>
          </w:p>
        </w:tc>
      </w:tr>
    </w:tbl>
    <w:p w14:paraId="1E9919AF"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4A83" w:rsidRPr="00934489" w14:paraId="19D16D20" w14:textId="77777777" w:rsidTr="00ED34C6">
        <w:trPr>
          <w:cantSplit/>
          <w:tblHeader/>
        </w:trPr>
        <w:tc>
          <w:tcPr>
            <w:tcW w:w="1103" w:type="pct"/>
            <w:shd w:val="clear" w:color="auto" w:fill="E6E6E6"/>
          </w:tcPr>
          <w:p w14:paraId="727B1CCC" w14:textId="77777777" w:rsidR="00424A83" w:rsidRPr="00D8593A" w:rsidRDefault="00424A83" w:rsidP="00D8593A">
            <w:pPr>
              <w:pStyle w:val="S8Gazettetableheading"/>
            </w:pPr>
            <w:r w:rsidRPr="00D8593A">
              <w:t>Application no.</w:t>
            </w:r>
          </w:p>
        </w:tc>
        <w:tc>
          <w:tcPr>
            <w:tcW w:w="3897" w:type="pct"/>
          </w:tcPr>
          <w:p w14:paraId="780CB039" w14:textId="77777777" w:rsidR="00424A83" w:rsidRPr="00D8593A" w:rsidRDefault="00424A83" w:rsidP="00D8593A">
            <w:pPr>
              <w:pStyle w:val="S8Gazettetabletext"/>
            </w:pPr>
            <w:r w:rsidRPr="00D8593A">
              <w:t>140726</w:t>
            </w:r>
          </w:p>
        </w:tc>
      </w:tr>
      <w:tr w:rsidR="00424A83" w:rsidRPr="00934489" w14:paraId="48C26EBB" w14:textId="77777777" w:rsidTr="00ED34C6">
        <w:trPr>
          <w:cantSplit/>
          <w:tblHeader/>
        </w:trPr>
        <w:tc>
          <w:tcPr>
            <w:tcW w:w="1103" w:type="pct"/>
            <w:shd w:val="clear" w:color="auto" w:fill="E6E6E6"/>
          </w:tcPr>
          <w:p w14:paraId="12542631" w14:textId="77777777" w:rsidR="00424A83" w:rsidRPr="00D8593A" w:rsidRDefault="00424A83" w:rsidP="00D8593A">
            <w:pPr>
              <w:pStyle w:val="S8Gazettetableheading"/>
            </w:pPr>
            <w:r w:rsidRPr="00D8593A">
              <w:t>Product name</w:t>
            </w:r>
          </w:p>
        </w:tc>
        <w:tc>
          <w:tcPr>
            <w:tcW w:w="3897" w:type="pct"/>
          </w:tcPr>
          <w:p w14:paraId="4149D6CE" w14:textId="77777777" w:rsidR="00424A83" w:rsidRPr="00D8593A" w:rsidRDefault="00424A83" w:rsidP="00D8593A">
            <w:pPr>
              <w:pStyle w:val="S8Gazettetabletext"/>
            </w:pPr>
            <w:proofErr w:type="spellStart"/>
            <w:r w:rsidRPr="00D8593A">
              <w:t>Genfarm</w:t>
            </w:r>
            <w:proofErr w:type="spellEnd"/>
            <w:r w:rsidRPr="00D8593A">
              <w:t xml:space="preserve"> </w:t>
            </w:r>
            <w:proofErr w:type="spellStart"/>
            <w:r w:rsidRPr="00D8593A">
              <w:t>Diflu</w:t>
            </w:r>
            <w:proofErr w:type="spellEnd"/>
            <w:r w:rsidRPr="00D8593A">
              <w:t>-Brom Selective Herbicide</w:t>
            </w:r>
          </w:p>
        </w:tc>
      </w:tr>
      <w:tr w:rsidR="00424A83" w:rsidRPr="00934489" w14:paraId="3DAE7F7C" w14:textId="77777777" w:rsidTr="00ED34C6">
        <w:trPr>
          <w:cantSplit/>
          <w:tblHeader/>
        </w:trPr>
        <w:tc>
          <w:tcPr>
            <w:tcW w:w="1103" w:type="pct"/>
            <w:shd w:val="clear" w:color="auto" w:fill="E6E6E6"/>
          </w:tcPr>
          <w:p w14:paraId="661EEA3A" w14:textId="77777777" w:rsidR="00424A83" w:rsidRPr="00D8593A" w:rsidRDefault="00424A83" w:rsidP="00D8593A">
            <w:pPr>
              <w:pStyle w:val="S8Gazettetableheading"/>
            </w:pPr>
            <w:r w:rsidRPr="00D8593A">
              <w:t>Active constituents</w:t>
            </w:r>
          </w:p>
        </w:tc>
        <w:tc>
          <w:tcPr>
            <w:tcW w:w="3897" w:type="pct"/>
          </w:tcPr>
          <w:p w14:paraId="4B0C9B4C" w14:textId="616E5931" w:rsidR="00424A83" w:rsidRPr="00D8593A" w:rsidRDefault="00424A83" w:rsidP="00D8593A">
            <w:pPr>
              <w:pStyle w:val="S8Gazettetabletext"/>
            </w:pPr>
            <w:r w:rsidRPr="00D8593A">
              <w:t xml:space="preserve">250 g/L bromoxynil present as the octanoate, 25 g/L </w:t>
            </w:r>
            <w:proofErr w:type="spellStart"/>
            <w:r w:rsidRPr="00D8593A">
              <w:t>diflufenican</w:t>
            </w:r>
            <w:proofErr w:type="spellEnd"/>
          </w:p>
        </w:tc>
      </w:tr>
      <w:tr w:rsidR="00424A83" w:rsidRPr="00934489" w14:paraId="54869EC4" w14:textId="77777777" w:rsidTr="00ED34C6">
        <w:trPr>
          <w:cantSplit/>
          <w:tblHeader/>
        </w:trPr>
        <w:tc>
          <w:tcPr>
            <w:tcW w:w="1103" w:type="pct"/>
            <w:shd w:val="clear" w:color="auto" w:fill="E6E6E6"/>
          </w:tcPr>
          <w:p w14:paraId="6A5D9FD2" w14:textId="77777777" w:rsidR="00424A83" w:rsidRPr="00D8593A" w:rsidRDefault="00424A83" w:rsidP="00D8593A">
            <w:pPr>
              <w:pStyle w:val="S8Gazettetableheading"/>
            </w:pPr>
            <w:r w:rsidRPr="00D8593A">
              <w:t>Applicant name</w:t>
            </w:r>
          </w:p>
        </w:tc>
        <w:tc>
          <w:tcPr>
            <w:tcW w:w="3897" w:type="pct"/>
          </w:tcPr>
          <w:p w14:paraId="24C92B16" w14:textId="77777777" w:rsidR="00424A83" w:rsidRPr="00D8593A" w:rsidRDefault="00424A83" w:rsidP="00D8593A">
            <w:pPr>
              <w:pStyle w:val="S8Gazettetabletext"/>
            </w:pPr>
            <w:proofErr w:type="spellStart"/>
            <w:r w:rsidRPr="00D8593A">
              <w:t>Nutrien</w:t>
            </w:r>
            <w:proofErr w:type="spellEnd"/>
            <w:r w:rsidRPr="00D8593A">
              <w:t xml:space="preserve"> Ag Solutions Limited</w:t>
            </w:r>
          </w:p>
        </w:tc>
      </w:tr>
      <w:tr w:rsidR="00424A83" w:rsidRPr="00934489" w14:paraId="72B554C1" w14:textId="77777777" w:rsidTr="00ED34C6">
        <w:trPr>
          <w:cantSplit/>
          <w:tblHeader/>
        </w:trPr>
        <w:tc>
          <w:tcPr>
            <w:tcW w:w="1103" w:type="pct"/>
            <w:shd w:val="clear" w:color="auto" w:fill="E6E6E6"/>
          </w:tcPr>
          <w:p w14:paraId="4B85B2BF" w14:textId="77777777" w:rsidR="00424A83" w:rsidRPr="00D8593A" w:rsidRDefault="00424A83" w:rsidP="00D8593A">
            <w:pPr>
              <w:pStyle w:val="S8Gazettetableheading"/>
            </w:pPr>
            <w:r w:rsidRPr="00D8593A">
              <w:t>Applicant ACN</w:t>
            </w:r>
          </w:p>
        </w:tc>
        <w:tc>
          <w:tcPr>
            <w:tcW w:w="3897" w:type="pct"/>
          </w:tcPr>
          <w:p w14:paraId="632738A7" w14:textId="77777777" w:rsidR="00424A83" w:rsidRPr="00D8593A" w:rsidRDefault="00424A83" w:rsidP="00D8593A">
            <w:pPr>
              <w:pStyle w:val="S8Gazettetabletext"/>
            </w:pPr>
            <w:r w:rsidRPr="00D8593A">
              <w:t>008 743 217</w:t>
            </w:r>
          </w:p>
        </w:tc>
      </w:tr>
      <w:tr w:rsidR="00424A83" w:rsidRPr="00934489" w14:paraId="2E67E274" w14:textId="77777777" w:rsidTr="00ED34C6">
        <w:trPr>
          <w:cantSplit/>
          <w:tblHeader/>
        </w:trPr>
        <w:tc>
          <w:tcPr>
            <w:tcW w:w="1103" w:type="pct"/>
            <w:shd w:val="clear" w:color="auto" w:fill="E6E6E6"/>
          </w:tcPr>
          <w:p w14:paraId="31815425" w14:textId="77777777" w:rsidR="00424A83" w:rsidRPr="00D8593A" w:rsidRDefault="00424A83" w:rsidP="00D8593A">
            <w:pPr>
              <w:pStyle w:val="S8Gazettetableheading"/>
            </w:pPr>
            <w:r w:rsidRPr="00D8593A">
              <w:t>Date of variation</w:t>
            </w:r>
          </w:p>
        </w:tc>
        <w:tc>
          <w:tcPr>
            <w:tcW w:w="3897" w:type="pct"/>
          </w:tcPr>
          <w:p w14:paraId="4985D5CC" w14:textId="77777777" w:rsidR="00424A83" w:rsidRPr="00D8593A" w:rsidRDefault="00424A83" w:rsidP="00D8593A">
            <w:pPr>
              <w:pStyle w:val="S8Gazettetabletext"/>
            </w:pPr>
            <w:r w:rsidRPr="00D8593A">
              <w:t>8 May 2024</w:t>
            </w:r>
          </w:p>
        </w:tc>
      </w:tr>
      <w:tr w:rsidR="00424A83" w:rsidRPr="00934489" w14:paraId="5928FE8A" w14:textId="77777777" w:rsidTr="00ED34C6">
        <w:trPr>
          <w:cantSplit/>
          <w:tblHeader/>
        </w:trPr>
        <w:tc>
          <w:tcPr>
            <w:tcW w:w="1103" w:type="pct"/>
            <w:shd w:val="clear" w:color="auto" w:fill="E6E6E6"/>
          </w:tcPr>
          <w:p w14:paraId="626752D5" w14:textId="77777777" w:rsidR="00424A83" w:rsidRPr="00D8593A" w:rsidRDefault="00424A83" w:rsidP="00D8593A">
            <w:pPr>
              <w:pStyle w:val="S8Gazettetableheading"/>
            </w:pPr>
            <w:r w:rsidRPr="00D8593A">
              <w:t>Product registration no.</w:t>
            </w:r>
          </w:p>
        </w:tc>
        <w:tc>
          <w:tcPr>
            <w:tcW w:w="3897" w:type="pct"/>
          </w:tcPr>
          <w:p w14:paraId="30E1954A" w14:textId="77777777" w:rsidR="00424A83" w:rsidRPr="00D8593A" w:rsidRDefault="00424A83" w:rsidP="00D8593A">
            <w:pPr>
              <w:pStyle w:val="S8Gazettetabletext"/>
            </w:pPr>
            <w:r w:rsidRPr="00D8593A">
              <w:t>64315</w:t>
            </w:r>
          </w:p>
        </w:tc>
      </w:tr>
      <w:tr w:rsidR="00424A83" w:rsidRPr="00934489" w14:paraId="24FDE84F" w14:textId="77777777" w:rsidTr="00ED34C6">
        <w:trPr>
          <w:cantSplit/>
          <w:tblHeader/>
        </w:trPr>
        <w:tc>
          <w:tcPr>
            <w:tcW w:w="1103" w:type="pct"/>
            <w:shd w:val="clear" w:color="auto" w:fill="E6E6E6"/>
          </w:tcPr>
          <w:p w14:paraId="14B9D8FD" w14:textId="77777777" w:rsidR="00424A83" w:rsidRPr="00D8593A" w:rsidRDefault="00424A83" w:rsidP="00D8593A">
            <w:pPr>
              <w:pStyle w:val="S8Gazettetableheading"/>
            </w:pPr>
            <w:r w:rsidRPr="00D8593A">
              <w:t>Label approval no.</w:t>
            </w:r>
          </w:p>
        </w:tc>
        <w:tc>
          <w:tcPr>
            <w:tcW w:w="3897" w:type="pct"/>
          </w:tcPr>
          <w:p w14:paraId="38C6281E" w14:textId="77777777" w:rsidR="00424A83" w:rsidRPr="00D8593A" w:rsidRDefault="00424A83" w:rsidP="00D8593A">
            <w:pPr>
              <w:pStyle w:val="S8Gazettetabletext"/>
            </w:pPr>
            <w:r w:rsidRPr="00D8593A">
              <w:t>64315/140726</w:t>
            </w:r>
          </w:p>
        </w:tc>
      </w:tr>
      <w:tr w:rsidR="00424A83" w:rsidRPr="00934489" w14:paraId="4B98EBC5" w14:textId="77777777" w:rsidTr="00ED34C6">
        <w:trPr>
          <w:cantSplit/>
          <w:tblHeader/>
        </w:trPr>
        <w:tc>
          <w:tcPr>
            <w:tcW w:w="1103" w:type="pct"/>
            <w:shd w:val="clear" w:color="auto" w:fill="E6E6E6"/>
          </w:tcPr>
          <w:p w14:paraId="3BC5D745"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2FE0513A" w14:textId="77777777" w:rsidR="00424A83" w:rsidRPr="00D8593A" w:rsidRDefault="00424A83" w:rsidP="00D8593A">
            <w:pPr>
              <w:pStyle w:val="S8Gazettetabletext"/>
            </w:pPr>
            <w:r w:rsidRPr="00D8593A">
              <w:t>Variation to the particulars of registration and label approval to update safety directions, restraints, and pack size</w:t>
            </w:r>
          </w:p>
        </w:tc>
      </w:tr>
    </w:tbl>
    <w:p w14:paraId="4499CC44"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7BCD2924" w14:textId="77777777" w:rsidTr="00ED34C6">
        <w:trPr>
          <w:cantSplit/>
          <w:tblHeader/>
        </w:trPr>
        <w:tc>
          <w:tcPr>
            <w:tcW w:w="1103" w:type="pct"/>
            <w:shd w:val="clear" w:color="auto" w:fill="E6E6E6"/>
          </w:tcPr>
          <w:p w14:paraId="5B3E3587" w14:textId="77777777" w:rsidR="00424A83" w:rsidRPr="00D8593A" w:rsidRDefault="00424A83" w:rsidP="00D8593A">
            <w:pPr>
              <w:pStyle w:val="S8Gazettetableheading"/>
            </w:pPr>
            <w:r w:rsidRPr="00D8593A">
              <w:t>Application no.</w:t>
            </w:r>
          </w:p>
        </w:tc>
        <w:tc>
          <w:tcPr>
            <w:tcW w:w="3897" w:type="pct"/>
          </w:tcPr>
          <w:p w14:paraId="7C985A4D" w14:textId="77777777" w:rsidR="00424A83" w:rsidRPr="00D8593A" w:rsidRDefault="00424A83" w:rsidP="00D8593A">
            <w:pPr>
              <w:pStyle w:val="S8Gazettetabletext"/>
            </w:pPr>
            <w:r w:rsidRPr="00D8593A">
              <w:t>142243</w:t>
            </w:r>
          </w:p>
        </w:tc>
      </w:tr>
      <w:tr w:rsidR="00424A83" w:rsidRPr="00934489" w14:paraId="75DB46BC" w14:textId="77777777" w:rsidTr="00ED34C6">
        <w:trPr>
          <w:cantSplit/>
          <w:tblHeader/>
        </w:trPr>
        <w:tc>
          <w:tcPr>
            <w:tcW w:w="1103" w:type="pct"/>
            <w:shd w:val="clear" w:color="auto" w:fill="E6E6E6"/>
          </w:tcPr>
          <w:p w14:paraId="08B03CF2" w14:textId="77777777" w:rsidR="00424A83" w:rsidRPr="00D8593A" w:rsidRDefault="00424A83" w:rsidP="00D8593A">
            <w:pPr>
              <w:pStyle w:val="S8Gazettetableheading"/>
            </w:pPr>
            <w:r w:rsidRPr="00D8593A">
              <w:t>Product name</w:t>
            </w:r>
          </w:p>
        </w:tc>
        <w:tc>
          <w:tcPr>
            <w:tcW w:w="3897" w:type="pct"/>
          </w:tcPr>
          <w:p w14:paraId="6C1ED4EC" w14:textId="77777777" w:rsidR="00424A83" w:rsidRPr="00D8593A" w:rsidRDefault="00424A83" w:rsidP="00D8593A">
            <w:pPr>
              <w:pStyle w:val="S8Gazettetabletext"/>
            </w:pPr>
            <w:r w:rsidRPr="00D8593A">
              <w:t>Repelling Rid Since 1956 Insect Repellent</w:t>
            </w:r>
          </w:p>
        </w:tc>
      </w:tr>
      <w:tr w:rsidR="00424A83" w:rsidRPr="00934489" w14:paraId="5396CBA1" w14:textId="77777777" w:rsidTr="00ED34C6">
        <w:trPr>
          <w:cantSplit/>
          <w:tblHeader/>
        </w:trPr>
        <w:tc>
          <w:tcPr>
            <w:tcW w:w="1103" w:type="pct"/>
            <w:shd w:val="clear" w:color="auto" w:fill="E6E6E6"/>
          </w:tcPr>
          <w:p w14:paraId="783594CD" w14:textId="77777777" w:rsidR="00424A83" w:rsidRPr="00D8593A" w:rsidRDefault="00424A83" w:rsidP="00D8593A">
            <w:pPr>
              <w:pStyle w:val="S8Gazettetableheading"/>
            </w:pPr>
            <w:r w:rsidRPr="00D8593A">
              <w:t>Active constituents</w:t>
            </w:r>
          </w:p>
        </w:tc>
        <w:tc>
          <w:tcPr>
            <w:tcW w:w="3897" w:type="pct"/>
          </w:tcPr>
          <w:p w14:paraId="3A9A7C14" w14:textId="77777777" w:rsidR="00424A83" w:rsidRPr="00D8593A" w:rsidRDefault="00424A83" w:rsidP="00D8593A">
            <w:pPr>
              <w:pStyle w:val="S8Gazettetabletext"/>
            </w:pPr>
            <w:r w:rsidRPr="00D8593A">
              <w:t xml:space="preserve">160 g/kg diethyltoluamide, 20 g/kg N-Octyl </w:t>
            </w:r>
            <w:proofErr w:type="spellStart"/>
            <w:r w:rsidRPr="00D8593A">
              <w:t>bicycloheptene</w:t>
            </w:r>
            <w:proofErr w:type="spellEnd"/>
            <w:r w:rsidRPr="00D8593A">
              <w:t xml:space="preserve"> dicarboximide, 1 g/kg triclosan</w:t>
            </w:r>
          </w:p>
        </w:tc>
      </w:tr>
      <w:tr w:rsidR="00424A83" w:rsidRPr="00934489" w14:paraId="13034831" w14:textId="77777777" w:rsidTr="00ED34C6">
        <w:trPr>
          <w:cantSplit/>
          <w:tblHeader/>
        </w:trPr>
        <w:tc>
          <w:tcPr>
            <w:tcW w:w="1103" w:type="pct"/>
            <w:shd w:val="clear" w:color="auto" w:fill="E6E6E6"/>
          </w:tcPr>
          <w:p w14:paraId="5B0EBA73" w14:textId="77777777" w:rsidR="00424A83" w:rsidRPr="00D8593A" w:rsidRDefault="00424A83" w:rsidP="00D8593A">
            <w:pPr>
              <w:pStyle w:val="S8Gazettetableheading"/>
            </w:pPr>
            <w:r w:rsidRPr="00D8593A">
              <w:t>Applicant name</w:t>
            </w:r>
          </w:p>
        </w:tc>
        <w:tc>
          <w:tcPr>
            <w:tcW w:w="3897" w:type="pct"/>
          </w:tcPr>
          <w:p w14:paraId="5F13BB3F" w14:textId="77777777" w:rsidR="00424A83" w:rsidRPr="00D8593A" w:rsidRDefault="00424A83" w:rsidP="00D8593A">
            <w:pPr>
              <w:pStyle w:val="S8Gazettetabletext"/>
            </w:pPr>
            <w:r w:rsidRPr="00D8593A">
              <w:t>Cavalieri Investing Pty Ltd</w:t>
            </w:r>
          </w:p>
        </w:tc>
      </w:tr>
      <w:tr w:rsidR="00424A83" w:rsidRPr="00934489" w14:paraId="032D2385" w14:textId="77777777" w:rsidTr="00ED34C6">
        <w:trPr>
          <w:cantSplit/>
          <w:tblHeader/>
        </w:trPr>
        <w:tc>
          <w:tcPr>
            <w:tcW w:w="1103" w:type="pct"/>
            <w:shd w:val="clear" w:color="auto" w:fill="E6E6E6"/>
          </w:tcPr>
          <w:p w14:paraId="7FF52D47" w14:textId="77777777" w:rsidR="00424A83" w:rsidRPr="00D8593A" w:rsidRDefault="00424A83" w:rsidP="00D8593A">
            <w:pPr>
              <w:pStyle w:val="S8Gazettetableheading"/>
            </w:pPr>
            <w:r w:rsidRPr="00D8593A">
              <w:t>Applicant ACN</w:t>
            </w:r>
          </w:p>
        </w:tc>
        <w:tc>
          <w:tcPr>
            <w:tcW w:w="3897" w:type="pct"/>
          </w:tcPr>
          <w:p w14:paraId="7BD706CF" w14:textId="77777777" w:rsidR="00424A83" w:rsidRPr="00D8593A" w:rsidRDefault="00424A83" w:rsidP="00D8593A">
            <w:pPr>
              <w:pStyle w:val="S8Gazettetabletext"/>
            </w:pPr>
            <w:r w:rsidRPr="00D8593A">
              <w:t>162 722 625</w:t>
            </w:r>
          </w:p>
        </w:tc>
      </w:tr>
      <w:tr w:rsidR="00424A83" w:rsidRPr="00934489" w14:paraId="1B30CA99" w14:textId="77777777" w:rsidTr="00ED34C6">
        <w:trPr>
          <w:cantSplit/>
          <w:tblHeader/>
        </w:trPr>
        <w:tc>
          <w:tcPr>
            <w:tcW w:w="1103" w:type="pct"/>
            <w:shd w:val="clear" w:color="auto" w:fill="E6E6E6"/>
          </w:tcPr>
          <w:p w14:paraId="75B86394" w14:textId="77777777" w:rsidR="00424A83" w:rsidRPr="00D8593A" w:rsidRDefault="00424A83" w:rsidP="00D8593A">
            <w:pPr>
              <w:pStyle w:val="S8Gazettetableheading"/>
            </w:pPr>
            <w:r w:rsidRPr="00D8593A">
              <w:t>Date of variation</w:t>
            </w:r>
          </w:p>
        </w:tc>
        <w:tc>
          <w:tcPr>
            <w:tcW w:w="3897" w:type="pct"/>
          </w:tcPr>
          <w:p w14:paraId="3DD122CC" w14:textId="77777777" w:rsidR="00424A83" w:rsidRPr="00D8593A" w:rsidRDefault="00424A83" w:rsidP="00D8593A">
            <w:pPr>
              <w:pStyle w:val="S8Gazettetabletext"/>
            </w:pPr>
            <w:r w:rsidRPr="00D8593A">
              <w:t>8 May 2024</w:t>
            </w:r>
          </w:p>
        </w:tc>
      </w:tr>
      <w:tr w:rsidR="00424A83" w:rsidRPr="00934489" w14:paraId="508B5DEB" w14:textId="77777777" w:rsidTr="00ED34C6">
        <w:trPr>
          <w:cantSplit/>
          <w:tblHeader/>
        </w:trPr>
        <w:tc>
          <w:tcPr>
            <w:tcW w:w="1103" w:type="pct"/>
            <w:shd w:val="clear" w:color="auto" w:fill="E6E6E6"/>
          </w:tcPr>
          <w:p w14:paraId="39D904EF" w14:textId="77777777" w:rsidR="00424A83" w:rsidRPr="00D8593A" w:rsidRDefault="00424A83" w:rsidP="00D8593A">
            <w:pPr>
              <w:pStyle w:val="S8Gazettetableheading"/>
            </w:pPr>
            <w:r w:rsidRPr="00D8593A">
              <w:t>Product registration no.</w:t>
            </w:r>
          </w:p>
        </w:tc>
        <w:tc>
          <w:tcPr>
            <w:tcW w:w="3897" w:type="pct"/>
          </w:tcPr>
          <w:p w14:paraId="559F04E3" w14:textId="77777777" w:rsidR="00424A83" w:rsidRPr="00D8593A" w:rsidRDefault="00424A83" w:rsidP="00D8593A">
            <w:pPr>
              <w:pStyle w:val="S8Gazettetabletext"/>
            </w:pPr>
            <w:r w:rsidRPr="00D8593A">
              <w:t>53402</w:t>
            </w:r>
          </w:p>
        </w:tc>
      </w:tr>
      <w:tr w:rsidR="00424A83" w:rsidRPr="00934489" w14:paraId="3EB1568E" w14:textId="77777777" w:rsidTr="00ED34C6">
        <w:trPr>
          <w:cantSplit/>
          <w:tblHeader/>
        </w:trPr>
        <w:tc>
          <w:tcPr>
            <w:tcW w:w="1103" w:type="pct"/>
            <w:shd w:val="clear" w:color="auto" w:fill="E6E6E6"/>
          </w:tcPr>
          <w:p w14:paraId="0D9ED7F7" w14:textId="77777777" w:rsidR="00424A83" w:rsidRPr="00D8593A" w:rsidRDefault="00424A83" w:rsidP="00D8593A">
            <w:pPr>
              <w:pStyle w:val="S8Gazettetableheading"/>
            </w:pPr>
            <w:r w:rsidRPr="00D8593A">
              <w:t>Label approval no.</w:t>
            </w:r>
          </w:p>
        </w:tc>
        <w:tc>
          <w:tcPr>
            <w:tcW w:w="3897" w:type="pct"/>
          </w:tcPr>
          <w:p w14:paraId="21CFDF2C" w14:textId="77777777" w:rsidR="00424A83" w:rsidRPr="00D8593A" w:rsidRDefault="00424A83" w:rsidP="00D8593A">
            <w:pPr>
              <w:pStyle w:val="S8Gazettetabletext"/>
            </w:pPr>
            <w:r w:rsidRPr="00D8593A">
              <w:t>53402/142243</w:t>
            </w:r>
          </w:p>
        </w:tc>
      </w:tr>
      <w:tr w:rsidR="00424A83" w:rsidRPr="00934489" w14:paraId="2C63C9CE" w14:textId="77777777" w:rsidTr="00ED34C6">
        <w:trPr>
          <w:cantSplit/>
          <w:tblHeader/>
        </w:trPr>
        <w:tc>
          <w:tcPr>
            <w:tcW w:w="1103" w:type="pct"/>
            <w:shd w:val="clear" w:color="auto" w:fill="E6E6E6"/>
          </w:tcPr>
          <w:p w14:paraId="34524893"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53B6F1B7" w14:textId="77777777" w:rsidR="00424A83" w:rsidRPr="00D8593A" w:rsidRDefault="00424A83" w:rsidP="00D8593A">
            <w:pPr>
              <w:pStyle w:val="S8Gazettetabletext"/>
            </w:pPr>
            <w:r w:rsidRPr="00D8593A">
              <w:t xml:space="preserve">Variation to registration particulars and particulars of label, to remove di-n-propyl </w:t>
            </w:r>
            <w:proofErr w:type="spellStart"/>
            <w:r w:rsidRPr="00D8593A">
              <w:t>isocinchomeronate</w:t>
            </w:r>
            <w:proofErr w:type="spellEnd"/>
            <w:r w:rsidRPr="00D8593A">
              <w:t xml:space="preserve"> and increase </w:t>
            </w:r>
            <w:proofErr w:type="spellStart"/>
            <w:r w:rsidRPr="00D8593A">
              <w:t>repellency</w:t>
            </w:r>
            <w:proofErr w:type="spellEnd"/>
            <w:r w:rsidRPr="00D8593A">
              <w:t xml:space="preserve"> claim to 6 hours</w:t>
            </w:r>
          </w:p>
        </w:tc>
      </w:tr>
    </w:tbl>
    <w:p w14:paraId="0B41B2E4"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4A83" w:rsidRPr="00934489" w14:paraId="014EFADC" w14:textId="77777777" w:rsidTr="00ED34C6">
        <w:trPr>
          <w:cantSplit/>
          <w:tblHeader/>
        </w:trPr>
        <w:tc>
          <w:tcPr>
            <w:tcW w:w="1103" w:type="pct"/>
            <w:shd w:val="clear" w:color="auto" w:fill="E6E6E6"/>
          </w:tcPr>
          <w:p w14:paraId="72787A24" w14:textId="77777777" w:rsidR="00424A83" w:rsidRPr="00D8593A" w:rsidRDefault="00424A83" w:rsidP="00D8593A">
            <w:pPr>
              <w:pStyle w:val="S8Gazettetableheading"/>
            </w:pPr>
            <w:r w:rsidRPr="00D8593A">
              <w:lastRenderedPageBreak/>
              <w:t>Application no.</w:t>
            </w:r>
          </w:p>
        </w:tc>
        <w:tc>
          <w:tcPr>
            <w:tcW w:w="3897" w:type="pct"/>
          </w:tcPr>
          <w:p w14:paraId="12F2A274" w14:textId="77777777" w:rsidR="00424A83" w:rsidRPr="00D8593A" w:rsidRDefault="00424A83" w:rsidP="00D8593A">
            <w:pPr>
              <w:pStyle w:val="S8Gazettetabletext"/>
            </w:pPr>
            <w:r w:rsidRPr="00D8593A">
              <w:t>140229</w:t>
            </w:r>
          </w:p>
        </w:tc>
      </w:tr>
      <w:tr w:rsidR="00424A83" w:rsidRPr="00934489" w14:paraId="5DDC6390" w14:textId="77777777" w:rsidTr="00ED34C6">
        <w:trPr>
          <w:cantSplit/>
          <w:tblHeader/>
        </w:trPr>
        <w:tc>
          <w:tcPr>
            <w:tcW w:w="1103" w:type="pct"/>
            <w:shd w:val="clear" w:color="auto" w:fill="E6E6E6"/>
          </w:tcPr>
          <w:p w14:paraId="4DFA7EAC" w14:textId="77777777" w:rsidR="00424A83" w:rsidRPr="00D8593A" w:rsidRDefault="00424A83" w:rsidP="00D8593A">
            <w:pPr>
              <w:pStyle w:val="S8Gazettetableheading"/>
            </w:pPr>
            <w:r w:rsidRPr="00D8593A">
              <w:t>Product name</w:t>
            </w:r>
          </w:p>
        </w:tc>
        <w:tc>
          <w:tcPr>
            <w:tcW w:w="3897" w:type="pct"/>
          </w:tcPr>
          <w:p w14:paraId="1DDA6188" w14:textId="77777777" w:rsidR="00424A83" w:rsidRPr="00D8593A" w:rsidRDefault="00424A83" w:rsidP="00D8593A">
            <w:pPr>
              <w:pStyle w:val="S8Gazettetabletext"/>
            </w:pPr>
            <w:r w:rsidRPr="00D8593A">
              <w:t>Designer Enhanced Wetter and Sticker</w:t>
            </w:r>
          </w:p>
        </w:tc>
      </w:tr>
      <w:tr w:rsidR="00424A83" w:rsidRPr="00934489" w14:paraId="6B1354F1" w14:textId="77777777" w:rsidTr="00ED34C6">
        <w:trPr>
          <w:cantSplit/>
          <w:tblHeader/>
        </w:trPr>
        <w:tc>
          <w:tcPr>
            <w:tcW w:w="1103" w:type="pct"/>
            <w:shd w:val="clear" w:color="auto" w:fill="E6E6E6"/>
          </w:tcPr>
          <w:p w14:paraId="6AE47E40" w14:textId="77777777" w:rsidR="00424A83" w:rsidRPr="00D8593A" w:rsidRDefault="00424A83" w:rsidP="00D8593A">
            <w:pPr>
              <w:pStyle w:val="S8Gazettetableheading"/>
            </w:pPr>
            <w:r w:rsidRPr="00D8593A">
              <w:t>Active constituents</w:t>
            </w:r>
          </w:p>
        </w:tc>
        <w:tc>
          <w:tcPr>
            <w:tcW w:w="3897" w:type="pct"/>
          </w:tcPr>
          <w:p w14:paraId="5ACC4F84" w14:textId="77777777" w:rsidR="00424A83" w:rsidRPr="00D8593A" w:rsidRDefault="00424A83" w:rsidP="00D8593A">
            <w:pPr>
              <w:pStyle w:val="S8Gazettetabletext"/>
            </w:pPr>
            <w:r w:rsidRPr="00D8593A">
              <w:t xml:space="preserve">385 g/L </w:t>
            </w:r>
            <w:proofErr w:type="spellStart"/>
            <w:r w:rsidRPr="00D8593A">
              <w:t>organosilicone</w:t>
            </w:r>
            <w:proofErr w:type="spellEnd"/>
            <w:r w:rsidRPr="00D8593A">
              <w:t xml:space="preserve"> surfactant fluid, 255 g/L synthetic latex</w:t>
            </w:r>
          </w:p>
        </w:tc>
      </w:tr>
      <w:tr w:rsidR="00424A83" w:rsidRPr="00934489" w14:paraId="75B61BF8" w14:textId="77777777" w:rsidTr="00ED34C6">
        <w:trPr>
          <w:cantSplit/>
          <w:tblHeader/>
        </w:trPr>
        <w:tc>
          <w:tcPr>
            <w:tcW w:w="1103" w:type="pct"/>
            <w:shd w:val="clear" w:color="auto" w:fill="E6E6E6"/>
          </w:tcPr>
          <w:p w14:paraId="5FAE8128" w14:textId="77777777" w:rsidR="00424A83" w:rsidRPr="00D8593A" w:rsidRDefault="00424A83" w:rsidP="00D8593A">
            <w:pPr>
              <w:pStyle w:val="S8Gazettetableheading"/>
            </w:pPr>
            <w:r w:rsidRPr="00D8593A">
              <w:t>Applicant name</w:t>
            </w:r>
          </w:p>
        </w:tc>
        <w:tc>
          <w:tcPr>
            <w:tcW w:w="3897" w:type="pct"/>
          </w:tcPr>
          <w:p w14:paraId="449DD30B" w14:textId="77777777" w:rsidR="00424A83" w:rsidRPr="00D8593A" w:rsidRDefault="00424A83" w:rsidP="00D8593A">
            <w:pPr>
              <w:pStyle w:val="S8Gazettetabletext"/>
            </w:pPr>
            <w:r w:rsidRPr="00D8593A">
              <w:t>Loveland Products Inc</w:t>
            </w:r>
          </w:p>
        </w:tc>
      </w:tr>
      <w:tr w:rsidR="00424A83" w:rsidRPr="00934489" w14:paraId="1D3EA040" w14:textId="77777777" w:rsidTr="00ED34C6">
        <w:trPr>
          <w:cantSplit/>
          <w:tblHeader/>
        </w:trPr>
        <w:tc>
          <w:tcPr>
            <w:tcW w:w="1103" w:type="pct"/>
            <w:shd w:val="clear" w:color="auto" w:fill="E6E6E6"/>
          </w:tcPr>
          <w:p w14:paraId="665BE42A" w14:textId="77777777" w:rsidR="00424A83" w:rsidRPr="00D8593A" w:rsidRDefault="00424A83" w:rsidP="00D8593A">
            <w:pPr>
              <w:pStyle w:val="S8Gazettetableheading"/>
            </w:pPr>
            <w:r w:rsidRPr="00D8593A">
              <w:t>Applicant ACN</w:t>
            </w:r>
          </w:p>
        </w:tc>
        <w:tc>
          <w:tcPr>
            <w:tcW w:w="3897" w:type="pct"/>
          </w:tcPr>
          <w:p w14:paraId="6E4D0ED3" w14:textId="77777777" w:rsidR="00424A83" w:rsidRPr="00D8593A" w:rsidRDefault="00424A83" w:rsidP="00D8593A">
            <w:pPr>
              <w:pStyle w:val="S8Gazettetabletext"/>
            </w:pPr>
            <w:r w:rsidRPr="00D8593A">
              <w:t>N/A</w:t>
            </w:r>
          </w:p>
        </w:tc>
      </w:tr>
      <w:tr w:rsidR="00424A83" w:rsidRPr="00934489" w14:paraId="2F38B41E" w14:textId="77777777" w:rsidTr="00ED34C6">
        <w:trPr>
          <w:cantSplit/>
          <w:tblHeader/>
        </w:trPr>
        <w:tc>
          <w:tcPr>
            <w:tcW w:w="1103" w:type="pct"/>
            <w:shd w:val="clear" w:color="auto" w:fill="E6E6E6"/>
          </w:tcPr>
          <w:p w14:paraId="06968ACD" w14:textId="77777777" w:rsidR="00424A83" w:rsidRPr="00D8593A" w:rsidRDefault="00424A83" w:rsidP="00D8593A">
            <w:pPr>
              <w:pStyle w:val="S8Gazettetableheading"/>
            </w:pPr>
            <w:r w:rsidRPr="00D8593A">
              <w:t>Date of variation</w:t>
            </w:r>
          </w:p>
        </w:tc>
        <w:tc>
          <w:tcPr>
            <w:tcW w:w="3897" w:type="pct"/>
          </w:tcPr>
          <w:p w14:paraId="58577BE4" w14:textId="77777777" w:rsidR="00424A83" w:rsidRPr="00D8593A" w:rsidRDefault="00424A83" w:rsidP="00D8593A">
            <w:pPr>
              <w:pStyle w:val="S8Gazettetabletext"/>
            </w:pPr>
            <w:r w:rsidRPr="00D8593A">
              <w:t>9 May 2024</w:t>
            </w:r>
          </w:p>
        </w:tc>
      </w:tr>
      <w:tr w:rsidR="00424A83" w:rsidRPr="00934489" w14:paraId="3C613728" w14:textId="77777777" w:rsidTr="00ED34C6">
        <w:trPr>
          <w:cantSplit/>
          <w:tblHeader/>
        </w:trPr>
        <w:tc>
          <w:tcPr>
            <w:tcW w:w="1103" w:type="pct"/>
            <w:shd w:val="clear" w:color="auto" w:fill="E6E6E6"/>
          </w:tcPr>
          <w:p w14:paraId="2D62B805" w14:textId="77777777" w:rsidR="00424A83" w:rsidRPr="00D8593A" w:rsidRDefault="00424A83" w:rsidP="00D8593A">
            <w:pPr>
              <w:pStyle w:val="S8Gazettetableheading"/>
            </w:pPr>
            <w:r w:rsidRPr="00D8593A">
              <w:t>Product registration no.</w:t>
            </w:r>
          </w:p>
        </w:tc>
        <w:tc>
          <w:tcPr>
            <w:tcW w:w="3897" w:type="pct"/>
          </w:tcPr>
          <w:p w14:paraId="3F3A587B" w14:textId="77777777" w:rsidR="00424A83" w:rsidRPr="00D8593A" w:rsidRDefault="00424A83" w:rsidP="00D8593A">
            <w:pPr>
              <w:pStyle w:val="S8Gazettetabletext"/>
            </w:pPr>
            <w:r w:rsidRPr="00D8593A">
              <w:t>58920</w:t>
            </w:r>
          </w:p>
        </w:tc>
      </w:tr>
      <w:tr w:rsidR="00424A83" w:rsidRPr="00934489" w14:paraId="58AB04DF" w14:textId="77777777" w:rsidTr="00ED34C6">
        <w:trPr>
          <w:cantSplit/>
          <w:tblHeader/>
        </w:trPr>
        <w:tc>
          <w:tcPr>
            <w:tcW w:w="1103" w:type="pct"/>
            <w:shd w:val="clear" w:color="auto" w:fill="E6E6E6"/>
          </w:tcPr>
          <w:p w14:paraId="788DD684" w14:textId="77777777" w:rsidR="00424A83" w:rsidRPr="00D8593A" w:rsidRDefault="00424A83" w:rsidP="00D8593A">
            <w:pPr>
              <w:pStyle w:val="S8Gazettetableheading"/>
            </w:pPr>
            <w:r w:rsidRPr="00D8593A">
              <w:t>Label approval no.</w:t>
            </w:r>
          </w:p>
        </w:tc>
        <w:tc>
          <w:tcPr>
            <w:tcW w:w="3897" w:type="pct"/>
          </w:tcPr>
          <w:p w14:paraId="746B6FC0" w14:textId="77777777" w:rsidR="00424A83" w:rsidRPr="00D8593A" w:rsidRDefault="00424A83" w:rsidP="00D8593A">
            <w:pPr>
              <w:pStyle w:val="S8Gazettetabletext"/>
            </w:pPr>
            <w:r w:rsidRPr="00D8593A">
              <w:t>58920/140229</w:t>
            </w:r>
          </w:p>
        </w:tc>
      </w:tr>
      <w:tr w:rsidR="00424A83" w:rsidRPr="00934489" w14:paraId="3881CBEA" w14:textId="77777777" w:rsidTr="00ED34C6">
        <w:trPr>
          <w:cantSplit/>
          <w:tblHeader/>
        </w:trPr>
        <w:tc>
          <w:tcPr>
            <w:tcW w:w="1103" w:type="pct"/>
            <w:shd w:val="clear" w:color="auto" w:fill="E6E6E6"/>
          </w:tcPr>
          <w:p w14:paraId="33E6BD0C"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35EF4DA0" w14:textId="77777777" w:rsidR="00424A83" w:rsidRPr="00D8593A" w:rsidRDefault="00424A83" w:rsidP="00D8593A">
            <w:pPr>
              <w:pStyle w:val="S8Gazettetabletext"/>
            </w:pPr>
            <w:r w:rsidRPr="00D8593A">
              <w:t>Variation to registration particulars and particulars of label, to add uses in macadamias and blueberries</w:t>
            </w:r>
          </w:p>
        </w:tc>
      </w:tr>
    </w:tbl>
    <w:p w14:paraId="6678B336"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424A83" w:rsidRPr="00BC4F64" w14:paraId="61583E2F" w14:textId="77777777" w:rsidTr="00ED34C6">
        <w:trPr>
          <w:cantSplit/>
        </w:trPr>
        <w:tc>
          <w:tcPr>
            <w:tcW w:w="1102" w:type="pct"/>
            <w:shd w:val="clear" w:color="auto" w:fill="E6E6E6"/>
          </w:tcPr>
          <w:p w14:paraId="3F800B57" w14:textId="77777777" w:rsidR="00424A83" w:rsidRPr="00D8593A" w:rsidRDefault="00424A83" w:rsidP="00D8593A">
            <w:pPr>
              <w:pStyle w:val="S8Gazettetableheading"/>
            </w:pPr>
            <w:r w:rsidRPr="00D8593A">
              <w:t>Application no.</w:t>
            </w:r>
          </w:p>
        </w:tc>
        <w:tc>
          <w:tcPr>
            <w:tcW w:w="3898" w:type="pct"/>
          </w:tcPr>
          <w:p w14:paraId="2E3FD196" w14:textId="77777777" w:rsidR="00424A83" w:rsidRPr="00D8593A" w:rsidRDefault="00424A83" w:rsidP="00D8593A">
            <w:pPr>
              <w:pStyle w:val="S8Gazettetabletext"/>
            </w:pPr>
            <w:r w:rsidRPr="00D8593A">
              <w:t>143888</w:t>
            </w:r>
          </w:p>
        </w:tc>
      </w:tr>
      <w:tr w:rsidR="00424A83" w:rsidRPr="00BC4F64" w14:paraId="7A7AC1BE" w14:textId="77777777" w:rsidTr="00ED34C6">
        <w:trPr>
          <w:cantSplit/>
        </w:trPr>
        <w:tc>
          <w:tcPr>
            <w:tcW w:w="1102" w:type="pct"/>
            <w:shd w:val="clear" w:color="auto" w:fill="E6E6E6"/>
          </w:tcPr>
          <w:p w14:paraId="115670FC" w14:textId="77777777" w:rsidR="00424A83" w:rsidRPr="00D8593A" w:rsidRDefault="00424A83" w:rsidP="00D8593A">
            <w:pPr>
              <w:pStyle w:val="S8Gazettetableheading"/>
            </w:pPr>
            <w:r w:rsidRPr="00D8593A">
              <w:t>Product name</w:t>
            </w:r>
          </w:p>
        </w:tc>
        <w:tc>
          <w:tcPr>
            <w:tcW w:w="3898" w:type="pct"/>
          </w:tcPr>
          <w:p w14:paraId="3C393A34" w14:textId="77777777" w:rsidR="00424A83" w:rsidRPr="00D8593A" w:rsidRDefault="00424A83" w:rsidP="00D8593A">
            <w:pPr>
              <w:pStyle w:val="S8Gazettetabletext"/>
            </w:pPr>
            <w:r w:rsidRPr="00D8593A">
              <w:t xml:space="preserve">AC </w:t>
            </w:r>
            <w:proofErr w:type="spellStart"/>
            <w:r w:rsidRPr="00D8593A">
              <w:t>Sporo</w:t>
            </w:r>
            <w:proofErr w:type="spellEnd"/>
            <w:r w:rsidRPr="00D8593A">
              <w:t xml:space="preserve"> 745 Herbicide</w:t>
            </w:r>
          </w:p>
        </w:tc>
      </w:tr>
      <w:tr w:rsidR="00424A83" w:rsidRPr="00BC4F64" w14:paraId="5E4AD2EE" w14:textId="77777777" w:rsidTr="00ED34C6">
        <w:trPr>
          <w:cantSplit/>
        </w:trPr>
        <w:tc>
          <w:tcPr>
            <w:tcW w:w="1102" w:type="pct"/>
            <w:shd w:val="clear" w:color="auto" w:fill="E6E6E6"/>
          </w:tcPr>
          <w:p w14:paraId="52678298" w14:textId="77777777" w:rsidR="00424A83" w:rsidRPr="00D8593A" w:rsidRDefault="00424A83" w:rsidP="00D8593A">
            <w:pPr>
              <w:pStyle w:val="S8Gazettetableheading"/>
            </w:pPr>
            <w:r w:rsidRPr="00D8593A">
              <w:t>Active constituent</w:t>
            </w:r>
          </w:p>
        </w:tc>
        <w:tc>
          <w:tcPr>
            <w:tcW w:w="3898" w:type="pct"/>
          </w:tcPr>
          <w:p w14:paraId="6809E2B3" w14:textId="77777777" w:rsidR="00424A83" w:rsidRPr="00D8593A" w:rsidRDefault="00424A83" w:rsidP="00D8593A">
            <w:pPr>
              <w:pStyle w:val="S8Gazettetabletext"/>
            </w:pPr>
            <w:r w:rsidRPr="00D8593A">
              <w:t xml:space="preserve">745 g/L </w:t>
            </w:r>
            <w:proofErr w:type="spellStart"/>
            <w:r w:rsidRPr="00D8593A">
              <w:t>flupropanate</w:t>
            </w:r>
            <w:proofErr w:type="spellEnd"/>
            <w:r w:rsidRPr="00D8593A">
              <w:t xml:space="preserve"> present as the sodium salt</w:t>
            </w:r>
          </w:p>
        </w:tc>
      </w:tr>
      <w:tr w:rsidR="00424A83" w:rsidRPr="00BC4F64" w14:paraId="7CF8FEBA" w14:textId="77777777" w:rsidTr="00ED34C6">
        <w:trPr>
          <w:cantSplit/>
        </w:trPr>
        <w:tc>
          <w:tcPr>
            <w:tcW w:w="1102" w:type="pct"/>
            <w:shd w:val="clear" w:color="auto" w:fill="E6E6E6"/>
          </w:tcPr>
          <w:p w14:paraId="778ACF7F" w14:textId="77777777" w:rsidR="00424A83" w:rsidRPr="00D8593A" w:rsidRDefault="00424A83" w:rsidP="00D8593A">
            <w:pPr>
              <w:pStyle w:val="S8Gazettetableheading"/>
            </w:pPr>
            <w:r w:rsidRPr="00D8593A">
              <w:t>Applicant name</w:t>
            </w:r>
          </w:p>
        </w:tc>
        <w:tc>
          <w:tcPr>
            <w:tcW w:w="3898" w:type="pct"/>
          </w:tcPr>
          <w:p w14:paraId="23472F94" w14:textId="77777777" w:rsidR="00424A83" w:rsidRPr="00D8593A" w:rsidRDefault="00424A83" w:rsidP="00D8593A">
            <w:pPr>
              <w:pStyle w:val="S8Gazettetabletext"/>
            </w:pPr>
            <w:proofErr w:type="spellStart"/>
            <w:r w:rsidRPr="00D8593A">
              <w:t>Axichem</w:t>
            </w:r>
            <w:proofErr w:type="spellEnd"/>
            <w:r w:rsidRPr="00D8593A">
              <w:t xml:space="preserve"> Pty Ltd</w:t>
            </w:r>
          </w:p>
        </w:tc>
      </w:tr>
      <w:tr w:rsidR="00424A83" w:rsidRPr="00BC4F64" w14:paraId="4AB60D04" w14:textId="77777777" w:rsidTr="00ED34C6">
        <w:trPr>
          <w:cantSplit/>
        </w:trPr>
        <w:tc>
          <w:tcPr>
            <w:tcW w:w="1102" w:type="pct"/>
            <w:shd w:val="clear" w:color="auto" w:fill="E6E6E6"/>
          </w:tcPr>
          <w:p w14:paraId="77512E16" w14:textId="77777777" w:rsidR="00424A83" w:rsidRPr="00D8593A" w:rsidRDefault="00424A83" w:rsidP="00D8593A">
            <w:pPr>
              <w:pStyle w:val="S8Gazettetableheading"/>
            </w:pPr>
            <w:r w:rsidRPr="00D8593A">
              <w:t>Applicant ACN</w:t>
            </w:r>
          </w:p>
        </w:tc>
        <w:tc>
          <w:tcPr>
            <w:tcW w:w="3898" w:type="pct"/>
          </w:tcPr>
          <w:p w14:paraId="00620067" w14:textId="77777777" w:rsidR="00424A83" w:rsidRPr="00D8593A" w:rsidRDefault="00424A83" w:rsidP="00D8593A">
            <w:pPr>
              <w:pStyle w:val="S8Gazettetabletext"/>
            </w:pPr>
            <w:r w:rsidRPr="00D8593A">
              <w:t>131 628 594</w:t>
            </w:r>
          </w:p>
        </w:tc>
      </w:tr>
      <w:tr w:rsidR="00424A83" w:rsidRPr="00BC4F64" w14:paraId="54DA3E09" w14:textId="77777777" w:rsidTr="00ED34C6">
        <w:trPr>
          <w:cantSplit/>
        </w:trPr>
        <w:tc>
          <w:tcPr>
            <w:tcW w:w="1102" w:type="pct"/>
            <w:shd w:val="clear" w:color="auto" w:fill="E6E6E6"/>
          </w:tcPr>
          <w:p w14:paraId="451E22A1" w14:textId="77777777" w:rsidR="00424A83" w:rsidRPr="00D8593A" w:rsidRDefault="00424A83" w:rsidP="00D8593A">
            <w:pPr>
              <w:pStyle w:val="S8Gazettetableheading"/>
            </w:pPr>
            <w:r w:rsidRPr="00D8593A">
              <w:t>Date of variation</w:t>
            </w:r>
          </w:p>
        </w:tc>
        <w:tc>
          <w:tcPr>
            <w:tcW w:w="3898" w:type="pct"/>
          </w:tcPr>
          <w:p w14:paraId="302349FD" w14:textId="77777777" w:rsidR="00424A83" w:rsidRPr="00D8593A" w:rsidRDefault="00424A83" w:rsidP="00D8593A">
            <w:pPr>
              <w:pStyle w:val="S8Gazettetabletext"/>
            </w:pPr>
            <w:r w:rsidRPr="00D8593A">
              <w:t>10 May 2024</w:t>
            </w:r>
          </w:p>
        </w:tc>
      </w:tr>
      <w:tr w:rsidR="00424A83" w:rsidRPr="00BC4F64" w14:paraId="25E5DA5B" w14:textId="77777777" w:rsidTr="00ED34C6">
        <w:trPr>
          <w:cantSplit/>
        </w:trPr>
        <w:tc>
          <w:tcPr>
            <w:tcW w:w="1102" w:type="pct"/>
            <w:shd w:val="clear" w:color="auto" w:fill="E6E6E6"/>
          </w:tcPr>
          <w:p w14:paraId="538AB1EA" w14:textId="77777777" w:rsidR="00424A83" w:rsidRPr="00D8593A" w:rsidRDefault="00424A83" w:rsidP="00D8593A">
            <w:pPr>
              <w:pStyle w:val="S8Gazettetableheading"/>
            </w:pPr>
            <w:r w:rsidRPr="00D8593A">
              <w:t>Product registration no.</w:t>
            </w:r>
          </w:p>
        </w:tc>
        <w:tc>
          <w:tcPr>
            <w:tcW w:w="3898" w:type="pct"/>
          </w:tcPr>
          <w:p w14:paraId="0AD84543" w14:textId="77777777" w:rsidR="00424A83" w:rsidRPr="00D8593A" w:rsidRDefault="00424A83" w:rsidP="00D8593A">
            <w:pPr>
              <w:pStyle w:val="S8Gazettetabletext"/>
            </w:pPr>
            <w:r w:rsidRPr="00D8593A">
              <w:t>64857</w:t>
            </w:r>
          </w:p>
        </w:tc>
      </w:tr>
      <w:tr w:rsidR="00424A83" w:rsidRPr="00BC4F64" w14:paraId="5B68CCFB" w14:textId="77777777" w:rsidTr="00ED34C6">
        <w:trPr>
          <w:cantSplit/>
        </w:trPr>
        <w:tc>
          <w:tcPr>
            <w:tcW w:w="1102" w:type="pct"/>
            <w:shd w:val="clear" w:color="auto" w:fill="E6E6E6"/>
          </w:tcPr>
          <w:p w14:paraId="7DF6A5AE" w14:textId="77777777" w:rsidR="00424A83" w:rsidRPr="00D8593A" w:rsidRDefault="00424A83" w:rsidP="00D8593A">
            <w:pPr>
              <w:pStyle w:val="S8Gazettetableheading"/>
            </w:pPr>
            <w:r w:rsidRPr="00D8593A">
              <w:t>Label approval no.</w:t>
            </w:r>
          </w:p>
        </w:tc>
        <w:tc>
          <w:tcPr>
            <w:tcW w:w="3898" w:type="pct"/>
          </w:tcPr>
          <w:p w14:paraId="7A3EEF21" w14:textId="77777777" w:rsidR="00424A83" w:rsidRPr="00D8593A" w:rsidRDefault="00424A83" w:rsidP="00D8593A">
            <w:pPr>
              <w:pStyle w:val="S8Gazettetabletext"/>
            </w:pPr>
            <w:r w:rsidRPr="00D8593A">
              <w:t>64857/143888</w:t>
            </w:r>
          </w:p>
        </w:tc>
      </w:tr>
      <w:tr w:rsidR="00424A83" w:rsidRPr="00BC4F64" w14:paraId="11F15C8A" w14:textId="77777777" w:rsidTr="00ED34C6">
        <w:trPr>
          <w:cantSplit/>
        </w:trPr>
        <w:tc>
          <w:tcPr>
            <w:tcW w:w="1102" w:type="pct"/>
            <w:shd w:val="clear" w:color="auto" w:fill="E6E6E6"/>
          </w:tcPr>
          <w:p w14:paraId="5E8CAD19"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8" w:type="pct"/>
          </w:tcPr>
          <w:p w14:paraId="55D971D8" w14:textId="77777777" w:rsidR="00424A83" w:rsidRPr="00D8593A" w:rsidRDefault="00424A83" w:rsidP="00D8593A">
            <w:pPr>
              <w:pStyle w:val="S8Gazettetabletext"/>
            </w:pPr>
            <w:r w:rsidRPr="00D8593A">
              <w:t xml:space="preserve">Variation to the particulars of registration and label approval to change the distinguishing product name and the name that appears on the label from </w:t>
            </w:r>
            <w:r w:rsidRPr="00D8593A">
              <w:t>‘</w:t>
            </w:r>
            <w:r w:rsidRPr="00D8593A">
              <w:t>AC Thwack Herbicide</w:t>
            </w:r>
            <w:r w:rsidRPr="00D8593A">
              <w:t>’</w:t>
            </w:r>
            <w:r w:rsidRPr="00D8593A">
              <w:t xml:space="preserve"> to </w:t>
            </w:r>
            <w:r w:rsidRPr="00D8593A">
              <w:t>‘</w:t>
            </w:r>
            <w:r w:rsidRPr="00D8593A">
              <w:t xml:space="preserve">AC </w:t>
            </w:r>
            <w:proofErr w:type="spellStart"/>
            <w:r w:rsidRPr="00D8593A">
              <w:t>Sporo</w:t>
            </w:r>
            <w:proofErr w:type="spellEnd"/>
            <w:r w:rsidRPr="00D8593A">
              <w:t xml:space="preserve"> 745 Herbicide</w:t>
            </w:r>
            <w:r w:rsidRPr="00D8593A">
              <w:t>’</w:t>
            </w:r>
          </w:p>
        </w:tc>
      </w:tr>
    </w:tbl>
    <w:p w14:paraId="7377D147"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4A83" w:rsidRPr="00934489" w14:paraId="19585975" w14:textId="77777777" w:rsidTr="00ED34C6">
        <w:trPr>
          <w:cantSplit/>
          <w:tblHeader/>
        </w:trPr>
        <w:tc>
          <w:tcPr>
            <w:tcW w:w="1103" w:type="pct"/>
            <w:shd w:val="clear" w:color="auto" w:fill="E6E6E6"/>
          </w:tcPr>
          <w:p w14:paraId="56A48501" w14:textId="77777777" w:rsidR="00424A83" w:rsidRPr="00D8593A" w:rsidRDefault="00424A83" w:rsidP="00D8593A">
            <w:pPr>
              <w:pStyle w:val="S8Gazettetableheading"/>
            </w:pPr>
            <w:r w:rsidRPr="00D8593A">
              <w:t>Application no.</w:t>
            </w:r>
          </w:p>
        </w:tc>
        <w:tc>
          <w:tcPr>
            <w:tcW w:w="3897" w:type="pct"/>
          </w:tcPr>
          <w:p w14:paraId="008F6D14" w14:textId="77777777" w:rsidR="00424A83" w:rsidRPr="00D8593A" w:rsidRDefault="00424A83" w:rsidP="00D8593A">
            <w:pPr>
              <w:pStyle w:val="S8Gazettetabletext"/>
            </w:pPr>
            <w:r w:rsidRPr="00D8593A">
              <w:t>142842</w:t>
            </w:r>
          </w:p>
        </w:tc>
      </w:tr>
      <w:tr w:rsidR="00424A83" w:rsidRPr="00934489" w14:paraId="02F3B79B" w14:textId="77777777" w:rsidTr="00ED34C6">
        <w:trPr>
          <w:cantSplit/>
          <w:tblHeader/>
        </w:trPr>
        <w:tc>
          <w:tcPr>
            <w:tcW w:w="1103" w:type="pct"/>
            <w:shd w:val="clear" w:color="auto" w:fill="E6E6E6"/>
          </w:tcPr>
          <w:p w14:paraId="6D6C9207" w14:textId="77777777" w:rsidR="00424A83" w:rsidRPr="00D8593A" w:rsidRDefault="00424A83" w:rsidP="00D8593A">
            <w:pPr>
              <w:pStyle w:val="S8Gazettetableheading"/>
            </w:pPr>
            <w:r w:rsidRPr="00D8593A">
              <w:t>Product name</w:t>
            </w:r>
          </w:p>
        </w:tc>
        <w:tc>
          <w:tcPr>
            <w:tcW w:w="3897" w:type="pct"/>
          </w:tcPr>
          <w:p w14:paraId="792B088B" w14:textId="77777777" w:rsidR="00424A83" w:rsidRPr="00D8593A" w:rsidRDefault="00424A83" w:rsidP="00D8593A">
            <w:pPr>
              <w:pStyle w:val="S8Gazettetabletext"/>
            </w:pPr>
            <w:r w:rsidRPr="00D8593A">
              <w:t xml:space="preserve">Conquest </w:t>
            </w:r>
            <w:proofErr w:type="spellStart"/>
            <w:r w:rsidRPr="00D8593A">
              <w:t>KnockOUT</w:t>
            </w:r>
            <w:proofErr w:type="spellEnd"/>
            <w:r w:rsidRPr="00D8593A">
              <w:t xml:space="preserve"> Extreme Herbicide</w:t>
            </w:r>
          </w:p>
        </w:tc>
      </w:tr>
      <w:tr w:rsidR="00424A83" w:rsidRPr="00934489" w14:paraId="49E5F634" w14:textId="77777777" w:rsidTr="00ED34C6">
        <w:trPr>
          <w:cantSplit/>
          <w:tblHeader/>
        </w:trPr>
        <w:tc>
          <w:tcPr>
            <w:tcW w:w="1103" w:type="pct"/>
            <w:shd w:val="clear" w:color="auto" w:fill="E6E6E6"/>
          </w:tcPr>
          <w:p w14:paraId="5AD77991" w14:textId="77777777" w:rsidR="00424A83" w:rsidRPr="00D8593A" w:rsidRDefault="00424A83" w:rsidP="00D8593A">
            <w:pPr>
              <w:pStyle w:val="S8Gazettetableheading"/>
            </w:pPr>
            <w:r w:rsidRPr="00D8593A">
              <w:t>Active constituent</w:t>
            </w:r>
          </w:p>
        </w:tc>
        <w:tc>
          <w:tcPr>
            <w:tcW w:w="3897" w:type="pct"/>
          </w:tcPr>
          <w:p w14:paraId="175F9BBA" w14:textId="77777777" w:rsidR="00424A83" w:rsidRPr="00D8593A" w:rsidRDefault="00424A83" w:rsidP="00D8593A">
            <w:pPr>
              <w:pStyle w:val="S8Gazettetabletext"/>
            </w:pPr>
            <w:r w:rsidRPr="00D8593A">
              <w:t>540 g/L glyphosate present as the potassium salt</w:t>
            </w:r>
          </w:p>
        </w:tc>
      </w:tr>
      <w:tr w:rsidR="00424A83" w:rsidRPr="00934489" w14:paraId="37584C61" w14:textId="77777777" w:rsidTr="00ED34C6">
        <w:trPr>
          <w:cantSplit/>
          <w:tblHeader/>
        </w:trPr>
        <w:tc>
          <w:tcPr>
            <w:tcW w:w="1103" w:type="pct"/>
            <w:shd w:val="clear" w:color="auto" w:fill="E6E6E6"/>
          </w:tcPr>
          <w:p w14:paraId="1622F53F" w14:textId="77777777" w:rsidR="00424A83" w:rsidRPr="00D8593A" w:rsidRDefault="00424A83" w:rsidP="00D8593A">
            <w:pPr>
              <w:pStyle w:val="S8Gazettetableheading"/>
            </w:pPr>
            <w:r w:rsidRPr="00D8593A">
              <w:t>Applicant name</w:t>
            </w:r>
          </w:p>
        </w:tc>
        <w:tc>
          <w:tcPr>
            <w:tcW w:w="3897" w:type="pct"/>
          </w:tcPr>
          <w:p w14:paraId="562728E2" w14:textId="77777777" w:rsidR="00424A83" w:rsidRPr="00D8593A" w:rsidRDefault="00424A83" w:rsidP="00D8593A">
            <w:pPr>
              <w:pStyle w:val="S8Gazettetabletext"/>
            </w:pPr>
            <w:r w:rsidRPr="00D8593A">
              <w:t>Conquest Crop Protection Pty Ltd</w:t>
            </w:r>
          </w:p>
        </w:tc>
      </w:tr>
      <w:tr w:rsidR="00424A83" w:rsidRPr="00934489" w14:paraId="7FF9C4F6" w14:textId="77777777" w:rsidTr="00ED34C6">
        <w:trPr>
          <w:cantSplit/>
          <w:tblHeader/>
        </w:trPr>
        <w:tc>
          <w:tcPr>
            <w:tcW w:w="1103" w:type="pct"/>
            <w:shd w:val="clear" w:color="auto" w:fill="E6E6E6"/>
          </w:tcPr>
          <w:p w14:paraId="5176FCC1" w14:textId="77777777" w:rsidR="00424A83" w:rsidRPr="00D8593A" w:rsidRDefault="00424A83" w:rsidP="00D8593A">
            <w:pPr>
              <w:pStyle w:val="S8Gazettetableheading"/>
            </w:pPr>
            <w:r w:rsidRPr="00D8593A">
              <w:t>Applicant ACN</w:t>
            </w:r>
          </w:p>
        </w:tc>
        <w:tc>
          <w:tcPr>
            <w:tcW w:w="3897" w:type="pct"/>
          </w:tcPr>
          <w:p w14:paraId="5CCB57F2" w14:textId="77777777" w:rsidR="00424A83" w:rsidRPr="00D8593A" w:rsidRDefault="00424A83" w:rsidP="00D8593A">
            <w:pPr>
              <w:pStyle w:val="S8Gazettetabletext"/>
            </w:pPr>
            <w:r w:rsidRPr="00D8593A">
              <w:t>098 814 932</w:t>
            </w:r>
          </w:p>
        </w:tc>
      </w:tr>
      <w:tr w:rsidR="00424A83" w:rsidRPr="00934489" w14:paraId="5B11904A" w14:textId="77777777" w:rsidTr="00ED34C6">
        <w:trPr>
          <w:cantSplit/>
          <w:tblHeader/>
        </w:trPr>
        <w:tc>
          <w:tcPr>
            <w:tcW w:w="1103" w:type="pct"/>
            <w:shd w:val="clear" w:color="auto" w:fill="E6E6E6"/>
          </w:tcPr>
          <w:p w14:paraId="2C0620B5" w14:textId="77777777" w:rsidR="00424A83" w:rsidRPr="00D8593A" w:rsidRDefault="00424A83" w:rsidP="00D8593A">
            <w:pPr>
              <w:pStyle w:val="S8Gazettetableheading"/>
            </w:pPr>
            <w:r w:rsidRPr="00D8593A">
              <w:t>Date of variation</w:t>
            </w:r>
          </w:p>
        </w:tc>
        <w:tc>
          <w:tcPr>
            <w:tcW w:w="3897" w:type="pct"/>
          </w:tcPr>
          <w:p w14:paraId="022185AB" w14:textId="77777777" w:rsidR="00424A83" w:rsidRPr="00D8593A" w:rsidRDefault="00424A83" w:rsidP="00D8593A">
            <w:pPr>
              <w:pStyle w:val="S8Gazettetabletext"/>
            </w:pPr>
            <w:r w:rsidRPr="00D8593A">
              <w:t>10 May 2024</w:t>
            </w:r>
          </w:p>
        </w:tc>
      </w:tr>
      <w:tr w:rsidR="00424A83" w:rsidRPr="00934489" w14:paraId="41E18BF0" w14:textId="77777777" w:rsidTr="00ED34C6">
        <w:trPr>
          <w:cantSplit/>
          <w:tblHeader/>
        </w:trPr>
        <w:tc>
          <w:tcPr>
            <w:tcW w:w="1103" w:type="pct"/>
            <w:shd w:val="clear" w:color="auto" w:fill="E6E6E6"/>
          </w:tcPr>
          <w:p w14:paraId="4BD9564E" w14:textId="77777777" w:rsidR="00424A83" w:rsidRPr="00D8593A" w:rsidRDefault="00424A83" w:rsidP="00D8593A">
            <w:pPr>
              <w:pStyle w:val="S8Gazettetableheading"/>
            </w:pPr>
            <w:r w:rsidRPr="00D8593A">
              <w:t>Product registration no.</w:t>
            </w:r>
          </w:p>
        </w:tc>
        <w:tc>
          <w:tcPr>
            <w:tcW w:w="3897" w:type="pct"/>
          </w:tcPr>
          <w:p w14:paraId="6BD0BCA2" w14:textId="77777777" w:rsidR="00424A83" w:rsidRPr="00D8593A" w:rsidRDefault="00424A83" w:rsidP="00D8593A">
            <w:pPr>
              <w:pStyle w:val="S8Gazettetabletext"/>
            </w:pPr>
            <w:r w:rsidRPr="00D8593A">
              <w:t>85582</w:t>
            </w:r>
          </w:p>
        </w:tc>
      </w:tr>
      <w:tr w:rsidR="00424A83" w:rsidRPr="00934489" w14:paraId="7DB0479B" w14:textId="77777777" w:rsidTr="00ED34C6">
        <w:trPr>
          <w:cantSplit/>
          <w:tblHeader/>
        </w:trPr>
        <w:tc>
          <w:tcPr>
            <w:tcW w:w="1103" w:type="pct"/>
            <w:shd w:val="clear" w:color="auto" w:fill="E6E6E6"/>
          </w:tcPr>
          <w:p w14:paraId="04C23E0C" w14:textId="77777777" w:rsidR="00424A83" w:rsidRPr="00D8593A" w:rsidRDefault="00424A83" w:rsidP="00D8593A">
            <w:pPr>
              <w:pStyle w:val="S8Gazettetableheading"/>
            </w:pPr>
            <w:r w:rsidRPr="00D8593A">
              <w:t>Label approval no.</w:t>
            </w:r>
          </w:p>
        </w:tc>
        <w:tc>
          <w:tcPr>
            <w:tcW w:w="3897" w:type="pct"/>
          </w:tcPr>
          <w:p w14:paraId="2AD30D41" w14:textId="77777777" w:rsidR="00424A83" w:rsidRPr="00D8593A" w:rsidRDefault="00424A83" w:rsidP="00D8593A">
            <w:pPr>
              <w:pStyle w:val="S8Gazettetabletext"/>
            </w:pPr>
            <w:r w:rsidRPr="00D8593A">
              <w:t>85582/142842</w:t>
            </w:r>
          </w:p>
        </w:tc>
      </w:tr>
      <w:tr w:rsidR="00424A83" w:rsidRPr="00934489" w14:paraId="43E87604" w14:textId="77777777" w:rsidTr="00ED34C6">
        <w:trPr>
          <w:cantSplit/>
          <w:tblHeader/>
        </w:trPr>
        <w:tc>
          <w:tcPr>
            <w:tcW w:w="1103" w:type="pct"/>
            <w:shd w:val="clear" w:color="auto" w:fill="E6E6E6"/>
          </w:tcPr>
          <w:p w14:paraId="6EB81312"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26C08CDB" w14:textId="77777777" w:rsidR="00424A83" w:rsidRPr="00D8593A" w:rsidRDefault="00424A83" w:rsidP="00D8593A">
            <w:pPr>
              <w:pStyle w:val="S8Gazettetabletext"/>
            </w:pPr>
            <w:r w:rsidRPr="00D8593A">
              <w:t>Variation to the particulars of registration and label approval to correct instructions relating to aerial use</w:t>
            </w:r>
          </w:p>
        </w:tc>
      </w:tr>
    </w:tbl>
    <w:p w14:paraId="480443BB"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4DA1B55D" w14:textId="77777777" w:rsidTr="00ED34C6">
        <w:trPr>
          <w:cantSplit/>
          <w:tblHeader/>
        </w:trPr>
        <w:tc>
          <w:tcPr>
            <w:tcW w:w="1103" w:type="pct"/>
            <w:shd w:val="clear" w:color="auto" w:fill="E6E6E6"/>
          </w:tcPr>
          <w:p w14:paraId="66A73353" w14:textId="77777777" w:rsidR="00424A83" w:rsidRPr="00D8593A" w:rsidRDefault="00424A83" w:rsidP="00D8593A">
            <w:pPr>
              <w:pStyle w:val="S8Gazettetableheading"/>
            </w:pPr>
            <w:r w:rsidRPr="00D8593A">
              <w:lastRenderedPageBreak/>
              <w:t>Application no.</w:t>
            </w:r>
          </w:p>
        </w:tc>
        <w:tc>
          <w:tcPr>
            <w:tcW w:w="3897" w:type="pct"/>
          </w:tcPr>
          <w:p w14:paraId="3768E18D" w14:textId="77777777" w:rsidR="00424A83" w:rsidRPr="00D8593A" w:rsidRDefault="00424A83" w:rsidP="00D8593A">
            <w:pPr>
              <w:pStyle w:val="S8Gazettetabletext"/>
            </w:pPr>
            <w:r w:rsidRPr="00D8593A">
              <w:t>142772</w:t>
            </w:r>
          </w:p>
        </w:tc>
      </w:tr>
      <w:tr w:rsidR="00424A83" w:rsidRPr="00934489" w14:paraId="30970C9D" w14:textId="77777777" w:rsidTr="00ED34C6">
        <w:trPr>
          <w:cantSplit/>
          <w:tblHeader/>
        </w:trPr>
        <w:tc>
          <w:tcPr>
            <w:tcW w:w="1103" w:type="pct"/>
            <w:shd w:val="clear" w:color="auto" w:fill="E6E6E6"/>
          </w:tcPr>
          <w:p w14:paraId="4FB79424" w14:textId="77777777" w:rsidR="00424A83" w:rsidRPr="00D8593A" w:rsidRDefault="00424A83" w:rsidP="00D8593A">
            <w:pPr>
              <w:pStyle w:val="S8Gazettetableheading"/>
            </w:pPr>
            <w:r w:rsidRPr="00D8593A">
              <w:t>Product name</w:t>
            </w:r>
          </w:p>
        </w:tc>
        <w:tc>
          <w:tcPr>
            <w:tcW w:w="3897" w:type="pct"/>
          </w:tcPr>
          <w:p w14:paraId="50BAFD5F" w14:textId="77777777" w:rsidR="00424A83" w:rsidRPr="00D8593A" w:rsidRDefault="00424A83" w:rsidP="00D8593A">
            <w:pPr>
              <w:pStyle w:val="S8Gazettetabletext"/>
            </w:pPr>
            <w:proofErr w:type="spellStart"/>
            <w:r w:rsidRPr="00D8593A">
              <w:t>Nufarm</w:t>
            </w:r>
            <w:proofErr w:type="spellEnd"/>
            <w:r w:rsidRPr="00D8593A">
              <w:t xml:space="preserve"> Striker Herbicide</w:t>
            </w:r>
          </w:p>
        </w:tc>
      </w:tr>
      <w:tr w:rsidR="00424A83" w:rsidRPr="00934489" w14:paraId="378FFC40" w14:textId="77777777" w:rsidTr="00ED34C6">
        <w:trPr>
          <w:cantSplit/>
          <w:tblHeader/>
        </w:trPr>
        <w:tc>
          <w:tcPr>
            <w:tcW w:w="1103" w:type="pct"/>
            <w:shd w:val="clear" w:color="auto" w:fill="E6E6E6"/>
          </w:tcPr>
          <w:p w14:paraId="2DCBBA7A" w14:textId="77777777" w:rsidR="00424A83" w:rsidRPr="00D8593A" w:rsidRDefault="00424A83" w:rsidP="00D8593A">
            <w:pPr>
              <w:pStyle w:val="S8Gazettetableheading"/>
            </w:pPr>
            <w:r w:rsidRPr="00D8593A">
              <w:t>Active constituent</w:t>
            </w:r>
          </w:p>
        </w:tc>
        <w:tc>
          <w:tcPr>
            <w:tcW w:w="3897" w:type="pct"/>
          </w:tcPr>
          <w:p w14:paraId="7BBDB32F" w14:textId="77777777" w:rsidR="00424A83" w:rsidRPr="00D8593A" w:rsidRDefault="00424A83" w:rsidP="00D8593A">
            <w:pPr>
              <w:pStyle w:val="S8Gazettetabletext"/>
            </w:pPr>
            <w:r w:rsidRPr="00D8593A">
              <w:t>240 g/L oxyfluorfen</w:t>
            </w:r>
          </w:p>
        </w:tc>
      </w:tr>
      <w:tr w:rsidR="00424A83" w:rsidRPr="00934489" w14:paraId="036C5D45" w14:textId="77777777" w:rsidTr="00ED34C6">
        <w:trPr>
          <w:cantSplit/>
          <w:tblHeader/>
        </w:trPr>
        <w:tc>
          <w:tcPr>
            <w:tcW w:w="1103" w:type="pct"/>
            <w:shd w:val="clear" w:color="auto" w:fill="E6E6E6"/>
          </w:tcPr>
          <w:p w14:paraId="29CCE590" w14:textId="77777777" w:rsidR="00424A83" w:rsidRPr="00D8593A" w:rsidRDefault="00424A83" w:rsidP="00D8593A">
            <w:pPr>
              <w:pStyle w:val="S8Gazettetableheading"/>
            </w:pPr>
            <w:r w:rsidRPr="00D8593A">
              <w:t>Applicant name</w:t>
            </w:r>
          </w:p>
        </w:tc>
        <w:tc>
          <w:tcPr>
            <w:tcW w:w="3897" w:type="pct"/>
          </w:tcPr>
          <w:p w14:paraId="348F95A3" w14:textId="77777777" w:rsidR="00424A83" w:rsidRPr="00D8593A" w:rsidRDefault="00424A83" w:rsidP="00D8593A">
            <w:pPr>
              <w:pStyle w:val="S8Gazettetabletext"/>
            </w:pPr>
            <w:proofErr w:type="spellStart"/>
            <w:r w:rsidRPr="00D8593A">
              <w:t>Nufarm</w:t>
            </w:r>
            <w:proofErr w:type="spellEnd"/>
            <w:r w:rsidRPr="00D8593A">
              <w:t xml:space="preserve"> Australia Limited</w:t>
            </w:r>
          </w:p>
        </w:tc>
      </w:tr>
      <w:tr w:rsidR="00424A83" w:rsidRPr="00934489" w14:paraId="293316C0" w14:textId="77777777" w:rsidTr="00ED34C6">
        <w:trPr>
          <w:cantSplit/>
          <w:tblHeader/>
        </w:trPr>
        <w:tc>
          <w:tcPr>
            <w:tcW w:w="1103" w:type="pct"/>
            <w:shd w:val="clear" w:color="auto" w:fill="E6E6E6"/>
          </w:tcPr>
          <w:p w14:paraId="6F42C561" w14:textId="77777777" w:rsidR="00424A83" w:rsidRPr="00D8593A" w:rsidRDefault="00424A83" w:rsidP="00D8593A">
            <w:pPr>
              <w:pStyle w:val="S8Gazettetableheading"/>
            </w:pPr>
            <w:r w:rsidRPr="00D8593A">
              <w:t>Applicant ACN</w:t>
            </w:r>
          </w:p>
        </w:tc>
        <w:tc>
          <w:tcPr>
            <w:tcW w:w="3897" w:type="pct"/>
          </w:tcPr>
          <w:p w14:paraId="6F9B059C" w14:textId="77777777" w:rsidR="00424A83" w:rsidRPr="00D8593A" w:rsidRDefault="00424A83" w:rsidP="00D8593A">
            <w:pPr>
              <w:pStyle w:val="S8Gazettetabletext"/>
            </w:pPr>
            <w:r w:rsidRPr="00D8593A">
              <w:t>004 377 780</w:t>
            </w:r>
          </w:p>
        </w:tc>
      </w:tr>
      <w:tr w:rsidR="00424A83" w:rsidRPr="00934489" w14:paraId="03213578" w14:textId="77777777" w:rsidTr="00ED34C6">
        <w:trPr>
          <w:cantSplit/>
          <w:tblHeader/>
        </w:trPr>
        <w:tc>
          <w:tcPr>
            <w:tcW w:w="1103" w:type="pct"/>
            <w:shd w:val="clear" w:color="auto" w:fill="E6E6E6"/>
          </w:tcPr>
          <w:p w14:paraId="27FC9EF1" w14:textId="77777777" w:rsidR="00424A83" w:rsidRPr="00D8593A" w:rsidRDefault="00424A83" w:rsidP="00D8593A">
            <w:pPr>
              <w:pStyle w:val="S8Gazettetableheading"/>
            </w:pPr>
            <w:r w:rsidRPr="00D8593A">
              <w:t>Date of variation</w:t>
            </w:r>
          </w:p>
        </w:tc>
        <w:tc>
          <w:tcPr>
            <w:tcW w:w="3897" w:type="pct"/>
          </w:tcPr>
          <w:p w14:paraId="216A3934" w14:textId="77777777" w:rsidR="00424A83" w:rsidRPr="00D8593A" w:rsidRDefault="00424A83" w:rsidP="00D8593A">
            <w:pPr>
              <w:pStyle w:val="S8Gazettetabletext"/>
            </w:pPr>
            <w:r w:rsidRPr="00D8593A">
              <w:t>10 May 2024</w:t>
            </w:r>
          </w:p>
        </w:tc>
      </w:tr>
      <w:tr w:rsidR="00424A83" w:rsidRPr="00934489" w14:paraId="70C7891D" w14:textId="77777777" w:rsidTr="00ED34C6">
        <w:trPr>
          <w:cantSplit/>
          <w:tblHeader/>
        </w:trPr>
        <w:tc>
          <w:tcPr>
            <w:tcW w:w="1103" w:type="pct"/>
            <w:shd w:val="clear" w:color="auto" w:fill="E6E6E6"/>
          </w:tcPr>
          <w:p w14:paraId="2C0CEB33" w14:textId="77777777" w:rsidR="00424A83" w:rsidRPr="00D8593A" w:rsidRDefault="00424A83" w:rsidP="00D8593A">
            <w:pPr>
              <w:pStyle w:val="S8Gazettetableheading"/>
            </w:pPr>
            <w:r w:rsidRPr="00D8593A">
              <w:t>Product registration no.</w:t>
            </w:r>
          </w:p>
        </w:tc>
        <w:tc>
          <w:tcPr>
            <w:tcW w:w="3897" w:type="pct"/>
          </w:tcPr>
          <w:p w14:paraId="06A7DCA0" w14:textId="77777777" w:rsidR="00424A83" w:rsidRPr="00D8593A" w:rsidRDefault="00424A83" w:rsidP="00D8593A">
            <w:pPr>
              <w:pStyle w:val="S8Gazettetabletext"/>
            </w:pPr>
            <w:r w:rsidRPr="00D8593A">
              <w:t>56994</w:t>
            </w:r>
          </w:p>
        </w:tc>
      </w:tr>
      <w:tr w:rsidR="00424A83" w:rsidRPr="00934489" w14:paraId="76725EBD" w14:textId="77777777" w:rsidTr="00ED34C6">
        <w:trPr>
          <w:cantSplit/>
          <w:tblHeader/>
        </w:trPr>
        <w:tc>
          <w:tcPr>
            <w:tcW w:w="1103" w:type="pct"/>
            <w:shd w:val="clear" w:color="auto" w:fill="E6E6E6"/>
          </w:tcPr>
          <w:p w14:paraId="31E41712" w14:textId="77777777" w:rsidR="00424A83" w:rsidRPr="00D8593A" w:rsidRDefault="00424A83" w:rsidP="00D8593A">
            <w:pPr>
              <w:pStyle w:val="S8Gazettetableheading"/>
            </w:pPr>
            <w:r w:rsidRPr="00D8593A">
              <w:t>Label approval no.</w:t>
            </w:r>
          </w:p>
        </w:tc>
        <w:tc>
          <w:tcPr>
            <w:tcW w:w="3897" w:type="pct"/>
          </w:tcPr>
          <w:p w14:paraId="1655D8FF" w14:textId="77777777" w:rsidR="00424A83" w:rsidRPr="00D8593A" w:rsidRDefault="00424A83" w:rsidP="00D8593A">
            <w:pPr>
              <w:pStyle w:val="S8Gazettetabletext"/>
            </w:pPr>
            <w:r w:rsidRPr="00D8593A">
              <w:t>56994/142772</w:t>
            </w:r>
          </w:p>
        </w:tc>
      </w:tr>
      <w:tr w:rsidR="00424A83" w:rsidRPr="00934489" w14:paraId="288F94EA" w14:textId="77777777" w:rsidTr="00ED34C6">
        <w:trPr>
          <w:cantSplit/>
          <w:tblHeader/>
        </w:trPr>
        <w:tc>
          <w:tcPr>
            <w:tcW w:w="1103" w:type="pct"/>
            <w:shd w:val="clear" w:color="auto" w:fill="E6E6E6"/>
          </w:tcPr>
          <w:p w14:paraId="1CA96A07"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2A5561A4" w14:textId="77777777" w:rsidR="00424A83" w:rsidRPr="00D8593A" w:rsidRDefault="00424A83" w:rsidP="00D8593A">
            <w:pPr>
              <w:pStyle w:val="S8Gazettetabletext"/>
            </w:pPr>
            <w:r w:rsidRPr="00D8593A">
              <w:t>Variation to the particulars of label to update tank mix products and safety directions</w:t>
            </w:r>
          </w:p>
        </w:tc>
      </w:tr>
    </w:tbl>
    <w:p w14:paraId="2750A1A9"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4A83" w:rsidRPr="00934489" w14:paraId="27BE0A27" w14:textId="77777777" w:rsidTr="00ED34C6">
        <w:trPr>
          <w:cantSplit/>
          <w:tblHeader/>
        </w:trPr>
        <w:tc>
          <w:tcPr>
            <w:tcW w:w="1103" w:type="pct"/>
            <w:shd w:val="clear" w:color="auto" w:fill="E6E6E6"/>
          </w:tcPr>
          <w:p w14:paraId="5B56A344" w14:textId="77777777" w:rsidR="00424A83" w:rsidRPr="00D8593A" w:rsidRDefault="00424A83" w:rsidP="00D8593A">
            <w:pPr>
              <w:pStyle w:val="S8Gazettetableheading"/>
            </w:pPr>
            <w:r w:rsidRPr="00D8593A">
              <w:t>Application no.</w:t>
            </w:r>
          </w:p>
        </w:tc>
        <w:tc>
          <w:tcPr>
            <w:tcW w:w="3897" w:type="pct"/>
          </w:tcPr>
          <w:p w14:paraId="25C23D7F" w14:textId="77777777" w:rsidR="00424A83" w:rsidRPr="00D8593A" w:rsidRDefault="00424A83" w:rsidP="00D8593A">
            <w:pPr>
              <w:pStyle w:val="S8Gazettetabletext"/>
            </w:pPr>
            <w:r w:rsidRPr="00D8593A">
              <w:t>142773</w:t>
            </w:r>
          </w:p>
        </w:tc>
      </w:tr>
      <w:tr w:rsidR="00424A83" w:rsidRPr="00934489" w14:paraId="353D5041" w14:textId="77777777" w:rsidTr="00ED34C6">
        <w:trPr>
          <w:cantSplit/>
          <w:tblHeader/>
        </w:trPr>
        <w:tc>
          <w:tcPr>
            <w:tcW w:w="1103" w:type="pct"/>
            <w:shd w:val="clear" w:color="auto" w:fill="E6E6E6"/>
          </w:tcPr>
          <w:p w14:paraId="40984BEA" w14:textId="77777777" w:rsidR="00424A83" w:rsidRPr="00D8593A" w:rsidRDefault="00424A83" w:rsidP="00D8593A">
            <w:pPr>
              <w:pStyle w:val="S8Gazettetableheading"/>
            </w:pPr>
            <w:r w:rsidRPr="00D8593A">
              <w:t>Product name</w:t>
            </w:r>
          </w:p>
        </w:tc>
        <w:tc>
          <w:tcPr>
            <w:tcW w:w="3897" w:type="pct"/>
          </w:tcPr>
          <w:p w14:paraId="2DA5305E" w14:textId="77777777" w:rsidR="00424A83" w:rsidRPr="00D8593A" w:rsidRDefault="00424A83" w:rsidP="00D8593A">
            <w:pPr>
              <w:pStyle w:val="S8Gazettetabletext"/>
            </w:pPr>
            <w:r w:rsidRPr="00D8593A">
              <w:t>Titan Tebuconazole 430 SC Fungicide</w:t>
            </w:r>
          </w:p>
        </w:tc>
      </w:tr>
      <w:tr w:rsidR="00424A83" w:rsidRPr="00934489" w14:paraId="184AF8F7" w14:textId="77777777" w:rsidTr="00ED34C6">
        <w:trPr>
          <w:cantSplit/>
          <w:tblHeader/>
        </w:trPr>
        <w:tc>
          <w:tcPr>
            <w:tcW w:w="1103" w:type="pct"/>
            <w:shd w:val="clear" w:color="auto" w:fill="E6E6E6"/>
          </w:tcPr>
          <w:p w14:paraId="0C3C99BE" w14:textId="77777777" w:rsidR="00424A83" w:rsidRPr="00D8593A" w:rsidRDefault="00424A83" w:rsidP="00D8593A">
            <w:pPr>
              <w:pStyle w:val="S8Gazettetableheading"/>
            </w:pPr>
            <w:r w:rsidRPr="00D8593A">
              <w:t>Active constituent</w:t>
            </w:r>
          </w:p>
        </w:tc>
        <w:tc>
          <w:tcPr>
            <w:tcW w:w="3897" w:type="pct"/>
          </w:tcPr>
          <w:p w14:paraId="0BE2D67C" w14:textId="77777777" w:rsidR="00424A83" w:rsidRPr="00D8593A" w:rsidRDefault="00424A83" w:rsidP="00D8593A">
            <w:pPr>
              <w:pStyle w:val="S8Gazettetabletext"/>
            </w:pPr>
            <w:r w:rsidRPr="00D8593A">
              <w:t>430 g/L tebuconazole</w:t>
            </w:r>
          </w:p>
        </w:tc>
      </w:tr>
      <w:tr w:rsidR="00424A83" w:rsidRPr="00934489" w14:paraId="403A5784" w14:textId="77777777" w:rsidTr="00ED34C6">
        <w:trPr>
          <w:cantSplit/>
          <w:tblHeader/>
        </w:trPr>
        <w:tc>
          <w:tcPr>
            <w:tcW w:w="1103" w:type="pct"/>
            <w:shd w:val="clear" w:color="auto" w:fill="E6E6E6"/>
          </w:tcPr>
          <w:p w14:paraId="0F3DCBC3" w14:textId="77777777" w:rsidR="00424A83" w:rsidRPr="00D8593A" w:rsidRDefault="00424A83" w:rsidP="00D8593A">
            <w:pPr>
              <w:pStyle w:val="S8Gazettetableheading"/>
            </w:pPr>
            <w:r w:rsidRPr="00D8593A">
              <w:t>Applicant name</w:t>
            </w:r>
          </w:p>
        </w:tc>
        <w:tc>
          <w:tcPr>
            <w:tcW w:w="3897" w:type="pct"/>
          </w:tcPr>
          <w:p w14:paraId="50BEBBE0" w14:textId="77777777" w:rsidR="00424A83" w:rsidRPr="00D8593A" w:rsidRDefault="00424A83" w:rsidP="00D8593A">
            <w:pPr>
              <w:pStyle w:val="S8Gazettetabletext"/>
            </w:pPr>
            <w:r w:rsidRPr="00D8593A">
              <w:t>Titan Ag Pty Ltd</w:t>
            </w:r>
          </w:p>
        </w:tc>
      </w:tr>
      <w:tr w:rsidR="00424A83" w:rsidRPr="00934489" w14:paraId="2665AF60" w14:textId="77777777" w:rsidTr="00ED34C6">
        <w:trPr>
          <w:cantSplit/>
          <w:tblHeader/>
        </w:trPr>
        <w:tc>
          <w:tcPr>
            <w:tcW w:w="1103" w:type="pct"/>
            <w:shd w:val="clear" w:color="auto" w:fill="E6E6E6"/>
          </w:tcPr>
          <w:p w14:paraId="193C4650" w14:textId="77777777" w:rsidR="00424A83" w:rsidRPr="00D8593A" w:rsidRDefault="00424A83" w:rsidP="00D8593A">
            <w:pPr>
              <w:pStyle w:val="S8Gazettetableheading"/>
            </w:pPr>
            <w:r w:rsidRPr="00D8593A">
              <w:t>Applicant ACN</w:t>
            </w:r>
          </w:p>
        </w:tc>
        <w:tc>
          <w:tcPr>
            <w:tcW w:w="3897" w:type="pct"/>
          </w:tcPr>
          <w:p w14:paraId="386218FF" w14:textId="77777777" w:rsidR="00424A83" w:rsidRPr="00D8593A" w:rsidRDefault="00424A83" w:rsidP="00D8593A">
            <w:pPr>
              <w:pStyle w:val="S8Gazettetabletext"/>
            </w:pPr>
            <w:r w:rsidRPr="00D8593A">
              <w:t>122 081 574</w:t>
            </w:r>
          </w:p>
        </w:tc>
      </w:tr>
      <w:tr w:rsidR="00424A83" w:rsidRPr="00934489" w14:paraId="3E7A820E" w14:textId="77777777" w:rsidTr="00ED34C6">
        <w:trPr>
          <w:cantSplit/>
          <w:tblHeader/>
        </w:trPr>
        <w:tc>
          <w:tcPr>
            <w:tcW w:w="1103" w:type="pct"/>
            <w:shd w:val="clear" w:color="auto" w:fill="E6E6E6"/>
          </w:tcPr>
          <w:p w14:paraId="2605CD51" w14:textId="77777777" w:rsidR="00424A83" w:rsidRPr="00D8593A" w:rsidRDefault="00424A83" w:rsidP="00D8593A">
            <w:pPr>
              <w:pStyle w:val="S8Gazettetableheading"/>
            </w:pPr>
            <w:r w:rsidRPr="00D8593A">
              <w:t>Date of variation</w:t>
            </w:r>
          </w:p>
        </w:tc>
        <w:tc>
          <w:tcPr>
            <w:tcW w:w="3897" w:type="pct"/>
          </w:tcPr>
          <w:p w14:paraId="47A2754A" w14:textId="77777777" w:rsidR="00424A83" w:rsidRPr="00D8593A" w:rsidRDefault="00424A83" w:rsidP="00D8593A">
            <w:pPr>
              <w:pStyle w:val="S8Gazettetabletext"/>
            </w:pPr>
            <w:r w:rsidRPr="00D8593A">
              <w:t>10 May 2024</w:t>
            </w:r>
          </w:p>
        </w:tc>
      </w:tr>
      <w:tr w:rsidR="00424A83" w:rsidRPr="00934489" w14:paraId="6DE1487D" w14:textId="77777777" w:rsidTr="00ED34C6">
        <w:trPr>
          <w:cantSplit/>
          <w:tblHeader/>
        </w:trPr>
        <w:tc>
          <w:tcPr>
            <w:tcW w:w="1103" w:type="pct"/>
            <w:shd w:val="clear" w:color="auto" w:fill="E6E6E6"/>
          </w:tcPr>
          <w:p w14:paraId="7CDC3BAF" w14:textId="77777777" w:rsidR="00424A83" w:rsidRPr="00D8593A" w:rsidRDefault="00424A83" w:rsidP="00D8593A">
            <w:pPr>
              <w:pStyle w:val="S8Gazettetableheading"/>
            </w:pPr>
            <w:r w:rsidRPr="00D8593A">
              <w:t>Product registration no.</w:t>
            </w:r>
          </w:p>
        </w:tc>
        <w:tc>
          <w:tcPr>
            <w:tcW w:w="3897" w:type="pct"/>
          </w:tcPr>
          <w:p w14:paraId="27EA984B" w14:textId="77777777" w:rsidR="00424A83" w:rsidRPr="00D8593A" w:rsidRDefault="00424A83" w:rsidP="00D8593A">
            <w:pPr>
              <w:pStyle w:val="S8Gazettetabletext"/>
            </w:pPr>
            <w:r w:rsidRPr="00D8593A">
              <w:t>61649</w:t>
            </w:r>
          </w:p>
        </w:tc>
      </w:tr>
      <w:tr w:rsidR="00424A83" w:rsidRPr="00934489" w14:paraId="16492501" w14:textId="77777777" w:rsidTr="00ED34C6">
        <w:trPr>
          <w:cantSplit/>
          <w:tblHeader/>
        </w:trPr>
        <w:tc>
          <w:tcPr>
            <w:tcW w:w="1103" w:type="pct"/>
            <w:shd w:val="clear" w:color="auto" w:fill="E6E6E6"/>
          </w:tcPr>
          <w:p w14:paraId="76A6DC0B" w14:textId="77777777" w:rsidR="00424A83" w:rsidRPr="00D8593A" w:rsidRDefault="00424A83" w:rsidP="00D8593A">
            <w:pPr>
              <w:pStyle w:val="S8Gazettetableheading"/>
            </w:pPr>
            <w:r w:rsidRPr="00D8593A">
              <w:t>Label approval no.</w:t>
            </w:r>
          </w:p>
        </w:tc>
        <w:tc>
          <w:tcPr>
            <w:tcW w:w="3897" w:type="pct"/>
          </w:tcPr>
          <w:p w14:paraId="7A547CEA" w14:textId="77777777" w:rsidR="00424A83" w:rsidRPr="00D8593A" w:rsidRDefault="00424A83" w:rsidP="00D8593A">
            <w:pPr>
              <w:pStyle w:val="S8Gazettetabletext"/>
            </w:pPr>
            <w:r w:rsidRPr="00D8593A">
              <w:t>61649/142773</w:t>
            </w:r>
          </w:p>
        </w:tc>
      </w:tr>
      <w:tr w:rsidR="00424A83" w:rsidRPr="00934489" w14:paraId="4535FCA2" w14:textId="77777777" w:rsidTr="00ED34C6">
        <w:trPr>
          <w:cantSplit/>
          <w:tblHeader/>
        </w:trPr>
        <w:tc>
          <w:tcPr>
            <w:tcW w:w="1103" w:type="pct"/>
            <w:shd w:val="clear" w:color="auto" w:fill="E6E6E6"/>
          </w:tcPr>
          <w:p w14:paraId="0F1D64EB"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75B53EC5" w14:textId="77777777" w:rsidR="00424A83" w:rsidRPr="00D8593A" w:rsidRDefault="00424A83" w:rsidP="00D8593A">
            <w:pPr>
              <w:pStyle w:val="S8Gazettetabletext"/>
            </w:pPr>
            <w:r w:rsidRPr="00D8593A">
              <w:t>Variation to the registration particulars and the particulars of label approval to add tank mix uses, and update restraints, directions for use, general instructions, and safety directions</w:t>
            </w:r>
          </w:p>
        </w:tc>
      </w:tr>
    </w:tbl>
    <w:p w14:paraId="4329B070"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7BB28D31" w14:textId="77777777" w:rsidTr="00ED34C6">
        <w:trPr>
          <w:cantSplit/>
          <w:tblHeader/>
        </w:trPr>
        <w:tc>
          <w:tcPr>
            <w:tcW w:w="1103" w:type="pct"/>
            <w:shd w:val="clear" w:color="auto" w:fill="E6E6E6"/>
          </w:tcPr>
          <w:p w14:paraId="31628D82" w14:textId="77777777" w:rsidR="00424A83" w:rsidRPr="00D8593A" w:rsidRDefault="00424A83" w:rsidP="00D8593A">
            <w:pPr>
              <w:pStyle w:val="S8Gazettetableheading"/>
            </w:pPr>
            <w:r w:rsidRPr="00D8593A">
              <w:t>Application no.</w:t>
            </w:r>
          </w:p>
        </w:tc>
        <w:tc>
          <w:tcPr>
            <w:tcW w:w="3897" w:type="pct"/>
          </w:tcPr>
          <w:p w14:paraId="2CDB7F62" w14:textId="77777777" w:rsidR="00424A83" w:rsidRPr="00D8593A" w:rsidRDefault="00424A83" w:rsidP="00D8593A">
            <w:pPr>
              <w:pStyle w:val="S8Gazettetabletext"/>
            </w:pPr>
            <w:r w:rsidRPr="00D8593A">
              <w:t>142758</w:t>
            </w:r>
          </w:p>
        </w:tc>
      </w:tr>
      <w:tr w:rsidR="00424A83" w:rsidRPr="00934489" w14:paraId="653A1D1F" w14:textId="77777777" w:rsidTr="00ED34C6">
        <w:trPr>
          <w:cantSplit/>
          <w:tblHeader/>
        </w:trPr>
        <w:tc>
          <w:tcPr>
            <w:tcW w:w="1103" w:type="pct"/>
            <w:shd w:val="clear" w:color="auto" w:fill="E6E6E6"/>
          </w:tcPr>
          <w:p w14:paraId="0BDF92A8" w14:textId="77777777" w:rsidR="00424A83" w:rsidRPr="00D8593A" w:rsidRDefault="00424A83" w:rsidP="00D8593A">
            <w:pPr>
              <w:pStyle w:val="S8Gazettetableheading"/>
            </w:pPr>
            <w:r w:rsidRPr="00D8593A">
              <w:t>Product name</w:t>
            </w:r>
          </w:p>
        </w:tc>
        <w:tc>
          <w:tcPr>
            <w:tcW w:w="3897" w:type="pct"/>
          </w:tcPr>
          <w:p w14:paraId="1B09E244" w14:textId="77777777" w:rsidR="00424A83" w:rsidRPr="00D8593A" w:rsidRDefault="00424A83" w:rsidP="00D8593A">
            <w:pPr>
              <w:pStyle w:val="S8Gazettetabletext"/>
            </w:pPr>
            <w:proofErr w:type="spellStart"/>
            <w:r w:rsidRPr="00D8593A">
              <w:t>Imtrade</w:t>
            </w:r>
            <w:proofErr w:type="spellEnd"/>
            <w:r w:rsidRPr="00D8593A">
              <w:t xml:space="preserve"> </w:t>
            </w:r>
            <w:proofErr w:type="spellStart"/>
            <w:r w:rsidRPr="00D8593A">
              <w:t>Metalaxyl</w:t>
            </w:r>
            <w:proofErr w:type="spellEnd"/>
            <w:r w:rsidRPr="00D8593A">
              <w:t xml:space="preserve"> 250 EC Fungicide</w:t>
            </w:r>
          </w:p>
        </w:tc>
      </w:tr>
      <w:tr w:rsidR="00424A83" w:rsidRPr="00934489" w14:paraId="18EA863F" w14:textId="77777777" w:rsidTr="00ED34C6">
        <w:trPr>
          <w:cantSplit/>
          <w:tblHeader/>
        </w:trPr>
        <w:tc>
          <w:tcPr>
            <w:tcW w:w="1103" w:type="pct"/>
            <w:shd w:val="clear" w:color="auto" w:fill="E6E6E6"/>
          </w:tcPr>
          <w:p w14:paraId="017C26FA" w14:textId="77777777" w:rsidR="00424A83" w:rsidRPr="00D8593A" w:rsidRDefault="00424A83" w:rsidP="00D8593A">
            <w:pPr>
              <w:pStyle w:val="S8Gazettetableheading"/>
            </w:pPr>
            <w:r w:rsidRPr="00D8593A">
              <w:t>Active constituent</w:t>
            </w:r>
          </w:p>
        </w:tc>
        <w:tc>
          <w:tcPr>
            <w:tcW w:w="3897" w:type="pct"/>
          </w:tcPr>
          <w:p w14:paraId="12EFE9D7" w14:textId="77777777" w:rsidR="00424A83" w:rsidRPr="00D8593A" w:rsidRDefault="00424A83" w:rsidP="00D8593A">
            <w:pPr>
              <w:pStyle w:val="S8Gazettetabletext"/>
            </w:pPr>
            <w:r w:rsidRPr="00D8593A">
              <w:t xml:space="preserve">250 g/L </w:t>
            </w:r>
            <w:proofErr w:type="spellStart"/>
            <w:r w:rsidRPr="00D8593A">
              <w:t>metalaxyl</w:t>
            </w:r>
            <w:proofErr w:type="spellEnd"/>
          </w:p>
        </w:tc>
      </w:tr>
      <w:tr w:rsidR="00424A83" w:rsidRPr="00934489" w14:paraId="129AB8DC" w14:textId="77777777" w:rsidTr="00ED34C6">
        <w:trPr>
          <w:cantSplit/>
          <w:tblHeader/>
        </w:trPr>
        <w:tc>
          <w:tcPr>
            <w:tcW w:w="1103" w:type="pct"/>
            <w:shd w:val="clear" w:color="auto" w:fill="E6E6E6"/>
          </w:tcPr>
          <w:p w14:paraId="782CD325" w14:textId="77777777" w:rsidR="00424A83" w:rsidRPr="00D8593A" w:rsidRDefault="00424A83" w:rsidP="00D8593A">
            <w:pPr>
              <w:pStyle w:val="S8Gazettetableheading"/>
            </w:pPr>
            <w:r w:rsidRPr="00D8593A">
              <w:t>Applicant name</w:t>
            </w:r>
          </w:p>
        </w:tc>
        <w:tc>
          <w:tcPr>
            <w:tcW w:w="3897" w:type="pct"/>
          </w:tcPr>
          <w:p w14:paraId="6AAD3A19" w14:textId="77777777" w:rsidR="00424A83" w:rsidRPr="00D8593A" w:rsidRDefault="00424A83" w:rsidP="00D8593A">
            <w:pPr>
              <w:pStyle w:val="S8Gazettetabletext"/>
            </w:pPr>
            <w:proofErr w:type="spellStart"/>
            <w:r w:rsidRPr="00D8593A">
              <w:t>Imtrade</w:t>
            </w:r>
            <w:proofErr w:type="spellEnd"/>
            <w:r w:rsidRPr="00D8593A">
              <w:t xml:space="preserve"> Australia Pty Ltd</w:t>
            </w:r>
          </w:p>
        </w:tc>
      </w:tr>
      <w:tr w:rsidR="00424A83" w:rsidRPr="00934489" w14:paraId="5EB137EC" w14:textId="77777777" w:rsidTr="00ED34C6">
        <w:trPr>
          <w:cantSplit/>
          <w:tblHeader/>
        </w:trPr>
        <w:tc>
          <w:tcPr>
            <w:tcW w:w="1103" w:type="pct"/>
            <w:shd w:val="clear" w:color="auto" w:fill="E6E6E6"/>
          </w:tcPr>
          <w:p w14:paraId="54B2995A" w14:textId="77777777" w:rsidR="00424A83" w:rsidRPr="00D8593A" w:rsidRDefault="00424A83" w:rsidP="00D8593A">
            <w:pPr>
              <w:pStyle w:val="S8Gazettetableheading"/>
            </w:pPr>
            <w:r w:rsidRPr="00D8593A">
              <w:t>Applicant ACN</w:t>
            </w:r>
          </w:p>
        </w:tc>
        <w:tc>
          <w:tcPr>
            <w:tcW w:w="3897" w:type="pct"/>
          </w:tcPr>
          <w:p w14:paraId="62B1EBD5" w14:textId="77777777" w:rsidR="00424A83" w:rsidRPr="00D8593A" w:rsidRDefault="00424A83" w:rsidP="00D8593A">
            <w:pPr>
              <w:pStyle w:val="S8Gazettetabletext"/>
            </w:pPr>
            <w:r w:rsidRPr="00D8593A">
              <w:t>090 151 134</w:t>
            </w:r>
          </w:p>
        </w:tc>
      </w:tr>
      <w:tr w:rsidR="00424A83" w:rsidRPr="00934489" w14:paraId="717D1605" w14:textId="77777777" w:rsidTr="00ED34C6">
        <w:trPr>
          <w:cantSplit/>
          <w:tblHeader/>
        </w:trPr>
        <w:tc>
          <w:tcPr>
            <w:tcW w:w="1103" w:type="pct"/>
            <w:shd w:val="clear" w:color="auto" w:fill="E6E6E6"/>
          </w:tcPr>
          <w:p w14:paraId="4FBB4801" w14:textId="77777777" w:rsidR="00424A83" w:rsidRPr="00D8593A" w:rsidRDefault="00424A83" w:rsidP="00D8593A">
            <w:pPr>
              <w:pStyle w:val="S8Gazettetableheading"/>
            </w:pPr>
            <w:r w:rsidRPr="00D8593A">
              <w:t>Date of variation</w:t>
            </w:r>
          </w:p>
        </w:tc>
        <w:tc>
          <w:tcPr>
            <w:tcW w:w="3897" w:type="pct"/>
          </w:tcPr>
          <w:p w14:paraId="5EC61E16" w14:textId="77777777" w:rsidR="00424A83" w:rsidRPr="00D8593A" w:rsidRDefault="00424A83" w:rsidP="00D8593A">
            <w:pPr>
              <w:pStyle w:val="S8Gazettetabletext"/>
            </w:pPr>
            <w:r w:rsidRPr="00D8593A">
              <w:t>13 May 2024</w:t>
            </w:r>
          </w:p>
        </w:tc>
      </w:tr>
      <w:tr w:rsidR="00424A83" w:rsidRPr="00934489" w14:paraId="3BFC3A14" w14:textId="77777777" w:rsidTr="00ED34C6">
        <w:trPr>
          <w:cantSplit/>
          <w:tblHeader/>
        </w:trPr>
        <w:tc>
          <w:tcPr>
            <w:tcW w:w="1103" w:type="pct"/>
            <w:shd w:val="clear" w:color="auto" w:fill="E6E6E6"/>
          </w:tcPr>
          <w:p w14:paraId="66C2AA76" w14:textId="77777777" w:rsidR="00424A83" w:rsidRPr="00D8593A" w:rsidRDefault="00424A83" w:rsidP="00D8593A">
            <w:pPr>
              <w:pStyle w:val="S8Gazettetableheading"/>
            </w:pPr>
            <w:r w:rsidRPr="00D8593A">
              <w:t>Product registration no.</w:t>
            </w:r>
          </w:p>
        </w:tc>
        <w:tc>
          <w:tcPr>
            <w:tcW w:w="3897" w:type="pct"/>
          </w:tcPr>
          <w:p w14:paraId="55125964" w14:textId="77777777" w:rsidR="00424A83" w:rsidRPr="00D8593A" w:rsidRDefault="00424A83" w:rsidP="00D8593A">
            <w:pPr>
              <w:pStyle w:val="S8Gazettetabletext"/>
            </w:pPr>
            <w:r w:rsidRPr="00D8593A">
              <w:t>90978</w:t>
            </w:r>
          </w:p>
        </w:tc>
      </w:tr>
      <w:tr w:rsidR="00424A83" w:rsidRPr="00934489" w14:paraId="2C9703CB" w14:textId="77777777" w:rsidTr="00ED34C6">
        <w:trPr>
          <w:cantSplit/>
          <w:tblHeader/>
        </w:trPr>
        <w:tc>
          <w:tcPr>
            <w:tcW w:w="1103" w:type="pct"/>
            <w:shd w:val="clear" w:color="auto" w:fill="E6E6E6"/>
          </w:tcPr>
          <w:p w14:paraId="564CE88E" w14:textId="77777777" w:rsidR="00424A83" w:rsidRPr="00D8593A" w:rsidRDefault="00424A83" w:rsidP="00D8593A">
            <w:pPr>
              <w:pStyle w:val="S8Gazettetableheading"/>
            </w:pPr>
            <w:r w:rsidRPr="00D8593A">
              <w:t>Label approval no.</w:t>
            </w:r>
          </w:p>
        </w:tc>
        <w:tc>
          <w:tcPr>
            <w:tcW w:w="3897" w:type="pct"/>
          </w:tcPr>
          <w:p w14:paraId="5F8280E0" w14:textId="77777777" w:rsidR="00424A83" w:rsidRPr="00D8593A" w:rsidRDefault="00424A83" w:rsidP="00D8593A">
            <w:pPr>
              <w:pStyle w:val="S8Gazettetabletext"/>
            </w:pPr>
            <w:r w:rsidRPr="00D8593A">
              <w:t>90978/142758</w:t>
            </w:r>
          </w:p>
        </w:tc>
      </w:tr>
      <w:tr w:rsidR="00424A83" w:rsidRPr="00934489" w14:paraId="48FE8E2E" w14:textId="77777777" w:rsidTr="00ED34C6">
        <w:trPr>
          <w:cantSplit/>
          <w:tblHeader/>
        </w:trPr>
        <w:tc>
          <w:tcPr>
            <w:tcW w:w="1103" w:type="pct"/>
            <w:shd w:val="clear" w:color="auto" w:fill="E6E6E6"/>
          </w:tcPr>
          <w:p w14:paraId="3879443C"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1F3B8232" w14:textId="77777777" w:rsidR="00424A83" w:rsidRPr="00D8593A" w:rsidRDefault="00424A83" w:rsidP="00D8593A">
            <w:pPr>
              <w:pStyle w:val="S8Gazettetabletext"/>
            </w:pPr>
            <w:r w:rsidRPr="00D8593A">
              <w:t>Variation of product registration and label approval to extend the pack size range</w:t>
            </w:r>
          </w:p>
        </w:tc>
      </w:tr>
    </w:tbl>
    <w:p w14:paraId="68A168A1"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2B7D00B2" w14:textId="77777777" w:rsidTr="00ED34C6">
        <w:trPr>
          <w:cantSplit/>
          <w:tblHeader/>
        </w:trPr>
        <w:tc>
          <w:tcPr>
            <w:tcW w:w="1103" w:type="pct"/>
            <w:shd w:val="clear" w:color="auto" w:fill="E6E6E6"/>
          </w:tcPr>
          <w:p w14:paraId="1337D43D" w14:textId="77777777" w:rsidR="00424A83" w:rsidRPr="00D8593A" w:rsidRDefault="00424A83" w:rsidP="00D8593A">
            <w:pPr>
              <w:pStyle w:val="S8Gazettetableheading"/>
            </w:pPr>
            <w:r w:rsidRPr="00D8593A">
              <w:lastRenderedPageBreak/>
              <w:t>Application no.</w:t>
            </w:r>
          </w:p>
        </w:tc>
        <w:tc>
          <w:tcPr>
            <w:tcW w:w="3897" w:type="pct"/>
          </w:tcPr>
          <w:p w14:paraId="5FD5E347" w14:textId="77777777" w:rsidR="00424A83" w:rsidRPr="00D8593A" w:rsidRDefault="00424A83" w:rsidP="00D8593A">
            <w:pPr>
              <w:pStyle w:val="S8Gazettetabletext"/>
            </w:pPr>
            <w:r w:rsidRPr="00D8593A">
              <w:t>142835</w:t>
            </w:r>
          </w:p>
        </w:tc>
      </w:tr>
      <w:tr w:rsidR="00424A83" w:rsidRPr="00934489" w14:paraId="1B410390" w14:textId="77777777" w:rsidTr="00ED34C6">
        <w:trPr>
          <w:cantSplit/>
          <w:tblHeader/>
        </w:trPr>
        <w:tc>
          <w:tcPr>
            <w:tcW w:w="1103" w:type="pct"/>
            <w:shd w:val="clear" w:color="auto" w:fill="E6E6E6"/>
          </w:tcPr>
          <w:p w14:paraId="759087B3" w14:textId="77777777" w:rsidR="00424A83" w:rsidRPr="00D8593A" w:rsidRDefault="00424A83" w:rsidP="00D8593A">
            <w:pPr>
              <w:pStyle w:val="S8Gazettetableheading"/>
            </w:pPr>
            <w:r w:rsidRPr="00D8593A">
              <w:t>Product name</w:t>
            </w:r>
          </w:p>
        </w:tc>
        <w:tc>
          <w:tcPr>
            <w:tcW w:w="3897" w:type="pct"/>
          </w:tcPr>
          <w:p w14:paraId="44B2D277" w14:textId="77777777" w:rsidR="00424A83" w:rsidRPr="00D8593A" w:rsidRDefault="00424A83" w:rsidP="00D8593A">
            <w:pPr>
              <w:pStyle w:val="S8Gazettetabletext"/>
            </w:pPr>
            <w:r w:rsidRPr="00D8593A">
              <w:t>Titan Epoxiconazole 500 SC Fungicide</w:t>
            </w:r>
          </w:p>
        </w:tc>
      </w:tr>
      <w:tr w:rsidR="00424A83" w:rsidRPr="00934489" w14:paraId="109A0558" w14:textId="77777777" w:rsidTr="00ED34C6">
        <w:trPr>
          <w:cantSplit/>
          <w:tblHeader/>
        </w:trPr>
        <w:tc>
          <w:tcPr>
            <w:tcW w:w="1103" w:type="pct"/>
            <w:shd w:val="clear" w:color="auto" w:fill="E6E6E6"/>
          </w:tcPr>
          <w:p w14:paraId="2832671B" w14:textId="77777777" w:rsidR="00424A83" w:rsidRPr="00D8593A" w:rsidRDefault="00424A83" w:rsidP="00D8593A">
            <w:pPr>
              <w:pStyle w:val="S8Gazettetableheading"/>
            </w:pPr>
            <w:r w:rsidRPr="00D8593A">
              <w:t>Active constituent</w:t>
            </w:r>
          </w:p>
        </w:tc>
        <w:tc>
          <w:tcPr>
            <w:tcW w:w="3897" w:type="pct"/>
          </w:tcPr>
          <w:p w14:paraId="30AA4EB3" w14:textId="77777777" w:rsidR="00424A83" w:rsidRPr="00D8593A" w:rsidRDefault="00424A83" w:rsidP="00D8593A">
            <w:pPr>
              <w:pStyle w:val="S8Gazettetabletext"/>
            </w:pPr>
            <w:r w:rsidRPr="00D8593A">
              <w:t>500 g/L epoxiconazole</w:t>
            </w:r>
          </w:p>
        </w:tc>
      </w:tr>
      <w:tr w:rsidR="00424A83" w:rsidRPr="00934489" w14:paraId="2D3D10C7" w14:textId="77777777" w:rsidTr="00ED34C6">
        <w:trPr>
          <w:cantSplit/>
          <w:tblHeader/>
        </w:trPr>
        <w:tc>
          <w:tcPr>
            <w:tcW w:w="1103" w:type="pct"/>
            <w:shd w:val="clear" w:color="auto" w:fill="E6E6E6"/>
          </w:tcPr>
          <w:p w14:paraId="7FCBAC0D" w14:textId="77777777" w:rsidR="00424A83" w:rsidRPr="00D8593A" w:rsidRDefault="00424A83" w:rsidP="00D8593A">
            <w:pPr>
              <w:pStyle w:val="S8Gazettetableheading"/>
            </w:pPr>
            <w:r w:rsidRPr="00D8593A">
              <w:t>Applicant name</w:t>
            </w:r>
          </w:p>
        </w:tc>
        <w:tc>
          <w:tcPr>
            <w:tcW w:w="3897" w:type="pct"/>
          </w:tcPr>
          <w:p w14:paraId="43945992" w14:textId="77777777" w:rsidR="00424A83" w:rsidRPr="00D8593A" w:rsidRDefault="00424A83" w:rsidP="00D8593A">
            <w:pPr>
              <w:pStyle w:val="S8Gazettetabletext"/>
            </w:pPr>
            <w:r w:rsidRPr="00D8593A">
              <w:t>Titan Ag Pty Ltd</w:t>
            </w:r>
          </w:p>
        </w:tc>
      </w:tr>
      <w:tr w:rsidR="00424A83" w:rsidRPr="00934489" w14:paraId="36CD156E" w14:textId="77777777" w:rsidTr="00ED34C6">
        <w:trPr>
          <w:cantSplit/>
          <w:tblHeader/>
        </w:trPr>
        <w:tc>
          <w:tcPr>
            <w:tcW w:w="1103" w:type="pct"/>
            <w:shd w:val="clear" w:color="auto" w:fill="E6E6E6"/>
          </w:tcPr>
          <w:p w14:paraId="1AB97ADC" w14:textId="77777777" w:rsidR="00424A83" w:rsidRPr="00D8593A" w:rsidRDefault="00424A83" w:rsidP="00D8593A">
            <w:pPr>
              <w:pStyle w:val="S8Gazettetableheading"/>
            </w:pPr>
            <w:r w:rsidRPr="00D8593A">
              <w:t>Applicant ACN</w:t>
            </w:r>
          </w:p>
        </w:tc>
        <w:tc>
          <w:tcPr>
            <w:tcW w:w="3897" w:type="pct"/>
          </w:tcPr>
          <w:p w14:paraId="58AB1839" w14:textId="77777777" w:rsidR="00424A83" w:rsidRPr="00D8593A" w:rsidRDefault="00424A83" w:rsidP="00D8593A">
            <w:pPr>
              <w:pStyle w:val="S8Gazettetabletext"/>
            </w:pPr>
            <w:r w:rsidRPr="00D8593A">
              <w:t>122 081 574</w:t>
            </w:r>
          </w:p>
        </w:tc>
      </w:tr>
      <w:tr w:rsidR="00424A83" w:rsidRPr="00934489" w14:paraId="048E673A" w14:textId="77777777" w:rsidTr="00ED34C6">
        <w:trPr>
          <w:cantSplit/>
          <w:tblHeader/>
        </w:trPr>
        <w:tc>
          <w:tcPr>
            <w:tcW w:w="1103" w:type="pct"/>
            <w:shd w:val="clear" w:color="auto" w:fill="E6E6E6"/>
          </w:tcPr>
          <w:p w14:paraId="74BBE4D0" w14:textId="77777777" w:rsidR="00424A83" w:rsidRPr="00D8593A" w:rsidRDefault="00424A83" w:rsidP="00D8593A">
            <w:pPr>
              <w:pStyle w:val="S8Gazettetableheading"/>
            </w:pPr>
            <w:r w:rsidRPr="00D8593A">
              <w:t>Date of variation</w:t>
            </w:r>
          </w:p>
        </w:tc>
        <w:tc>
          <w:tcPr>
            <w:tcW w:w="3897" w:type="pct"/>
          </w:tcPr>
          <w:p w14:paraId="6746072E" w14:textId="77777777" w:rsidR="00424A83" w:rsidRPr="00D8593A" w:rsidRDefault="00424A83" w:rsidP="00D8593A">
            <w:pPr>
              <w:pStyle w:val="S8Gazettetabletext"/>
            </w:pPr>
            <w:r w:rsidRPr="00D8593A">
              <w:t>13 May 2024</w:t>
            </w:r>
          </w:p>
        </w:tc>
      </w:tr>
      <w:tr w:rsidR="00424A83" w:rsidRPr="00934489" w14:paraId="6BADE3A6" w14:textId="77777777" w:rsidTr="00ED34C6">
        <w:trPr>
          <w:cantSplit/>
          <w:tblHeader/>
        </w:trPr>
        <w:tc>
          <w:tcPr>
            <w:tcW w:w="1103" w:type="pct"/>
            <w:shd w:val="clear" w:color="auto" w:fill="E6E6E6"/>
          </w:tcPr>
          <w:p w14:paraId="661AC4AE" w14:textId="77777777" w:rsidR="00424A83" w:rsidRPr="00D8593A" w:rsidRDefault="00424A83" w:rsidP="00D8593A">
            <w:pPr>
              <w:pStyle w:val="S8Gazettetableheading"/>
            </w:pPr>
            <w:r w:rsidRPr="00D8593A">
              <w:t>Product registration no.</w:t>
            </w:r>
          </w:p>
        </w:tc>
        <w:tc>
          <w:tcPr>
            <w:tcW w:w="3897" w:type="pct"/>
          </w:tcPr>
          <w:p w14:paraId="2BF83249" w14:textId="77777777" w:rsidR="00424A83" w:rsidRPr="00D8593A" w:rsidRDefault="00424A83" w:rsidP="00D8593A">
            <w:pPr>
              <w:pStyle w:val="S8Gazettetabletext"/>
            </w:pPr>
            <w:r w:rsidRPr="00D8593A">
              <w:t>90313</w:t>
            </w:r>
          </w:p>
        </w:tc>
      </w:tr>
      <w:tr w:rsidR="00424A83" w:rsidRPr="00934489" w14:paraId="2FD7E40D" w14:textId="77777777" w:rsidTr="00ED34C6">
        <w:trPr>
          <w:cantSplit/>
          <w:tblHeader/>
        </w:trPr>
        <w:tc>
          <w:tcPr>
            <w:tcW w:w="1103" w:type="pct"/>
            <w:shd w:val="clear" w:color="auto" w:fill="E6E6E6"/>
          </w:tcPr>
          <w:p w14:paraId="09033BF0" w14:textId="77777777" w:rsidR="00424A83" w:rsidRPr="00D8593A" w:rsidRDefault="00424A83" w:rsidP="00D8593A">
            <w:pPr>
              <w:pStyle w:val="S8Gazettetableheading"/>
            </w:pPr>
            <w:r w:rsidRPr="00D8593A">
              <w:t>Label approval no.</w:t>
            </w:r>
          </w:p>
        </w:tc>
        <w:tc>
          <w:tcPr>
            <w:tcW w:w="3897" w:type="pct"/>
          </w:tcPr>
          <w:p w14:paraId="5C1F1790" w14:textId="77777777" w:rsidR="00424A83" w:rsidRPr="00D8593A" w:rsidRDefault="00424A83" w:rsidP="00D8593A">
            <w:pPr>
              <w:pStyle w:val="S8Gazettetabletext"/>
            </w:pPr>
            <w:r w:rsidRPr="00D8593A">
              <w:t>90313/142835</w:t>
            </w:r>
          </w:p>
        </w:tc>
      </w:tr>
      <w:tr w:rsidR="00424A83" w:rsidRPr="00934489" w14:paraId="19B41A28" w14:textId="77777777" w:rsidTr="00ED34C6">
        <w:trPr>
          <w:cantSplit/>
          <w:tblHeader/>
        </w:trPr>
        <w:tc>
          <w:tcPr>
            <w:tcW w:w="1103" w:type="pct"/>
            <w:shd w:val="clear" w:color="auto" w:fill="E6E6E6"/>
          </w:tcPr>
          <w:p w14:paraId="0854A06A"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319AC63F" w14:textId="77777777" w:rsidR="00424A83" w:rsidRPr="00D8593A" w:rsidRDefault="00424A83" w:rsidP="00D8593A">
            <w:pPr>
              <w:pStyle w:val="S8Gazettetabletext"/>
            </w:pPr>
            <w:r w:rsidRPr="00D8593A">
              <w:t>Variation to the particulars of label approval to amend directions for use</w:t>
            </w:r>
          </w:p>
        </w:tc>
      </w:tr>
    </w:tbl>
    <w:p w14:paraId="2D5C3E02"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733235FF" w14:textId="77777777" w:rsidTr="00ED34C6">
        <w:trPr>
          <w:cantSplit/>
          <w:tblHeader/>
        </w:trPr>
        <w:tc>
          <w:tcPr>
            <w:tcW w:w="1103" w:type="pct"/>
            <w:shd w:val="clear" w:color="auto" w:fill="E6E6E6"/>
          </w:tcPr>
          <w:p w14:paraId="46C3A586" w14:textId="77777777" w:rsidR="00424A83" w:rsidRPr="00D8593A" w:rsidRDefault="00424A83" w:rsidP="00D8593A">
            <w:pPr>
              <w:pStyle w:val="S8Gazettetableheading"/>
            </w:pPr>
            <w:r w:rsidRPr="00D8593A">
              <w:t>Application no.</w:t>
            </w:r>
          </w:p>
        </w:tc>
        <w:tc>
          <w:tcPr>
            <w:tcW w:w="3897" w:type="pct"/>
          </w:tcPr>
          <w:p w14:paraId="5AB1D481" w14:textId="77777777" w:rsidR="00424A83" w:rsidRPr="00D8593A" w:rsidRDefault="00424A83" w:rsidP="00D8593A">
            <w:pPr>
              <w:pStyle w:val="S8Gazettetabletext"/>
            </w:pPr>
            <w:r w:rsidRPr="00D8593A">
              <w:t>142834</w:t>
            </w:r>
          </w:p>
        </w:tc>
      </w:tr>
      <w:tr w:rsidR="00424A83" w:rsidRPr="00934489" w14:paraId="194461C8" w14:textId="77777777" w:rsidTr="00ED34C6">
        <w:trPr>
          <w:cantSplit/>
          <w:tblHeader/>
        </w:trPr>
        <w:tc>
          <w:tcPr>
            <w:tcW w:w="1103" w:type="pct"/>
            <w:shd w:val="clear" w:color="auto" w:fill="E6E6E6"/>
          </w:tcPr>
          <w:p w14:paraId="684E6F5F" w14:textId="77777777" w:rsidR="00424A83" w:rsidRPr="00D8593A" w:rsidRDefault="00424A83" w:rsidP="00D8593A">
            <w:pPr>
              <w:pStyle w:val="S8Gazettetableheading"/>
            </w:pPr>
            <w:r w:rsidRPr="00D8593A">
              <w:t>Product name</w:t>
            </w:r>
          </w:p>
        </w:tc>
        <w:tc>
          <w:tcPr>
            <w:tcW w:w="3897" w:type="pct"/>
          </w:tcPr>
          <w:p w14:paraId="2413738B" w14:textId="77777777" w:rsidR="00424A83" w:rsidRPr="00D8593A" w:rsidRDefault="00424A83" w:rsidP="00D8593A">
            <w:pPr>
              <w:pStyle w:val="S8Gazettetabletext"/>
            </w:pPr>
            <w:proofErr w:type="spellStart"/>
            <w:r w:rsidRPr="00D8593A">
              <w:t>Genfarm</w:t>
            </w:r>
            <w:proofErr w:type="spellEnd"/>
            <w:r w:rsidRPr="00D8593A">
              <w:t xml:space="preserve"> </w:t>
            </w:r>
            <w:proofErr w:type="spellStart"/>
            <w:r w:rsidRPr="00D8593A">
              <w:t>Glufosinate</w:t>
            </w:r>
            <w:proofErr w:type="spellEnd"/>
            <w:r w:rsidRPr="00D8593A">
              <w:t xml:space="preserve"> 200 Herbicide</w:t>
            </w:r>
          </w:p>
        </w:tc>
      </w:tr>
      <w:tr w:rsidR="00424A83" w:rsidRPr="00934489" w14:paraId="3142F15C" w14:textId="77777777" w:rsidTr="00ED34C6">
        <w:trPr>
          <w:cantSplit/>
          <w:tblHeader/>
        </w:trPr>
        <w:tc>
          <w:tcPr>
            <w:tcW w:w="1103" w:type="pct"/>
            <w:shd w:val="clear" w:color="auto" w:fill="E6E6E6"/>
          </w:tcPr>
          <w:p w14:paraId="6F67F7AA" w14:textId="77777777" w:rsidR="00424A83" w:rsidRPr="00D8593A" w:rsidRDefault="00424A83" w:rsidP="00D8593A">
            <w:pPr>
              <w:pStyle w:val="S8Gazettetableheading"/>
            </w:pPr>
            <w:r w:rsidRPr="00D8593A">
              <w:t>Active constituent</w:t>
            </w:r>
          </w:p>
        </w:tc>
        <w:tc>
          <w:tcPr>
            <w:tcW w:w="3897" w:type="pct"/>
          </w:tcPr>
          <w:p w14:paraId="029535F0" w14:textId="77777777" w:rsidR="00424A83" w:rsidRPr="00D8593A" w:rsidRDefault="00424A83" w:rsidP="00D8593A">
            <w:pPr>
              <w:pStyle w:val="S8Gazettetabletext"/>
            </w:pPr>
            <w:r w:rsidRPr="00D8593A">
              <w:t xml:space="preserve">200 g/L </w:t>
            </w:r>
            <w:proofErr w:type="spellStart"/>
            <w:r w:rsidRPr="00D8593A">
              <w:t>glufosinate</w:t>
            </w:r>
            <w:proofErr w:type="spellEnd"/>
            <w:r w:rsidRPr="00D8593A">
              <w:t>-ammonium</w:t>
            </w:r>
          </w:p>
        </w:tc>
      </w:tr>
      <w:tr w:rsidR="00424A83" w:rsidRPr="00934489" w14:paraId="47D0EDA1" w14:textId="77777777" w:rsidTr="00ED34C6">
        <w:trPr>
          <w:cantSplit/>
          <w:tblHeader/>
        </w:trPr>
        <w:tc>
          <w:tcPr>
            <w:tcW w:w="1103" w:type="pct"/>
            <w:shd w:val="clear" w:color="auto" w:fill="E6E6E6"/>
          </w:tcPr>
          <w:p w14:paraId="7032209A" w14:textId="77777777" w:rsidR="00424A83" w:rsidRPr="00D8593A" w:rsidRDefault="00424A83" w:rsidP="00D8593A">
            <w:pPr>
              <w:pStyle w:val="S8Gazettetableheading"/>
            </w:pPr>
            <w:r w:rsidRPr="00D8593A">
              <w:t>Applicant name</w:t>
            </w:r>
          </w:p>
        </w:tc>
        <w:tc>
          <w:tcPr>
            <w:tcW w:w="3897" w:type="pct"/>
          </w:tcPr>
          <w:p w14:paraId="4E199E0B" w14:textId="77777777" w:rsidR="00424A83" w:rsidRPr="00D8593A" w:rsidRDefault="00424A83" w:rsidP="00D8593A">
            <w:pPr>
              <w:pStyle w:val="S8Gazettetabletext"/>
            </w:pPr>
            <w:proofErr w:type="spellStart"/>
            <w:r w:rsidRPr="00D8593A">
              <w:t>Nutrien</w:t>
            </w:r>
            <w:proofErr w:type="spellEnd"/>
            <w:r w:rsidRPr="00D8593A">
              <w:t xml:space="preserve"> Ag Solutions Limited</w:t>
            </w:r>
          </w:p>
        </w:tc>
      </w:tr>
      <w:tr w:rsidR="00424A83" w:rsidRPr="00934489" w14:paraId="3F337DDE" w14:textId="77777777" w:rsidTr="00ED34C6">
        <w:trPr>
          <w:cantSplit/>
          <w:tblHeader/>
        </w:trPr>
        <w:tc>
          <w:tcPr>
            <w:tcW w:w="1103" w:type="pct"/>
            <w:shd w:val="clear" w:color="auto" w:fill="E6E6E6"/>
          </w:tcPr>
          <w:p w14:paraId="353906F7" w14:textId="77777777" w:rsidR="00424A83" w:rsidRPr="00D8593A" w:rsidRDefault="00424A83" w:rsidP="00D8593A">
            <w:pPr>
              <w:pStyle w:val="S8Gazettetableheading"/>
            </w:pPr>
            <w:r w:rsidRPr="00D8593A">
              <w:t>Applicant ACN</w:t>
            </w:r>
          </w:p>
        </w:tc>
        <w:tc>
          <w:tcPr>
            <w:tcW w:w="3897" w:type="pct"/>
          </w:tcPr>
          <w:p w14:paraId="67CD0486" w14:textId="77777777" w:rsidR="00424A83" w:rsidRPr="00D8593A" w:rsidRDefault="00424A83" w:rsidP="00D8593A">
            <w:pPr>
              <w:pStyle w:val="S8Gazettetabletext"/>
            </w:pPr>
            <w:r w:rsidRPr="00D8593A">
              <w:t>008 743 217</w:t>
            </w:r>
          </w:p>
        </w:tc>
      </w:tr>
      <w:tr w:rsidR="00424A83" w:rsidRPr="00934489" w14:paraId="5A936A35" w14:textId="77777777" w:rsidTr="00ED34C6">
        <w:trPr>
          <w:cantSplit/>
          <w:tblHeader/>
        </w:trPr>
        <w:tc>
          <w:tcPr>
            <w:tcW w:w="1103" w:type="pct"/>
            <w:shd w:val="clear" w:color="auto" w:fill="E6E6E6"/>
          </w:tcPr>
          <w:p w14:paraId="35708AC9" w14:textId="77777777" w:rsidR="00424A83" w:rsidRPr="00D8593A" w:rsidRDefault="00424A83" w:rsidP="00D8593A">
            <w:pPr>
              <w:pStyle w:val="S8Gazettetableheading"/>
            </w:pPr>
            <w:r w:rsidRPr="00D8593A">
              <w:t>Date of variation</w:t>
            </w:r>
          </w:p>
        </w:tc>
        <w:tc>
          <w:tcPr>
            <w:tcW w:w="3897" w:type="pct"/>
          </w:tcPr>
          <w:p w14:paraId="39891264" w14:textId="77777777" w:rsidR="00424A83" w:rsidRPr="00D8593A" w:rsidRDefault="00424A83" w:rsidP="00D8593A">
            <w:pPr>
              <w:pStyle w:val="S8Gazettetabletext"/>
            </w:pPr>
            <w:r w:rsidRPr="00D8593A">
              <w:t>14 May 2024</w:t>
            </w:r>
          </w:p>
        </w:tc>
      </w:tr>
      <w:tr w:rsidR="00424A83" w:rsidRPr="00934489" w14:paraId="3F92AF9C" w14:textId="77777777" w:rsidTr="00ED34C6">
        <w:trPr>
          <w:cantSplit/>
          <w:tblHeader/>
        </w:trPr>
        <w:tc>
          <w:tcPr>
            <w:tcW w:w="1103" w:type="pct"/>
            <w:shd w:val="clear" w:color="auto" w:fill="E6E6E6"/>
          </w:tcPr>
          <w:p w14:paraId="645E51F6" w14:textId="77777777" w:rsidR="00424A83" w:rsidRPr="00D8593A" w:rsidRDefault="00424A83" w:rsidP="00D8593A">
            <w:pPr>
              <w:pStyle w:val="S8Gazettetableheading"/>
            </w:pPr>
            <w:r w:rsidRPr="00D8593A">
              <w:t>Product registration no.</w:t>
            </w:r>
          </w:p>
        </w:tc>
        <w:tc>
          <w:tcPr>
            <w:tcW w:w="3897" w:type="pct"/>
          </w:tcPr>
          <w:p w14:paraId="117B3AFD" w14:textId="77777777" w:rsidR="00424A83" w:rsidRPr="00D8593A" w:rsidRDefault="00424A83" w:rsidP="00D8593A">
            <w:pPr>
              <w:pStyle w:val="S8Gazettetabletext"/>
            </w:pPr>
            <w:r w:rsidRPr="00D8593A">
              <w:t>66314</w:t>
            </w:r>
          </w:p>
        </w:tc>
      </w:tr>
      <w:tr w:rsidR="00424A83" w:rsidRPr="00934489" w14:paraId="698DF124" w14:textId="77777777" w:rsidTr="00ED34C6">
        <w:trPr>
          <w:cantSplit/>
          <w:tblHeader/>
        </w:trPr>
        <w:tc>
          <w:tcPr>
            <w:tcW w:w="1103" w:type="pct"/>
            <w:shd w:val="clear" w:color="auto" w:fill="E6E6E6"/>
          </w:tcPr>
          <w:p w14:paraId="7967DA3F" w14:textId="77777777" w:rsidR="00424A83" w:rsidRPr="00D8593A" w:rsidRDefault="00424A83" w:rsidP="00D8593A">
            <w:pPr>
              <w:pStyle w:val="S8Gazettetableheading"/>
            </w:pPr>
            <w:r w:rsidRPr="00D8593A">
              <w:t>Label approval no.</w:t>
            </w:r>
          </w:p>
        </w:tc>
        <w:tc>
          <w:tcPr>
            <w:tcW w:w="3897" w:type="pct"/>
          </w:tcPr>
          <w:p w14:paraId="202C9647" w14:textId="77777777" w:rsidR="00424A83" w:rsidRPr="00D8593A" w:rsidRDefault="00424A83" w:rsidP="00D8593A">
            <w:pPr>
              <w:pStyle w:val="S8Gazettetabletext"/>
            </w:pPr>
            <w:r w:rsidRPr="00D8593A">
              <w:t>66314/142834</w:t>
            </w:r>
          </w:p>
        </w:tc>
      </w:tr>
      <w:tr w:rsidR="00424A83" w:rsidRPr="00934489" w14:paraId="0353D962" w14:textId="77777777" w:rsidTr="00ED34C6">
        <w:trPr>
          <w:cantSplit/>
          <w:tblHeader/>
        </w:trPr>
        <w:tc>
          <w:tcPr>
            <w:tcW w:w="1103" w:type="pct"/>
            <w:shd w:val="clear" w:color="auto" w:fill="E6E6E6"/>
          </w:tcPr>
          <w:p w14:paraId="0568D9A2"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2271D061" w14:textId="77777777" w:rsidR="00424A83" w:rsidRPr="00D8593A" w:rsidRDefault="00424A83" w:rsidP="00D8593A">
            <w:pPr>
              <w:pStyle w:val="S8Gazettetabletext"/>
            </w:pPr>
            <w:r w:rsidRPr="00D8593A">
              <w:t>Variation to the registration particulars and the particulars of label approval to add additional use patterns, and update withholding period, directions for use, and general instructions</w:t>
            </w:r>
          </w:p>
        </w:tc>
      </w:tr>
    </w:tbl>
    <w:p w14:paraId="42C7244C"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0D1CB6C3" w14:textId="77777777" w:rsidTr="00ED34C6">
        <w:trPr>
          <w:cantSplit/>
          <w:tblHeader/>
        </w:trPr>
        <w:tc>
          <w:tcPr>
            <w:tcW w:w="1103" w:type="pct"/>
            <w:shd w:val="clear" w:color="auto" w:fill="E6E6E6"/>
          </w:tcPr>
          <w:p w14:paraId="6CC84B14" w14:textId="77777777" w:rsidR="00424A83" w:rsidRPr="00D8593A" w:rsidRDefault="00424A83" w:rsidP="00D8593A">
            <w:pPr>
              <w:pStyle w:val="S8Gazettetableheading"/>
            </w:pPr>
            <w:r w:rsidRPr="00D8593A">
              <w:t>Application no.</w:t>
            </w:r>
          </w:p>
        </w:tc>
        <w:tc>
          <w:tcPr>
            <w:tcW w:w="3897" w:type="pct"/>
          </w:tcPr>
          <w:p w14:paraId="5AF53C72" w14:textId="77777777" w:rsidR="00424A83" w:rsidRPr="00D8593A" w:rsidRDefault="00424A83" w:rsidP="00D8593A">
            <w:pPr>
              <w:pStyle w:val="S8Gazettetabletext"/>
            </w:pPr>
            <w:r w:rsidRPr="00D8593A">
              <w:t>138351</w:t>
            </w:r>
          </w:p>
        </w:tc>
      </w:tr>
      <w:tr w:rsidR="00424A83" w:rsidRPr="00934489" w14:paraId="26B7DFB5" w14:textId="77777777" w:rsidTr="00ED34C6">
        <w:trPr>
          <w:cantSplit/>
          <w:tblHeader/>
        </w:trPr>
        <w:tc>
          <w:tcPr>
            <w:tcW w:w="1103" w:type="pct"/>
            <w:shd w:val="clear" w:color="auto" w:fill="E6E6E6"/>
          </w:tcPr>
          <w:p w14:paraId="219C060C" w14:textId="77777777" w:rsidR="00424A83" w:rsidRPr="00D8593A" w:rsidRDefault="00424A83" w:rsidP="00D8593A">
            <w:pPr>
              <w:pStyle w:val="S8Gazettetableheading"/>
            </w:pPr>
            <w:r w:rsidRPr="00D8593A">
              <w:t>Product name</w:t>
            </w:r>
          </w:p>
        </w:tc>
        <w:tc>
          <w:tcPr>
            <w:tcW w:w="3897" w:type="pct"/>
          </w:tcPr>
          <w:p w14:paraId="79A0BE77" w14:textId="77777777" w:rsidR="00424A83" w:rsidRPr="00D8593A" w:rsidRDefault="00424A83" w:rsidP="00D8593A">
            <w:pPr>
              <w:pStyle w:val="S8Gazettetabletext"/>
            </w:pPr>
            <w:proofErr w:type="spellStart"/>
            <w:r w:rsidRPr="00D8593A">
              <w:t>ProBlad</w:t>
            </w:r>
            <w:proofErr w:type="spellEnd"/>
            <w:r w:rsidRPr="00D8593A">
              <w:t xml:space="preserve"> Fungicide</w:t>
            </w:r>
          </w:p>
        </w:tc>
      </w:tr>
      <w:tr w:rsidR="00424A83" w:rsidRPr="00934489" w14:paraId="07AE187B" w14:textId="77777777" w:rsidTr="00ED34C6">
        <w:trPr>
          <w:cantSplit/>
          <w:tblHeader/>
        </w:trPr>
        <w:tc>
          <w:tcPr>
            <w:tcW w:w="1103" w:type="pct"/>
            <w:shd w:val="clear" w:color="auto" w:fill="E6E6E6"/>
          </w:tcPr>
          <w:p w14:paraId="770DDB9F" w14:textId="77777777" w:rsidR="00424A83" w:rsidRPr="00D8593A" w:rsidRDefault="00424A83" w:rsidP="00D8593A">
            <w:pPr>
              <w:pStyle w:val="S8Gazettetableheading"/>
            </w:pPr>
            <w:r w:rsidRPr="00D8593A">
              <w:t>Active constituent</w:t>
            </w:r>
          </w:p>
        </w:tc>
        <w:tc>
          <w:tcPr>
            <w:tcW w:w="3897" w:type="pct"/>
          </w:tcPr>
          <w:p w14:paraId="69AF5DCB" w14:textId="77777777" w:rsidR="00424A83" w:rsidRPr="00D8593A" w:rsidRDefault="00424A83" w:rsidP="00D8593A">
            <w:pPr>
              <w:pStyle w:val="S8Gazettetabletext"/>
            </w:pPr>
            <w:r w:rsidRPr="00D8593A">
              <w:t>250 g/L BLAD</w:t>
            </w:r>
          </w:p>
        </w:tc>
      </w:tr>
      <w:tr w:rsidR="00424A83" w:rsidRPr="00934489" w14:paraId="38F40F4C" w14:textId="77777777" w:rsidTr="00ED34C6">
        <w:trPr>
          <w:cantSplit/>
          <w:tblHeader/>
        </w:trPr>
        <w:tc>
          <w:tcPr>
            <w:tcW w:w="1103" w:type="pct"/>
            <w:shd w:val="clear" w:color="auto" w:fill="E6E6E6"/>
          </w:tcPr>
          <w:p w14:paraId="3CEDD118" w14:textId="77777777" w:rsidR="00424A83" w:rsidRPr="00D8593A" w:rsidRDefault="00424A83" w:rsidP="00D8593A">
            <w:pPr>
              <w:pStyle w:val="S8Gazettetableheading"/>
            </w:pPr>
            <w:r w:rsidRPr="00D8593A">
              <w:t>Applicant name</w:t>
            </w:r>
          </w:p>
        </w:tc>
        <w:tc>
          <w:tcPr>
            <w:tcW w:w="3897" w:type="pct"/>
          </w:tcPr>
          <w:p w14:paraId="0A7B5838" w14:textId="77777777" w:rsidR="00424A83" w:rsidRPr="00D8593A" w:rsidRDefault="00424A83" w:rsidP="00D8593A">
            <w:pPr>
              <w:pStyle w:val="S8Gazettetabletext"/>
            </w:pPr>
            <w:r w:rsidRPr="00D8593A">
              <w:t>Cev S.A.</w:t>
            </w:r>
          </w:p>
        </w:tc>
      </w:tr>
      <w:tr w:rsidR="00424A83" w:rsidRPr="00934489" w14:paraId="6A4D6948" w14:textId="77777777" w:rsidTr="00ED34C6">
        <w:trPr>
          <w:cantSplit/>
          <w:tblHeader/>
        </w:trPr>
        <w:tc>
          <w:tcPr>
            <w:tcW w:w="1103" w:type="pct"/>
            <w:shd w:val="clear" w:color="auto" w:fill="E6E6E6"/>
          </w:tcPr>
          <w:p w14:paraId="05FB9DDF" w14:textId="77777777" w:rsidR="00424A83" w:rsidRPr="00D8593A" w:rsidRDefault="00424A83" w:rsidP="00D8593A">
            <w:pPr>
              <w:pStyle w:val="S8Gazettetableheading"/>
            </w:pPr>
            <w:r w:rsidRPr="00D8593A">
              <w:t>Applicant ACN</w:t>
            </w:r>
          </w:p>
        </w:tc>
        <w:tc>
          <w:tcPr>
            <w:tcW w:w="3897" w:type="pct"/>
          </w:tcPr>
          <w:p w14:paraId="20E41D86" w14:textId="77777777" w:rsidR="00424A83" w:rsidRPr="00D8593A" w:rsidRDefault="00424A83" w:rsidP="00D8593A">
            <w:pPr>
              <w:pStyle w:val="S8Gazettetabletext"/>
            </w:pPr>
            <w:r w:rsidRPr="00D8593A">
              <w:t>N/A</w:t>
            </w:r>
          </w:p>
        </w:tc>
      </w:tr>
      <w:tr w:rsidR="00424A83" w:rsidRPr="00934489" w14:paraId="3B0BF2AC" w14:textId="77777777" w:rsidTr="00ED34C6">
        <w:trPr>
          <w:cantSplit/>
          <w:tblHeader/>
        </w:trPr>
        <w:tc>
          <w:tcPr>
            <w:tcW w:w="1103" w:type="pct"/>
            <w:shd w:val="clear" w:color="auto" w:fill="E6E6E6"/>
          </w:tcPr>
          <w:p w14:paraId="36CCD390" w14:textId="77777777" w:rsidR="00424A83" w:rsidRPr="00D8593A" w:rsidRDefault="00424A83" w:rsidP="00D8593A">
            <w:pPr>
              <w:pStyle w:val="S8Gazettetableheading"/>
            </w:pPr>
            <w:r w:rsidRPr="00D8593A">
              <w:t>Date of variation</w:t>
            </w:r>
          </w:p>
        </w:tc>
        <w:tc>
          <w:tcPr>
            <w:tcW w:w="3897" w:type="pct"/>
          </w:tcPr>
          <w:p w14:paraId="6ADCFE12" w14:textId="77777777" w:rsidR="00424A83" w:rsidRPr="00D8593A" w:rsidRDefault="00424A83" w:rsidP="00D8593A">
            <w:pPr>
              <w:pStyle w:val="S8Gazettetabletext"/>
            </w:pPr>
            <w:r w:rsidRPr="00D8593A">
              <w:t>15 May 2024</w:t>
            </w:r>
          </w:p>
        </w:tc>
      </w:tr>
      <w:tr w:rsidR="00424A83" w:rsidRPr="00934489" w14:paraId="15BEFAAC" w14:textId="77777777" w:rsidTr="00ED34C6">
        <w:trPr>
          <w:cantSplit/>
          <w:tblHeader/>
        </w:trPr>
        <w:tc>
          <w:tcPr>
            <w:tcW w:w="1103" w:type="pct"/>
            <w:shd w:val="clear" w:color="auto" w:fill="E6E6E6"/>
          </w:tcPr>
          <w:p w14:paraId="54698D52" w14:textId="77777777" w:rsidR="00424A83" w:rsidRPr="00D8593A" w:rsidRDefault="00424A83" w:rsidP="00D8593A">
            <w:pPr>
              <w:pStyle w:val="S8Gazettetableheading"/>
            </w:pPr>
            <w:r w:rsidRPr="00D8593A">
              <w:t>Product registration no.</w:t>
            </w:r>
          </w:p>
        </w:tc>
        <w:tc>
          <w:tcPr>
            <w:tcW w:w="3897" w:type="pct"/>
          </w:tcPr>
          <w:p w14:paraId="705F5EA6" w14:textId="77777777" w:rsidR="00424A83" w:rsidRPr="00D8593A" w:rsidRDefault="00424A83" w:rsidP="00D8593A">
            <w:pPr>
              <w:pStyle w:val="S8Gazettetabletext"/>
            </w:pPr>
            <w:r w:rsidRPr="00D8593A">
              <w:t>70334</w:t>
            </w:r>
          </w:p>
        </w:tc>
      </w:tr>
      <w:tr w:rsidR="00424A83" w:rsidRPr="00934489" w14:paraId="5A50D5FE" w14:textId="77777777" w:rsidTr="00ED34C6">
        <w:trPr>
          <w:cantSplit/>
          <w:tblHeader/>
        </w:trPr>
        <w:tc>
          <w:tcPr>
            <w:tcW w:w="1103" w:type="pct"/>
            <w:shd w:val="clear" w:color="auto" w:fill="E6E6E6"/>
          </w:tcPr>
          <w:p w14:paraId="5AA34F68" w14:textId="77777777" w:rsidR="00424A83" w:rsidRPr="00D8593A" w:rsidRDefault="00424A83" w:rsidP="00D8593A">
            <w:pPr>
              <w:pStyle w:val="S8Gazettetableheading"/>
            </w:pPr>
            <w:r w:rsidRPr="00D8593A">
              <w:t>Label approval no.</w:t>
            </w:r>
          </w:p>
        </w:tc>
        <w:tc>
          <w:tcPr>
            <w:tcW w:w="3897" w:type="pct"/>
          </w:tcPr>
          <w:p w14:paraId="462A2817" w14:textId="77777777" w:rsidR="00424A83" w:rsidRPr="00D8593A" w:rsidRDefault="00424A83" w:rsidP="00D8593A">
            <w:pPr>
              <w:pStyle w:val="S8Gazettetabletext"/>
            </w:pPr>
            <w:r w:rsidRPr="00D8593A">
              <w:t>70334/138351</w:t>
            </w:r>
          </w:p>
        </w:tc>
      </w:tr>
      <w:tr w:rsidR="00424A83" w:rsidRPr="00934489" w14:paraId="4BE5F571" w14:textId="77777777" w:rsidTr="00ED34C6">
        <w:trPr>
          <w:cantSplit/>
          <w:tblHeader/>
        </w:trPr>
        <w:tc>
          <w:tcPr>
            <w:tcW w:w="1103" w:type="pct"/>
            <w:shd w:val="clear" w:color="auto" w:fill="E6E6E6"/>
          </w:tcPr>
          <w:p w14:paraId="6A2E50BB"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0DDBFF83" w14:textId="77777777" w:rsidR="00424A83" w:rsidRPr="00D8593A" w:rsidRDefault="00424A83" w:rsidP="00D8593A">
            <w:pPr>
              <w:pStyle w:val="S8Gazettetabletext"/>
            </w:pPr>
            <w:r w:rsidRPr="00D8593A">
              <w:t>Variation to the particulars of registration and label approval to extend the current label claim from suppression to control of brown rot in stone fruit; include control of powdery mildew in fruiting vegetables and cucurbits; include control of botrytis grey mould in grapes, berries, and other small fruits, and extend the pack size range</w:t>
            </w:r>
          </w:p>
        </w:tc>
      </w:tr>
    </w:tbl>
    <w:p w14:paraId="5005DA60"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588539A9" w14:textId="77777777" w:rsidTr="00ED34C6">
        <w:trPr>
          <w:cantSplit/>
          <w:tblHeader/>
        </w:trPr>
        <w:tc>
          <w:tcPr>
            <w:tcW w:w="1103" w:type="pct"/>
            <w:shd w:val="clear" w:color="auto" w:fill="E6E6E6"/>
          </w:tcPr>
          <w:p w14:paraId="0B97650D" w14:textId="77777777" w:rsidR="00424A83" w:rsidRPr="00D8593A" w:rsidRDefault="00424A83" w:rsidP="00D8593A">
            <w:pPr>
              <w:pStyle w:val="S8Gazettetableheading"/>
            </w:pPr>
            <w:r w:rsidRPr="00D8593A">
              <w:lastRenderedPageBreak/>
              <w:t>Application no.</w:t>
            </w:r>
          </w:p>
        </w:tc>
        <w:tc>
          <w:tcPr>
            <w:tcW w:w="3897" w:type="pct"/>
          </w:tcPr>
          <w:p w14:paraId="4A0C64D6" w14:textId="77777777" w:rsidR="00424A83" w:rsidRPr="00D8593A" w:rsidRDefault="00424A83" w:rsidP="00D8593A">
            <w:pPr>
              <w:pStyle w:val="S8Gazettetabletext"/>
            </w:pPr>
            <w:r w:rsidRPr="00D8593A">
              <w:t>142868</w:t>
            </w:r>
          </w:p>
        </w:tc>
      </w:tr>
      <w:tr w:rsidR="00424A83" w:rsidRPr="00934489" w14:paraId="09B6217F" w14:textId="77777777" w:rsidTr="00ED34C6">
        <w:trPr>
          <w:cantSplit/>
          <w:tblHeader/>
        </w:trPr>
        <w:tc>
          <w:tcPr>
            <w:tcW w:w="1103" w:type="pct"/>
            <w:shd w:val="clear" w:color="auto" w:fill="E6E6E6"/>
          </w:tcPr>
          <w:p w14:paraId="0A01F305" w14:textId="77777777" w:rsidR="00424A83" w:rsidRPr="00D8593A" w:rsidRDefault="00424A83" w:rsidP="00D8593A">
            <w:pPr>
              <w:pStyle w:val="S8Gazettetableheading"/>
            </w:pPr>
            <w:r w:rsidRPr="00D8593A">
              <w:t>Product name</w:t>
            </w:r>
          </w:p>
        </w:tc>
        <w:tc>
          <w:tcPr>
            <w:tcW w:w="3897" w:type="pct"/>
          </w:tcPr>
          <w:p w14:paraId="07D4CC81" w14:textId="77777777" w:rsidR="00424A83" w:rsidRPr="00D8593A" w:rsidRDefault="00424A83" w:rsidP="00D8593A">
            <w:pPr>
              <w:pStyle w:val="S8Gazettetabletext"/>
            </w:pPr>
            <w:proofErr w:type="spellStart"/>
            <w:r w:rsidRPr="00D8593A">
              <w:t>Imtrade</w:t>
            </w:r>
            <w:proofErr w:type="spellEnd"/>
            <w:r w:rsidRPr="00D8593A">
              <w:t xml:space="preserve"> Turbulence 800 WG Fungicide</w:t>
            </w:r>
          </w:p>
        </w:tc>
      </w:tr>
      <w:tr w:rsidR="00424A83" w:rsidRPr="00934489" w14:paraId="5D810198" w14:textId="77777777" w:rsidTr="00ED34C6">
        <w:trPr>
          <w:cantSplit/>
          <w:tblHeader/>
        </w:trPr>
        <w:tc>
          <w:tcPr>
            <w:tcW w:w="1103" w:type="pct"/>
            <w:shd w:val="clear" w:color="auto" w:fill="E6E6E6"/>
          </w:tcPr>
          <w:p w14:paraId="2B2FB431" w14:textId="77777777" w:rsidR="00424A83" w:rsidRPr="00D8593A" w:rsidRDefault="00424A83" w:rsidP="00D8593A">
            <w:pPr>
              <w:pStyle w:val="S8Gazettetableheading"/>
            </w:pPr>
            <w:r w:rsidRPr="00D8593A">
              <w:t>Active constituent</w:t>
            </w:r>
          </w:p>
        </w:tc>
        <w:tc>
          <w:tcPr>
            <w:tcW w:w="3897" w:type="pct"/>
          </w:tcPr>
          <w:p w14:paraId="60209856" w14:textId="77777777" w:rsidR="00424A83" w:rsidRPr="00D8593A" w:rsidRDefault="00424A83" w:rsidP="00D8593A">
            <w:pPr>
              <w:pStyle w:val="S8Gazettetabletext"/>
            </w:pPr>
            <w:r w:rsidRPr="00D8593A">
              <w:t>800 g/kg tebuconazole</w:t>
            </w:r>
          </w:p>
        </w:tc>
      </w:tr>
      <w:tr w:rsidR="00424A83" w:rsidRPr="00934489" w14:paraId="0C41BEE0" w14:textId="77777777" w:rsidTr="00ED34C6">
        <w:trPr>
          <w:cantSplit/>
          <w:tblHeader/>
        </w:trPr>
        <w:tc>
          <w:tcPr>
            <w:tcW w:w="1103" w:type="pct"/>
            <w:shd w:val="clear" w:color="auto" w:fill="E6E6E6"/>
          </w:tcPr>
          <w:p w14:paraId="392702B4" w14:textId="77777777" w:rsidR="00424A83" w:rsidRPr="00D8593A" w:rsidRDefault="00424A83" w:rsidP="00D8593A">
            <w:pPr>
              <w:pStyle w:val="S8Gazettetableheading"/>
            </w:pPr>
            <w:r w:rsidRPr="00D8593A">
              <w:t>Applicant name</w:t>
            </w:r>
          </w:p>
        </w:tc>
        <w:tc>
          <w:tcPr>
            <w:tcW w:w="3897" w:type="pct"/>
          </w:tcPr>
          <w:p w14:paraId="289F8F1B" w14:textId="77777777" w:rsidR="00424A83" w:rsidRPr="00D8593A" w:rsidRDefault="00424A83" w:rsidP="00D8593A">
            <w:pPr>
              <w:pStyle w:val="S8Gazettetabletext"/>
            </w:pPr>
            <w:proofErr w:type="spellStart"/>
            <w:r w:rsidRPr="00D8593A">
              <w:t>Imtrade</w:t>
            </w:r>
            <w:proofErr w:type="spellEnd"/>
            <w:r w:rsidRPr="00D8593A">
              <w:t xml:space="preserve"> Australia Pty Ltd</w:t>
            </w:r>
          </w:p>
        </w:tc>
      </w:tr>
      <w:tr w:rsidR="00424A83" w:rsidRPr="00934489" w14:paraId="6EFE6117" w14:textId="77777777" w:rsidTr="00ED34C6">
        <w:trPr>
          <w:cantSplit/>
          <w:tblHeader/>
        </w:trPr>
        <w:tc>
          <w:tcPr>
            <w:tcW w:w="1103" w:type="pct"/>
            <w:shd w:val="clear" w:color="auto" w:fill="E6E6E6"/>
          </w:tcPr>
          <w:p w14:paraId="51445677" w14:textId="77777777" w:rsidR="00424A83" w:rsidRPr="00D8593A" w:rsidRDefault="00424A83" w:rsidP="00D8593A">
            <w:pPr>
              <w:pStyle w:val="S8Gazettetableheading"/>
            </w:pPr>
            <w:r w:rsidRPr="00D8593A">
              <w:t>Applicant ACN</w:t>
            </w:r>
          </w:p>
        </w:tc>
        <w:tc>
          <w:tcPr>
            <w:tcW w:w="3897" w:type="pct"/>
          </w:tcPr>
          <w:p w14:paraId="45B5EAD2" w14:textId="77777777" w:rsidR="00424A83" w:rsidRPr="00D8593A" w:rsidRDefault="00424A83" w:rsidP="00D8593A">
            <w:pPr>
              <w:pStyle w:val="S8Gazettetabletext"/>
            </w:pPr>
            <w:r w:rsidRPr="00D8593A">
              <w:t>090 151 134</w:t>
            </w:r>
          </w:p>
        </w:tc>
      </w:tr>
      <w:tr w:rsidR="00424A83" w:rsidRPr="00934489" w14:paraId="50A6BB31" w14:textId="77777777" w:rsidTr="00ED34C6">
        <w:trPr>
          <w:cantSplit/>
          <w:tblHeader/>
        </w:trPr>
        <w:tc>
          <w:tcPr>
            <w:tcW w:w="1103" w:type="pct"/>
            <w:shd w:val="clear" w:color="auto" w:fill="E6E6E6"/>
          </w:tcPr>
          <w:p w14:paraId="2FDF914A" w14:textId="77777777" w:rsidR="00424A83" w:rsidRPr="00D8593A" w:rsidRDefault="00424A83" w:rsidP="00D8593A">
            <w:pPr>
              <w:pStyle w:val="S8Gazettetableheading"/>
            </w:pPr>
            <w:r w:rsidRPr="00D8593A">
              <w:t>Date of variation</w:t>
            </w:r>
          </w:p>
        </w:tc>
        <w:tc>
          <w:tcPr>
            <w:tcW w:w="3897" w:type="pct"/>
          </w:tcPr>
          <w:p w14:paraId="2ED586F2" w14:textId="77777777" w:rsidR="00424A83" w:rsidRPr="00D8593A" w:rsidRDefault="00424A83" w:rsidP="00D8593A">
            <w:pPr>
              <w:pStyle w:val="S8Gazettetabletext"/>
            </w:pPr>
            <w:r w:rsidRPr="00D8593A">
              <w:t>17 May 2024</w:t>
            </w:r>
          </w:p>
        </w:tc>
      </w:tr>
      <w:tr w:rsidR="00424A83" w:rsidRPr="00934489" w14:paraId="5BCFC18F" w14:textId="77777777" w:rsidTr="00ED34C6">
        <w:trPr>
          <w:cantSplit/>
          <w:tblHeader/>
        </w:trPr>
        <w:tc>
          <w:tcPr>
            <w:tcW w:w="1103" w:type="pct"/>
            <w:shd w:val="clear" w:color="auto" w:fill="E6E6E6"/>
          </w:tcPr>
          <w:p w14:paraId="2768395E" w14:textId="77777777" w:rsidR="00424A83" w:rsidRPr="00D8593A" w:rsidRDefault="00424A83" w:rsidP="00D8593A">
            <w:pPr>
              <w:pStyle w:val="S8Gazettetableheading"/>
            </w:pPr>
            <w:r w:rsidRPr="00D8593A">
              <w:t>Product registration no.</w:t>
            </w:r>
          </w:p>
        </w:tc>
        <w:tc>
          <w:tcPr>
            <w:tcW w:w="3897" w:type="pct"/>
          </w:tcPr>
          <w:p w14:paraId="646D9A92" w14:textId="77777777" w:rsidR="00424A83" w:rsidRPr="00D8593A" w:rsidRDefault="00424A83" w:rsidP="00D8593A">
            <w:pPr>
              <w:pStyle w:val="S8Gazettetabletext"/>
            </w:pPr>
            <w:r w:rsidRPr="00D8593A">
              <w:t>68937</w:t>
            </w:r>
          </w:p>
        </w:tc>
      </w:tr>
      <w:tr w:rsidR="00424A83" w:rsidRPr="00934489" w14:paraId="7804DBF5" w14:textId="77777777" w:rsidTr="00ED34C6">
        <w:trPr>
          <w:cantSplit/>
          <w:tblHeader/>
        </w:trPr>
        <w:tc>
          <w:tcPr>
            <w:tcW w:w="1103" w:type="pct"/>
            <w:shd w:val="clear" w:color="auto" w:fill="E6E6E6"/>
          </w:tcPr>
          <w:p w14:paraId="4C4161B7" w14:textId="77777777" w:rsidR="00424A83" w:rsidRPr="00D8593A" w:rsidRDefault="00424A83" w:rsidP="00D8593A">
            <w:pPr>
              <w:pStyle w:val="S8Gazettetableheading"/>
            </w:pPr>
            <w:r w:rsidRPr="00D8593A">
              <w:t>Label approval no.</w:t>
            </w:r>
          </w:p>
        </w:tc>
        <w:tc>
          <w:tcPr>
            <w:tcW w:w="3897" w:type="pct"/>
          </w:tcPr>
          <w:p w14:paraId="034E905C" w14:textId="77777777" w:rsidR="00424A83" w:rsidRPr="00D8593A" w:rsidRDefault="00424A83" w:rsidP="00D8593A">
            <w:pPr>
              <w:pStyle w:val="S8Gazettetabletext"/>
            </w:pPr>
            <w:r w:rsidRPr="00D8593A">
              <w:t>68937/142868</w:t>
            </w:r>
          </w:p>
        </w:tc>
      </w:tr>
      <w:tr w:rsidR="00424A83" w:rsidRPr="00934489" w14:paraId="32485D39" w14:textId="77777777" w:rsidTr="00ED34C6">
        <w:trPr>
          <w:cantSplit/>
          <w:tblHeader/>
        </w:trPr>
        <w:tc>
          <w:tcPr>
            <w:tcW w:w="1103" w:type="pct"/>
            <w:shd w:val="clear" w:color="auto" w:fill="E6E6E6"/>
          </w:tcPr>
          <w:p w14:paraId="6D772B3B"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0FC2767D" w14:textId="77777777" w:rsidR="00424A83" w:rsidRPr="00D8593A" w:rsidRDefault="00424A83" w:rsidP="00D8593A">
            <w:pPr>
              <w:pStyle w:val="S8Gazettetabletext"/>
            </w:pPr>
            <w:r w:rsidRPr="00D8593A">
              <w:t>Variation to the registration particulars and the particulars of label to add additional uses and withholding periods</w:t>
            </w:r>
          </w:p>
        </w:tc>
      </w:tr>
    </w:tbl>
    <w:p w14:paraId="1D2D15F2"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3F21CF77" w14:textId="77777777" w:rsidTr="00ED34C6">
        <w:trPr>
          <w:cantSplit/>
          <w:tblHeader/>
        </w:trPr>
        <w:tc>
          <w:tcPr>
            <w:tcW w:w="1103" w:type="pct"/>
            <w:shd w:val="clear" w:color="auto" w:fill="E6E6E6"/>
          </w:tcPr>
          <w:p w14:paraId="65AFAE44" w14:textId="77777777" w:rsidR="00424A83" w:rsidRPr="00D8593A" w:rsidRDefault="00424A83" w:rsidP="00D8593A">
            <w:pPr>
              <w:pStyle w:val="S8Gazettetableheading"/>
            </w:pPr>
            <w:r w:rsidRPr="00D8593A">
              <w:t>Application no.</w:t>
            </w:r>
          </w:p>
        </w:tc>
        <w:tc>
          <w:tcPr>
            <w:tcW w:w="3897" w:type="pct"/>
          </w:tcPr>
          <w:p w14:paraId="1FBD603D" w14:textId="77777777" w:rsidR="00424A83" w:rsidRPr="00D8593A" w:rsidRDefault="00424A83" w:rsidP="00D8593A">
            <w:pPr>
              <w:pStyle w:val="S8Gazettetabletext"/>
              <w:rPr>
                <w:highlight w:val="green"/>
              </w:rPr>
            </w:pPr>
            <w:r w:rsidRPr="00D8593A">
              <w:t>142879</w:t>
            </w:r>
          </w:p>
        </w:tc>
      </w:tr>
      <w:tr w:rsidR="00424A83" w:rsidRPr="00934489" w14:paraId="0171CA45" w14:textId="77777777" w:rsidTr="00ED34C6">
        <w:trPr>
          <w:cantSplit/>
          <w:tblHeader/>
        </w:trPr>
        <w:tc>
          <w:tcPr>
            <w:tcW w:w="1103" w:type="pct"/>
            <w:shd w:val="clear" w:color="auto" w:fill="E6E6E6"/>
          </w:tcPr>
          <w:p w14:paraId="0F20D0C4" w14:textId="77777777" w:rsidR="00424A83" w:rsidRPr="00D8593A" w:rsidRDefault="00424A83" w:rsidP="00D8593A">
            <w:pPr>
              <w:pStyle w:val="S8Gazettetableheading"/>
            </w:pPr>
            <w:r w:rsidRPr="00D8593A">
              <w:t>Product name</w:t>
            </w:r>
          </w:p>
        </w:tc>
        <w:tc>
          <w:tcPr>
            <w:tcW w:w="3897" w:type="pct"/>
          </w:tcPr>
          <w:p w14:paraId="78F59C15" w14:textId="77777777" w:rsidR="00424A83" w:rsidRPr="00D8593A" w:rsidRDefault="00424A83" w:rsidP="00D8593A">
            <w:pPr>
              <w:pStyle w:val="S8Gazettetabletext"/>
            </w:pPr>
            <w:proofErr w:type="spellStart"/>
            <w:r w:rsidRPr="00D8593A">
              <w:t>Nufarm</w:t>
            </w:r>
            <w:proofErr w:type="spellEnd"/>
            <w:r w:rsidRPr="00D8593A">
              <w:t xml:space="preserve"> Factor Herbicide</w:t>
            </w:r>
          </w:p>
        </w:tc>
      </w:tr>
      <w:tr w:rsidR="00424A83" w:rsidRPr="00934489" w14:paraId="4754F78F" w14:textId="77777777" w:rsidTr="00ED34C6">
        <w:trPr>
          <w:cantSplit/>
          <w:tblHeader/>
        </w:trPr>
        <w:tc>
          <w:tcPr>
            <w:tcW w:w="1103" w:type="pct"/>
            <w:shd w:val="clear" w:color="auto" w:fill="E6E6E6"/>
          </w:tcPr>
          <w:p w14:paraId="05695744" w14:textId="77777777" w:rsidR="00424A83" w:rsidRPr="00D8593A" w:rsidRDefault="00424A83" w:rsidP="00D8593A">
            <w:pPr>
              <w:pStyle w:val="S8Gazettetableheading"/>
            </w:pPr>
            <w:r w:rsidRPr="00D8593A">
              <w:t>Active constituent</w:t>
            </w:r>
          </w:p>
        </w:tc>
        <w:tc>
          <w:tcPr>
            <w:tcW w:w="3897" w:type="pct"/>
          </w:tcPr>
          <w:p w14:paraId="354586E6" w14:textId="77777777" w:rsidR="00424A83" w:rsidRPr="00D8593A" w:rsidRDefault="00424A83" w:rsidP="00D8593A">
            <w:pPr>
              <w:pStyle w:val="S8Gazettetabletext"/>
            </w:pPr>
            <w:r w:rsidRPr="00D8593A">
              <w:t xml:space="preserve">250 g/kg </w:t>
            </w:r>
            <w:proofErr w:type="spellStart"/>
            <w:r w:rsidRPr="00D8593A">
              <w:t>butroxydim</w:t>
            </w:r>
            <w:proofErr w:type="spellEnd"/>
          </w:p>
        </w:tc>
      </w:tr>
      <w:tr w:rsidR="00424A83" w:rsidRPr="00934489" w14:paraId="4911FA95" w14:textId="77777777" w:rsidTr="00ED34C6">
        <w:trPr>
          <w:cantSplit/>
          <w:tblHeader/>
        </w:trPr>
        <w:tc>
          <w:tcPr>
            <w:tcW w:w="1103" w:type="pct"/>
            <w:shd w:val="clear" w:color="auto" w:fill="E6E6E6"/>
          </w:tcPr>
          <w:p w14:paraId="21AA06E0" w14:textId="77777777" w:rsidR="00424A83" w:rsidRPr="00D8593A" w:rsidRDefault="00424A83" w:rsidP="00D8593A">
            <w:pPr>
              <w:pStyle w:val="S8Gazettetableheading"/>
            </w:pPr>
            <w:r w:rsidRPr="00D8593A">
              <w:t>Applicant name</w:t>
            </w:r>
          </w:p>
        </w:tc>
        <w:tc>
          <w:tcPr>
            <w:tcW w:w="3897" w:type="pct"/>
          </w:tcPr>
          <w:p w14:paraId="12D679F9" w14:textId="77777777" w:rsidR="00424A83" w:rsidRPr="00D8593A" w:rsidRDefault="00424A83" w:rsidP="00D8593A">
            <w:pPr>
              <w:pStyle w:val="S8Gazettetabletext"/>
            </w:pPr>
            <w:proofErr w:type="spellStart"/>
            <w:r w:rsidRPr="00D8593A">
              <w:t>Nufarm</w:t>
            </w:r>
            <w:proofErr w:type="spellEnd"/>
            <w:r w:rsidRPr="00D8593A">
              <w:t xml:space="preserve"> Australia Limited</w:t>
            </w:r>
          </w:p>
        </w:tc>
      </w:tr>
      <w:tr w:rsidR="00424A83" w:rsidRPr="00934489" w14:paraId="778DB4BA" w14:textId="77777777" w:rsidTr="00ED34C6">
        <w:trPr>
          <w:cantSplit/>
          <w:tblHeader/>
        </w:trPr>
        <w:tc>
          <w:tcPr>
            <w:tcW w:w="1103" w:type="pct"/>
            <w:shd w:val="clear" w:color="auto" w:fill="E6E6E6"/>
          </w:tcPr>
          <w:p w14:paraId="51C6F7A6" w14:textId="77777777" w:rsidR="00424A83" w:rsidRPr="00D8593A" w:rsidRDefault="00424A83" w:rsidP="00D8593A">
            <w:pPr>
              <w:pStyle w:val="S8Gazettetableheading"/>
            </w:pPr>
            <w:r w:rsidRPr="00D8593A">
              <w:t>Applicant ACN</w:t>
            </w:r>
          </w:p>
        </w:tc>
        <w:tc>
          <w:tcPr>
            <w:tcW w:w="3897" w:type="pct"/>
          </w:tcPr>
          <w:p w14:paraId="59178D1F" w14:textId="77777777" w:rsidR="00424A83" w:rsidRPr="00D8593A" w:rsidRDefault="00424A83" w:rsidP="00D8593A">
            <w:pPr>
              <w:pStyle w:val="S8Gazettetabletext"/>
            </w:pPr>
            <w:r w:rsidRPr="00D8593A">
              <w:t>004 377 780</w:t>
            </w:r>
          </w:p>
        </w:tc>
      </w:tr>
      <w:tr w:rsidR="00424A83" w:rsidRPr="00934489" w14:paraId="44CCEADB" w14:textId="77777777" w:rsidTr="00ED34C6">
        <w:trPr>
          <w:cantSplit/>
          <w:tblHeader/>
        </w:trPr>
        <w:tc>
          <w:tcPr>
            <w:tcW w:w="1103" w:type="pct"/>
            <w:shd w:val="clear" w:color="auto" w:fill="E6E6E6"/>
          </w:tcPr>
          <w:p w14:paraId="125B34F1" w14:textId="77777777" w:rsidR="00424A83" w:rsidRPr="00D8593A" w:rsidRDefault="00424A83" w:rsidP="00D8593A">
            <w:pPr>
              <w:pStyle w:val="S8Gazettetableheading"/>
            </w:pPr>
            <w:r w:rsidRPr="00D8593A">
              <w:t>Date of variation</w:t>
            </w:r>
          </w:p>
        </w:tc>
        <w:tc>
          <w:tcPr>
            <w:tcW w:w="3897" w:type="pct"/>
          </w:tcPr>
          <w:p w14:paraId="500AAE48" w14:textId="77777777" w:rsidR="00424A83" w:rsidRPr="00D8593A" w:rsidRDefault="00424A83" w:rsidP="00D8593A">
            <w:pPr>
              <w:pStyle w:val="S8Gazettetabletext"/>
            </w:pPr>
            <w:r w:rsidRPr="00D8593A">
              <w:t>17 May 2024</w:t>
            </w:r>
          </w:p>
        </w:tc>
      </w:tr>
      <w:tr w:rsidR="00424A83" w:rsidRPr="00934489" w14:paraId="3FBC3334" w14:textId="77777777" w:rsidTr="00ED34C6">
        <w:trPr>
          <w:cantSplit/>
          <w:tblHeader/>
        </w:trPr>
        <w:tc>
          <w:tcPr>
            <w:tcW w:w="1103" w:type="pct"/>
            <w:shd w:val="clear" w:color="auto" w:fill="E6E6E6"/>
          </w:tcPr>
          <w:p w14:paraId="045AA037" w14:textId="77777777" w:rsidR="00424A83" w:rsidRPr="00D8593A" w:rsidRDefault="00424A83" w:rsidP="00D8593A">
            <w:pPr>
              <w:pStyle w:val="S8Gazettetableheading"/>
            </w:pPr>
            <w:r w:rsidRPr="00D8593A">
              <w:t>Product registration no.</w:t>
            </w:r>
          </w:p>
        </w:tc>
        <w:tc>
          <w:tcPr>
            <w:tcW w:w="3897" w:type="pct"/>
          </w:tcPr>
          <w:p w14:paraId="23C10A7D" w14:textId="77777777" w:rsidR="00424A83" w:rsidRPr="00D8593A" w:rsidRDefault="00424A83" w:rsidP="00D8593A">
            <w:pPr>
              <w:pStyle w:val="S8Gazettetabletext"/>
            </w:pPr>
            <w:r w:rsidRPr="00D8593A">
              <w:t>61984</w:t>
            </w:r>
          </w:p>
        </w:tc>
      </w:tr>
      <w:tr w:rsidR="00424A83" w:rsidRPr="00934489" w14:paraId="77AB64E6" w14:textId="77777777" w:rsidTr="00ED34C6">
        <w:trPr>
          <w:cantSplit/>
          <w:tblHeader/>
        </w:trPr>
        <w:tc>
          <w:tcPr>
            <w:tcW w:w="1103" w:type="pct"/>
            <w:shd w:val="clear" w:color="auto" w:fill="E6E6E6"/>
          </w:tcPr>
          <w:p w14:paraId="32052AE8" w14:textId="77777777" w:rsidR="00424A83" w:rsidRPr="00D8593A" w:rsidRDefault="00424A83" w:rsidP="00D8593A">
            <w:pPr>
              <w:pStyle w:val="S8Gazettetableheading"/>
            </w:pPr>
            <w:r w:rsidRPr="00D8593A">
              <w:t>Label approval no.</w:t>
            </w:r>
          </w:p>
        </w:tc>
        <w:tc>
          <w:tcPr>
            <w:tcW w:w="3897" w:type="pct"/>
          </w:tcPr>
          <w:p w14:paraId="0B4BD808" w14:textId="77777777" w:rsidR="00424A83" w:rsidRPr="00D8593A" w:rsidRDefault="00424A83" w:rsidP="00D8593A">
            <w:pPr>
              <w:pStyle w:val="S8Gazettetabletext"/>
            </w:pPr>
            <w:r w:rsidRPr="00D8593A">
              <w:t>61984/142879</w:t>
            </w:r>
          </w:p>
        </w:tc>
      </w:tr>
      <w:tr w:rsidR="00424A83" w:rsidRPr="00934489" w14:paraId="0FFAC507" w14:textId="77777777" w:rsidTr="00ED34C6">
        <w:trPr>
          <w:cantSplit/>
          <w:tblHeader/>
        </w:trPr>
        <w:tc>
          <w:tcPr>
            <w:tcW w:w="1103" w:type="pct"/>
            <w:shd w:val="clear" w:color="auto" w:fill="E6E6E6"/>
          </w:tcPr>
          <w:p w14:paraId="054ABC07"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1F1BFE62" w14:textId="77777777" w:rsidR="00424A83" w:rsidRPr="00D8593A" w:rsidRDefault="00424A83" w:rsidP="00D8593A">
            <w:pPr>
              <w:pStyle w:val="S8Gazettetabletext"/>
            </w:pPr>
            <w:r w:rsidRPr="00D8593A">
              <w:t>Variation to the particulars of label to add additional restraints</w:t>
            </w:r>
          </w:p>
        </w:tc>
      </w:tr>
    </w:tbl>
    <w:p w14:paraId="6DADA785" w14:textId="5451AA94" w:rsidR="00424A83" w:rsidRDefault="00424A83" w:rsidP="00424A83">
      <w:pPr>
        <w:pStyle w:val="Caption"/>
      </w:pPr>
      <w:r>
        <w:t xml:space="preserve">Table </w:t>
      </w:r>
      <w:r>
        <w:fldChar w:fldCharType="begin"/>
      </w:r>
      <w:r>
        <w:instrText xml:space="preserve"> SEQ Table \* ARABIC </w:instrText>
      </w:r>
      <w:r>
        <w:fldChar w:fldCharType="separate"/>
      </w:r>
      <w:r w:rsidR="00D8593A">
        <w:rPr>
          <w:noProof/>
        </w:rPr>
        <w:t>3</w:t>
      </w:r>
      <w:r>
        <w:rPr>
          <w:noProof/>
        </w:rPr>
        <w:fldChar w:fldCharType="end"/>
      </w:r>
      <w:r>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4A83" w:rsidRPr="00934489" w14:paraId="6347AE2A" w14:textId="77777777" w:rsidTr="00ED34C6">
        <w:trPr>
          <w:cantSplit/>
          <w:tblHeader/>
        </w:trPr>
        <w:tc>
          <w:tcPr>
            <w:tcW w:w="1103" w:type="pct"/>
            <w:shd w:val="clear" w:color="auto" w:fill="E6E6E6"/>
          </w:tcPr>
          <w:p w14:paraId="3A0094B9" w14:textId="77777777" w:rsidR="00424A83" w:rsidRPr="00D8593A" w:rsidRDefault="00424A83" w:rsidP="00D8593A">
            <w:pPr>
              <w:pStyle w:val="S8Gazettetableheading"/>
            </w:pPr>
            <w:r w:rsidRPr="00D8593A">
              <w:t>Application no.</w:t>
            </w:r>
          </w:p>
        </w:tc>
        <w:tc>
          <w:tcPr>
            <w:tcW w:w="3897" w:type="pct"/>
          </w:tcPr>
          <w:p w14:paraId="43565D57" w14:textId="77777777" w:rsidR="00424A83" w:rsidRPr="00D8593A" w:rsidRDefault="00424A83" w:rsidP="00D8593A">
            <w:pPr>
              <w:pStyle w:val="S8Gazettetabletext"/>
            </w:pPr>
            <w:r w:rsidRPr="00D8593A">
              <w:t>143749</w:t>
            </w:r>
          </w:p>
        </w:tc>
      </w:tr>
      <w:tr w:rsidR="00424A83" w:rsidRPr="00934489" w14:paraId="0B1DDE7E" w14:textId="77777777" w:rsidTr="00ED34C6">
        <w:trPr>
          <w:cantSplit/>
          <w:tblHeader/>
        </w:trPr>
        <w:tc>
          <w:tcPr>
            <w:tcW w:w="1103" w:type="pct"/>
            <w:shd w:val="clear" w:color="auto" w:fill="E6E6E6"/>
          </w:tcPr>
          <w:p w14:paraId="4FF1801C" w14:textId="77777777" w:rsidR="00424A83" w:rsidRPr="00D8593A" w:rsidRDefault="00424A83" w:rsidP="00D8593A">
            <w:pPr>
              <w:pStyle w:val="S8Gazettetableheading"/>
            </w:pPr>
            <w:r w:rsidRPr="00D8593A">
              <w:t>Product name</w:t>
            </w:r>
          </w:p>
        </w:tc>
        <w:tc>
          <w:tcPr>
            <w:tcW w:w="3897" w:type="pct"/>
          </w:tcPr>
          <w:p w14:paraId="7ECC9FDD" w14:textId="77777777" w:rsidR="00424A83" w:rsidRPr="00D8593A" w:rsidRDefault="00424A83" w:rsidP="00D8593A">
            <w:pPr>
              <w:pStyle w:val="S8Gazettetabletext"/>
            </w:pPr>
            <w:proofErr w:type="spellStart"/>
            <w:r w:rsidRPr="00D8593A">
              <w:t>Sipcam</w:t>
            </w:r>
            <w:proofErr w:type="spellEnd"/>
            <w:r w:rsidRPr="00D8593A">
              <w:t xml:space="preserve"> Liquid AMS Herbicide Adjuvant</w:t>
            </w:r>
          </w:p>
        </w:tc>
      </w:tr>
      <w:tr w:rsidR="00424A83" w:rsidRPr="00934489" w14:paraId="064D2CD3" w14:textId="77777777" w:rsidTr="00ED34C6">
        <w:trPr>
          <w:cantSplit/>
          <w:tblHeader/>
        </w:trPr>
        <w:tc>
          <w:tcPr>
            <w:tcW w:w="1103" w:type="pct"/>
            <w:shd w:val="clear" w:color="auto" w:fill="E6E6E6"/>
          </w:tcPr>
          <w:p w14:paraId="13ED4F55" w14:textId="77777777" w:rsidR="00424A83" w:rsidRPr="00D8593A" w:rsidRDefault="00424A83" w:rsidP="00D8593A">
            <w:pPr>
              <w:pStyle w:val="S8Gazettetableheading"/>
            </w:pPr>
            <w:r w:rsidRPr="00D8593A">
              <w:t>Active constituent</w:t>
            </w:r>
          </w:p>
        </w:tc>
        <w:tc>
          <w:tcPr>
            <w:tcW w:w="3897" w:type="pct"/>
          </w:tcPr>
          <w:p w14:paraId="12093544" w14:textId="77777777" w:rsidR="00424A83" w:rsidRPr="00D8593A" w:rsidRDefault="00424A83" w:rsidP="00D8593A">
            <w:pPr>
              <w:pStyle w:val="S8Gazettetabletext"/>
            </w:pPr>
            <w:r w:rsidRPr="00D8593A">
              <w:t xml:space="preserve">417 g/L ammonium </w:t>
            </w:r>
            <w:proofErr w:type="spellStart"/>
            <w:r w:rsidRPr="00D8593A">
              <w:t>sulfate</w:t>
            </w:r>
            <w:proofErr w:type="spellEnd"/>
          </w:p>
        </w:tc>
      </w:tr>
      <w:tr w:rsidR="00424A83" w:rsidRPr="00934489" w14:paraId="580CDA2E" w14:textId="77777777" w:rsidTr="00ED34C6">
        <w:trPr>
          <w:cantSplit/>
          <w:tblHeader/>
        </w:trPr>
        <w:tc>
          <w:tcPr>
            <w:tcW w:w="1103" w:type="pct"/>
            <w:shd w:val="clear" w:color="auto" w:fill="E6E6E6"/>
          </w:tcPr>
          <w:p w14:paraId="59BD5A31" w14:textId="77777777" w:rsidR="00424A83" w:rsidRPr="00D8593A" w:rsidRDefault="00424A83" w:rsidP="00D8593A">
            <w:pPr>
              <w:pStyle w:val="S8Gazettetableheading"/>
            </w:pPr>
            <w:r w:rsidRPr="00D8593A">
              <w:t>Applicant name</w:t>
            </w:r>
          </w:p>
        </w:tc>
        <w:tc>
          <w:tcPr>
            <w:tcW w:w="3897" w:type="pct"/>
          </w:tcPr>
          <w:p w14:paraId="5039E4D7" w14:textId="72D44A2C" w:rsidR="00424A83" w:rsidRPr="00D8593A" w:rsidRDefault="00424A83" w:rsidP="00D8593A">
            <w:pPr>
              <w:pStyle w:val="S8Gazettetabletext"/>
            </w:pPr>
            <w:proofErr w:type="spellStart"/>
            <w:r w:rsidRPr="00D8593A">
              <w:t>Sipcam</w:t>
            </w:r>
            <w:proofErr w:type="spellEnd"/>
            <w:r w:rsidRPr="00D8593A">
              <w:t xml:space="preserve"> Pacific Australia Pty </w:t>
            </w:r>
            <w:r w:rsidR="00576F17" w:rsidRPr="00D8593A">
              <w:t>L</w:t>
            </w:r>
            <w:r w:rsidR="00576F17">
              <w:t>t</w:t>
            </w:r>
            <w:r w:rsidR="00576F17" w:rsidRPr="00D8593A">
              <w:t>d</w:t>
            </w:r>
          </w:p>
        </w:tc>
      </w:tr>
      <w:tr w:rsidR="00424A83" w:rsidRPr="00934489" w14:paraId="7ABB997E" w14:textId="77777777" w:rsidTr="00ED34C6">
        <w:trPr>
          <w:cantSplit/>
          <w:tblHeader/>
        </w:trPr>
        <w:tc>
          <w:tcPr>
            <w:tcW w:w="1103" w:type="pct"/>
            <w:shd w:val="clear" w:color="auto" w:fill="E6E6E6"/>
          </w:tcPr>
          <w:p w14:paraId="001AFAE5" w14:textId="77777777" w:rsidR="00424A83" w:rsidRPr="00D8593A" w:rsidRDefault="00424A83" w:rsidP="00D8593A">
            <w:pPr>
              <w:pStyle w:val="S8Gazettetableheading"/>
            </w:pPr>
            <w:r w:rsidRPr="00D8593A">
              <w:t>Applicant ACN</w:t>
            </w:r>
          </w:p>
        </w:tc>
        <w:tc>
          <w:tcPr>
            <w:tcW w:w="3897" w:type="pct"/>
          </w:tcPr>
          <w:p w14:paraId="2617D10D" w14:textId="77777777" w:rsidR="00424A83" w:rsidRPr="00D8593A" w:rsidRDefault="00424A83" w:rsidP="00D8593A">
            <w:pPr>
              <w:pStyle w:val="S8Gazettetabletext"/>
            </w:pPr>
            <w:r w:rsidRPr="00D8593A">
              <w:t>073 176 888</w:t>
            </w:r>
          </w:p>
        </w:tc>
      </w:tr>
      <w:tr w:rsidR="00424A83" w:rsidRPr="00934489" w14:paraId="47BF6F61" w14:textId="77777777" w:rsidTr="00ED34C6">
        <w:trPr>
          <w:cantSplit/>
          <w:tblHeader/>
        </w:trPr>
        <w:tc>
          <w:tcPr>
            <w:tcW w:w="1103" w:type="pct"/>
            <w:shd w:val="clear" w:color="auto" w:fill="E6E6E6"/>
          </w:tcPr>
          <w:p w14:paraId="09FC60BA" w14:textId="77777777" w:rsidR="00424A83" w:rsidRPr="00D8593A" w:rsidRDefault="00424A83" w:rsidP="00D8593A">
            <w:pPr>
              <w:pStyle w:val="S8Gazettetableheading"/>
            </w:pPr>
            <w:r w:rsidRPr="00D8593A">
              <w:t>Date of variation</w:t>
            </w:r>
          </w:p>
        </w:tc>
        <w:tc>
          <w:tcPr>
            <w:tcW w:w="3897" w:type="pct"/>
          </w:tcPr>
          <w:p w14:paraId="32176D0E" w14:textId="77777777" w:rsidR="00424A83" w:rsidRPr="00D8593A" w:rsidRDefault="00424A83" w:rsidP="00D8593A">
            <w:pPr>
              <w:pStyle w:val="S8Gazettetabletext"/>
            </w:pPr>
            <w:r w:rsidRPr="00D8593A">
              <w:t>8 May 2024</w:t>
            </w:r>
          </w:p>
        </w:tc>
      </w:tr>
      <w:tr w:rsidR="00424A83" w:rsidRPr="00934489" w14:paraId="69FFC1F9" w14:textId="77777777" w:rsidTr="00ED34C6">
        <w:trPr>
          <w:cantSplit/>
          <w:tblHeader/>
        </w:trPr>
        <w:tc>
          <w:tcPr>
            <w:tcW w:w="1103" w:type="pct"/>
            <w:shd w:val="clear" w:color="auto" w:fill="E6E6E6"/>
          </w:tcPr>
          <w:p w14:paraId="1620A60C" w14:textId="77777777" w:rsidR="00424A83" w:rsidRPr="00D8593A" w:rsidRDefault="00424A83" w:rsidP="00D8593A">
            <w:pPr>
              <w:pStyle w:val="S8Gazettetableheading"/>
            </w:pPr>
            <w:r w:rsidRPr="00D8593A">
              <w:t>Product registration no.</w:t>
            </w:r>
          </w:p>
        </w:tc>
        <w:tc>
          <w:tcPr>
            <w:tcW w:w="3897" w:type="pct"/>
          </w:tcPr>
          <w:p w14:paraId="7D8ECA9C" w14:textId="77777777" w:rsidR="00424A83" w:rsidRPr="00D8593A" w:rsidRDefault="00424A83" w:rsidP="00D8593A">
            <w:pPr>
              <w:pStyle w:val="S8Gazettetabletext"/>
            </w:pPr>
            <w:r w:rsidRPr="00D8593A">
              <w:t>94392</w:t>
            </w:r>
          </w:p>
        </w:tc>
      </w:tr>
      <w:tr w:rsidR="00424A83" w:rsidRPr="00934489" w14:paraId="1DBDB16F" w14:textId="77777777" w:rsidTr="00ED34C6">
        <w:trPr>
          <w:cantSplit/>
          <w:tblHeader/>
        </w:trPr>
        <w:tc>
          <w:tcPr>
            <w:tcW w:w="1103" w:type="pct"/>
            <w:shd w:val="clear" w:color="auto" w:fill="E6E6E6"/>
          </w:tcPr>
          <w:p w14:paraId="13C15EAD" w14:textId="77777777" w:rsidR="00424A83" w:rsidRPr="00D8593A" w:rsidRDefault="00424A83" w:rsidP="00D8593A">
            <w:pPr>
              <w:pStyle w:val="S8Gazettetableheading"/>
            </w:pPr>
            <w:r w:rsidRPr="00D8593A">
              <w:t>Label approval no.</w:t>
            </w:r>
          </w:p>
        </w:tc>
        <w:tc>
          <w:tcPr>
            <w:tcW w:w="3897" w:type="pct"/>
          </w:tcPr>
          <w:p w14:paraId="7C59D7EE" w14:textId="77777777" w:rsidR="00424A83" w:rsidRPr="00D8593A" w:rsidRDefault="00424A83" w:rsidP="00D8593A">
            <w:pPr>
              <w:pStyle w:val="S8Gazettetabletext"/>
            </w:pPr>
            <w:r w:rsidRPr="00D8593A">
              <w:t>94392/143749</w:t>
            </w:r>
          </w:p>
        </w:tc>
      </w:tr>
      <w:tr w:rsidR="00424A83" w:rsidRPr="00934489" w14:paraId="0436BB11" w14:textId="77777777" w:rsidTr="00ED34C6">
        <w:trPr>
          <w:cantSplit/>
          <w:tblHeader/>
        </w:trPr>
        <w:tc>
          <w:tcPr>
            <w:tcW w:w="1103" w:type="pct"/>
            <w:shd w:val="clear" w:color="auto" w:fill="E6E6E6"/>
          </w:tcPr>
          <w:p w14:paraId="114CBF6D"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485872BE" w14:textId="77777777" w:rsidR="00424A83" w:rsidRPr="00D8593A" w:rsidRDefault="00424A83" w:rsidP="00D8593A">
            <w:pPr>
              <w:pStyle w:val="S8Gazettetabletext"/>
            </w:pPr>
            <w:r w:rsidRPr="00D8593A">
              <w:t xml:space="preserve">Registration of a new label for the existing product </w:t>
            </w:r>
            <w:r w:rsidRPr="00D8593A">
              <w:t>‘</w:t>
            </w:r>
            <w:proofErr w:type="spellStart"/>
            <w:r w:rsidRPr="00D8593A">
              <w:t>Sipcam</w:t>
            </w:r>
            <w:proofErr w:type="spellEnd"/>
            <w:r w:rsidRPr="00D8593A">
              <w:t xml:space="preserve"> Liquid AMS Herbicide Adjuvant</w:t>
            </w:r>
            <w:r w:rsidRPr="00D8593A">
              <w:t>’</w:t>
            </w:r>
            <w:r w:rsidRPr="00D8593A">
              <w:t xml:space="preserve"> with the label name </w:t>
            </w:r>
            <w:r w:rsidRPr="00D8593A">
              <w:t>‘</w:t>
            </w:r>
            <w:r w:rsidRPr="00D8593A">
              <w:t>Spray Ammo Liquid Herbicide Adjuvant</w:t>
            </w:r>
            <w:r w:rsidRPr="00D8593A">
              <w:t>’</w:t>
            </w:r>
          </w:p>
        </w:tc>
      </w:tr>
    </w:tbl>
    <w:p w14:paraId="42B33F10" w14:textId="77777777" w:rsidR="00424A83" w:rsidRPr="00863B0E" w:rsidRDefault="00424A83" w:rsidP="00424A83">
      <w:pPr>
        <w:sectPr w:rsidR="00424A83" w:rsidRPr="00863B0E" w:rsidSect="001545F0">
          <w:headerReference w:type="even" r:id="rId22"/>
          <w:headerReference w:type="default" r:id="rId23"/>
          <w:pgSz w:w="11906" w:h="16838"/>
          <w:pgMar w:top="1440" w:right="1134" w:bottom="1440" w:left="1134" w:header="680" w:footer="737" w:gutter="0"/>
          <w:pgNumType w:start="1"/>
          <w:cols w:space="708"/>
          <w:docGrid w:linePitch="360"/>
        </w:sectPr>
      </w:pPr>
    </w:p>
    <w:p w14:paraId="7E37C4CE" w14:textId="49975FE2" w:rsidR="00424A83" w:rsidRPr="00D8593A" w:rsidRDefault="00424A83" w:rsidP="00D8593A">
      <w:pPr>
        <w:pStyle w:val="GazetteHeading1"/>
      </w:pPr>
      <w:bookmarkStart w:id="20" w:name="_Toc167446250"/>
      <w:r w:rsidRPr="00D8593A">
        <w:lastRenderedPageBreak/>
        <w:t>Veterinary chemical products and approved labels</w:t>
      </w:r>
      <w:bookmarkEnd w:id="20"/>
    </w:p>
    <w:p w14:paraId="3C86118A" w14:textId="77777777" w:rsidR="00424A83" w:rsidRDefault="00424A83" w:rsidP="00424A83">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E5BBAF6" w14:textId="563764D0" w:rsidR="00424A83" w:rsidRDefault="00424A83" w:rsidP="00424A83">
      <w:pPr>
        <w:pStyle w:val="Caption"/>
      </w:pPr>
      <w:r>
        <w:t xml:space="preserve">Table </w:t>
      </w:r>
      <w:r w:rsidR="00D8593A">
        <w:fldChar w:fldCharType="begin"/>
      </w:r>
      <w:r w:rsidR="00D8593A">
        <w:instrText xml:space="preserve"> SEQ Table \* ARABIC </w:instrText>
      </w:r>
      <w:r w:rsidR="00D8593A">
        <w:fldChar w:fldCharType="separate"/>
      </w:r>
      <w:r w:rsidR="00D8593A">
        <w:rPr>
          <w:noProof/>
        </w:rPr>
        <w:t>4</w:t>
      </w:r>
      <w:r w:rsidR="00D8593A">
        <w:rPr>
          <w:noProof/>
        </w:rPr>
        <w:fldChar w:fldCharType="end"/>
      </w:r>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4A83" w:rsidRPr="007834FB" w14:paraId="50741C6D" w14:textId="77777777" w:rsidTr="00ED34C6">
        <w:trPr>
          <w:cantSplit/>
          <w:tblHeader/>
        </w:trPr>
        <w:tc>
          <w:tcPr>
            <w:tcW w:w="1103" w:type="pct"/>
            <w:shd w:val="clear" w:color="auto" w:fill="E6E6E6"/>
          </w:tcPr>
          <w:p w14:paraId="20207BC9" w14:textId="77777777" w:rsidR="00424A83" w:rsidRPr="00D8593A" w:rsidRDefault="00424A83" w:rsidP="00D8593A">
            <w:pPr>
              <w:pStyle w:val="S8Gazettetableheading"/>
            </w:pPr>
            <w:r w:rsidRPr="00D8593A">
              <w:t>Application no.</w:t>
            </w:r>
          </w:p>
        </w:tc>
        <w:tc>
          <w:tcPr>
            <w:tcW w:w="3897" w:type="pct"/>
          </w:tcPr>
          <w:p w14:paraId="193990C9" w14:textId="77777777" w:rsidR="00424A83" w:rsidRPr="00D8593A" w:rsidRDefault="00424A83" w:rsidP="00D8593A">
            <w:pPr>
              <w:pStyle w:val="S8Gazettetabletext"/>
            </w:pPr>
            <w:r w:rsidRPr="00D8593A">
              <w:t>142928</w:t>
            </w:r>
          </w:p>
        </w:tc>
      </w:tr>
      <w:tr w:rsidR="00424A83" w:rsidRPr="007834FB" w14:paraId="7AECBFA7" w14:textId="77777777" w:rsidTr="00ED34C6">
        <w:trPr>
          <w:cantSplit/>
          <w:tblHeader/>
        </w:trPr>
        <w:tc>
          <w:tcPr>
            <w:tcW w:w="1103" w:type="pct"/>
            <w:shd w:val="clear" w:color="auto" w:fill="E6E6E6"/>
          </w:tcPr>
          <w:p w14:paraId="11735E4A" w14:textId="77777777" w:rsidR="00424A83" w:rsidRPr="00D8593A" w:rsidRDefault="00424A83" w:rsidP="00D8593A">
            <w:pPr>
              <w:pStyle w:val="S8Gazettetableheading"/>
            </w:pPr>
            <w:r w:rsidRPr="00D8593A">
              <w:t>Product name</w:t>
            </w:r>
          </w:p>
        </w:tc>
        <w:tc>
          <w:tcPr>
            <w:tcW w:w="3897" w:type="pct"/>
          </w:tcPr>
          <w:p w14:paraId="11F4E473" w14:textId="77777777" w:rsidR="00424A83" w:rsidRPr="00D8593A" w:rsidRDefault="00424A83" w:rsidP="00D8593A">
            <w:pPr>
              <w:pStyle w:val="S8Gazettetabletext"/>
            </w:pPr>
            <w:proofErr w:type="spellStart"/>
            <w:r w:rsidRPr="00D8593A">
              <w:t>Randlab</w:t>
            </w:r>
            <w:proofErr w:type="spellEnd"/>
            <w:r w:rsidRPr="00D8593A">
              <w:t xml:space="preserve"> L-Carnitine Injection</w:t>
            </w:r>
          </w:p>
        </w:tc>
      </w:tr>
      <w:tr w:rsidR="00424A83" w:rsidRPr="007834FB" w14:paraId="11A189E2" w14:textId="77777777" w:rsidTr="00ED34C6">
        <w:trPr>
          <w:cantSplit/>
          <w:tblHeader/>
        </w:trPr>
        <w:tc>
          <w:tcPr>
            <w:tcW w:w="1103" w:type="pct"/>
            <w:shd w:val="clear" w:color="auto" w:fill="E6E6E6"/>
          </w:tcPr>
          <w:p w14:paraId="67816C7E" w14:textId="77777777" w:rsidR="00424A83" w:rsidRPr="00D8593A" w:rsidRDefault="00424A83" w:rsidP="00D8593A">
            <w:pPr>
              <w:pStyle w:val="S8Gazettetableheading"/>
            </w:pPr>
            <w:r w:rsidRPr="00D8593A">
              <w:t>Active constituent</w:t>
            </w:r>
          </w:p>
        </w:tc>
        <w:tc>
          <w:tcPr>
            <w:tcW w:w="3897" w:type="pct"/>
          </w:tcPr>
          <w:p w14:paraId="6B2BFD4E" w14:textId="77777777" w:rsidR="00424A83" w:rsidRPr="00D8593A" w:rsidRDefault="00424A83" w:rsidP="00D8593A">
            <w:pPr>
              <w:pStyle w:val="S8Gazettetabletext"/>
            </w:pPr>
            <w:r w:rsidRPr="00D8593A">
              <w:t>200 mg/mL L-Carnitine</w:t>
            </w:r>
          </w:p>
        </w:tc>
      </w:tr>
      <w:tr w:rsidR="00424A83" w:rsidRPr="007834FB" w14:paraId="1E4664DA" w14:textId="77777777" w:rsidTr="00ED34C6">
        <w:trPr>
          <w:cantSplit/>
          <w:tblHeader/>
        </w:trPr>
        <w:tc>
          <w:tcPr>
            <w:tcW w:w="1103" w:type="pct"/>
            <w:shd w:val="clear" w:color="auto" w:fill="E6E6E6"/>
          </w:tcPr>
          <w:p w14:paraId="7D334FFB" w14:textId="77777777" w:rsidR="00424A83" w:rsidRPr="00D8593A" w:rsidRDefault="00424A83" w:rsidP="00D8593A">
            <w:pPr>
              <w:pStyle w:val="S8Gazettetableheading"/>
            </w:pPr>
            <w:r w:rsidRPr="00D8593A">
              <w:t>Applicant name</w:t>
            </w:r>
          </w:p>
        </w:tc>
        <w:tc>
          <w:tcPr>
            <w:tcW w:w="3897" w:type="pct"/>
          </w:tcPr>
          <w:p w14:paraId="349048D2" w14:textId="77777777" w:rsidR="00424A83" w:rsidRPr="00D8593A" w:rsidRDefault="00424A83" w:rsidP="00D8593A">
            <w:pPr>
              <w:pStyle w:val="S8Gazettetabletext"/>
            </w:pPr>
            <w:proofErr w:type="spellStart"/>
            <w:r w:rsidRPr="00D8593A">
              <w:t>Randlab</w:t>
            </w:r>
            <w:proofErr w:type="spellEnd"/>
            <w:r w:rsidRPr="00D8593A">
              <w:t xml:space="preserve"> Australia Pty Ltd</w:t>
            </w:r>
          </w:p>
        </w:tc>
      </w:tr>
      <w:tr w:rsidR="00424A83" w:rsidRPr="007834FB" w14:paraId="09816CAA" w14:textId="77777777" w:rsidTr="00ED34C6">
        <w:trPr>
          <w:cantSplit/>
          <w:tblHeader/>
        </w:trPr>
        <w:tc>
          <w:tcPr>
            <w:tcW w:w="1103" w:type="pct"/>
            <w:shd w:val="clear" w:color="auto" w:fill="E6E6E6"/>
          </w:tcPr>
          <w:p w14:paraId="0D97BA64" w14:textId="77777777" w:rsidR="00424A83" w:rsidRPr="00D8593A" w:rsidRDefault="00424A83" w:rsidP="00D8593A">
            <w:pPr>
              <w:pStyle w:val="S8Gazettetableheading"/>
            </w:pPr>
            <w:r w:rsidRPr="00D8593A">
              <w:t>Applicant ACN</w:t>
            </w:r>
          </w:p>
        </w:tc>
        <w:tc>
          <w:tcPr>
            <w:tcW w:w="3897" w:type="pct"/>
          </w:tcPr>
          <w:p w14:paraId="10D654D7" w14:textId="77777777" w:rsidR="00424A83" w:rsidRPr="00D8593A" w:rsidRDefault="00424A83" w:rsidP="00D8593A">
            <w:pPr>
              <w:pStyle w:val="S8Gazettetabletext"/>
            </w:pPr>
            <w:r w:rsidRPr="00D8593A">
              <w:t>114 948 837</w:t>
            </w:r>
          </w:p>
        </w:tc>
      </w:tr>
      <w:tr w:rsidR="00424A83" w:rsidRPr="007834FB" w14:paraId="180F999B" w14:textId="77777777" w:rsidTr="00ED34C6">
        <w:trPr>
          <w:cantSplit/>
          <w:tblHeader/>
        </w:trPr>
        <w:tc>
          <w:tcPr>
            <w:tcW w:w="1103" w:type="pct"/>
            <w:shd w:val="clear" w:color="auto" w:fill="E6E6E6"/>
          </w:tcPr>
          <w:p w14:paraId="45325DD8" w14:textId="77777777" w:rsidR="00424A83" w:rsidRPr="00D8593A" w:rsidRDefault="00424A83" w:rsidP="00D8593A">
            <w:pPr>
              <w:pStyle w:val="S8Gazettetableheading"/>
            </w:pPr>
            <w:r w:rsidRPr="00D8593A">
              <w:t>Date of registration</w:t>
            </w:r>
          </w:p>
        </w:tc>
        <w:tc>
          <w:tcPr>
            <w:tcW w:w="3897" w:type="pct"/>
          </w:tcPr>
          <w:p w14:paraId="38470821" w14:textId="77777777" w:rsidR="00424A83" w:rsidRPr="00D8593A" w:rsidRDefault="00424A83" w:rsidP="00D8593A">
            <w:pPr>
              <w:pStyle w:val="S8Gazettetabletext"/>
            </w:pPr>
            <w:r w:rsidRPr="00D8593A">
              <w:t xml:space="preserve">9 May 2024 </w:t>
            </w:r>
          </w:p>
        </w:tc>
      </w:tr>
      <w:tr w:rsidR="00424A83" w:rsidRPr="007834FB" w14:paraId="385FB7C6" w14:textId="77777777" w:rsidTr="00ED34C6">
        <w:trPr>
          <w:cantSplit/>
          <w:tblHeader/>
        </w:trPr>
        <w:tc>
          <w:tcPr>
            <w:tcW w:w="1103" w:type="pct"/>
            <w:shd w:val="clear" w:color="auto" w:fill="E6E6E6"/>
          </w:tcPr>
          <w:p w14:paraId="29848AF4" w14:textId="77777777" w:rsidR="00424A83" w:rsidRPr="00D8593A" w:rsidRDefault="00424A83" w:rsidP="00D8593A">
            <w:pPr>
              <w:pStyle w:val="S8Gazettetableheading"/>
            </w:pPr>
            <w:r w:rsidRPr="00D8593A">
              <w:t>Product registration no.</w:t>
            </w:r>
          </w:p>
        </w:tc>
        <w:tc>
          <w:tcPr>
            <w:tcW w:w="3897" w:type="pct"/>
          </w:tcPr>
          <w:p w14:paraId="5CD37C98" w14:textId="77777777" w:rsidR="00424A83" w:rsidRPr="00D8593A" w:rsidRDefault="00424A83" w:rsidP="00D8593A">
            <w:pPr>
              <w:pStyle w:val="S8Gazettetabletext"/>
            </w:pPr>
            <w:r w:rsidRPr="00D8593A">
              <w:t>94603</w:t>
            </w:r>
          </w:p>
        </w:tc>
      </w:tr>
      <w:tr w:rsidR="00424A83" w:rsidRPr="007834FB" w14:paraId="5E3D21E3" w14:textId="77777777" w:rsidTr="00ED34C6">
        <w:trPr>
          <w:cantSplit/>
          <w:tblHeader/>
        </w:trPr>
        <w:tc>
          <w:tcPr>
            <w:tcW w:w="1103" w:type="pct"/>
            <w:shd w:val="clear" w:color="auto" w:fill="E6E6E6"/>
          </w:tcPr>
          <w:p w14:paraId="4B19F7A1" w14:textId="77777777" w:rsidR="00424A83" w:rsidRPr="00D8593A" w:rsidRDefault="00424A83" w:rsidP="00D8593A">
            <w:pPr>
              <w:pStyle w:val="S8Gazettetableheading"/>
            </w:pPr>
            <w:r w:rsidRPr="00D8593A">
              <w:t>Label approval no.</w:t>
            </w:r>
          </w:p>
        </w:tc>
        <w:tc>
          <w:tcPr>
            <w:tcW w:w="3897" w:type="pct"/>
          </w:tcPr>
          <w:p w14:paraId="3E3DA704" w14:textId="77777777" w:rsidR="00424A83" w:rsidRPr="00D8593A" w:rsidRDefault="00424A83" w:rsidP="00D8593A">
            <w:pPr>
              <w:pStyle w:val="S8Gazettetabletext"/>
            </w:pPr>
            <w:r w:rsidRPr="00D8593A">
              <w:t>94603/142928</w:t>
            </w:r>
          </w:p>
        </w:tc>
      </w:tr>
      <w:tr w:rsidR="00424A83" w:rsidRPr="007834FB" w14:paraId="072974CD" w14:textId="77777777" w:rsidTr="00ED34C6">
        <w:trPr>
          <w:cantSplit/>
          <w:tblHeader/>
        </w:trPr>
        <w:tc>
          <w:tcPr>
            <w:tcW w:w="1103" w:type="pct"/>
            <w:shd w:val="clear" w:color="auto" w:fill="E6E6E6"/>
          </w:tcPr>
          <w:p w14:paraId="6A49EEB5"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31578F83" w14:textId="77777777" w:rsidR="00424A83" w:rsidRPr="00D8593A" w:rsidRDefault="00424A83" w:rsidP="00D8593A">
            <w:pPr>
              <w:pStyle w:val="S8Gazettetabletext"/>
            </w:pPr>
            <w:r w:rsidRPr="00D8593A">
              <w:t>Registration of a 200 mg/mL L-Carnitine solution for injection product and label approval for use as a carnitine supplement in horses and dogs</w:t>
            </w:r>
          </w:p>
        </w:tc>
      </w:tr>
    </w:tbl>
    <w:p w14:paraId="5C7298A3"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4A83" w:rsidRPr="007834FB" w14:paraId="2CBD3ADE" w14:textId="77777777" w:rsidTr="00ED34C6">
        <w:trPr>
          <w:cantSplit/>
          <w:tblHeader/>
        </w:trPr>
        <w:tc>
          <w:tcPr>
            <w:tcW w:w="1103" w:type="pct"/>
            <w:shd w:val="clear" w:color="auto" w:fill="E6E6E6"/>
          </w:tcPr>
          <w:p w14:paraId="33569FF3" w14:textId="77777777" w:rsidR="00424A83" w:rsidRPr="00D8593A" w:rsidRDefault="00424A83" w:rsidP="00D8593A">
            <w:pPr>
              <w:pStyle w:val="S8Gazettetableheading"/>
            </w:pPr>
            <w:r w:rsidRPr="00D8593A">
              <w:t>Application no.</w:t>
            </w:r>
          </w:p>
        </w:tc>
        <w:tc>
          <w:tcPr>
            <w:tcW w:w="3897" w:type="pct"/>
          </w:tcPr>
          <w:p w14:paraId="1D42F4FC" w14:textId="77777777" w:rsidR="00424A83" w:rsidRPr="00D8593A" w:rsidRDefault="00424A83" w:rsidP="00D8593A">
            <w:pPr>
              <w:pStyle w:val="S8Gazettetabletext"/>
            </w:pPr>
            <w:r w:rsidRPr="00D8593A">
              <w:t>139411</w:t>
            </w:r>
          </w:p>
        </w:tc>
      </w:tr>
      <w:tr w:rsidR="00424A83" w:rsidRPr="007834FB" w14:paraId="7A9E990A" w14:textId="77777777" w:rsidTr="00ED34C6">
        <w:trPr>
          <w:cantSplit/>
          <w:tblHeader/>
        </w:trPr>
        <w:tc>
          <w:tcPr>
            <w:tcW w:w="1103" w:type="pct"/>
            <w:shd w:val="clear" w:color="auto" w:fill="E6E6E6"/>
          </w:tcPr>
          <w:p w14:paraId="72882FE3" w14:textId="77777777" w:rsidR="00424A83" w:rsidRPr="00D8593A" w:rsidRDefault="00424A83" w:rsidP="00D8593A">
            <w:pPr>
              <w:pStyle w:val="S8Gazettetableheading"/>
            </w:pPr>
            <w:r w:rsidRPr="00D8593A">
              <w:t>Product name</w:t>
            </w:r>
          </w:p>
        </w:tc>
        <w:tc>
          <w:tcPr>
            <w:tcW w:w="3897" w:type="pct"/>
          </w:tcPr>
          <w:p w14:paraId="6DA1FE1D" w14:textId="77777777" w:rsidR="00424A83" w:rsidRPr="00D8593A" w:rsidRDefault="00424A83" w:rsidP="00D8593A">
            <w:pPr>
              <w:pStyle w:val="S8Gazettetabletext"/>
            </w:pPr>
            <w:proofErr w:type="spellStart"/>
            <w:r w:rsidRPr="00D8593A">
              <w:t>Vetemex</w:t>
            </w:r>
            <w:proofErr w:type="spellEnd"/>
            <w:r w:rsidRPr="00D8593A">
              <w:t xml:space="preserve"> 10 mg/mL Injection for Dogs and Cats</w:t>
            </w:r>
          </w:p>
        </w:tc>
      </w:tr>
      <w:tr w:rsidR="00424A83" w:rsidRPr="007834FB" w14:paraId="4CB277A4" w14:textId="77777777" w:rsidTr="00ED34C6">
        <w:trPr>
          <w:cantSplit/>
          <w:tblHeader/>
        </w:trPr>
        <w:tc>
          <w:tcPr>
            <w:tcW w:w="1103" w:type="pct"/>
            <w:shd w:val="clear" w:color="auto" w:fill="E6E6E6"/>
          </w:tcPr>
          <w:p w14:paraId="3162143D" w14:textId="77777777" w:rsidR="00424A83" w:rsidRPr="00D8593A" w:rsidRDefault="00424A83" w:rsidP="00D8593A">
            <w:pPr>
              <w:pStyle w:val="S8Gazettetableheading"/>
            </w:pPr>
            <w:r w:rsidRPr="00D8593A">
              <w:t>Active constituent</w:t>
            </w:r>
          </w:p>
        </w:tc>
        <w:tc>
          <w:tcPr>
            <w:tcW w:w="3897" w:type="pct"/>
          </w:tcPr>
          <w:p w14:paraId="1AAF2887" w14:textId="77777777" w:rsidR="00424A83" w:rsidRPr="00D8593A" w:rsidRDefault="00424A83" w:rsidP="00D8593A">
            <w:pPr>
              <w:pStyle w:val="S8Gazettetabletext"/>
            </w:pPr>
            <w:r w:rsidRPr="00D8593A">
              <w:t>10 mg/mL maropitant as maropitant citrate</w:t>
            </w:r>
          </w:p>
        </w:tc>
      </w:tr>
      <w:tr w:rsidR="00424A83" w:rsidRPr="007834FB" w14:paraId="5F59273D" w14:textId="77777777" w:rsidTr="00ED34C6">
        <w:trPr>
          <w:cantSplit/>
          <w:tblHeader/>
        </w:trPr>
        <w:tc>
          <w:tcPr>
            <w:tcW w:w="1103" w:type="pct"/>
            <w:shd w:val="clear" w:color="auto" w:fill="E6E6E6"/>
          </w:tcPr>
          <w:p w14:paraId="75A4BC0C" w14:textId="77777777" w:rsidR="00424A83" w:rsidRPr="00D8593A" w:rsidRDefault="00424A83" w:rsidP="00D8593A">
            <w:pPr>
              <w:pStyle w:val="S8Gazettetableheading"/>
            </w:pPr>
            <w:r w:rsidRPr="00D8593A">
              <w:t>Applicant name</w:t>
            </w:r>
          </w:p>
        </w:tc>
        <w:tc>
          <w:tcPr>
            <w:tcW w:w="3897" w:type="pct"/>
          </w:tcPr>
          <w:p w14:paraId="4BCF00A9" w14:textId="77777777" w:rsidR="00424A83" w:rsidRPr="00D8593A" w:rsidRDefault="00424A83" w:rsidP="00D8593A">
            <w:pPr>
              <w:pStyle w:val="S8Gazettetabletext"/>
            </w:pPr>
            <w:proofErr w:type="spellStart"/>
            <w:r w:rsidRPr="00D8593A">
              <w:t>Virbac</w:t>
            </w:r>
            <w:proofErr w:type="spellEnd"/>
            <w:r w:rsidRPr="00D8593A">
              <w:t xml:space="preserve"> (Australia) Pty Ltd</w:t>
            </w:r>
          </w:p>
        </w:tc>
      </w:tr>
      <w:tr w:rsidR="00424A83" w:rsidRPr="007834FB" w14:paraId="6EDCEDA0" w14:textId="77777777" w:rsidTr="00ED34C6">
        <w:trPr>
          <w:cantSplit/>
          <w:tblHeader/>
        </w:trPr>
        <w:tc>
          <w:tcPr>
            <w:tcW w:w="1103" w:type="pct"/>
            <w:shd w:val="clear" w:color="auto" w:fill="E6E6E6"/>
          </w:tcPr>
          <w:p w14:paraId="7A4332D0" w14:textId="77777777" w:rsidR="00424A83" w:rsidRPr="00D8593A" w:rsidRDefault="00424A83" w:rsidP="00D8593A">
            <w:pPr>
              <w:pStyle w:val="S8Gazettetableheading"/>
            </w:pPr>
            <w:r w:rsidRPr="00D8593A">
              <w:t>Applicant ACN</w:t>
            </w:r>
          </w:p>
        </w:tc>
        <w:tc>
          <w:tcPr>
            <w:tcW w:w="3897" w:type="pct"/>
          </w:tcPr>
          <w:p w14:paraId="7F0145BA" w14:textId="77777777" w:rsidR="00424A83" w:rsidRPr="00D8593A" w:rsidRDefault="00424A83" w:rsidP="00D8593A">
            <w:pPr>
              <w:pStyle w:val="S8Gazettetabletext"/>
            </w:pPr>
            <w:r w:rsidRPr="00D8593A">
              <w:t>003 268 871</w:t>
            </w:r>
          </w:p>
        </w:tc>
      </w:tr>
      <w:tr w:rsidR="00424A83" w:rsidRPr="007834FB" w14:paraId="3B8EC0B7" w14:textId="77777777" w:rsidTr="00ED34C6">
        <w:trPr>
          <w:cantSplit/>
          <w:tblHeader/>
        </w:trPr>
        <w:tc>
          <w:tcPr>
            <w:tcW w:w="1103" w:type="pct"/>
            <w:shd w:val="clear" w:color="auto" w:fill="E6E6E6"/>
          </w:tcPr>
          <w:p w14:paraId="2C94F31C" w14:textId="77777777" w:rsidR="00424A83" w:rsidRPr="00D8593A" w:rsidRDefault="00424A83" w:rsidP="00D8593A">
            <w:pPr>
              <w:pStyle w:val="S8Gazettetableheading"/>
            </w:pPr>
            <w:r w:rsidRPr="00D8593A">
              <w:t>Date of registration</w:t>
            </w:r>
          </w:p>
        </w:tc>
        <w:tc>
          <w:tcPr>
            <w:tcW w:w="3897" w:type="pct"/>
          </w:tcPr>
          <w:p w14:paraId="693F46DF" w14:textId="77777777" w:rsidR="00424A83" w:rsidRPr="00D8593A" w:rsidRDefault="00424A83" w:rsidP="00D8593A">
            <w:pPr>
              <w:pStyle w:val="S8Gazettetabletext"/>
            </w:pPr>
            <w:r w:rsidRPr="00D8593A">
              <w:t>14 May 2024</w:t>
            </w:r>
          </w:p>
        </w:tc>
      </w:tr>
      <w:tr w:rsidR="00424A83" w:rsidRPr="007834FB" w14:paraId="7F84FF84" w14:textId="77777777" w:rsidTr="00ED34C6">
        <w:trPr>
          <w:cantSplit/>
          <w:tblHeader/>
        </w:trPr>
        <w:tc>
          <w:tcPr>
            <w:tcW w:w="1103" w:type="pct"/>
            <w:shd w:val="clear" w:color="auto" w:fill="E6E6E6"/>
          </w:tcPr>
          <w:p w14:paraId="6E83EEF0" w14:textId="77777777" w:rsidR="00424A83" w:rsidRPr="00D8593A" w:rsidRDefault="00424A83" w:rsidP="00D8593A">
            <w:pPr>
              <w:pStyle w:val="S8Gazettetableheading"/>
            </w:pPr>
            <w:r w:rsidRPr="00D8593A">
              <w:t>Product registration no.</w:t>
            </w:r>
          </w:p>
        </w:tc>
        <w:tc>
          <w:tcPr>
            <w:tcW w:w="3897" w:type="pct"/>
          </w:tcPr>
          <w:p w14:paraId="567271CF" w14:textId="77777777" w:rsidR="00424A83" w:rsidRPr="00D8593A" w:rsidRDefault="00424A83" w:rsidP="00D8593A">
            <w:pPr>
              <w:pStyle w:val="S8Gazettetabletext"/>
            </w:pPr>
            <w:r w:rsidRPr="00D8593A">
              <w:t>93514</w:t>
            </w:r>
          </w:p>
        </w:tc>
      </w:tr>
      <w:tr w:rsidR="00424A83" w:rsidRPr="007834FB" w14:paraId="09F2DC42" w14:textId="77777777" w:rsidTr="00ED34C6">
        <w:trPr>
          <w:cantSplit/>
          <w:tblHeader/>
        </w:trPr>
        <w:tc>
          <w:tcPr>
            <w:tcW w:w="1103" w:type="pct"/>
            <w:shd w:val="clear" w:color="auto" w:fill="E6E6E6"/>
          </w:tcPr>
          <w:p w14:paraId="2C4B6BAE" w14:textId="77777777" w:rsidR="00424A83" w:rsidRPr="00D8593A" w:rsidRDefault="00424A83" w:rsidP="00D8593A">
            <w:pPr>
              <w:pStyle w:val="S8Gazettetableheading"/>
            </w:pPr>
            <w:r w:rsidRPr="00D8593A">
              <w:t>Label approval no.</w:t>
            </w:r>
          </w:p>
        </w:tc>
        <w:tc>
          <w:tcPr>
            <w:tcW w:w="3897" w:type="pct"/>
          </w:tcPr>
          <w:p w14:paraId="646ECE72" w14:textId="77777777" w:rsidR="00424A83" w:rsidRPr="00D8593A" w:rsidRDefault="00424A83" w:rsidP="00D8593A">
            <w:pPr>
              <w:pStyle w:val="S8Gazettetabletext"/>
            </w:pPr>
            <w:r w:rsidRPr="00D8593A">
              <w:t>93514/139411</w:t>
            </w:r>
          </w:p>
        </w:tc>
      </w:tr>
      <w:tr w:rsidR="00424A83" w:rsidRPr="007834FB" w14:paraId="471D0C1E" w14:textId="77777777" w:rsidTr="00ED34C6">
        <w:trPr>
          <w:cantSplit/>
          <w:tblHeader/>
        </w:trPr>
        <w:tc>
          <w:tcPr>
            <w:tcW w:w="1103" w:type="pct"/>
            <w:shd w:val="clear" w:color="auto" w:fill="E6E6E6"/>
          </w:tcPr>
          <w:p w14:paraId="44F89895"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10026659" w14:textId="77777777" w:rsidR="00424A83" w:rsidRPr="00D8593A" w:rsidRDefault="00424A83" w:rsidP="00D8593A">
            <w:pPr>
              <w:pStyle w:val="S8Gazettetabletext"/>
            </w:pPr>
            <w:r w:rsidRPr="00D8593A">
              <w:t>Registration of a 10 mg/mL maropitant parental solution product and approval of a label for use as an anti-emetic in dogs and cats</w:t>
            </w:r>
          </w:p>
        </w:tc>
      </w:tr>
    </w:tbl>
    <w:p w14:paraId="4066C60C"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4A83" w:rsidRPr="007834FB" w14:paraId="30283E3D" w14:textId="77777777" w:rsidTr="00ED34C6">
        <w:trPr>
          <w:cantSplit/>
          <w:tblHeader/>
        </w:trPr>
        <w:tc>
          <w:tcPr>
            <w:tcW w:w="1103" w:type="pct"/>
            <w:shd w:val="clear" w:color="auto" w:fill="E6E6E6"/>
          </w:tcPr>
          <w:p w14:paraId="45748B03" w14:textId="77777777" w:rsidR="00424A83" w:rsidRPr="00D8593A" w:rsidRDefault="00424A83" w:rsidP="00D8593A">
            <w:pPr>
              <w:pStyle w:val="S8Gazettetableheading"/>
            </w:pPr>
            <w:r w:rsidRPr="00D8593A">
              <w:lastRenderedPageBreak/>
              <w:t>Application no.</w:t>
            </w:r>
          </w:p>
        </w:tc>
        <w:tc>
          <w:tcPr>
            <w:tcW w:w="3897" w:type="pct"/>
          </w:tcPr>
          <w:p w14:paraId="2305CA22" w14:textId="77777777" w:rsidR="00424A83" w:rsidRPr="00D8593A" w:rsidRDefault="00424A83" w:rsidP="00D8593A">
            <w:pPr>
              <w:pStyle w:val="S8Gazettetabletext"/>
            </w:pPr>
            <w:r w:rsidRPr="00D8593A">
              <w:t>142847</w:t>
            </w:r>
          </w:p>
        </w:tc>
      </w:tr>
      <w:tr w:rsidR="00424A83" w:rsidRPr="007834FB" w14:paraId="32C85D26" w14:textId="77777777" w:rsidTr="00ED34C6">
        <w:trPr>
          <w:cantSplit/>
          <w:tblHeader/>
        </w:trPr>
        <w:tc>
          <w:tcPr>
            <w:tcW w:w="1103" w:type="pct"/>
            <w:shd w:val="clear" w:color="auto" w:fill="E6E6E6"/>
          </w:tcPr>
          <w:p w14:paraId="12E8735E" w14:textId="77777777" w:rsidR="00424A83" w:rsidRPr="00D8593A" w:rsidRDefault="00424A83" w:rsidP="00D8593A">
            <w:pPr>
              <w:pStyle w:val="S8Gazettetableheading"/>
            </w:pPr>
            <w:r w:rsidRPr="00D8593A">
              <w:t>Product name</w:t>
            </w:r>
          </w:p>
        </w:tc>
        <w:tc>
          <w:tcPr>
            <w:tcW w:w="3897" w:type="pct"/>
          </w:tcPr>
          <w:p w14:paraId="7A9EA261" w14:textId="77777777" w:rsidR="00424A83" w:rsidRPr="00D8593A" w:rsidRDefault="00424A83" w:rsidP="00D8593A">
            <w:pPr>
              <w:pStyle w:val="S8Gazettetabletext"/>
            </w:pPr>
            <w:proofErr w:type="spellStart"/>
            <w:r w:rsidRPr="00D8593A">
              <w:t>Lidovet</w:t>
            </w:r>
            <w:proofErr w:type="spellEnd"/>
            <w:r w:rsidRPr="00D8593A">
              <w:t xml:space="preserve"> Anaesthetic Injection</w:t>
            </w:r>
          </w:p>
        </w:tc>
      </w:tr>
      <w:tr w:rsidR="00424A83" w:rsidRPr="007834FB" w14:paraId="7D268DA9" w14:textId="77777777" w:rsidTr="00ED34C6">
        <w:trPr>
          <w:cantSplit/>
          <w:tblHeader/>
        </w:trPr>
        <w:tc>
          <w:tcPr>
            <w:tcW w:w="1103" w:type="pct"/>
            <w:shd w:val="clear" w:color="auto" w:fill="E6E6E6"/>
          </w:tcPr>
          <w:p w14:paraId="4BAA42A9" w14:textId="77777777" w:rsidR="00424A83" w:rsidRPr="00D8593A" w:rsidRDefault="00424A83" w:rsidP="00D8593A">
            <w:pPr>
              <w:pStyle w:val="S8Gazettetableheading"/>
            </w:pPr>
            <w:r w:rsidRPr="00D8593A">
              <w:t>Active constituent</w:t>
            </w:r>
          </w:p>
        </w:tc>
        <w:tc>
          <w:tcPr>
            <w:tcW w:w="3897" w:type="pct"/>
          </w:tcPr>
          <w:p w14:paraId="5DCC2EA6" w14:textId="77777777" w:rsidR="00424A83" w:rsidRPr="00D8593A" w:rsidRDefault="00424A83" w:rsidP="00D8593A">
            <w:pPr>
              <w:pStyle w:val="S8Gazettetabletext"/>
            </w:pPr>
            <w:r w:rsidRPr="00D8593A">
              <w:t>17.2 mg/mL lidocaine (equivalent to 20 mg/mL lidocaine hydrochloride)</w:t>
            </w:r>
          </w:p>
        </w:tc>
      </w:tr>
      <w:tr w:rsidR="00424A83" w:rsidRPr="007834FB" w14:paraId="0D7CC437" w14:textId="77777777" w:rsidTr="00ED34C6">
        <w:trPr>
          <w:cantSplit/>
          <w:tblHeader/>
        </w:trPr>
        <w:tc>
          <w:tcPr>
            <w:tcW w:w="1103" w:type="pct"/>
            <w:shd w:val="clear" w:color="auto" w:fill="E6E6E6"/>
          </w:tcPr>
          <w:p w14:paraId="4B159A29" w14:textId="77777777" w:rsidR="00424A83" w:rsidRPr="00D8593A" w:rsidRDefault="00424A83" w:rsidP="00D8593A">
            <w:pPr>
              <w:pStyle w:val="S8Gazettetableheading"/>
            </w:pPr>
            <w:r w:rsidRPr="00D8593A">
              <w:t>Applicant name</w:t>
            </w:r>
          </w:p>
        </w:tc>
        <w:tc>
          <w:tcPr>
            <w:tcW w:w="3897" w:type="pct"/>
          </w:tcPr>
          <w:p w14:paraId="16C7E3D9" w14:textId="77777777" w:rsidR="00424A83" w:rsidRPr="00D8593A" w:rsidRDefault="00424A83" w:rsidP="00D8593A">
            <w:pPr>
              <w:pStyle w:val="S8Gazettetabletext"/>
            </w:pPr>
            <w:proofErr w:type="spellStart"/>
            <w:r w:rsidRPr="00D8593A">
              <w:t>VetPharm</w:t>
            </w:r>
            <w:proofErr w:type="spellEnd"/>
            <w:r w:rsidRPr="00D8593A">
              <w:t xml:space="preserve"> Laboratories IP Pty Ltd</w:t>
            </w:r>
          </w:p>
        </w:tc>
      </w:tr>
      <w:tr w:rsidR="00424A83" w:rsidRPr="007834FB" w14:paraId="4CDAC8B7" w14:textId="77777777" w:rsidTr="00ED34C6">
        <w:trPr>
          <w:cantSplit/>
          <w:tblHeader/>
        </w:trPr>
        <w:tc>
          <w:tcPr>
            <w:tcW w:w="1103" w:type="pct"/>
            <w:shd w:val="clear" w:color="auto" w:fill="E6E6E6"/>
          </w:tcPr>
          <w:p w14:paraId="0680374B" w14:textId="77777777" w:rsidR="00424A83" w:rsidRPr="00D8593A" w:rsidRDefault="00424A83" w:rsidP="00D8593A">
            <w:pPr>
              <w:pStyle w:val="S8Gazettetableheading"/>
            </w:pPr>
            <w:r w:rsidRPr="00D8593A">
              <w:t>Applicant ACN</w:t>
            </w:r>
          </w:p>
        </w:tc>
        <w:tc>
          <w:tcPr>
            <w:tcW w:w="3897" w:type="pct"/>
          </w:tcPr>
          <w:p w14:paraId="7FD5EC65" w14:textId="77777777" w:rsidR="00424A83" w:rsidRPr="00D8593A" w:rsidRDefault="00424A83" w:rsidP="00D8593A">
            <w:pPr>
              <w:pStyle w:val="S8Gazettetabletext"/>
            </w:pPr>
            <w:r w:rsidRPr="00D8593A">
              <w:t>654 406 756</w:t>
            </w:r>
          </w:p>
        </w:tc>
      </w:tr>
      <w:tr w:rsidR="00424A83" w:rsidRPr="007834FB" w14:paraId="655F2BF2" w14:textId="77777777" w:rsidTr="00ED34C6">
        <w:trPr>
          <w:cantSplit/>
          <w:tblHeader/>
        </w:trPr>
        <w:tc>
          <w:tcPr>
            <w:tcW w:w="1103" w:type="pct"/>
            <w:shd w:val="clear" w:color="auto" w:fill="E6E6E6"/>
          </w:tcPr>
          <w:p w14:paraId="0052EF39" w14:textId="77777777" w:rsidR="00424A83" w:rsidRPr="00D8593A" w:rsidRDefault="00424A83" w:rsidP="00D8593A">
            <w:pPr>
              <w:pStyle w:val="S8Gazettetableheading"/>
            </w:pPr>
            <w:r w:rsidRPr="00D8593A">
              <w:t>Date of registration</w:t>
            </w:r>
          </w:p>
        </w:tc>
        <w:tc>
          <w:tcPr>
            <w:tcW w:w="3897" w:type="pct"/>
          </w:tcPr>
          <w:p w14:paraId="08B00FEA" w14:textId="77777777" w:rsidR="00424A83" w:rsidRPr="00D8593A" w:rsidRDefault="00424A83" w:rsidP="00D8593A">
            <w:pPr>
              <w:pStyle w:val="S8Gazettetabletext"/>
            </w:pPr>
            <w:r w:rsidRPr="00D8593A">
              <w:t>14 May 2024</w:t>
            </w:r>
          </w:p>
        </w:tc>
      </w:tr>
      <w:tr w:rsidR="00424A83" w:rsidRPr="007834FB" w14:paraId="6AB37B9D" w14:textId="77777777" w:rsidTr="00ED34C6">
        <w:trPr>
          <w:cantSplit/>
          <w:tblHeader/>
        </w:trPr>
        <w:tc>
          <w:tcPr>
            <w:tcW w:w="1103" w:type="pct"/>
            <w:shd w:val="clear" w:color="auto" w:fill="E6E6E6"/>
          </w:tcPr>
          <w:p w14:paraId="0F25C404" w14:textId="77777777" w:rsidR="00424A83" w:rsidRPr="00D8593A" w:rsidRDefault="00424A83" w:rsidP="00D8593A">
            <w:pPr>
              <w:pStyle w:val="S8Gazettetableheading"/>
            </w:pPr>
            <w:r w:rsidRPr="00D8593A">
              <w:t>Product registration no.</w:t>
            </w:r>
          </w:p>
        </w:tc>
        <w:tc>
          <w:tcPr>
            <w:tcW w:w="3897" w:type="pct"/>
          </w:tcPr>
          <w:p w14:paraId="36DD813B" w14:textId="77777777" w:rsidR="00424A83" w:rsidRPr="00D8593A" w:rsidRDefault="00424A83" w:rsidP="00D8593A">
            <w:pPr>
              <w:pStyle w:val="S8Gazettetabletext"/>
            </w:pPr>
            <w:r w:rsidRPr="00D8593A">
              <w:t>94578</w:t>
            </w:r>
          </w:p>
        </w:tc>
      </w:tr>
      <w:tr w:rsidR="00424A83" w:rsidRPr="007834FB" w14:paraId="094DB07C" w14:textId="77777777" w:rsidTr="00ED34C6">
        <w:trPr>
          <w:cantSplit/>
          <w:tblHeader/>
        </w:trPr>
        <w:tc>
          <w:tcPr>
            <w:tcW w:w="1103" w:type="pct"/>
            <w:shd w:val="clear" w:color="auto" w:fill="E6E6E6"/>
          </w:tcPr>
          <w:p w14:paraId="029A254F" w14:textId="77777777" w:rsidR="00424A83" w:rsidRPr="00D8593A" w:rsidRDefault="00424A83" w:rsidP="00D8593A">
            <w:pPr>
              <w:pStyle w:val="S8Gazettetableheading"/>
            </w:pPr>
            <w:r w:rsidRPr="00D8593A">
              <w:t>Label approval no.</w:t>
            </w:r>
          </w:p>
        </w:tc>
        <w:tc>
          <w:tcPr>
            <w:tcW w:w="3897" w:type="pct"/>
          </w:tcPr>
          <w:p w14:paraId="6E95F10F" w14:textId="77777777" w:rsidR="00424A83" w:rsidRPr="00D8593A" w:rsidRDefault="00424A83" w:rsidP="00D8593A">
            <w:pPr>
              <w:pStyle w:val="S8Gazettetabletext"/>
            </w:pPr>
            <w:r w:rsidRPr="00D8593A">
              <w:t>94578/142847</w:t>
            </w:r>
          </w:p>
        </w:tc>
      </w:tr>
      <w:tr w:rsidR="00424A83" w:rsidRPr="007834FB" w14:paraId="3494E30E" w14:textId="77777777" w:rsidTr="00ED34C6">
        <w:trPr>
          <w:cantSplit/>
          <w:tblHeader/>
        </w:trPr>
        <w:tc>
          <w:tcPr>
            <w:tcW w:w="1103" w:type="pct"/>
            <w:shd w:val="clear" w:color="auto" w:fill="E6E6E6"/>
          </w:tcPr>
          <w:p w14:paraId="04783BF9"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13A17868" w14:textId="692F281F" w:rsidR="00424A83" w:rsidRPr="00D8593A" w:rsidRDefault="00424A83" w:rsidP="00D8593A">
            <w:pPr>
              <w:pStyle w:val="S8Gazettetabletext"/>
            </w:pPr>
            <w:r w:rsidRPr="00D8593A">
              <w:t>Registration of a 17.2 mg/mL lidocaine (equivalent to 20 mg/mL lidocaine hydrochloride) injectable solution product for use as a local anaesthetic in dogs, cats, sheep, pigs, horses, and cattle</w:t>
            </w:r>
          </w:p>
        </w:tc>
      </w:tr>
    </w:tbl>
    <w:p w14:paraId="0CD5F471" w14:textId="53776D04" w:rsidR="00424A83" w:rsidRDefault="00424A83" w:rsidP="00424A83">
      <w:pPr>
        <w:pStyle w:val="Caption"/>
      </w:pPr>
      <w:r>
        <w:t>T</w:t>
      </w:r>
      <w:r w:rsidRPr="00A7154B">
        <w:t xml:space="preserve">able </w:t>
      </w:r>
      <w:r w:rsidR="00D8593A">
        <w:fldChar w:fldCharType="begin"/>
      </w:r>
      <w:r w:rsidR="00D8593A">
        <w:instrText xml:space="preserve"> SEQ Table \* ARABIC </w:instrText>
      </w:r>
      <w:r w:rsidR="00D8593A">
        <w:fldChar w:fldCharType="separate"/>
      </w:r>
      <w:r w:rsidR="00D8593A">
        <w:rPr>
          <w:noProof/>
        </w:rPr>
        <w:t>5</w:t>
      </w:r>
      <w:r w:rsidR="00D8593A">
        <w:rPr>
          <w:noProof/>
        </w:rPr>
        <w:fldChar w:fldCharType="end"/>
      </w:r>
      <w:r w:rsidRPr="00A7154B">
        <w:t>: Listed registrations</w:t>
      </w:r>
      <w:r>
        <w:t xml:space="preserve">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7834FB" w14:paraId="58223BF9" w14:textId="77777777" w:rsidTr="00ED34C6">
        <w:trPr>
          <w:cantSplit/>
          <w:tblHeader/>
        </w:trPr>
        <w:tc>
          <w:tcPr>
            <w:tcW w:w="1103" w:type="pct"/>
            <w:shd w:val="clear" w:color="auto" w:fill="E6E6E6"/>
          </w:tcPr>
          <w:p w14:paraId="070F3CDD" w14:textId="77777777" w:rsidR="00424A83" w:rsidRPr="00D8593A" w:rsidRDefault="00424A83" w:rsidP="00D8593A">
            <w:pPr>
              <w:pStyle w:val="S8Gazettetableheading"/>
            </w:pPr>
            <w:r w:rsidRPr="00D8593A">
              <w:t>Application no.</w:t>
            </w:r>
          </w:p>
        </w:tc>
        <w:tc>
          <w:tcPr>
            <w:tcW w:w="3897" w:type="pct"/>
          </w:tcPr>
          <w:p w14:paraId="6E9EAB65" w14:textId="77777777" w:rsidR="00424A83" w:rsidRPr="00D8593A" w:rsidRDefault="00424A83" w:rsidP="00D8593A">
            <w:pPr>
              <w:pStyle w:val="S8Gazettetabletext"/>
            </w:pPr>
            <w:r w:rsidRPr="00D8593A">
              <w:t>141945</w:t>
            </w:r>
          </w:p>
        </w:tc>
      </w:tr>
      <w:tr w:rsidR="00424A83" w:rsidRPr="007834FB" w14:paraId="5985AD0E" w14:textId="77777777" w:rsidTr="00ED34C6">
        <w:trPr>
          <w:cantSplit/>
          <w:tblHeader/>
        </w:trPr>
        <w:tc>
          <w:tcPr>
            <w:tcW w:w="1103" w:type="pct"/>
            <w:shd w:val="clear" w:color="auto" w:fill="E6E6E6"/>
          </w:tcPr>
          <w:p w14:paraId="3463AA15" w14:textId="77777777" w:rsidR="00424A83" w:rsidRPr="00D8593A" w:rsidRDefault="00424A83" w:rsidP="00D8593A">
            <w:pPr>
              <w:pStyle w:val="S8Gazettetableheading"/>
            </w:pPr>
            <w:r w:rsidRPr="00D8593A">
              <w:t>Product name</w:t>
            </w:r>
          </w:p>
        </w:tc>
        <w:tc>
          <w:tcPr>
            <w:tcW w:w="3897" w:type="pct"/>
          </w:tcPr>
          <w:p w14:paraId="6E80AD4F" w14:textId="77777777" w:rsidR="00424A83" w:rsidRPr="00D8593A" w:rsidRDefault="00424A83" w:rsidP="00D8593A">
            <w:pPr>
              <w:pStyle w:val="S8Gazettetabletext"/>
            </w:pPr>
            <w:r w:rsidRPr="00D8593A">
              <w:t>Raw &amp; Fresh Pet Health Supplement Joint Support Powder for Dogs</w:t>
            </w:r>
          </w:p>
        </w:tc>
      </w:tr>
      <w:tr w:rsidR="00424A83" w:rsidRPr="007834FB" w14:paraId="478DA54C" w14:textId="77777777" w:rsidTr="00ED34C6">
        <w:trPr>
          <w:cantSplit/>
          <w:tblHeader/>
        </w:trPr>
        <w:tc>
          <w:tcPr>
            <w:tcW w:w="1103" w:type="pct"/>
            <w:shd w:val="clear" w:color="auto" w:fill="E6E6E6"/>
          </w:tcPr>
          <w:p w14:paraId="784CC793" w14:textId="77777777" w:rsidR="00424A83" w:rsidRPr="00D8593A" w:rsidRDefault="00424A83" w:rsidP="00D8593A">
            <w:pPr>
              <w:pStyle w:val="S8Gazettetableheading"/>
            </w:pPr>
            <w:r w:rsidRPr="00D8593A">
              <w:t>Active constituents</w:t>
            </w:r>
          </w:p>
        </w:tc>
        <w:tc>
          <w:tcPr>
            <w:tcW w:w="3897" w:type="pct"/>
          </w:tcPr>
          <w:p w14:paraId="34915C45" w14:textId="77777777" w:rsidR="00424A83" w:rsidRPr="00D8593A" w:rsidRDefault="00424A83" w:rsidP="00D8593A">
            <w:pPr>
              <w:pStyle w:val="S8Gazettetabletext"/>
            </w:pPr>
            <w:r w:rsidRPr="00D8593A">
              <w:t>300 mg/g glucosamine hydrochloride (fresh crab shells), 70 mg/g chondroitin sulphate (bovine cartilage)</w:t>
            </w:r>
          </w:p>
        </w:tc>
      </w:tr>
      <w:tr w:rsidR="00424A83" w:rsidRPr="007834FB" w14:paraId="0321A2D8" w14:textId="77777777" w:rsidTr="00ED34C6">
        <w:trPr>
          <w:cantSplit/>
          <w:tblHeader/>
        </w:trPr>
        <w:tc>
          <w:tcPr>
            <w:tcW w:w="1103" w:type="pct"/>
            <w:shd w:val="clear" w:color="auto" w:fill="E6E6E6"/>
          </w:tcPr>
          <w:p w14:paraId="200B3379" w14:textId="77777777" w:rsidR="00424A83" w:rsidRPr="00D8593A" w:rsidRDefault="00424A83" w:rsidP="00D8593A">
            <w:pPr>
              <w:pStyle w:val="S8Gazettetableheading"/>
            </w:pPr>
            <w:r w:rsidRPr="00D8593A">
              <w:t>Applicant name</w:t>
            </w:r>
          </w:p>
        </w:tc>
        <w:tc>
          <w:tcPr>
            <w:tcW w:w="3897" w:type="pct"/>
          </w:tcPr>
          <w:p w14:paraId="68C25AC8" w14:textId="77777777" w:rsidR="00424A83" w:rsidRPr="00D8593A" w:rsidRDefault="00424A83" w:rsidP="00D8593A">
            <w:pPr>
              <w:pStyle w:val="S8Gazettetabletext"/>
            </w:pPr>
            <w:proofErr w:type="spellStart"/>
            <w:r w:rsidRPr="00D8593A">
              <w:t>Equacare</w:t>
            </w:r>
            <w:proofErr w:type="spellEnd"/>
            <w:r w:rsidRPr="00D8593A">
              <w:t xml:space="preserve"> Pty Ltd</w:t>
            </w:r>
          </w:p>
        </w:tc>
      </w:tr>
      <w:tr w:rsidR="00424A83" w:rsidRPr="007834FB" w14:paraId="75C00333" w14:textId="77777777" w:rsidTr="00ED34C6">
        <w:trPr>
          <w:cantSplit/>
          <w:tblHeader/>
        </w:trPr>
        <w:tc>
          <w:tcPr>
            <w:tcW w:w="1103" w:type="pct"/>
            <w:shd w:val="clear" w:color="auto" w:fill="E6E6E6"/>
          </w:tcPr>
          <w:p w14:paraId="3C70F96F" w14:textId="77777777" w:rsidR="00424A83" w:rsidRPr="00D8593A" w:rsidRDefault="00424A83" w:rsidP="00D8593A">
            <w:pPr>
              <w:pStyle w:val="S8Gazettetableheading"/>
            </w:pPr>
            <w:r w:rsidRPr="00D8593A">
              <w:t>Applicant ACN</w:t>
            </w:r>
          </w:p>
        </w:tc>
        <w:tc>
          <w:tcPr>
            <w:tcW w:w="3897" w:type="pct"/>
          </w:tcPr>
          <w:p w14:paraId="551DDD4F" w14:textId="77777777" w:rsidR="00424A83" w:rsidRPr="00D8593A" w:rsidRDefault="00424A83" w:rsidP="00D8593A">
            <w:pPr>
              <w:pStyle w:val="S8Gazettetabletext"/>
            </w:pPr>
            <w:r w:rsidRPr="00D8593A">
              <w:t>650 408 861</w:t>
            </w:r>
          </w:p>
        </w:tc>
      </w:tr>
      <w:tr w:rsidR="00424A83" w:rsidRPr="007834FB" w14:paraId="6C163552" w14:textId="77777777" w:rsidTr="00ED34C6">
        <w:trPr>
          <w:cantSplit/>
          <w:tblHeader/>
        </w:trPr>
        <w:tc>
          <w:tcPr>
            <w:tcW w:w="1103" w:type="pct"/>
            <w:shd w:val="clear" w:color="auto" w:fill="E6E6E6"/>
          </w:tcPr>
          <w:p w14:paraId="6247C41F" w14:textId="77777777" w:rsidR="00424A83" w:rsidRPr="00D8593A" w:rsidRDefault="00424A83" w:rsidP="00D8593A">
            <w:pPr>
              <w:pStyle w:val="S8Gazettetableheading"/>
            </w:pPr>
            <w:r w:rsidRPr="00D8593A">
              <w:t>Date of registration</w:t>
            </w:r>
          </w:p>
        </w:tc>
        <w:tc>
          <w:tcPr>
            <w:tcW w:w="3897" w:type="pct"/>
          </w:tcPr>
          <w:p w14:paraId="763BB831" w14:textId="77777777" w:rsidR="00424A83" w:rsidRPr="00D8593A" w:rsidRDefault="00424A83" w:rsidP="00D8593A">
            <w:pPr>
              <w:pStyle w:val="S8Gazettetabletext"/>
            </w:pPr>
            <w:r w:rsidRPr="00D8593A">
              <w:t>15 May 2024</w:t>
            </w:r>
          </w:p>
        </w:tc>
      </w:tr>
      <w:tr w:rsidR="00424A83" w:rsidRPr="007834FB" w14:paraId="2BA9E5AB" w14:textId="77777777" w:rsidTr="00ED34C6">
        <w:trPr>
          <w:cantSplit/>
          <w:tblHeader/>
        </w:trPr>
        <w:tc>
          <w:tcPr>
            <w:tcW w:w="1103" w:type="pct"/>
            <w:shd w:val="clear" w:color="auto" w:fill="E6E6E6"/>
          </w:tcPr>
          <w:p w14:paraId="2B087F01" w14:textId="77777777" w:rsidR="00424A83" w:rsidRPr="00D8593A" w:rsidRDefault="00424A83" w:rsidP="00D8593A">
            <w:pPr>
              <w:pStyle w:val="S8Gazettetableheading"/>
            </w:pPr>
            <w:r w:rsidRPr="00D8593A">
              <w:t>Product registration no.</w:t>
            </w:r>
          </w:p>
        </w:tc>
        <w:tc>
          <w:tcPr>
            <w:tcW w:w="3897" w:type="pct"/>
          </w:tcPr>
          <w:p w14:paraId="7FFD18B5" w14:textId="77777777" w:rsidR="00424A83" w:rsidRPr="00D8593A" w:rsidRDefault="00424A83" w:rsidP="00D8593A">
            <w:pPr>
              <w:pStyle w:val="S8Gazettetabletext"/>
            </w:pPr>
            <w:r w:rsidRPr="00D8593A">
              <w:t>94264</w:t>
            </w:r>
          </w:p>
        </w:tc>
      </w:tr>
      <w:tr w:rsidR="00424A83" w:rsidRPr="007834FB" w14:paraId="143F0447" w14:textId="77777777" w:rsidTr="00ED34C6">
        <w:trPr>
          <w:cantSplit/>
          <w:tblHeader/>
        </w:trPr>
        <w:tc>
          <w:tcPr>
            <w:tcW w:w="1103" w:type="pct"/>
            <w:shd w:val="clear" w:color="auto" w:fill="E6E6E6"/>
          </w:tcPr>
          <w:p w14:paraId="2FDCAC29" w14:textId="77777777" w:rsidR="00424A83" w:rsidRPr="00D8593A" w:rsidRDefault="00424A83" w:rsidP="00D8593A">
            <w:pPr>
              <w:pStyle w:val="S8Gazettetableheading"/>
            </w:pPr>
            <w:r w:rsidRPr="00D8593A">
              <w:t>Label approval no.</w:t>
            </w:r>
          </w:p>
        </w:tc>
        <w:tc>
          <w:tcPr>
            <w:tcW w:w="3897" w:type="pct"/>
          </w:tcPr>
          <w:p w14:paraId="3FC56EF8" w14:textId="77777777" w:rsidR="00424A83" w:rsidRPr="00D8593A" w:rsidRDefault="00424A83" w:rsidP="00D8593A">
            <w:pPr>
              <w:pStyle w:val="S8Gazettetabletext"/>
            </w:pPr>
            <w:r w:rsidRPr="00D8593A">
              <w:t>94264/141945</w:t>
            </w:r>
          </w:p>
        </w:tc>
      </w:tr>
      <w:tr w:rsidR="00424A83" w:rsidRPr="007834FB" w14:paraId="69CB113F" w14:textId="77777777" w:rsidTr="00ED34C6">
        <w:trPr>
          <w:cantSplit/>
          <w:tblHeader/>
        </w:trPr>
        <w:tc>
          <w:tcPr>
            <w:tcW w:w="1103" w:type="pct"/>
            <w:shd w:val="clear" w:color="auto" w:fill="E6E6E6"/>
          </w:tcPr>
          <w:p w14:paraId="5093C5A6"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50125170" w14:textId="77777777" w:rsidR="00424A83" w:rsidRPr="00D8593A" w:rsidRDefault="00424A83" w:rsidP="00D8593A">
            <w:pPr>
              <w:pStyle w:val="S8Gazettetabletext"/>
            </w:pPr>
            <w:r w:rsidRPr="00D8593A">
              <w:t>Registration of a 300 mg/g glucosamine hydrochloride and 70 mg/g chondroitin sulphate powder product to help improve joint health and function in dogs</w:t>
            </w:r>
          </w:p>
        </w:tc>
      </w:tr>
    </w:tbl>
    <w:p w14:paraId="43DE5FCE" w14:textId="3914DCAE" w:rsidR="00424A83" w:rsidRDefault="00424A83" w:rsidP="00424A83">
      <w:pPr>
        <w:pStyle w:val="Caption"/>
      </w:pPr>
      <w:r>
        <w:t xml:space="preserve">Table </w:t>
      </w:r>
      <w:r w:rsidR="00D8593A">
        <w:fldChar w:fldCharType="begin"/>
      </w:r>
      <w:r w:rsidR="00D8593A">
        <w:instrText xml:space="preserve"> SEQ Table \* ARABIC </w:instrText>
      </w:r>
      <w:r w:rsidR="00D8593A">
        <w:fldChar w:fldCharType="separate"/>
      </w:r>
      <w:r w:rsidR="00D8593A">
        <w:rPr>
          <w:noProof/>
        </w:rPr>
        <w:t>6</w:t>
      </w:r>
      <w:r w:rsidR="00D8593A">
        <w:rPr>
          <w:noProof/>
        </w:rPr>
        <w:fldChar w:fldCharType="end"/>
      </w:r>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02E9D06A" w14:textId="77777777" w:rsidTr="00ED34C6">
        <w:trPr>
          <w:cantSplit/>
          <w:tblHeader/>
        </w:trPr>
        <w:tc>
          <w:tcPr>
            <w:tcW w:w="1103" w:type="pct"/>
            <w:shd w:val="clear" w:color="auto" w:fill="E6E6E6"/>
          </w:tcPr>
          <w:p w14:paraId="450E3D40" w14:textId="77777777" w:rsidR="00424A83" w:rsidRPr="00D8593A" w:rsidRDefault="00424A83" w:rsidP="00D8593A">
            <w:pPr>
              <w:pStyle w:val="S8Gazettetableheading"/>
            </w:pPr>
            <w:r w:rsidRPr="00D8593A">
              <w:t>Application no.</w:t>
            </w:r>
          </w:p>
        </w:tc>
        <w:tc>
          <w:tcPr>
            <w:tcW w:w="3897" w:type="pct"/>
          </w:tcPr>
          <w:p w14:paraId="4E508ACE" w14:textId="77777777" w:rsidR="00424A83" w:rsidRPr="00D8593A" w:rsidRDefault="00424A83" w:rsidP="00D8593A">
            <w:pPr>
              <w:pStyle w:val="S8Gazettetabletext"/>
            </w:pPr>
            <w:r w:rsidRPr="00D8593A">
              <w:t>142870</w:t>
            </w:r>
          </w:p>
        </w:tc>
      </w:tr>
      <w:tr w:rsidR="00424A83" w:rsidRPr="00934489" w14:paraId="2C55D434" w14:textId="77777777" w:rsidTr="00ED34C6">
        <w:trPr>
          <w:cantSplit/>
          <w:tblHeader/>
        </w:trPr>
        <w:tc>
          <w:tcPr>
            <w:tcW w:w="1103" w:type="pct"/>
            <w:shd w:val="clear" w:color="auto" w:fill="E6E6E6"/>
          </w:tcPr>
          <w:p w14:paraId="5EED223C" w14:textId="77777777" w:rsidR="00424A83" w:rsidRPr="00D8593A" w:rsidRDefault="00424A83" w:rsidP="00D8593A">
            <w:pPr>
              <w:pStyle w:val="S8Gazettetableheading"/>
            </w:pPr>
            <w:r w:rsidRPr="00D8593A">
              <w:t>Product name</w:t>
            </w:r>
          </w:p>
        </w:tc>
        <w:tc>
          <w:tcPr>
            <w:tcW w:w="3897" w:type="pct"/>
          </w:tcPr>
          <w:p w14:paraId="4A474CB0" w14:textId="77777777" w:rsidR="00424A83" w:rsidRPr="00D8593A" w:rsidRDefault="00424A83" w:rsidP="00D8593A">
            <w:pPr>
              <w:pStyle w:val="S8Gazettetabletext"/>
            </w:pPr>
            <w:proofErr w:type="spellStart"/>
            <w:r w:rsidRPr="00D8593A">
              <w:t>Eprisure</w:t>
            </w:r>
            <w:proofErr w:type="spellEnd"/>
            <w:r w:rsidRPr="00D8593A">
              <w:t xml:space="preserve"> Pour-On for Cattle</w:t>
            </w:r>
          </w:p>
        </w:tc>
      </w:tr>
      <w:tr w:rsidR="00424A83" w:rsidRPr="00934489" w14:paraId="04A04C3C" w14:textId="77777777" w:rsidTr="00ED34C6">
        <w:trPr>
          <w:cantSplit/>
          <w:tblHeader/>
        </w:trPr>
        <w:tc>
          <w:tcPr>
            <w:tcW w:w="1103" w:type="pct"/>
            <w:shd w:val="clear" w:color="auto" w:fill="E6E6E6"/>
          </w:tcPr>
          <w:p w14:paraId="73BAA7AE" w14:textId="77777777" w:rsidR="00424A83" w:rsidRPr="00D8593A" w:rsidRDefault="00424A83" w:rsidP="00D8593A">
            <w:pPr>
              <w:pStyle w:val="S8Gazettetableheading"/>
            </w:pPr>
            <w:r w:rsidRPr="00D8593A">
              <w:t>Active constituent</w:t>
            </w:r>
          </w:p>
        </w:tc>
        <w:tc>
          <w:tcPr>
            <w:tcW w:w="3897" w:type="pct"/>
          </w:tcPr>
          <w:p w14:paraId="5ABFA16A" w14:textId="77777777" w:rsidR="00424A83" w:rsidRPr="00D8593A" w:rsidRDefault="00424A83" w:rsidP="00D8593A">
            <w:pPr>
              <w:pStyle w:val="S8Gazettetabletext"/>
            </w:pPr>
            <w:r w:rsidRPr="00D8593A">
              <w:t>5 mg/mL eprinomectin</w:t>
            </w:r>
          </w:p>
        </w:tc>
      </w:tr>
      <w:tr w:rsidR="00424A83" w:rsidRPr="00934489" w14:paraId="4995D56F" w14:textId="77777777" w:rsidTr="00ED34C6">
        <w:trPr>
          <w:cantSplit/>
          <w:tblHeader/>
        </w:trPr>
        <w:tc>
          <w:tcPr>
            <w:tcW w:w="1103" w:type="pct"/>
            <w:shd w:val="clear" w:color="auto" w:fill="E6E6E6"/>
          </w:tcPr>
          <w:p w14:paraId="14993C6B" w14:textId="77777777" w:rsidR="00424A83" w:rsidRPr="00D8593A" w:rsidRDefault="00424A83" w:rsidP="00D8593A">
            <w:pPr>
              <w:pStyle w:val="S8Gazettetableheading"/>
            </w:pPr>
            <w:r w:rsidRPr="00D8593A">
              <w:t>Applicant name</w:t>
            </w:r>
          </w:p>
        </w:tc>
        <w:tc>
          <w:tcPr>
            <w:tcW w:w="3897" w:type="pct"/>
          </w:tcPr>
          <w:p w14:paraId="55AF8533" w14:textId="77777777" w:rsidR="00424A83" w:rsidRPr="00D8593A" w:rsidRDefault="00424A83" w:rsidP="00D8593A">
            <w:pPr>
              <w:pStyle w:val="S8Gazettetabletext"/>
            </w:pPr>
            <w:r w:rsidRPr="00D8593A">
              <w:t>Alleva Animal Health Ltd</w:t>
            </w:r>
          </w:p>
        </w:tc>
      </w:tr>
      <w:tr w:rsidR="00424A83" w:rsidRPr="00934489" w14:paraId="2DBB18DD" w14:textId="77777777" w:rsidTr="00ED34C6">
        <w:trPr>
          <w:cantSplit/>
          <w:tblHeader/>
        </w:trPr>
        <w:tc>
          <w:tcPr>
            <w:tcW w:w="1103" w:type="pct"/>
            <w:shd w:val="clear" w:color="auto" w:fill="E6E6E6"/>
          </w:tcPr>
          <w:p w14:paraId="1429F059" w14:textId="77777777" w:rsidR="00424A83" w:rsidRPr="00D8593A" w:rsidRDefault="00424A83" w:rsidP="00D8593A">
            <w:pPr>
              <w:pStyle w:val="S8Gazettetableheading"/>
            </w:pPr>
            <w:r w:rsidRPr="00D8593A">
              <w:t>Applicant ACN</w:t>
            </w:r>
          </w:p>
        </w:tc>
        <w:tc>
          <w:tcPr>
            <w:tcW w:w="3897" w:type="pct"/>
          </w:tcPr>
          <w:p w14:paraId="27F644D3" w14:textId="77777777" w:rsidR="00424A83" w:rsidRPr="00D8593A" w:rsidRDefault="00424A83" w:rsidP="00D8593A">
            <w:pPr>
              <w:pStyle w:val="S8Gazettetabletext"/>
            </w:pPr>
            <w:r w:rsidRPr="00D8593A">
              <w:t>633 216 396</w:t>
            </w:r>
          </w:p>
        </w:tc>
      </w:tr>
      <w:tr w:rsidR="00424A83" w:rsidRPr="00934489" w14:paraId="29577503" w14:textId="77777777" w:rsidTr="00ED34C6">
        <w:trPr>
          <w:cantSplit/>
          <w:tblHeader/>
        </w:trPr>
        <w:tc>
          <w:tcPr>
            <w:tcW w:w="1103" w:type="pct"/>
            <w:shd w:val="clear" w:color="auto" w:fill="E6E6E6"/>
          </w:tcPr>
          <w:p w14:paraId="7DB59153" w14:textId="77777777" w:rsidR="00424A83" w:rsidRPr="00D8593A" w:rsidRDefault="00424A83" w:rsidP="00D8593A">
            <w:pPr>
              <w:pStyle w:val="S8Gazettetableheading"/>
            </w:pPr>
            <w:r w:rsidRPr="00D8593A">
              <w:t>Date of variation</w:t>
            </w:r>
          </w:p>
        </w:tc>
        <w:tc>
          <w:tcPr>
            <w:tcW w:w="3897" w:type="pct"/>
          </w:tcPr>
          <w:p w14:paraId="39952273" w14:textId="77777777" w:rsidR="00424A83" w:rsidRPr="00D8593A" w:rsidRDefault="00424A83" w:rsidP="00D8593A">
            <w:pPr>
              <w:pStyle w:val="S8Gazettetabletext"/>
            </w:pPr>
            <w:r w:rsidRPr="00D8593A">
              <w:t>9 May 2024</w:t>
            </w:r>
          </w:p>
        </w:tc>
      </w:tr>
      <w:tr w:rsidR="00424A83" w:rsidRPr="00934489" w14:paraId="48C66849" w14:textId="77777777" w:rsidTr="00ED34C6">
        <w:trPr>
          <w:cantSplit/>
          <w:tblHeader/>
        </w:trPr>
        <w:tc>
          <w:tcPr>
            <w:tcW w:w="1103" w:type="pct"/>
            <w:shd w:val="clear" w:color="auto" w:fill="E6E6E6"/>
          </w:tcPr>
          <w:p w14:paraId="1B30C8C3" w14:textId="77777777" w:rsidR="00424A83" w:rsidRPr="00D8593A" w:rsidRDefault="00424A83" w:rsidP="00D8593A">
            <w:pPr>
              <w:pStyle w:val="S8Gazettetableheading"/>
            </w:pPr>
            <w:r w:rsidRPr="00D8593A">
              <w:t>Product registration no.</w:t>
            </w:r>
          </w:p>
        </w:tc>
        <w:tc>
          <w:tcPr>
            <w:tcW w:w="3897" w:type="pct"/>
          </w:tcPr>
          <w:p w14:paraId="39929E0F" w14:textId="77777777" w:rsidR="00424A83" w:rsidRPr="00D8593A" w:rsidRDefault="00424A83" w:rsidP="00D8593A">
            <w:pPr>
              <w:pStyle w:val="S8Gazettetabletext"/>
            </w:pPr>
            <w:r w:rsidRPr="00D8593A">
              <w:t>90690</w:t>
            </w:r>
          </w:p>
        </w:tc>
      </w:tr>
      <w:tr w:rsidR="00424A83" w:rsidRPr="00934489" w14:paraId="42F959F2" w14:textId="77777777" w:rsidTr="00ED34C6">
        <w:trPr>
          <w:cantSplit/>
          <w:tblHeader/>
        </w:trPr>
        <w:tc>
          <w:tcPr>
            <w:tcW w:w="1103" w:type="pct"/>
            <w:shd w:val="clear" w:color="auto" w:fill="E6E6E6"/>
          </w:tcPr>
          <w:p w14:paraId="7E9B9341" w14:textId="77777777" w:rsidR="00424A83" w:rsidRPr="00D8593A" w:rsidRDefault="00424A83" w:rsidP="00D8593A">
            <w:pPr>
              <w:pStyle w:val="S8Gazettetableheading"/>
            </w:pPr>
            <w:r w:rsidRPr="00D8593A">
              <w:t>Label approval no.</w:t>
            </w:r>
          </w:p>
        </w:tc>
        <w:tc>
          <w:tcPr>
            <w:tcW w:w="3897" w:type="pct"/>
          </w:tcPr>
          <w:p w14:paraId="316D238B" w14:textId="77777777" w:rsidR="00424A83" w:rsidRPr="00D8593A" w:rsidRDefault="00424A83" w:rsidP="00D8593A">
            <w:pPr>
              <w:pStyle w:val="S8Gazettetabletext"/>
            </w:pPr>
            <w:r w:rsidRPr="00D8593A">
              <w:t>90690/142870</w:t>
            </w:r>
          </w:p>
        </w:tc>
      </w:tr>
      <w:tr w:rsidR="00424A83" w:rsidRPr="00934489" w14:paraId="14C9C78A" w14:textId="77777777" w:rsidTr="00ED34C6">
        <w:trPr>
          <w:cantSplit/>
          <w:tblHeader/>
        </w:trPr>
        <w:tc>
          <w:tcPr>
            <w:tcW w:w="1103" w:type="pct"/>
            <w:shd w:val="clear" w:color="auto" w:fill="E6E6E6"/>
          </w:tcPr>
          <w:p w14:paraId="72FC7992"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5AD0BC04" w14:textId="2EB57962" w:rsidR="00424A83" w:rsidRPr="00D8593A" w:rsidRDefault="00424A83" w:rsidP="00D8593A">
            <w:pPr>
              <w:pStyle w:val="S8Gazettetabletext"/>
            </w:pPr>
            <w:r w:rsidRPr="00D8593A">
              <w:t xml:space="preserve">Variation to the relevant particulars of the product registration and label approval to add </w:t>
            </w:r>
            <w:r w:rsidR="00983730">
              <w:t>2</w:t>
            </w:r>
            <w:r w:rsidR="00983730" w:rsidRPr="00D8593A">
              <w:t xml:space="preserve"> </w:t>
            </w:r>
            <w:r w:rsidRPr="00D8593A">
              <w:t>additional pack sizes and to align the label to the current Veterinary Labelling Code</w:t>
            </w:r>
          </w:p>
        </w:tc>
      </w:tr>
    </w:tbl>
    <w:p w14:paraId="1BF8A3B2"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34FD3285" w14:textId="77777777" w:rsidTr="00ED34C6">
        <w:trPr>
          <w:cantSplit/>
          <w:tblHeader/>
        </w:trPr>
        <w:tc>
          <w:tcPr>
            <w:tcW w:w="1103" w:type="pct"/>
            <w:shd w:val="clear" w:color="auto" w:fill="E6E6E6"/>
          </w:tcPr>
          <w:p w14:paraId="2CAC9DBC" w14:textId="77777777" w:rsidR="00424A83" w:rsidRPr="00D8593A" w:rsidRDefault="00424A83" w:rsidP="00D8593A">
            <w:pPr>
              <w:pStyle w:val="S8Gazettetableheading"/>
            </w:pPr>
            <w:r w:rsidRPr="00D8593A">
              <w:lastRenderedPageBreak/>
              <w:t>Application no.</w:t>
            </w:r>
          </w:p>
        </w:tc>
        <w:tc>
          <w:tcPr>
            <w:tcW w:w="3897" w:type="pct"/>
          </w:tcPr>
          <w:p w14:paraId="752C065E" w14:textId="77777777" w:rsidR="00424A83" w:rsidRPr="00D8593A" w:rsidRDefault="00424A83" w:rsidP="00D8593A">
            <w:pPr>
              <w:pStyle w:val="S8Gazettetabletext"/>
            </w:pPr>
            <w:r w:rsidRPr="00D8593A">
              <w:t>142806</w:t>
            </w:r>
          </w:p>
        </w:tc>
      </w:tr>
      <w:tr w:rsidR="00424A83" w:rsidRPr="00934489" w14:paraId="2807BAFE" w14:textId="77777777" w:rsidTr="00ED34C6">
        <w:trPr>
          <w:cantSplit/>
          <w:tblHeader/>
        </w:trPr>
        <w:tc>
          <w:tcPr>
            <w:tcW w:w="1103" w:type="pct"/>
            <w:shd w:val="clear" w:color="auto" w:fill="E6E6E6"/>
          </w:tcPr>
          <w:p w14:paraId="7087E138" w14:textId="77777777" w:rsidR="00424A83" w:rsidRPr="00D8593A" w:rsidRDefault="00424A83" w:rsidP="00D8593A">
            <w:pPr>
              <w:pStyle w:val="S8Gazettetableheading"/>
            </w:pPr>
            <w:r w:rsidRPr="00D8593A">
              <w:t>Product name</w:t>
            </w:r>
          </w:p>
        </w:tc>
        <w:tc>
          <w:tcPr>
            <w:tcW w:w="3897" w:type="pct"/>
          </w:tcPr>
          <w:p w14:paraId="27D8176F" w14:textId="77777777" w:rsidR="00424A83" w:rsidRPr="00D8593A" w:rsidRDefault="00424A83" w:rsidP="00D8593A">
            <w:pPr>
              <w:pStyle w:val="S8Gazettetabletext"/>
            </w:pPr>
            <w:proofErr w:type="spellStart"/>
            <w:r w:rsidRPr="00D8593A">
              <w:t>Neptra</w:t>
            </w:r>
            <w:proofErr w:type="spellEnd"/>
            <w:r w:rsidRPr="00D8593A">
              <w:t xml:space="preserve"> </w:t>
            </w:r>
            <w:proofErr w:type="spellStart"/>
            <w:r w:rsidRPr="00D8593A">
              <w:t>Otic</w:t>
            </w:r>
            <w:proofErr w:type="spellEnd"/>
            <w:r w:rsidRPr="00D8593A">
              <w:t xml:space="preserve"> Solution for Dogs</w:t>
            </w:r>
          </w:p>
        </w:tc>
      </w:tr>
      <w:tr w:rsidR="00424A83" w:rsidRPr="00934489" w14:paraId="35F5732E" w14:textId="77777777" w:rsidTr="00ED34C6">
        <w:trPr>
          <w:cantSplit/>
          <w:tblHeader/>
        </w:trPr>
        <w:tc>
          <w:tcPr>
            <w:tcW w:w="1103" w:type="pct"/>
            <w:shd w:val="clear" w:color="auto" w:fill="E6E6E6"/>
          </w:tcPr>
          <w:p w14:paraId="4B9D688E" w14:textId="77777777" w:rsidR="00424A83" w:rsidRPr="00D8593A" w:rsidRDefault="00424A83" w:rsidP="00D8593A">
            <w:pPr>
              <w:pStyle w:val="S8Gazettetableheading"/>
            </w:pPr>
            <w:r w:rsidRPr="00D8593A">
              <w:t>Active constituents</w:t>
            </w:r>
          </w:p>
        </w:tc>
        <w:tc>
          <w:tcPr>
            <w:tcW w:w="3897" w:type="pct"/>
          </w:tcPr>
          <w:p w14:paraId="70C0F7F5" w14:textId="7D14BE89" w:rsidR="00424A83" w:rsidRPr="00D8593A" w:rsidRDefault="00424A83" w:rsidP="00D8593A">
            <w:pPr>
              <w:pStyle w:val="S8Gazettetabletext"/>
            </w:pPr>
            <w:r w:rsidRPr="00D8593A">
              <w:t>16.7 mg/mL florfenicol, 14.8 mg/mL terbinafine (as terbinafine hydrochloride), 2.</w:t>
            </w:r>
            <w:r w:rsidR="00983730" w:rsidRPr="00D8593A">
              <w:t>2</w:t>
            </w:r>
            <w:r w:rsidR="00983730">
              <w:t> </w:t>
            </w:r>
            <w:r w:rsidRPr="00D8593A">
              <w:t xml:space="preserve">mg/mL </w:t>
            </w:r>
            <w:r w:rsidR="00983730">
              <w:br/>
            </w:r>
            <w:r w:rsidRPr="00D8593A">
              <w:t>mometasone furoate</w:t>
            </w:r>
          </w:p>
        </w:tc>
      </w:tr>
      <w:tr w:rsidR="00424A83" w:rsidRPr="00934489" w14:paraId="6DC0F145" w14:textId="77777777" w:rsidTr="00ED34C6">
        <w:trPr>
          <w:cantSplit/>
          <w:tblHeader/>
        </w:trPr>
        <w:tc>
          <w:tcPr>
            <w:tcW w:w="1103" w:type="pct"/>
            <w:shd w:val="clear" w:color="auto" w:fill="E6E6E6"/>
          </w:tcPr>
          <w:p w14:paraId="24508B3F" w14:textId="77777777" w:rsidR="00424A83" w:rsidRPr="00D8593A" w:rsidRDefault="00424A83" w:rsidP="00D8593A">
            <w:pPr>
              <w:pStyle w:val="S8Gazettetableheading"/>
            </w:pPr>
            <w:r w:rsidRPr="00D8593A">
              <w:t>Applicant name</w:t>
            </w:r>
          </w:p>
        </w:tc>
        <w:tc>
          <w:tcPr>
            <w:tcW w:w="3897" w:type="pct"/>
          </w:tcPr>
          <w:p w14:paraId="40FABA11" w14:textId="77777777" w:rsidR="00424A83" w:rsidRPr="00D8593A" w:rsidRDefault="00424A83" w:rsidP="00D8593A">
            <w:pPr>
              <w:pStyle w:val="S8Gazettetabletext"/>
            </w:pPr>
            <w:r w:rsidRPr="00D8593A">
              <w:t>Elanco Australasia Pty Ltd</w:t>
            </w:r>
          </w:p>
        </w:tc>
      </w:tr>
      <w:tr w:rsidR="00424A83" w:rsidRPr="00934489" w14:paraId="2F2D016E" w14:textId="77777777" w:rsidTr="00ED34C6">
        <w:trPr>
          <w:cantSplit/>
          <w:tblHeader/>
        </w:trPr>
        <w:tc>
          <w:tcPr>
            <w:tcW w:w="1103" w:type="pct"/>
            <w:shd w:val="clear" w:color="auto" w:fill="E6E6E6"/>
          </w:tcPr>
          <w:p w14:paraId="1DF4CEC4" w14:textId="77777777" w:rsidR="00424A83" w:rsidRPr="00D8593A" w:rsidRDefault="00424A83" w:rsidP="00D8593A">
            <w:pPr>
              <w:pStyle w:val="S8Gazettetableheading"/>
            </w:pPr>
            <w:r w:rsidRPr="00D8593A">
              <w:t>Applicant ACN</w:t>
            </w:r>
          </w:p>
        </w:tc>
        <w:tc>
          <w:tcPr>
            <w:tcW w:w="3897" w:type="pct"/>
          </w:tcPr>
          <w:p w14:paraId="53AD01DB" w14:textId="77777777" w:rsidR="00424A83" w:rsidRPr="00D8593A" w:rsidRDefault="00424A83" w:rsidP="00D8593A">
            <w:pPr>
              <w:pStyle w:val="S8Gazettetabletext"/>
            </w:pPr>
            <w:r w:rsidRPr="00D8593A">
              <w:t>076 745 198</w:t>
            </w:r>
          </w:p>
        </w:tc>
      </w:tr>
      <w:tr w:rsidR="00424A83" w:rsidRPr="00934489" w14:paraId="71F6F2BB" w14:textId="77777777" w:rsidTr="00ED34C6">
        <w:trPr>
          <w:cantSplit/>
          <w:tblHeader/>
        </w:trPr>
        <w:tc>
          <w:tcPr>
            <w:tcW w:w="1103" w:type="pct"/>
            <w:shd w:val="clear" w:color="auto" w:fill="E6E6E6"/>
          </w:tcPr>
          <w:p w14:paraId="6C9CAEC0" w14:textId="77777777" w:rsidR="00424A83" w:rsidRPr="00D8593A" w:rsidRDefault="00424A83" w:rsidP="00D8593A">
            <w:pPr>
              <w:pStyle w:val="S8Gazettetableheading"/>
            </w:pPr>
            <w:r w:rsidRPr="00D8593A">
              <w:t>Date of variation</w:t>
            </w:r>
          </w:p>
        </w:tc>
        <w:tc>
          <w:tcPr>
            <w:tcW w:w="3897" w:type="pct"/>
          </w:tcPr>
          <w:p w14:paraId="51E8FB21" w14:textId="77777777" w:rsidR="00424A83" w:rsidRPr="00D8593A" w:rsidRDefault="00424A83" w:rsidP="00D8593A">
            <w:pPr>
              <w:pStyle w:val="S8Gazettetabletext"/>
            </w:pPr>
            <w:r w:rsidRPr="00D8593A">
              <w:t>9 May 2024</w:t>
            </w:r>
          </w:p>
        </w:tc>
      </w:tr>
      <w:tr w:rsidR="00424A83" w:rsidRPr="00934489" w14:paraId="4C85AB95" w14:textId="77777777" w:rsidTr="00ED34C6">
        <w:trPr>
          <w:cantSplit/>
          <w:tblHeader/>
        </w:trPr>
        <w:tc>
          <w:tcPr>
            <w:tcW w:w="1103" w:type="pct"/>
            <w:shd w:val="clear" w:color="auto" w:fill="E6E6E6"/>
          </w:tcPr>
          <w:p w14:paraId="29CAF6A8" w14:textId="77777777" w:rsidR="00424A83" w:rsidRPr="00D8593A" w:rsidRDefault="00424A83" w:rsidP="00D8593A">
            <w:pPr>
              <w:pStyle w:val="S8Gazettetableheading"/>
            </w:pPr>
            <w:r w:rsidRPr="00D8593A">
              <w:t>Product registration no.</w:t>
            </w:r>
          </w:p>
        </w:tc>
        <w:tc>
          <w:tcPr>
            <w:tcW w:w="3897" w:type="pct"/>
          </w:tcPr>
          <w:p w14:paraId="6A655548" w14:textId="77777777" w:rsidR="00424A83" w:rsidRPr="00D8593A" w:rsidRDefault="00424A83" w:rsidP="00D8593A">
            <w:pPr>
              <w:pStyle w:val="S8Gazettetabletext"/>
            </w:pPr>
            <w:r w:rsidRPr="00D8593A">
              <w:t>87389</w:t>
            </w:r>
          </w:p>
        </w:tc>
      </w:tr>
      <w:tr w:rsidR="00424A83" w:rsidRPr="00934489" w14:paraId="59626501" w14:textId="77777777" w:rsidTr="00ED34C6">
        <w:trPr>
          <w:cantSplit/>
          <w:tblHeader/>
        </w:trPr>
        <w:tc>
          <w:tcPr>
            <w:tcW w:w="1103" w:type="pct"/>
            <w:shd w:val="clear" w:color="auto" w:fill="E6E6E6"/>
          </w:tcPr>
          <w:p w14:paraId="3F1459B5" w14:textId="77777777" w:rsidR="00424A83" w:rsidRPr="00D8593A" w:rsidRDefault="00424A83" w:rsidP="00D8593A">
            <w:pPr>
              <w:pStyle w:val="S8Gazettetableheading"/>
            </w:pPr>
            <w:r w:rsidRPr="00D8593A">
              <w:t>Label approval no.</w:t>
            </w:r>
          </w:p>
        </w:tc>
        <w:tc>
          <w:tcPr>
            <w:tcW w:w="3897" w:type="pct"/>
          </w:tcPr>
          <w:p w14:paraId="0AC241C9" w14:textId="77777777" w:rsidR="00424A83" w:rsidRPr="00D8593A" w:rsidRDefault="00424A83" w:rsidP="00D8593A">
            <w:pPr>
              <w:pStyle w:val="S8Gazettetabletext"/>
            </w:pPr>
            <w:r w:rsidRPr="00D8593A">
              <w:t>87389/142806</w:t>
            </w:r>
          </w:p>
        </w:tc>
      </w:tr>
      <w:tr w:rsidR="00424A83" w:rsidRPr="00934489" w14:paraId="0825C4B2" w14:textId="77777777" w:rsidTr="00ED34C6">
        <w:trPr>
          <w:cantSplit/>
          <w:tblHeader/>
        </w:trPr>
        <w:tc>
          <w:tcPr>
            <w:tcW w:w="1103" w:type="pct"/>
            <w:shd w:val="clear" w:color="auto" w:fill="E6E6E6"/>
          </w:tcPr>
          <w:p w14:paraId="2EC9BEEA"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0CADF1E6" w14:textId="77777777" w:rsidR="00424A83" w:rsidRPr="00D8593A" w:rsidRDefault="00424A83" w:rsidP="00D8593A">
            <w:pPr>
              <w:pStyle w:val="S8Gazettetabletext"/>
            </w:pPr>
            <w:r w:rsidRPr="00D8593A">
              <w:t xml:space="preserve">Variation to the relevant particulars of both the product and the label by adding an additional contraindication statement, updating the safety directions to the current FAISD </w:t>
            </w:r>
            <w:proofErr w:type="gramStart"/>
            <w:r w:rsidRPr="00D8593A">
              <w:t>handbook</w:t>
            </w:r>
            <w:proofErr w:type="gramEnd"/>
            <w:r w:rsidRPr="00D8593A">
              <w:t xml:space="preserve"> and aligning the label with the current Veterinary Labelling Code</w:t>
            </w:r>
          </w:p>
        </w:tc>
      </w:tr>
    </w:tbl>
    <w:p w14:paraId="2BF7A6B9"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4A83" w:rsidRPr="00934489" w14:paraId="1958F298" w14:textId="77777777" w:rsidTr="00ED34C6">
        <w:trPr>
          <w:cantSplit/>
          <w:tblHeader/>
        </w:trPr>
        <w:tc>
          <w:tcPr>
            <w:tcW w:w="1103" w:type="pct"/>
            <w:shd w:val="clear" w:color="auto" w:fill="E6E6E6"/>
          </w:tcPr>
          <w:p w14:paraId="56C3DAAD" w14:textId="77777777" w:rsidR="00424A83" w:rsidRPr="00D8593A" w:rsidRDefault="00424A83" w:rsidP="00D8593A">
            <w:pPr>
              <w:pStyle w:val="S8Gazettetableheading"/>
            </w:pPr>
            <w:r w:rsidRPr="00D8593A">
              <w:t>Application no.</w:t>
            </w:r>
          </w:p>
        </w:tc>
        <w:tc>
          <w:tcPr>
            <w:tcW w:w="3897" w:type="pct"/>
          </w:tcPr>
          <w:p w14:paraId="32A90606" w14:textId="77777777" w:rsidR="00424A83" w:rsidRPr="00D8593A" w:rsidRDefault="00424A83" w:rsidP="00D8593A">
            <w:pPr>
              <w:pStyle w:val="S8Gazettetabletext"/>
            </w:pPr>
            <w:r w:rsidRPr="00D8593A">
              <w:t>141204</w:t>
            </w:r>
          </w:p>
        </w:tc>
      </w:tr>
      <w:tr w:rsidR="00424A83" w:rsidRPr="00934489" w14:paraId="022BE612" w14:textId="77777777" w:rsidTr="00ED34C6">
        <w:trPr>
          <w:cantSplit/>
          <w:tblHeader/>
        </w:trPr>
        <w:tc>
          <w:tcPr>
            <w:tcW w:w="1103" w:type="pct"/>
            <w:shd w:val="clear" w:color="auto" w:fill="E6E6E6"/>
          </w:tcPr>
          <w:p w14:paraId="045F5F9A" w14:textId="77777777" w:rsidR="00424A83" w:rsidRPr="00D8593A" w:rsidRDefault="00424A83" w:rsidP="00D8593A">
            <w:pPr>
              <w:pStyle w:val="S8Gazettetableheading"/>
            </w:pPr>
            <w:r w:rsidRPr="00D8593A">
              <w:t>Product name</w:t>
            </w:r>
          </w:p>
        </w:tc>
        <w:tc>
          <w:tcPr>
            <w:tcW w:w="3897" w:type="pct"/>
          </w:tcPr>
          <w:p w14:paraId="59E35B21" w14:textId="77777777" w:rsidR="00424A83" w:rsidRPr="00D8593A" w:rsidRDefault="00424A83" w:rsidP="00D8593A">
            <w:pPr>
              <w:pStyle w:val="S8Gazettetabletext"/>
            </w:pPr>
            <w:proofErr w:type="spellStart"/>
            <w:r w:rsidRPr="00D8593A">
              <w:t>Suprelorin</w:t>
            </w:r>
            <w:proofErr w:type="spellEnd"/>
            <w:r w:rsidRPr="00D8593A">
              <w:t xml:space="preserve"> 4.7 mg</w:t>
            </w:r>
          </w:p>
        </w:tc>
      </w:tr>
      <w:tr w:rsidR="00424A83" w:rsidRPr="00934489" w14:paraId="5F713728" w14:textId="77777777" w:rsidTr="00ED34C6">
        <w:trPr>
          <w:cantSplit/>
          <w:tblHeader/>
        </w:trPr>
        <w:tc>
          <w:tcPr>
            <w:tcW w:w="1103" w:type="pct"/>
            <w:shd w:val="clear" w:color="auto" w:fill="E6E6E6"/>
          </w:tcPr>
          <w:p w14:paraId="6925F549" w14:textId="77777777" w:rsidR="00424A83" w:rsidRPr="00D8593A" w:rsidRDefault="00424A83" w:rsidP="00D8593A">
            <w:pPr>
              <w:pStyle w:val="S8Gazettetableheading"/>
            </w:pPr>
            <w:r w:rsidRPr="00D8593A">
              <w:t>Active constituent</w:t>
            </w:r>
          </w:p>
        </w:tc>
        <w:tc>
          <w:tcPr>
            <w:tcW w:w="3897" w:type="pct"/>
          </w:tcPr>
          <w:p w14:paraId="703FECED" w14:textId="77777777" w:rsidR="00424A83" w:rsidRPr="00D8593A" w:rsidRDefault="00424A83" w:rsidP="00D8593A">
            <w:pPr>
              <w:pStyle w:val="S8Gazettetabletext"/>
            </w:pPr>
            <w:r w:rsidRPr="00D8593A">
              <w:t xml:space="preserve">4.7 mg </w:t>
            </w:r>
            <w:proofErr w:type="spellStart"/>
            <w:r w:rsidRPr="00D8593A">
              <w:t>deslorelin</w:t>
            </w:r>
            <w:proofErr w:type="spellEnd"/>
            <w:r w:rsidRPr="00D8593A">
              <w:t xml:space="preserve"> (as </w:t>
            </w:r>
            <w:proofErr w:type="spellStart"/>
            <w:r w:rsidRPr="00D8593A">
              <w:t>deslorelin</w:t>
            </w:r>
            <w:proofErr w:type="spellEnd"/>
            <w:r w:rsidRPr="00D8593A">
              <w:t xml:space="preserve"> acetate)</w:t>
            </w:r>
          </w:p>
        </w:tc>
      </w:tr>
      <w:tr w:rsidR="00424A83" w:rsidRPr="00934489" w14:paraId="24FED642" w14:textId="77777777" w:rsidTr="00ED34C6">
        <w:trPr>
          <w:cantSplit/>
          <w:tblHeader/>
        </w:trPr>
        <w:tc>
          <w:tcPr>
            <w:tcW w:w="1103" w:type="pct"/>
            <w:shd w:val="clear" w:color="auto" w:fill="E6E6E6"/>
          </w:tcPr>
          <w:p w14:paraId="155DEB80" w14:textId="77777777" w:rsidR="00424A83" w:rsidRPr="00D8593A" w:rsidRDefault="00424A83" w:rsidP="00D8593A">
            <w:pPr>
              <w:pStyle w:val="S8Gazettetableheading"/>
            </w:pPr>
            <w:r w:rsidRPr="00D8593A">
              <w:t>Applicant name</w:t>
            </w:r>
          </w:p>
        </w:tc>
        <w:tc>
          <w:tcPr>
            <w:tcW w:w="3897" w:type="pct"/>
          </w:tcPr>
          <w:p w14:paraId="4F204B8A" w14:textId="77777777" w:rsidR="00424A83" w:rsidRPr="00D8593A" w:rsidRDefault="00424A83" w:rsidP="00D8593A">
            <w:pPr>
              <w:pStyle w:val="S8Gazettetabletext"/>
            </w:pPr>
            <w:proofErr w:type="spellStart"/>
            <w:r w:rsidRPr="00D8593A">
              <w:t>Virbac</w:t>
            </w:r>
            <w:proofErr w:type="spellEnd"/>
            <w:r w:rsidRPr="00D8593A">
              <w:t xml:space="preserve"> (Australia) Pty Ltd</w:t>
            </w:r>
          </w:p>
        </w:tc>
      </w:tr>
      <w:tr w:rsidR="00424A83" w:rsidRPr="00934489" w14:paraId="66A48FD3" w14:textId="77777777" w:rsidTr="00ED34C6">
        <w:trPr>
          <w:cantSplit/>
          <w:tblHeader/>
        </w:trPr>
        <w:tc>
          <w:tcPr>
            <w:tcW w:w="1103" w:type="pct"/>
            <w:shd w:val="clear" w:color="auto" w:fill="E6E6E6"/>
          </w:tcPr>
          <w:p w14:paraId="5F6E75BF" w14:textId="77777777" w:rsidR="00424A83" w:rsidRPr="00D8593A" w:rsidRDefault="00424A83" w:rsidP="00D8593A">
            <w:pPr>
              <w:pStyle w:val="S8Gazettetableheading"/>
            </w:pPr>
            <w:r w:rsidRPr="00D8593A">
              <w:t>Applicant ACN</w:t>
            </w:r>
          </w:p>
        </w:tc>
        <w:tc>
          <w:tcPr>
            <w:tcW w:w="3897" w:type="pct"/>
          </w:tcPr>
          <w:p w14:paraId="2BA7FD13" w14:textId="77777777" w:rsidR="00424A83" w:rsidRPr="00D8593A" w:rsidRDefault="00424A83" w:rsidP="00D8593A">
            <w:pPr>
              <w:pStyle w:val="S8Gazettetabletext"/>
            </w:pPr>
            <w:r w:rsidRPr="00D8593A">
              <w:t>003 268 871</w:t>
            </w:r>
          </w:p>
        </w:tc>
      </w:tr>
      <w:tr w:rsidR="00424A83" w:rsidRPr="00934489" w14:paraId="2A44E613" w14:textId="77777777" w:rsidTr="00ED34C6">
        <w:trPr>
          <w:cantSplit/>
          <w:tblHeader/>
        </w:trPr>
        <w:tc>
          <w:tcPr>
            <w:tcW w:w="1103" w:type="pct"/>
            <w:shd w:val="clear" w:color="auto" w:fill="E6E6E6"/>
          </w:tcPr>
          <w:p w14:paraId="522E8E42" w14:textId="77777777" w:rsidR="00424A83" w:rsidRPr="00D8593A" w:rsidRDefault="00424A83" w:rsidP="00D8593A">
            <w:pPr>
              <w:pStyle w:val="S8Gazettetableheading"/>
            </w:pPr>
            <w:r w:rsidRPr="00D8593A">
              <w:t>Date of variation</w:t>
            </w:r>
          </w:p>
        </w:tc>
        <w:tc>
          <w:tcPr>
            <w:tcW w:w="3897" w:type="pct"/>
          </w:tcPr>
          <w:p w14:paraId="5F145670" w14:textId="77777777" w:rsidR="00424A83" w:rsidRPr="00D8593A" w:rsidRDefault="00424A83" w:rsidP="00D8593A">
            <w:pPr>
              <w:pStyle w:val="S8Gazettetabletext"/>
            </w:pPr>
            <w:r w:rsidRPr="00D8593A">
              <w:t>10 May 2024</w:t>
            </w:r>
          </w:p>
        </w:tc>
      </w:tr>
      <w:tr w:rsidR="00424A83" w:rsidRPr="00934489" w14:paraId="5043453E" w14:textId="77777777" w:rsidTr="00ED34C6">
        <w:trPr>
          <w:cantSplit/>
          <w:tblHeader/>
        </w:trPr>
        <w:tc>
          <w:tcPr>
            <w:tcW w:w="1103" w:type="pct"/>
            <w:shd w:val="clear" w:color="auto" w:fill="E6E6E6"/>
          </w:tcPr>
          <w:p w14:paraId="303B2325" w14:textId="77777777" w:rsidR="00424A83" w:rsidRPr="00D8593A" w:rsidRDefault="00424A83" w:rsidP="00D8593A">
            <w:pPr>
              <w:pStyle w:val="S8Gazettetableheading"/>
            </w:pPr>
            <w:r w:rsidRPr="00D8593A">
              <w:t>Product registration no.</w:t>
            </w:r>
          </w:p>
        </w:tc>
        <w:tc>
          <w:tcPr>
            <w:tcW w:w="3897" w:type="pct"/>
          </w:tcPr>
          <w:p w14:paraId="67C01DC7" w14:textId="77777777" w:rsidR="00424A83" w:rsidRPr="00D8593A" w:rsidRDefault="00424A83" w:rsidP="00D8593A">
            <w:pPr>
              <w:pStyle w:val="S8Gazettetabletext"/>
            </w:pPr>
            <w:r w:rsidRPr="00D8593A">
              <w:t>56107</w:t>
            </w:r>
          </w:p>
        </w:tc>
      </w:tr>
      <w:tr w:rsidR="00424A83" w:rsidRPr="00934489" w14:paraId="111D30DD" w14:textId="77777777" w:rsidTr="00ED34C6">
        <w:trPr>
          <w:cantSplit/>
          <w:tblHeader/>
        </w:trPr>
        <w:tc>
          <w:tcPr>
            <w:tcW w:w="1103" w:type="pct"/>
            <w:shd w:val="clear" w:color="auto" w:fill="E6E6E6"/>
          </w:tcPr>
          <w:p w14:paraId="3FC42F38" w14:textId="77777777" w:rsidR="00424A83" w:rsidRPr="00D8593A" w:rsidRDefault="00424A83" w:rsidP="00D8593A">
            <w:pPr>
              <w:pStyle w:val="S8Gazettetableheading"/>
            </w:pPr>
            <w:r w:rsidRPr="00D8593A">
              <w:t>Label approval no.</w:t>
            </w:r>
          </w:p>
        </w:tc>
        <w:tc>
          <w:tcPr>
            <w:tcW w:w="3897" w:type="pct"/>
          </w:tcPr>
          <w:p w14:paraId="64544D0F" w14:textId="77777777" w:rsidR="00424A83" w:rsidRPr="00D8593A" w:rsidRDefault="00424A83" w:rsidP="00D8593A">
            <w:pPr>
              <w:pStyle w:val="S8Gazettetabletext"/>
            </w:pPr>
            <w:r w:rsidRPr="00D8593A">
              <w:t>56107/141204</w:t>
            </w:r>
          </w:p>
        </w:tc>
      </w:tr>
      <w:tr w:rsidR="00424A83" w:rsidRPr="00934489" w14:paraId="2EA639C7" w14:textId="77777777" w:rsidTr="00ED34C6">
        <w:trPr>
          <w:cantSplit/>
          <w:tblHeader/>
        </w:trPr>
        <w:tc>
          <w:tcPr>
            <w:tcW w:w="1103" w:type="pct"/>
            <w:shd w:val="clear" w:color="auto" w:fill="E6E6E6"/>
          </w:tcPr>
          <w:p w14:paraId="27E83DCB"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13974E5E" w14:textId="77777777" w:rsidR="00424A83" w:rsidRPr="00D8593A" w:rsidRDefault="00424A83" w:rsidP="00D8593A">
            <w:pPr>
              <w:pStyle w:val="S8Gazettetabletext"/>
            </w:pPr>
            <w:r w:rsidRPr="00D8593A">
              <w:t>Variation of particulars of product registration and label approval by extending the product claims to sexually immature female dogs and male cats</w:t>
            </w:r>
          </w:p>
        </w:tc>
      </w:tr>
    </w:tbl>
    <w:p w14:paraId="3A0341AA" w14:textId="77777777" w:rsidR="00424A83" w:rsidRDefault="00424A83" w:rsidP="00D859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4A83" w:rsidRPr="00934489" w14:paraId="59F31C1A" w14:textId="77777777" w:rsidTr="00ED34C6">
        <w:trPr>
          <w:cantSplit/>
          <w:tblHeader/>
        </w:trPr>
        <w:tc>
          <w:tcPr>
            <w:tcW w:w="1103" w:type="pct"/>
            <w:shd w:val="clear" w:color="auto" w:fill="E6E6E6"/>
          </w:tcPr>
          <w:p w14:paraId="29FADD58" w14:textId="77777777" w:rsidR="00424A83" w:rsidRPr="00D8593A" w:rsidRDefault="00424A83" w:rsidP="00D8593A">
            <w:pPr>
              <w:pStyle w:val="S8Gazettetableheading"/>
            </w:pPr>
            <w:r w:rsidRPr="00D8593A">
              <w:t>Application no.</w:t>
            </w:r>
          </w:p>
        </w:tc>
        <w:tc>
          <w:tcPr>
            <w:tcW w:w="3897" w:type="pct"/>
          </w:tcPr>
          <w:p w14:paraId="180A307E" w14:textId="77777777" w:rsidR="00424A83" w:rsidRPr="00D8593A" w:rsidRDefault="00424A83" w:rsidP="00D8593A">
            <w:pPr>
              <w:pStyle w:val="S8Gazettetabletext"/>
            </w:pPr>
            <w:r w:rsidRPr="00D8593A">
              <w:t>142365</w:t>
            </w:r>
          </w:p>
        </w:tc>
      </w:tr>
      <w:tr w:rsidR="00424A83" w:rsidRPr="00934489" w14:paraId="35B1E3B2" w14:textId="77777777" w:rsidTr="00ED34C6">
        <w:trPr>
          <w:cantSplit/>
          <w:tblHeader/>
        </w:trPr>
        <w:tc>
          <w:tcPr>
            <w:tcW w:w="1103" w:type="pct"/>
            <w:shd w:val="clear" w:color="auto" w:fill="E6E6E6"/>
          </w:tcPr>
          <w:p w14:paraId="5E89F27A" w14:textId="77777777" w:rsidR="00424A83" w:rsidRPr="00D8593A" w:rsidRDefault="00424A83" w:rsidP="00D8593A">
            <w:pPr>
              <w:pStyle w:val="S8Gazettetableheading"/>
            </w:pPr>
            <w:r w:rsidRPr="00D8593A">
              <w:t>Product name</w:t>
            </w:r>
          </w:p>
        </w:tc>
        <w:tc>
          <w:tcPr>
            <w:tcW w:w="3897" w:type="pct"/>
          </w:tcPr>
          <w:p w14:paraId="6D2814C6" w14:textId="77777777" w:rsidR="00424A83" w:rsidRPr="00D8593A" w:rsidRDefault="00424A83" w:rsidP="00D8593A">
            <w:pPr>
              <w:pStyle w:val="S8Gazettetabletext"/>
            </w:pPr>
            <w:proofErr w:type="spellStart"/>
            <w:r w:rsidRPr="00D8593A">
              <w:t>Pharmtet</w:t>
            </w:r>
            <w:proofErr w:type="spellEnd"/>
            <w:r w:rsidRPr="00D8593A">
              <w:t xml:space="preserve"> 300 mg/mL Oxytetracycline Injection for Cattle, Sheep and Pigs</w:t>
            </w:r>
          </w:p>
        </w:tc>
      </w:tr>
      <w:tr w:rsidR="00424A83" w:rsidRPr="00934489" w14:paraId="3511E47F" w14:textId="77777777" w:rsidTr="00ED34C6">
        <w:trPr>
          <w:cantSplit/>
          <w:tblHeader/>
        </w:trPr>
        <w:tc>
          <w:tcPr>
            <w:tcW w:w="1103" w:type="pct"/>
            <w:shd w:val="clear" w:color="auto" w:fill="E6E6E6"/>
          </w:tcPr>
          <w:p w14:paraId="0478EF92" w14:textId="77777777" w:rsidR="00424A83" w:rsidRPr="00D8593A" w:rsidRDefault="00424A83" w:rsidP="00D8593A">
            <w:pPr>
              <w:pStyle w:val="S8Gazettetableheading"/>
            </w:pPr>
            <w:r w:rsidRPr="00D8593A">
              <w:t>Active constituent</w:t>
            </w:r>
          </w:p>
        </w:tc>
        <w:tc>
          <w:tcPr>
            <w:tcW w:w="3897" w:type="pct"/>
          </w:tcPr>
          <w:p w14:paraId="2E8B6797" w14:textId="77777777" w:rsidR="00424A83" w:rsidRPr="00D8593A" w:rsidRDefault="00424A83" w:rsidP="00D8593A">
            <w:pPr>
              <w:pStyle w:val="S8Gazettetabletext"/>
            </w:pPr>
            <w:r w:rsidRPr="00D8593A">
              <w:t>300 mg/mL oxytetracycline (as dihydrate)</w:t>
            </w:r>
          </w:p>
        </w:tc>
      </w:tr>
      <w:tr w:rsidR="00424A83" w:rsidRPr="00934489" w14:paraId="4FEAC4D5" w14:textId="77777777" w:rsidTr="00ED34C6">
        <w:trPr>
          <w:cantSplit/>
          <w:tblHeader/>
        </w:trPr>
        <w:tc>
          <w:tcPr>
            <w:tcW w:w="1103" w:type="pct"/>
            <w:shd w:val="clear" w:color="auto" w:fill="E6E6E6"/>
          </w:tcPr>
          <w:p w14:paraId="0A77B169" w14:textId="77777777" w:rsidR="00424A83" w:rsidRPr="00D8593A" w:rsidRDefault="00424A83" w:rsidP="00D8593A">
            <w:pPr>
              <w:pStyle w:val="S8Gazettetableheading"/>
            </w:pPr>
            <w:r w:rsidRPr="00D8593A">
              <w:t>Applicant name</w:t>
            </w:r>
          </w:p>
        </w:tc>
        <w:tc>
          <w:tcPr>
            <w:tcW w:w="3897" w:type="pct"/>
          </w:tcPr>
          <w:p w14:paraId="2CDDB162" w14:textId="77777777" w:rsidR="00424A83" w:rsidRPr="00D8593A" w:rsidRDefault="00424A83" w:rsidP="00D8593A">
            <w:pPr>
              <w:pStyle w:val="S8Gazettetabletext"/>
            </w:pPr>
            <w:r w:rsidRPr="00D8593A">
              <w:t>Probus Pharmaceuticals Pty Ltd</w:t>
            </w:r>
          </w:p>
        </w:tc>
      </w:tr>
      <w:tr w:rsidR="00424A83" w:rsidRPr="00934489" w14:paraId="6161144E" w14:textId="77777777" w:rsidTr="00ED34C6">
        <w:trPr>
          <w:cantSplit/>
          <w:tblHeader/>
        </w:trPr>
        <w:tc>
          <w:tcPr>
            <w:tcW w:w="1103" w:type="pct"/>
            <w:shd w:val="clear" w:color="auto" w:fill="E6E6E6"/>
          </w:tcPr>
          <w:p w14:paraId="7C8DFD1C" w14:textId="77777777" w:rsidR="00424A83" w:rsidRPr="00D8593A" w:rsidRDefault="00424A83" w:rsidP="00D8593A">
            <w:pPr>
              <w:pStyle w:val="S8Gazettetableheading"/>
            </w:pPr>
            <w:r w:rsidRPr="00D8593A">
              <w:t>Applicant ACN</w:t>
            </w:r>
          </w:p>
        </w:tc>
        <w:tc>
          <w:tcPr>
            <w:tcW w:w="3897" w:type="pct"/>
          </w:tcPr>
          <w:p w14:paraId="6E34244A" w14:textId="77777777" w:rsidR="00424A83" w:rsidRPr="00D8593A" w:rsidRDefault="00424A83" w:rsidP="00D8593A">
            <w:pPr>
              <w:pStyle w:val="S8Gazettetabletext"/>
            </w:pPr>
            <w:r w:rsidRPr="00D8593A">
              <w:t>638 193 674</w:t>
            </w:r>
          </w:p>
        </w:tc>
      </w:tr>
      <w:tr w:rsidR="00424A83" w:rsidRPr="00934489" w14:paraId="35856F48" w14:textId="77777777" w:rsidTr="00ED34C6">
        <w:trPr>
          <w:cantSplit/>
          <w:tblHeader/>
        </w:trPr>
        <w:tc>
          <w:tcPr>
            <w:tcW w:w="1103" w:type="pct"/>
            <w:shd w:val="clear" w:color="auto" w:fill="E6E6E6"/>
          </w:tcPr>
          <w:p w14:paraId="6454E40D" w14:textId="77777777" w:rsidR="00424A83" w:rsidRPr="00D8593A" w:rsidRDefault="00424A83" w:rsidP="00D8593A">
            <w:pPr>
              <w:pStyle w:val="S8Gazettetableheading"/>
            </w:pPr>
            <w:r w:rsidRPr="00D8593A">
              <w:t>Date of variation</w:t>
            </w:r>
          </w:p>
        </w:tc>
        <w:tc>
          <w:tcPr>
            <w:tcW w:w="3897" w:type="pct"/>
          </w:tcPr>
          <w:p w14:paraId="27BDC042" w14:textId="77777777" w:rsidR="00424A83" w:rsidRPr="00D8593A" w:rsidRDefault="00424A83" w:rsidP="00D8593A">
            <w:pPr>
              <w:pStyle w:val="S8Gazettetabletext"/>
            </w:pPr>
            <w:r w:rsidRPr="00D8593A">
              <w:t>15 May 2024</w:t>
            </w:r>
          </w:p>
        </w:tc>
      </w:tr>
      <w:tr w:rsidR="00424A83" w:rsidRPr="00934489" w14:paraId="2B823159" w14:textId="77777777" w:rsidTr="00ED34C6">
        <w:trPr>
          <w:cantSplit/>
          <w:tblHeader/>
        </w:trPr>
        <w:tc>
          <w:tcPr>
            <w:tcW w:w="1103" w:type="pct"/>
            <w:shd w:val="clear" w:color="auto" w:fill="E6E6E6"/>
          </w:tcPr>
          <w:p w14:paraId="5B0AE5AF" w14:textId="77777777" w:rsidR="00424A83" w:rsidRPr="00D8593A" w:rsidRDefault="00424A83" w:rsidP="00D8593A">
            <w:pPr>
              <w:pStyle w:val="S8Gazettetableheading"/>
            </w:pPr>
            <w:r w:rsidRPr="00D8593A">
              <w:t>Product registration no.</w:t>
            </w:r>
          </w:p>
        </w:tc>
        <w:tc>
          <w:tcPr>
            <w:tcW w:w="3897" w:type="pct"/>
          </w:tcPr>
          <w:p w14:paraId="4C1A642F" w14:textId="77777777" w:rsidR="00424A83" w:rsidRPr="00D8593A" w:rsidRDefault="00424A83" w:rsidP="00D8593A">
            <w:pPr>
              <w:pStyle w:val="S8Gazettetabletext"/>
            </w:pPr>
            <w:r w:rsidRPr="00D8593A">
              <w:t>89473</w:t>
            </w:r>
          </w:p>
        </w:tc>
      </w:tr>
      <w:tr w:rsidR="00424A83" w:rsidRPr="00934489" w14:paraId="7FF183B0" w14:textId="77777777" w:rsidTr="00ED34C6">
        <w:trPr>
          <w:cantSplit/>
          <w:tblHeader/>
        </w:trPr>
        <w:tc>
          <w:tcPr>
            <w:tcW w:w="1103" w:type="pct"/>
            <w:shd w:val="clear" w:color="auto" w:fill="E6E6E6"/>
          </w:tcPr>
          <w:p w14:paraId="3CABE7BE" w14:textId="77777777" w:rsidR="00424A83" w:rsidRPr="00D8593A" w:rsidRDefault="00424A83" w:rsidP="00D8593A">
            <w:pPr>
              <w:pStyle w:val="S8Gazettetableheading"/>
            </w:pPr>
            <w:r w:rsidRPr="00D8593A">
              <w:t>Label approval no.</w:t>
            </w:r>
          </w:p>
        </w:tc>
        <w:tc>
          <w:tcPr>
            <w:tcW w:w="3897" w:type="pct"/>
          </w:tcPr>
          <w:p w14:paraId="29E637A5" w14:textId="77777777" w:rsidR="00424A83" w:rsidRPr="00D8593A" w:rsidRDefault="00424A83" w:rsidP="00D8593A">
            <w:pPr>
              <w:pStyle w:val="S8Gazettetabletext"/>
            </w:pPr>
            <w:r w:rsidRPr="00D8593A">
              <w:t>89473/142365</w:t>
            </w:r>
          </w:p>
        </w:tc>
      </w:tr>
      <w:tr w:rsidR="00424A83" w:rsidRPr="00934489" w14:paraId="3430A750" w14:textId="77777777" w:rsidTr="00ED34C6">
        <w:trPr>
          <w:cantSplit/>
          <w:tblHeader/>
        </w:trPr>
        <w:tc>
          <w:tcPr>
            <w:tcW w:w="1103" w:type="pct"/>
            <w:shd w:val="clear" w:color="auto" w:fill="E6E6E6"/>
          </w:tcPr>
          <w:p w14:paraId="6F55F377" w14:textId="77777777" w:rsidR="00424A83" w:rsidRPr="00D8593A" w:rsidRDefault="00424A83" w:rsidP="00D8593A">
            <w:pPr>
              <w:pStyle w:val="S8Gazettetableheading"/>
            </w:pPr>
            <w:r w:rsidRPr="00D8593A">
              <w:t>Description of the application and its purpose, including the intended use of the chemical product</w:t>
            </w:r>
          </w:p>
        </w:tc>
        <w:tc>
          <w:tcPr>
            <w:tcW w:w="3897" w:type="pct"/>
          </w:tcPr>
          <w:p w14:paraId="4F6A183C" w14:textId="77777777" w:rsidR="00424A83" w:rsidRPr="00D8593A" w:rsidRDefault="00424A83" w:rsidP="00D8593A">
            <w:pPr>
              <w:pStyle w:val="S8Gazettetabletext"/>
            </w:pPr>
            <w:r w:rsidRPr="00D8593A">
              <w:t>Variation to the relevant particulars of the product and label to update the product name and change the instructions of use to align the label with the current Veterinary Labelling Code</w:t>
            </w:r>
          </w:p>
        </w:tc>
      </w:tr>
    </w:tbl>
    <w:p w14:paraId="0901B80D" w14:textId="77777777" w:rsidR="00D8593A" w:rsidRDefault="00D8593A" w:rsidP="00D8593A">
      <w:pPr>
        <w:pStyle w:val="S8Gazettetabletext"/>
        <w:sectPr w:rsidR="00D8593A"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442687DF" w14:textId="77777777" w:rsidR="00424A83" w:rsidRPr="00D8593A" w:rsidRDefault="00424A83" w:rsidP="00D8593A">
      <w:pPr>
        <w:pStyle w:val="GazetteHeading1"/>
      </w:pPr>
      <w:bookmarkStart w:id="21" w:name="_Toc167446251"/>
      <w:r w:rsidRPr="00D8593A">
        <w:lastRenderedPageBreak/>
        <w:t>Approved active constituents</w:t>
      </w:r>
      <w:bookmarkEnd w:id="21"/>
    </w:p>
    <w:p w14:paraId="15373D6C" w14:textId="77777777" w:rsidR="00424A83" w:rsidRPr="00D80B56" w:rsidRDefault="00424A83" w:rsidP="00424A83">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033C0FAF" w14:textId="6CDD93F8" w:rsidR="00424A83" w:rsidRPr="00A57FE8" w:rsidRDefault="00424A83" w:rsidP="00424A83">
      <w:pPr>
        <w:pStyle w:val="Caption"/>
      </w:pPr>
      <w:r>
        <w:t xml:space="preserve">Table </w:t>
      </w:r>
      <w:r>
        <w:fldChar w:fldCharType="begin"/>
      </w:r>
      <w:r>
        <w:instrText xml:space="preserve"> SEQ Table \* ARABIC </w:instrText>
      </w:r>
      <w:r>
        <w:fldChar w:fldCharType="separate"/>
      </w:r>
      <w:r w:rsidR="00D8593A">
        <w:rPr>
          <w:noProof/>
        </w:rPr>
        <w:t>7</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4A83" w:rsidRPr="00BF5312" w14:paraId="2D4E57E8" w14:textId="77777777" w:rsidTr="00B13911">
        <w:trPr>
          <w:cantSplit/>
          <w:tblHeader/>
        </w:trPr>
        <w:tc>
          <w:tcPr>
            <w:tcW w:w="1104" w:type="pct"/>
            <w:shd w:val="clear" w:color="auto" w:fill="E6E6E6"/>
          </w:tcPr>
          <w:p w14:paraId="32326FF0" w14:textId="77777777" w:rsidR="00424A83" w:rsidRPr="00BF5312" w:rsidRDefault="00424A83" w:rsidP="00D8593A">
            <w:pPr>
              <w:pStyle w:val="S8Gazettetableheading"/>
            </w:pPr>
            <w:r w:rsidRPr="00BF5312">
              <w:t>Application no.</w:t>
            </w:r>
          </w:p>
        </w:tc>
        <w:tc>
          <w:tcPr>
            <w:tcW w:w="3896" w:type="pct"/>
          </w:tcPr>
          <w:p w14:paraId="53FD08FB" w14:textId="77777777" w:rsidR="00424A83" w:rsidRPr="00D8593A" w:rsidRDefault="00424A83" w:rsidP="00D8593A">
            <w:pPr>
              <w:pStyle w:val="S8Gazettetabletext"/>
            </w:pPr>
            <w:r w:rsidRPr="00D8593A">
              <w:t>140343</w:t>
            </w:r>
          </w:p>
        </w:tc>
      </w:tr>
      <w:tr w:rsidR="00424A83" w:rsidRPr="00BF5312" w14:paraId="53920374" w14:textId="77777777" w:rsidTr="00B13911">
        <w:trPr>
          <w:cantSplit/>
          <w:tblHeader/>
        </w:trPr>
        <w:tc>
          <w:tcPr>
            <w:tcW w:w="1104" w:type="pct"/>
            <w:shd w:val="clear" w:color="auto" w:fill="E6E6E6"/>
          </w:tcPr>
          <w:p w14:paraId="318F2724" w14:textId="77777777" w:rsidR="00424A83" w:rsidRPr="00BF5312" w:rsidRDefault="00424A83" w:rsidP="00D8593A">
            <w:pPr>
              <w:pStyle w:val="S8Gazettetableheading"/>
            </w:pPr>
            <w:r w:rsidRPr="00BF5312">
              <w:t>Active constituent</w:t>
            </w:r>
          </w:p>
        </w:tc>
        <w:tc>
          <w:tcPr>
            <w:tcW w:w="3896" w:type="pct"/>
          </w:tcPr>
          <w:p w14:paraId="5BDD4AF8" w14:textId="7EA65843" w:rsidR="00424A83" w:rsidRPr="00D8593A" w:rsidRDefault="00983730" w:rsidP="00D8593A">
            <w:pPr>
              <w:pStyle w:val="S8Gazettetabletext"/>
            </w:pPr>
            <w:r>
              <w:t>D</w:t>
            </w:r>
            <w:r w:rsidR="00424A83" w:rsidRPr="00D8593A">
              <w:t>imethenamid-P</w:t>
            </w:r>
          </w:p>
        </w:tc>
      </w:tr>
      <w:tr w:rsidR="00424A83" w:rsidRPr="00BF5312" w14:paraId="3F19E129" w14:textId="77777777" w:rsidTr="00B13911">
        <w:trPr>
          <w:cantSplit/>
          <w:tblHeader/>
        </w:trPr>
        <w:tc>
          <w:tcPr>
            <w:tcW w:w="1104" w:type="pct"/>
            <w:shd w:val="clear" w:color="auto" w:fill="E6E6E6"/>
          </w:tcPr>
          <w:p w14:paraId="239B608B" w14:textId="77777777" w:rsidR="00424A83" w:rsidRPr="00BF5312" w:rsidRDefault="00424A83" w:rsidP="00D8593A">
            <w:pPr>
              <w:pStyle w:val="S8Gazettetableheading"/>
            </w:pPr>
            <w:r w:rsidRPr="00BF5312">
              <w:t>Applicant name</w:t>
            </w:r>
          </w:p>
        </w:tc>
        <w:tc>
          <w:tcPr>
            <w:tcW w:w="3896" w:type="pct"/>
          </w:tcPr>
          <w:p w14:paraId="1AD38173" w14:textId="77777777" w:rsidR="00424A83" w:rsidRPr="00D8593A" w:rsidRDefault="00424A83" w:rsidP="00D8593A">
            <w:pPr>
              <w:pStyle w:val="S8Gazettetabletext"/>
            </w:pPr>
            <w:proofErr w:type="spellStart"/>
            <w:r w:rsidRPr="00D8593A">
              <w:t>Cropnosys</w:t>
            </w:r>
            <w:proofErr w:type="spellEnd"/>
            <w:r w:rsidRPr="00D8593A">
              <w:t xml:space="preserve"> India Private Limited</w:t>
            </w:r>
          </w:p>
        </w:tc>
      </w:tr>
      <w:tr w:rsidR="00424A83" w:rsidRPr="00BF5312" w14:paraId="36FF6971" w14:textId="77777777" w:rsidTr="00B13911">
        <w:trPr>
          <w:cantSplit/>
          <w:tblHeader/>
        </w:trPr>
        <w:tc>
          <w:tcPr>
            <w:tcW w:w="1104" w:type="pct"/>
            <w:shd w:val="clear" w:color="auto" w:fill="E6E6E6"/>
          </w:tcPr>
          <w:p w14:paraId="5EDFA734" w14:textId="77777777" w:rsidR="00424A83" w:rsidRPr="00BF5312" w:rsidRDefault="00424A83" w:rsidP="00D8593A">
            <w:pPr>
              <w:pStyle w:val="S8Gazettetableheading"/>
            </w:pPr>
            <w:r w:rsidRPr="00BF5312">
              <w:t>Applicant ACN</w:t>
            </w:r>
          </w:p>
        </w:tc>
        <w:tc>
          <w:tcPr>
            <w:tcW w:w="3896" w:type="pct"/>
          </w:tcPr>
          <w:p w14:paraId="451E5067" w14:textId="77777777" w:rsidR="00424A83" w:rsidRPr="00D8593A" w:rsidRDefault="00424A83" w:rsidP="00D8593A">
            <w:pPr>
              <w:pStyle w:val="S8Gazettetabletext"/>
            </w:pPr>
            <w:r w:rsidRPr="00D8593A">
              <w:t>N/A</w:t>
            </w:r>
          </w:p>
        </w:tc>
      </w:tr>
      <w:tr w:rsidR="00424A83" w:rsidRPr="00BF5312" w14:paraId="58AF35C3" w14:textId="77777777" w:rsidTr="00B13911">
        <w:trPr>
          <w:cantSplit/>
          <w:tblHeader/>
        </w:trPr>
        <w:tc>
          <w:tcPr>
            <w:tcW w:w="1104" w:type="pct"/>
            <w:shd w:val="clear" w:color="auto" w:fill="E6E6E6"/>
          </w:tcPr>
          <w:p w14:paraId="7F7CEEB6" w14:textId="77777777" w:rsidR="00424A83" w:rsidRPr="00BF5312" w:rsidRDefault="00424A83" w:rsidP="00D8593A">
            <w:pPr>
              <w:pStyle w:val="S8Gazettetableheading"/>
            </w:pPr>
            <w:r w:rsidRPr="00BF5312">
              <w:t>Date of approval</w:t>
            </w:r>
          </w:p>
        </w:tc>
        <w:tc>
          <w:tcPr>
            <w:tcW w:w="3896" w:type="pct"/>
          </w:tcPr>
          <w:p w14:paraId="76DEB413" w14:textId="77777777" w:rsidR="00424A83" w:rsidRPr="00D8593A" w:rsidRDefault="00424A83" w:rsidP="00D8593A">
            <w:pPr>
              <w:pStyle w:val="S8Gazettetabletext"/>
            </w:pPr>
            <w:r w:rsidRPr="00D8593A">
              <w:t>29 April 2024</w:t>
            </w:r>
          </w:p>
        </w:tc>
      </w:tr>
      <w:tr w:rsidR="00424A83" w:rsidRPr="00BF5312" w14:paraId="45A73B26" w14:textId="77777777" w:rsidTr="00B13911">
        <w:trPr>
          <w:cantSplit/>
          <w:tblHeader/>
        </w:trPr>
        <w:tc>
          <w:tcPr>
            <w:tcW w:w="1104" w:type="pct"/>
            <w:shd w:val="clear" w:color="auto" w:fill="E6E6E6"/>
          </w:tcPr>
          <w:p w14:paraId="54AE533A" w14:textId="77777777" w:rsidR="00424A83" w:rsidRPr="00BF5312" w:rsidRDefault="00424A83" w:rsidP="00D8593A">
            <w:pPr>
              <w:pStyle w:val="S8Gazettetableheading"/>
            </w:pPr>
            <w:r w:rsidRPr="00BF5312">
              <w:t>Approval no.</w:t>
            </w:r>
          </w:p>
        </w:tc>
        <w:tc>
          <w:tcPr>
            <w:tcW w:w="3896" w:type="pct"/>
          </w:tcPr>
          <w:p w14:paraId="3EBBCCA9" w14:textId="77777777" w:rsidR="00424A83" w:rsidRPr="00D8593A" w:rsidRDefault="00424A83" w:rsidP="00D8593A">
            <w:pPr>
              <w:pStyle w:val="S8Gazettetabletext"/>
            </w:pPr>
            <w:r w:rsidRPr="00D8593A">
              <w:t>93750</w:t>
            </w:r>
          </w:p>
        </w:tc>
      </w:tr>
      <w:tr w:rsidR="00424A83" w:rsidRPr="00BF5312" w14:paraId="2411A3A7" w14:textId="77777777" w:rsidTr="00B13911">
        <w:trPr>
          <w:cantSplit/>
          <w:tblHeader/>
        </w:trPr>
        <w:tc>
          <w:tcPr>
            <w:tcW w:w="1104" w:type="pct"/>
            <w:shd w:val="clear" w:color="auto" w:fill="E6E6E6"/>
          </w:tcPr>
          <w:p w14:paraId="3B94ECC8"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5B4C958A" w14:textId="77777777" w:rsidR="00424A83" w:rsidRPr="00D8593A" w:rsidRDefault="00424A83" w:rsidP="00D8593A">
            <w:pPr>
              <w:pStyle w:val="S8Gazettetabletext"/>
            </w:pPr>
            <w:r w:rsidRPr="00D8593A">
              <w:t>Approval of the active constituent dimethenamid-P for use in agricultural chemical products</w:t>
            </w:r>
          </w:p>
        </w:tc>
      </w:tr>
    </w:tbl>
    <w:p w14:paraId="53C0134F"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4A83" w:rsidRPr="00BF5312" w14:paraId="4ABFB5C9" w14:textId="77777777" w:rsidTr="00B13911">
        <w:trPr>
          <w:cantSplit/>
          <w:tblHeader/>
        </w:trPr>
        <w:tc>
          <w:tcPr>
            <w:tcW w:w="1104" w:type="pct"/>
            <w:shd w:val="clear" w:color="auto" w:fill="E6E6E6"/>
          </w:tcPr>
          <w:p w14:paraId="0AB1AF25" w14:textId="77777777" w:rsidR="00424A83" w:rsidRPr="00BF5312" w:rsidRDefault="00424A83" w:rsidP="00D8593A">
            <w:pPr>
              <w:pStyle w:val="S8Gazettetableheading"/>
            </w:pPr>
            <w:r w:rsidRPr="00BF5312">
              <w:t>Application no.</w:t>
            </w:r>
          </w:p>
        </w:tc>
        <w:tc>
          <w:tcPr>
            <w:tcW w:w="3896" w:type="pct"/>
          </w:tcPr>
          <w:p w14:paraId="5D98D211" w14:textId="77777777" w:rsidR="00424A83" w:rsidRPr="00D8593A" w:rsidRDefault="00424A83" w:rsidP="00D8593A">
            <w:pPr>
              <w:pStyle w:val="S8Gazettetabletext"/>
            </w:pPr>
            <w:r w:rsidRPr="00D8593A">
              <w:t>141699</w:t>
            </w:r>
          </w:p>
        </w:tc>
      </w:tr>
      <w:tr w:rsidR="00424A83" w:rsidRPr="00BF5312" w14:paraId="4EAEEB4A" w14:textId="77777777" w:rsidTr="00B13911">
        <w:trPr>
          <w:cantSplit/>
          <w:tblHeader/>
        </w:trPr>
        <w:tc>
          <w:tcPr>
            <w:tcW w:w="1104" w:type="pct"/>
            <w:shd w:val="clear" w:color="auto" w:fill="E6E6E6"/>
          </w:tcPr>
          <w:p w14:paraId="37ADB12B" w14:textId="77777777" w:rsidR="00424A83" w:rsidRPr="00BF5312" w:rsidRDefault="00424A83" w:rsidP="00D8593A">
            <w:pPr>
              <w:pStyle w:val="S8Gazettetableheading"/>
            </w:pPr>
            <w:r w:rsidRPr="00BF5312">
              <w:t>Active constituent</w:t>
            </w:r>
          </w:p>
        </w:tc>
        <w:tc>
          <w:tcPr>
            <w:tcW w:w="3896" w:type="pct"/>
          </w:tcPr>
          <w:p w14:paraId="1D728D99" w14:textId="1FEB3CF6" w:rsidR="00424A83" w:rsidRPr="00D8593A" w:rsidRDefault="00983730" w:rsidP="00D8593A">
            <w:pPr>
              <w:pStyle w:val="S8Gazettetabletext"/>
            </w:pPr>
            <w:proofErr w:type="spellStart"/>
            <w:r>
              <w:t>C</w:t>
            </w:r>
            <w:r w:rsidR="00424A83" w:rsidRPr="00D8593A">
              <w:t>hlorfenapyr</w:t>
            </w:r>
            <w:proofErr w:type="spellEnd"/>
          </w:p>
        </w:tc>
      </w:tr>
      <w:tr w:rsidR="00424A83" w:rsidRPr="00BF5312" w14:paraId="5EE04487" w14:textId="77777777" w:rsidTr="00B13911">
        <w:trPr>
          <w:cantSplit/>
          <w:tblHeader/>
        </w:trPr>
        <w:tc>
          <w:tcPr>
            <w:tcW w:w="1104" w:type="pct"/>
            <w:shd w:val="clear" w:color="auto" w:fill="E6E6E6"/>
          </w:tcPr>
          <w:p w14:paraId="27856561" w14:textId="77777777" w:rsidR="00424A83" w:rsidRPr="00BF5312" w:rsidRDefault="00424A83" w:rsidP="00D8593A">
            <w:pPr>
              <w:pStyle w:val="S8Gazettetableheading"/>
            </w:pPr>
            <w:r w:rsidRPr="00BF5312">
              <w:t>Applicant name</w:t>
            </w:r>
          </w:p>
        </w:tc>
        <w:tc>
          <w:tcPr>
            <w:tcW w:w="3896" w:type="pct"/>
          </w:tcPr>
          <w:p w14:paraId="438EF881" w14:textId="77777777" w:rsidR="00424A83" w:rsidRPr="00D8593A" w:rsidRDefault="00424A83" w:rsidP="00D8593A">
            <w:pPr>
              <w:pStyle w:val="S8Gazettetabletext"/>
            </w:pPr>
            <w:proofErr w:type="spellStart"/>
            <w:r w:rsidRPr="00D8593A">
              <w:t>Tagros</w:t>
            </w:r>
            <w:proofErr w:type="spellEnd"/>
            <w:r w:rsidRPr="00D8593A">
              <w:t xml:space="preserve"> Chemicals India Private Limited</w:t>
            </w:r>
          </w:p>
        </w:tc>
      </w:tr>
      <w:tr w:rsidR="00424A83" w:rsidRPr="00BF5312" w14:paraId="3E82273C" w14:textId="77777777" w:rsidTr="00B13911">
        <w:trPr>
          <w:cantSplit/>
          <w:tblHeader/>
        </w:trPr>
        <w:tc>
          <w:tcPr>
            <w:tcW w:w="1104" w:type="pct"/>
            <w:shd w:val="clear" w:color="auto" w:fill="E6E6E6"/>
          </w:tcPr>
          <w:p w14:paraId="5CB1DCD0" w14:textId="77777777" w:rsidR="00424A83" w:rsidRPr="00BF5312" w:rsidRDefault="00424A83" w:rsidP="00D8593A">
            <w:pPr>
              <w:pStyle w:val="S8Gazettetableheading"/>
            </w:pPr>
            <w:r w:rsidRPr="00BF5312">
              <w:t>Applicant ACN</w:t>
            </w:r>
          </w:p>
        </w:tc>
        <w:tc>
          <w:tcPr>
            <w:tcW w:w="3896" w:type="pct"/>
          </w:tcPr>
          <w:p w14:paraId="2E70F560" w14:textId="77777777" w:rsidR="00424A83" w:rsidRPr="00D8593A" w:rsidRDefault="00424A83" w:rsidP="00D8593A">
            <w:pPr>
              <w:pStyle w:val="S8Gazettetabletext"/>
            </w:pPr>
            <w:r w:rsidRPr="00D8593A">
              <w:t>N/A</w:t>
            </w:r>
          </w:p>
        </w:tc>
      </w:tr>
      <w:tr w:rsidR="00424A83" w:rsidRPr="00BF5312" w14:paraId="63566B58" w14:textId="77777777" w:rsidTr="00B13911">
        <w:trPr>
          <w:cantSplit/>
          <w:tblHeader/>
        </w:trPr>
        <w:tc>
          <w:tcPr>
            <w:tcW w:w="1104" w:type="pct"/>
            <w:shd w:val="clear" w:color="auto" w:fill="E6E6E6"/>
          </w:tcPr>
          <w:p w14:paraId="22280DF4" w14:textId="77777777" w:rsidR="00424A83" w:rsidRPr="00BF5312" w:rsidRDefault="00424A83" w:rsidP="00D8593A">
            <w:pPr>
              <w:pStyle w:val="S8Gazettetableheading"/>
            </w:pPr>
            <w:r w:rsidRPr="00BF5312">
              <w:t>Date of approval</w:t>
            </w:r>
          </w:p>
        </w:tc>
        <w:tc>
          <w:tcPr>
            <w:tcW w:w="3896" w:type="pct"/>
          </w:tcPr>
          <w:p w14:paraId="75AC055B" w14:textId="77777777" w:rsidR="00424A83" w:rsidRPr="00D8593A" w:rsidRDefault="00424A83" w:rsidP="00D8593A">
            <w:pPr>
              <w:pStyle w:val="S8Gazettetabletext"/>
            </w:pPr>
            <w:r w:rsidRPr="00D8593A">
              <w:t>6 May 2024</w:t>
            </w:r>
          </w:p>
        </w:tc>
      </w:tr>
      <w:tr w:rsidR="00424A83" w:rsidRPr="00BF5312" w14:paraId="407190C8" w14:textId="77777777" w:rsidTr="00B13911">
        <w:trPr>
          <w:cantSplit/>
          <w:tblHeader/>
        </w:trPr>
        <w:tc>
          <w:tcPr>
            <w:tcW w:w="1104" w:type="pct"/>
            <w:shd w:val="clear" w:color="auto" w:fill="E6E6E6"/>
          </w:tcPr>
          <w:p w14:paraId="0560EF68" w14:textId="77777777" w:rsidR="00424A83" w:rsidRPr="00BF5312" w:rsidRDefault="00424A83" w:rsidP="00D8593A">
            <w:pPr>
              <w:pStyle w:val="S8Gazettetableheading"/>
            </w:pPr>
            <w:r w:rsidRPr="00BF5312">
              <w:t>Approval no.</w:t>
            </w:r>
          </w:p>
        </w:tc>
        <w:tc>
          <w:tcPr>
            <w:tcW w:w="3896" w:type="pct"/>
          </w:tcPr>
          <w:p w14:paraId="72CD137D" w14:textId="77777777" w:rsidR="00424A83" w:rsidRPr="00D8593A" w:rsidRDefault="00424A83" w:rsidP="00D8593A">
            <w:pPr>
              <w:pStyle w:val="S8Gazettetabletext"/>
            </w:pPr>
            <w:r w:rsidRPr="00D8593A">
              <w:t>94150</w:t>
            </w:r>
          </w:p>
        </w:tc>
      </w:tr>
      <w:tr w:rsidR="00424A83" w:rsidRPr="00BF5312" w14:paraId="202AEA4D" w14:textId="77777777" w:rsidTr="00B13911">
        <w:trPr>
          <w:cantSplit/>
          <w:tblHeader/>
        </w:trPr>
        <w:tc>
          <w:tcPr>
            <w:tcW w:w="1104" w:type="pct"/>
            <w:shd w:val="clear" w:color="auto" w:fill="E6E6E6"/>
          </w:tcPr>
          <w:p w14:paraId="5FCC118F"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32CA910A" w14:textId="77777777" w:rsidR="00424A83" w:rsidRPr="00D8593A" w:rsidRDefault="00424A83" w:rsidP="00D8593A">
            <w:pPr>
              <w:pStyle w:val="S8Gazettetabletext"/>
            </w:pPr>
            <w:r w:rsidRPr="00D8593A">
              <w:t xml:space="preserve">Approval of the active constituent </w:t>
            </w:r>
            <w:proofErr w:type="spellStart"/>
            <w:r w:rsidRPr="00D8593A">
              <w:t>chlorfenapyr</w:t>
            </w:r>
            <w:proofErr w:type="spellEnd"/>
            <w:r w:rsidRPr="00D8593A">
              <w:t xml:space="preserve"> for use in agricultural chemical products</w:t>
            </w:r>
          </w:p>
        </w:tc>
      </w:tr>
    </w:tbl>
    <w:p w14:paraId="296B5242"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4A83" w:rsidRPr="00BF5312" w14:paraId="5A72F3BD" w14:textId="77777777" w:rsidTr="00B13911">
        <w:trPr>
          <w:cantSplit/>
          <w:tblHeader/>
        </w:trPr>
        <w:tc>
          <w:tcPr>
            <w:tcW w:w="1104" w:type="pct"/>
            <w:shd w:val="clear" w:color="auto" w:fill="E6E6E6"/>
          </w:tcPr>
          <w:p w14:paraId="153F6FFE" w14:textId="77777777" w:rsidR="00424A83" w:rsidRPr="00BF5312" w:rsidRDefault="00424A83" w:rsidP="00D8593A">
            <w:pPr>
              <w:pStyle w:val="S8Gazettetableheading"/>
            </w:pPr>
            <w:r w:rsidRPr="00BF5312">
              <w:t>Application no.</w:t>
            </w:r>
          </w:p>
        </w:tc>
        <w:tc>
          <w:tcPr>
            <w:tcW w:w="3896" w:type="pct"/>
          </w:tcPr>
          <w:p w14:paraId="3DB817B9" w14:textId="77777777" w:rsidR="00424A83" w:rsidRPr="00D8593A" w:rsidRDefault="00424A83" w:rsidP="00D8593A">
            <w:pPr>
              <w:pStyle w:val="S8Gazettetabletext"/>
            </w:pPr>
            <w:r w:rsidRPr="00D8593A">
              <w:t>141875</w:t>
            </w:r>
          </w:p>
        </w:tc>
      </w:tr>
      <w:tr w:rsidR="00424A83" w:rsidRPr="00BF5312" w14:paraId="22F1113F" w14:textId="77777777" w:rsidTr="00B13911">
        <w:trPr>
          <w:cantSplit/>
          <w:tblHeader/>
        </w:trPr>
        <w:tc>
          <w:tcPr>
            <w:tcW w:w="1104" w:type="pct"/>
            <w:shd w:val="clear" w:color="auto" w:fill="E6E6E6"/>
          </w:tcPr>
          <w:p w14:paraId="06FD8A35" w14:textId="77777777" w:rsidR="00424A83" w:rsidRPr="00BF5312" w:rsidRDefault="00424A83" w:rsidP="00D8593A">
            <w:pPr>
              <w:pStyle w:val="S8Gazettetableheading"/>
            </w:pPr>
            <w:r w:rsidRPr="00BF5312">
              <w:t>Active constituent</w:t>
            </w:r>
          </w:p>
        </w:tc>
        <w:tc>
          <w:tcPr>
            <w:tcW w:w="3896" w:type="pct"/>
          </w:tcPr>
          <w:p w14:paraId="47ABBFFC" w14:textId="5586F05E" w:rsidR="00424A83" w:rsidRPr="00D8593A" w:rsidRDefault="00983730" w:rsidP="00D8593A">
            <w:pPr>
              <w:pStyle w:val="S8Gazettetabletext"/>
            </w:pPr>
            <w:r>
              <w:t>P</w:t>
            </w:r>
            <w:r w:rsidR="00424A83" w:rsidRPr="00D8593A">
              <w:t>aclobutrazol</w:t>
            </w:r>
          </w:p>
        </w:tc>
      </w:tr>
      <w:tr w:rsidR="00424A83" w:rsidRPr="00BF5312" w14:paraId="28DB1328" w14:textId="77777777" w:rsidTr="00B13911">
        <w:trPr>
          <w:cantSplit/>
          <w:tblHeader/>
        </w:trPr>
        <w:tc>
          <w:tcPr>
            <w:tcW w:w="1104" w:type="pct"/>
            <w:shd w:val="clear" w:color="auto" w:fill="E6E6E6"/>
          </w:tcPr>
          <w:p w14:paraId="152F6A8B" w14:textId="77777777" w:rsidR="00424A83" w:rsidRPr="00BF5312" w:rsidRDefault="00424A83" w:rsidP="00D8593A">
            <w:pPr>
              <w:pStyle w:val="S8Gazettetableheading"/>
            </w:pPr>
            <w:r w:rsidRPr="00BF5312">
              <w:t>Applicant name</w:t>
            </w:r>
          </w:p>
        </w:tc>
        <w:tc>
          <w:tcPr>
            <w:tcW w:w="3896" w:type="pct"/>
          </w:tcPr>
          <w:p w14:paraId="57170301" w14:textId="77777777" w:rsidR="00424A83" w:rsidRPr="00D8593A" w:rsidRDefault="00424A83" w:rsidP="00D8593A">
            <w:pPr>
              <w:pStyle w:val="S8Gazettetabletext"/>
            </w:pPr>
            <w:r w:rsidRPr="00D8593A">
              <w:t>Shandong Rainbow International Co Ltd</w:t>
            </w:r>
          </w:p>
        </w:tc>
      </w:tr>
      <w:tr w:rsidR="00424A83" w:rsidRPr="00BF5312" w14:paraId="2A5864BE" w14:textId="77777777" w:rsidTr="00B13911">
        <w:trPr>
          <w:cantSplit/>
          <w:tblHeader/>
        </w:trPr>
        <w:tc>
          <w:tcPr>
            <w:tcW w:w="1104" w:type="pct"/>
            <w:shd w:val="clear" w:color="auto" w:fill="E6E6E6"/>
          </w:tcPr>
          <w:p w14:paraId="777ABE8B" w14:textId="77777777" w:rsidR="00424A83" w:rsidRPr="00BF5312" w:rsidRDefault="00424A83" w:rsidP="00D8593A">
            <w:pPr>
              <w:pStyle w:val="S8Gazettetableheading"/>
            </w:pPr>
            <w:r w:rsidRPr="00BF5312">
              <w:t>Applicant ACN</w:t>
            </w:r>
          </w:p>
        </w:tc>
        <w:tc>
          <w:tcPr>
            <w:tcW w:w="3896" w:type="pct"/>
          </w:tcPr>
          <w:p w14:paraId="3AECD29B" w14:textId="77777777" w:rsidR="00424A83" w:rsidRPr="00D8593A" w:rsidRDefault="00424A83" w:rsidP="00D8593A">
            <w:pPr>
              <w:pStyle w:val="S8Gazettetabletext"/>
            </w:pPr>
            <w:r w:rsidRPr="00D8593A">
              <w:t>N/A</w:t>
            </w:r>
          </w:p>
        </w:tc>
      </w:tr>
      <w:tr w:rsidR="00424A83" w:rsidRPr="00BF5312" w14:paraId="37025430" w14:textId="77777777" w:rsidTr="00B13911">
        <w:trPr>
          <w:cantSplit/>
          <w:tblHeader/>
        </w:trPr>
        <w:tc>
          <w:tcPr>
            <w:tcW w:w="1104" w:type="pct"/>
            <w:shd w:val="clear" w:color="auto" w:fill="E6E6E6"/>
          </w:tcPr>
          <w:p w14:paraId="1C1D9E19" w14:textId="77777777" w:rsidR="00424A83" w:rsidRPr="00BF5312" w:rsidRDefault="00424A83" w:rsidP="00D8593A">
            <w:pPr>
              <w:pStyle w:val="S8Gazettetableheading"/>
            </w:pPr>
            <w:r w:rsidRPr="00BF5312">
              <w:t>Date of approval</w:t>
            </w:r>
          </w:p>
        </w:tc>
        <w:tc>
          <w:tcPr>
            <w:tcW w:w="3896" w:type="pct"/>
          </w:tcPr>
          <w:p w14:paraId="3746ED17" w14:textId="77777777" w:rsidR="00424A83" w:rsidRPr="00D8593A" w:rsidRDefault="00424A83" w:rsidP="00D8593A">
            <w:pPr>
              <w:pStyle w:val="S8Gazettetabletext"/>
            </w:pPr>
            <w:r w:rsidRPr="00D8593A">
              <w:t>6 May 2024</w:t>
            </w:r>
          </w:p>
        </w:tc>
      </w:tr>
      <w:tr w:rsidR="00424A83" w:rsidRPr="00BF5312" w14:paraId="1BD327B3" w14:textId="77777777" w:rsidTr="00B13911">
        <w:trPr>
          <w:cantSplit/>
          <w:tblHeader/>
        </w:trPr>
        <w:tc>
          <w:tcPr>
            <w:tcW w:w="1104" w:type="pct"/>
            <w:shd w:val="clear" w:color="auto" w:fill="E6E6E6"/>
          </w:tcPr>
          <w:p w14:paraId="6F647E31" w14:textId="77777777" w:rsidR="00424A83" w:rsidRPr="00BF5312" w:rsidRDefault="00424A83" w:rsidP="00D8593A">
            <w:pPr>
              <w:pStyle w:val="S8Gazettetableheading"/>
            </w:pPr>
            <w:r w:rsidRPr="00BF5312">
              <w:t>Approval no.</w:t>
            </w:r>
          </w:p>
        </w:tc>
        <w:tc>
          <w:tcPr>
            <w:tcW w:w="3896" w:type="pct"/>
          </w:tcPr>
          <w:p w14:paraId="7D4A05F3" w14:textId="77777777" w:rsidR="00424A83" w:rsidRPr="00D8593A" w:rsidRDefault="00424A83" w:rsidP="00D8593A">
            <w:pPr>
              <w:pStyle w:val="S8Gazettetabletext"/>
            </w:pPr>
            <w:r w:rsidRPr="00D8593A">
              <w:t>94234</w:t>
            </w:r>
          </w:p>
        </w:tc>
      </w:tr>
      <w:tr w:rsidR="00424A83" w:rsidRPr="00BF5312" w14:paraId="39BA315D" w14:textId="77777777" w:rsidTr="00B13911">
        <w:trPr>
          <w:cantSplit/>
          <w:tblHeader/>
        </w:trPr>
        <w:tc>
          <w:tcPr>
            <w:tcW w:w="1104" w:type="pct"/>
            <w:shd w:val="clear" w:color="auto" w:fill="E6E6E6"/>
          </w:tcPr>
          <w:p w14:paraId="0EA6D193"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30C2BC2F" w14:textId="77777777" w:rsidR="00424A83" w:rsidRPr="00D8593A" w:rsidRDefault="00424A83" w:rsidP="00D8593A">
            <w:pPr>
              <w:pStyle w:val="S8Gazettetabletext"/>
            </w:pPr>
            <w:r w:rsidRPr="00D8593A">
              <w:t>Approval of the active constituent paclobutrazol for use in agricultural chemical products</w:t>
            </w:r>
          </w:p>
        </w:tc>
      </w:tr>
    </w:tbl>
    <w:p w14:paraId="370491E8"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4A83" w:rsidRPr="00BF5312" w14:paraId="55096FF3" w14:textId="77777777" w:rsidTr="00B13911">
        <w:trPr>
          <w:cantSplit/>
          <w:tblHeader/>
        </w:trPr>
        <w:tc>
          <w:tcPr>
            <w:tcW w:w="1104" w:type="pct"/>
            <w:shd w:val="clear" w:color="auto" w:fill="E6E6E6"/>
          </w:tcPr>
          <w:p w14:paraId="455E31F2" w14:textId="77777777" w:rsidR="00424A83" w:rsidRPr="00BF5312" w:rsidRDefault="00424A83" w:rsidP="00D8593A">
            <w:pPr>
              <w:pStyle w:val="S8Gazettetableheading"/>
            </w:pPr>
            <w:r w:rsidRPr="00BF5312">
              <w:lastRenderedPageBreak/>
              <w:t>Application no.</w:t>
            </w:r>
          </w:p>
        </w:tc>
        <w:tc>
          <w:tcPr>
            <w:tcW w:w="3896" w:type="pct"/>
          </w:tcPr>
          <w:p w14:paraId="49AEE163" w14:textId="77777777" w:rsidR="00424A83" w:rsidRPr="00D8593A" w:rsidRDefault="00424A83" w:rsidP="00D8593A">
            <w:pPr>
              <w:pStyle w:val="S8Gazettetabletext"/>
            </w:pPr>
            <w:r w:rsidRPr="00D8593A">
              <w:t>141644</w:t>
            </w:r>
          </w:p>
        </w:tc>
      </w:tr>
      <w:tr w:rsidR="00424A83" w:rsidRPr="00BF5312" w14:paraId="3CAC7424" w14:textId="77777777" w:rsidTr="00B13911">
        <w:trPr>
          <w:cantSplit/>
          <w:tblHeader/>
        </w:trPr>
        <w:tc>
          <w:tcPr>
            <w:tcW w:w="1104" w:type="pct"/>
            <w:shd w:val="clear" w:color="auto" w:fill="E6E6E6"/>
          </w:tcPr>
          <w:p w14:paraId="6618A713" w14:textId="77777777" w:rsidR="00424A83" w:rsidRPr="00BF5312" w:rsidRDefault="00424A83" w:rsidP="00D8593A">
            <w:pPr>
              <w:pStyle w:val="S8Gazettetableheading"/>
            </w:pPr>
            <w:r w:rsidRPr="00BF5312">
              <w:t>Active constituent</w:t>
            </w:r>
          </w:p>
        </w:tc>
        <w:tc>
          <w:tcPr>
            <w:tcW w:w="3896" w:type="pct"/>
          </w:tcPr>
          <w:p w14:paraId="5ACE7006" w14:textId="6887CBB7" w:rsidR="00424A83" w:rsidRPr="00D8593A" w:rsidRDefault="00983730" w:rsidP="00D8593A">
            <w:pPr>
              <w:pStyle w:val="S8Gazettetabletext"/>
            </w:pPr>
            <w:r>
              <w:t>B</w:t>
            </w:r>
            <w:r w:rsidR="00424A83" w:rsidRPr="00D8593A">
              <w:t>ifenthrin</w:t>
            </w:r>
          </w:p>
        </w:tc>
      </w:tr>
      <w:tr w:rsidR="00424A83" w:rsidRPr="00BF5312" w14:paraId="02938EDB" w14:textId="77777777" w:rsidTr="00B13911">
        <w:trPr>
          <w:cantSplit/>
          <w:tblHeader/>
        </w:trPr>
        <w:tc>
          <w:tcPr>
            <w:tcW w:w="1104" w:type="pct"/>
            <w:shd w:val="clear" w:color="auto" w:fill="E6E6E6"/>
          </w:tcPr>
          <w:p w14:paraId="3EF05A60" w14:textId="77777777" w:rsidR="00424A83" w:rsidRPr="00BF5312" w:rsidRDefault="00424A83" w:rsidP="00D8593A">
            <w:pPr>
              <w:pStyle w:val="S8Gazettetableheading"/>
            </w:pPr>
            <w:r w:rsidRPr="00BF5312">
              <w:t>Applicant name</w:t>
            </w:r>
          </w:p>
        </w:tc>
        <w:tc>
          <w:tcPr>
            <w:tcW w:w="3896" w:type="pct"/>
          </w:tcPr>
          <w:p w14:paraId="25C7F1CA" w14:textId="77777777" w:rsidR="00424A83" w:rsidRPr="00D8593A" w:rsidRDefault="00424A83" w:rsidP="00D8593A">
            <w:pPr>
              <w:pStyle w:val="S8Gazettetabletext"/>
            </w:pPr>
            <w:proofErr w:type="spellStart"/>
            <w:r w:rsidRPr="00D8593A">
              <w:t>AgroSense</w:t>
            </w:r>
            <w:proofErr w:type="spellEnd"/>
            <w:r w:rsidRPr="00D8593A">
              <w:t xml:space="preserve"> Biotech Pty Ltd</w:t>
            </w:r>
          </w:p>
        </w:tc>
      </w:tr>
      <w:tr w:rsidR="00424A83" w:rsidRPr="00BF5312" w14:paraId="53BC683B" w14:textId="77777777" w:rsidTr="00B13911">
        <w:trPr>
          <w:cantSplit/>
          <w:tblHeader/>
        </w:trPr>
        <w:tc>
          <w:tcPr>
            <w:tcW w:w="1104" w:type="pct"/>
            <w:shd w:val="clear" w:color="auto" w:fill="E6E6E6"/>
          </w:tcPr>
          <w:p w14:paraId="71DC0B12" w14:textId="77777777" w:rsidR="00424A83" w:rsidRPr="00BF5312" w:rsidRDefault="00424A83" w:rsidP="00D8593A">
            <w:pPr>
              <w:pStyle w:val="S8Gazettetableheading"/>
            </w:pPr>
            <w:r w:rsidRPr="00BF5312">
              <w:t>Applicant ACN</w:t>
            </w:r>
          </w:p>
        </w:tc>
        <w:tc>
          <w:tcPr>
            <w:tcW w:w="3896" w:type="pct"/>
          </w:tcPr>
          <w:p w14:paraId="21A1B57E" w14:textId="77777777" w:rsidR="00424A83" w:rsidRPr="00D8593A" w:rsidRDefault="00424A83" w:rsidP="00D8593A">
            <w:pPr>
              <w:pStyle w:val="S8Gazettetabletext"/>
            </w:pPr>
            <w:r w:rsidRPr="00D8593A">
              <w:t>671 706 540</w:t>
            </w:r>
          </w:p>
        </w:tc>
      </w:tr>
      <w:tr w:rsidR="00424A83" w:rsidRPr="00BF5312" w14:paraId="4A881B97" w14:textId="77777777" w:rsidTr="00B13911">
        <w:trPr>
          <w:cantSplit/>
          <w:tblHeader/>
        </w:trPr>
        <w:tc>
          <w:tcPr>
            <w:tcW w:w="1104" w:type="pct"/>
            <w:shd w:val="clear" w:color="auto" w:fill="E6E6E6"/>
          </w:tcPr>
          <w:p w14:paraId="7DF787E1" w14:textId="77777777" w:rsidR="00424A83" w:rsidRPr="00BF5312" w:rsidRDefault="00424A83" w:rsidP="00D8593A">
            <w:pPr>
              <w:pStyle w:val="S8Gazettetableheading"/>
            </w:pPr>
            <w:r w:rsidRPr="00BF5312">
              <w:t>Date of approval</w:t>
            </w:r>
          </w:p>
        </w:tc>
        <w:tc>
          <w:tcPr>
            <w:tcW w:w="3896" w:type="pct"/>
          </w:tcPr>
          <w:p w14:paraId="1C24CAE3" w14:textId="77777777" w:rsidR="00424A83" w:rsidRPr="00D8593A" w:rsidRDefault="00424A83" w:rsidP="00D8593A">
            <w:pPr>
              <w:pStyle w:val="S8Gazettetabletext"/>
            </w:pPr>
            <w:r w:rsidRPr="00D8593A">
              <w:t>7 May 2024</w:t>
            </w:r>
          </w:p>
        </w:tc>
      </w:tr>
      <w:tr w:rsidR="00424A83" w:rsidRPr="00BF5312" w14:paraId="154BE9C5" w14:textId="77777777" w:rsidTr="00B13911">
        <w:trPr>
          <w:cantSplit/>
          <w:tblHeader/>
        </w:trPr>
        <w:tc>
          <w:tcPr>
            <w:tcW w:w="1104" w:type="pct"/>
            <w:shd w:val="clear" w:color="auto" w:fill="E6E6E6"/>
          </w:tcPr>
          <w:p w14:paraId="62974160" w14:textId="77777777" w:rsidR="00424A83" w:rsidRPr="00BF5312" w:rsidRDefault="00424A83" w:rsidP="00D8593A">
            <w:pPr>
              <w:pStyle w:val="S8Gazettetableheading"/>
            </w:pPr>
            <w:r w:rsidRPr="00BF5312">
              <w:t>Approval no.</w:t>
            </w:r>
          </w:p>
        </w:tc>
        <w:tc>
          <w:tcPr>
            <w:tcW w:w="3896" w:type="pct"/>
          </w:tcPr>
          <w:p w14:paraId="5FB3F1B1" w14:textId="77777777" w:rsidR="00424A83" w:rsidRPr="00D8593A" w:rsidRDefault="00424A83" w:rsidP="00D8593A">
            <w:pPr>
              <w:pStyle w:val="S8Gazettetabletext"/>
            </w:pPr>
            <w:r w:rsidRPr="00D8593A">
              <w:t>94133</w:t>
            </w:r>
          </w:p>
        </w:tc>
      </w:tr>
      <w:tr w:rsidR="00424A83" w:rsidRPr="00360A17" w14:paraId="222EE42E" w14:textId="77777777" w:rsidTr="00B13911">
        <w:trPr>
          <w:cantSplit/>
          <w:tblHeader/>
        </w:trPr>
        <w:tc>
          <w:tcPr>
            <w:tcW w:w="1104" w:type="pct"/>
            <w:shd w:val="clear" w:color="auto" w:fill="E6E6E6"/>
          </w:tcPr>
          <w:p w14:paraId="1C53F592"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5C00B50F" w14:textId="77777777" w:rsidR="00424A83" w:rsidRPr="00D8593A" w:rsidRDefault="00424A83" w:rsidP="00D8593A">
            <w:pPr>
              <w:pStyle w:val="S8Gazettetabletext"/>
            </w:pPr>
            <w:r w:rsidRPr="00D8593A">
              <w:t>Approval of the active constituent bifenthrin for use in agricultural chemical products</w:t>
            </w:r>
          </w:p>
        </w:tc>
      </w:tr>
    </w:tbl>
    <w:p w14:paraId="7BF4897B"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4A83" w:rsidRPr="00BF5312" w14:paraId="2B9A37C4" w14:textId="77777777" w:rsidTr="00B13911">
        <w:trPr>
          <w:cantSplit/>
          <w:tblHeader/>
        </w:trPr>
        <w:tc>
          <w:tcPr>
            <w:tcW w:w="1104" w:type="pct"/>
            <w:shd w:val="clear" w:color="auto" w:fill="E6E6E6"/>
          </w:tcPr>
          <w:p w14:paraId="6F4B2C8A" w14:textId="77777777" w:rsidR="00424A83" w:rsidRPr="00BF5312" w:rsidRDefault="00424A83" w:rsidP="00D8593A">
            <w:pPr>
              <w:pStyle w:val="S8Gazettetableheading"/>
            </w:pPr>
            <w:r w:rsidRPr="00BF5312">
              <w:t>Application no.</w:t>
            </w:r>
          </w:p>
        </w:tc>
        <w:tc>
          <w:tcPr>
            <w:tcW w:w="3896" w:type="pct"/>
          </w:tcPr>
          <w:p w14:paraId="31F8A9E3" w14:textId="77777777" w:rsidR="00424A83" w:rsidRPr="00D8593A" w:rsidRDefault="00424A83" w:rsidP="00D8593A">
            <w:pPr>
              <w:pStyle w:val="S8Gazettetabletext"/>
            </w:pPr>
            <w:r w:rsidRPr="00D8593A">
              <w:t>141645</w:t>
            </w:r>
          </w:p>
        </w:tc>
      </w:tr>
      <w:tr w:rsidR="00424A83" w:rsidRPr="00BF5312" w14:paraId="5A273CE5" w14:textId="77777777" w:rsidTr="00B13911">
        <w:trPr>
          <w:cantSplit/>
          <w:tblHeader/>
        </w:trPr>
        <w:tc>
          <w:tcPr>
            <w:tcW w:w="1104" w:type="pct"/>
            <w:shd w:val="clear" w:color="auto" w:fill="E6E6E6"/>
          </w:tcPr>
          <w:p w14:paraId="565A2CEC" w14:textId="77777777" w:rsidR="00424A83" w:rsidRPr="00BF5312" w:rsidRDefault="00424A83" w:rsidP="00D8593A">
            <w:pPr>
              <w:pStyle w:val="S8Gazettetableheading"/>
            </w:pPr>
            <w:r w:rsidRPr="00BF5312">
              <w:t>Active constituent</w:t>
            </w:r>
          </w:p>
        </w:tc>
        <w:tc>
          <w:tcPr>
            <w:tcW w:w="3896" w:type="pct"/>
          </w:tcPr>
          <w:p w14:paraId="5C7A47F4" w14:textId="2C9C4BB9" w:rsidR="00424A83" w:rsidRPr="00D8593A" w:rsidRDefault="00983730" w:rsidP="00D8593A">
            <w:pPr>
              <w:pStyle w:val="S8Gazettetabletext"/>
            </w:pPr>
            <w:r>
              <w:t>C</w:t>
            </w:r>
            <w:r w:rsidR="00424A83" w:rsidRPr="00D8593A">
              <w:t>eftiofur crystalline free acid</w:t>
            </w:r>
          </w:p>
        </w:tc>
      </w:tr>
      <w:tr w:rsidR="00424A83" w:rsidRPr="00BF5312" w14:paraId="599D6313" w14:textId="77777777" w:rsidTr="00B13911">
        <w:trPr>
          <w:cantSplit/>
          <w:tblHeader/>
        </w:trPr>
        <w:tc>
          <w:tcPr>
            <w:tcW w:w="1104" w:type="pct"/>
            <w:shd w:val="clear" w:color="auto" w:fill="E6E6E6"/>
          </w:tcPr>
          <w:p w14:paraId="2E58148E" w14:textId="77777777" w:rsidR="00424A83" w:rsidRPr="00BF5312" w:rsidRDefault="00424A83" w:rsidP="00D8593A">
            <w:pPr>
              <w:pStyle w:val="S8Gazettetableheading"/>
            </w:pPr>
            <w:r w:rsidRPr="00BF5312">
              <w:t>Applicant name</w:t>
            </w:r>
          </w:p>
        </w:tc>
        <w:tc>
          <w:tcPr>
            <w:tcW w:w="3896" w:type="pct"/>
          </w:tcPr>
          <w:p w14:paraId="04194CA1" w14:textId="77777777" w:rsidR="00424A83" w:rsidRPr="00D8593A" w:rsidRDefault="00424A83" w:rsidP="00D8593A">
            <w:pPr>
              <w:pStyle w:val="S8Gazettetabletext"/>
            </w:pPr>
            <w:r w:rsidRPr="00D8593A">
              <w:t>Zoetis Australia Pty Ltd</w:t>
            </w:r>
          </w:p>
        </w:tc>
      </w:tr>
      <w:tr w:rsidR="00424A83" w:rsidRPr="00BF5312" w14:paraId="3B08808D" w14:textId="77777777" w:rsidTr="00B13911">
        <w:trPr>
          <w:cantSplit/>
          <w:tblHeader/>
        </w:trPr>
        <w:tc>
          <w:tcPr>
            <w:tcW w:w="1104" w:type="pct"/>
            <w:shd w:val="clear" w:color="auto" w:fill="E6E6E6"/>
          </w:tcPr>
          <w:p w14:paraId="05EEBEA6" w14:textId="77777777" w:rsidR="00424A83" w:rsidRPr="00BF5312" w:rsidRDefault="00424A83" w:rsidP="00D8593A">
            <w:pPr>
              <w:pStyle w:val="S8Gazettetableheading"/>
            </w:pPr>
            <w:r w:rsidRPr="00BF5312">
              <w:t>Applicant ACN</w:t>
            </w:r>
          </w:p>
        </w:tc>
        <w:tc>
          <w:tcPr>
            <w:tcW w:w="3896" w:type="pct"/>
          </w:tcPr>
          <w:p w14:paraId="3314AB9D" w14:textId="77777777" w:rsidR="00424A83" w:rsidRPr="00D8593A" w:rsidRDefault="00424A83" w:rsidP="00D8593A">
            <w:pPr>
              <w:pStyle w:val="S8Gazettetabletext"/>
            </w:pPr>
            <w:r w:rsidRPr="00D8593A">
              <w:t>156 476 425</w:t>
            </w:r>
          </w:p>
        </w:tc>
      </w:tr>
      <w:tr w:rsidR="00424A83" w:rsidRPr="00BF5312" w14:paraId="248D8CCD" w14:textId="77777777" w:rsidTr="00B13911">
        <w:trPr>
          <w:cantSplit/>
          <w:tblHeader/>
        </w:trPr>
        <w:tc>
          <w:tcPr>
            <w:tcW w:w="1104" w:type="pct"/>
            <w:shd w:val="clear" w:color="auto" w:fill="E6E6E6"/>
          </w:tcPr>
          <w:p w14:paraId="503864E2" w14:textId="77777777" w:rsidR="00424A83" w:rsidRPr="00BF5312" w:rsidRDefault="00424A83" w:rsidP="00D8593A">
            <w:pPr>
              <w:pStyle w:val="S8Gazettetableheading"/>
            </w:pPr>
            <w:r w:rsidRPr="00BF5312">
              <w:t>Date of approval</w:t>
            </w:r>
          </w:p>
        </w:tc>
        <w:tc>
          <w:tcPr>
            <w:tcW w:w="3896" w:type="pct"/>
          </w:tcPr>
          <w:p w14:paraId="1E830CC4" w14:textId="77777777" w:rsidR="00424A83" w:rsidRPr="00D8593A" w:rsidRDefault="00424A83" w:rsidP="00D8593A">
            <w:pPr>
              <w:pStyle w:val="S8Gazettetabletext"/>
            </w:pPr>
            <w:r w:rsidRPr="00D8593A">
              <w:t xml:space="preserve">9 May 2024 </w:t>
            </w:r>
          </w:p>
        </w:tc>
      </w:tr>
      <w:tr w:rsidR="00424A83" w:rsidRPr="00BF5312" w14:paraId="1AA84683" w14:textId="77777777" w:rsidTr="00B13911">
        <w:trPr>
          <w:cantSplit/>
          <w:tblHeader/>
        </w:trPr>
        <w:tc>
          <w:tcPr>
            <w:tcW w:w="1104" w:type="pct"/>
            <w:shd w:val="clear" w:color="auto" w:fill="E6E6E6"/>
          </w:tcPr>
          <w:p w14:paraId="655F66E4" w14:textId="77777777" w:rsidR="00424A83" w:rsidRPr="00BF5312" w:rsidRDefault="00424A83" w:rsidP="00D8593A">
            <w:pPr>
              <w:pStyle w:val="S8Gazettetableheading"/>
            </w:pPr>
            <w:r w:rsidRPr="00BF5312">
              <w:t>Approval no.</w:t>
            </w:r>
          </w:p>
        </w:tc>
        <w:tc>
          <w:tcPr>
            <w:tcW w:w="3896" w:type="pct"/>
          </w:tcPr>
          <w:p w14:paraId="17FB318A" w14:textId="77777777" w:rsidR="00424A83" w:rsidRPr="00D8593A" w:rsidRDefault="00424A83" w:rsidP="00D8593A">
            <w:pPr>
              <w:pStyle w:val="S8Gazettetabletext"/>
            </w:pPr>
            <w:r w:rsidRPr="00D8593A">
              <w:t>94134</w:t>
            </w:r>
          </w:p>
        </w:tc>
      </w:tr>
      <w:tr w:rsidR="00424A83" w:rsidRPr="00BF5312" w14:paraId="168BF555" w14:textId="77777777" w:rsidTr="00B13911">
        <w:trPr>
          <w:cantSplit/>
          <w:tblHeader/>
        </w:trPr>
        <w:tc>
          <w:tcPr>
            <w:tcW w:w="1104" w:type="pct"/>
            <w:shd w:val="clear" w:color="auto" w:fill="E6E6E6"/>
          </w:tcPr>
          <w:p w14:paraId="44A5DF17"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2A6C447B" w14:textId="77777777" w:rsidR="00424A83" w:rsidRPr="00D8593A" w:rsidRDefault="00424A83" w:rsidP="00D8593A">
            <w:pPr>
              <w:pStyle w:val="S8Gazettetabletext"/>
            </w:pPr>
            <w:r w:rsidRPr="00D8593A">
              <w:t>Approval of the active constituent ceftiofur crystalline free acid for use in veterinary chemical products</w:t>
            </w:r>
          </w:p>
        </w:tc>
      </w:tr>
    </w:tbl>
    <w:p w14:paraId="124F7EC5"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4A83" w:rsidRPr="00BF5312" w14:paraId="42A69EAC" w14:textId="77777777" w:rsidTr="00B13911">
        <w:trPr>
          <w:cantSplit/>
          <w:tblHeader/>
        </w:trPr>
        <w:tc>
          <w:tcPr>
            <w:tcW w:w="1104" w:type="pct"/>
            <w:shd w:val="clear" w:color="auto" w:fill="E6E6E6"/>
          </w:tcPr>
          <w:p w14:paraId="0EBF0A96" w14:textId="77777777" w:rsidR="00424A83" w:rsidRPr="00BF5312" w:rsidRDefault="00424A83" w:rsidP="00D8593A">
            <w:pPr>
              <w:pStyle w:val="S8Gazettetableheading"/>
            </w:pPr>
            <w:r w:rsidRPr="00BF5312">
              <w:t>Application no.</w:t>
            </w:r>
          </w:p>
        </w:tc>
        <w:tc>
          <w:tcPr>
            <w:tcW w:w="3896" w:type="pct"/>
          </w:tcPr>
          <w:p w14:paraId="5205C6C0" w14:textId="77777777" w:rsidR="00424A83" w:rsidRPr="00D8593A" w:rsidRDefault="00424A83" w:rsidP="00D8593A">
            <w:pPr>
              <w:pStyle w:val="S8Gazettetabletext"/>
            </w:pPr>
            <w:r w:rsidRPr="00D8593A">
              <w:t>140713</w:t>
            </w:r>
          </w:p>
        </w:tc>
      </w:tr>
      <w:tr w:rsidR="00424A83" w:rsidRPr="00BF5312" w14:paraId="797865C7" w14:textId="77777777" w:rsidTr="00B13911">
        <w:trPr>
          <w:cantSplit/>
          <w:tblHeader/>
        </w:trPr>
        <w:tc>
          <w:tcPr>
            <w:tcW w:w="1104" w:type="pct"/>
            <w:shd w:val="clear" w:color="auto" w:fill="E6E6E6"/>
          </w:tcPr>
          <w:p w14:paraId="0D220E0B" w14:textId="77777777" w:rsidR="00424A83" w:rsidRPr="00BF5312" w:rsidRDefault="00424A83" w:rsidP="00D8593A">
            <w:pPr>
              <w:pStyle w:val="S8Gazettetableheading"/>
            </w:pPr>
            <w:r w:rsidRPr="00BF5312">
              <w:t>Active constituent</w:t>
            </w:r>
          </w:p>
        </w:tc>
        <w:tc>
          <w:tcPr>
            <w:tcW w:w="3896" w:type="pct"/>
          </w:tcPr>
          <w:p w14:paraId="6E818280" w14:textId="6241B124" w:rsidR="00424A83" w:rsidRPr="00D8593A" w:rsidRDefault="00983730" w:rsidP="00D8593A">
            <w:pPr>
              <w:pStyle w:val="S8Gazettetabletext"/>
            </w:pPr>
            <w:proofErr w:type="spellStart"/>
            <w:r>
              <w:t>D</w:t>
            </w:r>
            <w:r w:rsidR="00424A83" w:rsidRPr="00D8593A">
              <w:t>iflufenican</w:t>
            </w:r>
            <w:proofErr w:type="spellEnd"/>
          </w:p>
        </w:tc>
      </w:tr>
      <w:tr w:rsidR="00424A83" w:rsidRPr="00BF5312" w14:paraId="03128F15" w14:textId="77777777" w:rsidTr="00B13911">
        <w:trPr>
          <w:cantSplit/>
          <w:tblHeader/>
        </w:trPr>
        <w:tc>
          <w:tcPr>
            <w:tcW w:w="1104" w:type="pct"/>
            <w:shd w:val="clear" w:color="auto" w:fill="E6E6E6"/>
          </w:tcPr>
          <w:p w14:paraId="1AE5781C" w14:textId="77777777" w:rsidR="00424A83" w:rsidRPr="00BF5312" w:rsidRDefault="00424A83" w:rsidP="00D8593A">
            <w:pPr>
              <w:pStyle w:val="S8Gazettetableheading"/>
            </w:pPr>
            <w:r w:rsidRPr="00BF5312">
              <w:t>Applicant name</w:t>
            </w:r>
          </w:p>
        </w:tc>
        <w:tc>
          <w:tcPr>
            <w:tcW w:w="3896" w:type="pct"/>
          </w:tcPr>
          <w:p w14:paraId="703D848A" w14:textId="77777777" w:rsidR="00424A83" w:rsidRPr="00D8593A" w:rsidRDefault="00424A83" w:rsidP="00D8593A">
            <w:pPr>
              <w:pStyle w:val="S8Gazettetabletext"/>
            </w:pPr>
            <w:r w:rsidRPr="00D8593A">
              <w:t>Shandong Rainbow International Co Ltd</w:t>
            </w:r>
          </w:p>
        </w:tc>
      </w:tr>
      <w:tr w:rsidR="00424A83" w:rsidRPr="00BF5312" w14:paraId="562FFE07" w14:textId="77777777" w:rsidTr="00B13911">
        <w:trPr>
          <w:cantSplit/>
          <w:tblHeader/>
        </w:trPr>
        <w:tc>
          <w:tcPr>
            <w:tcW w:w="1104" w:type="pct"/>
            <w:shd w:val="clear" w:color="auto" w:fill="E6E6E6"/>
          </w:tcPr>
          <w:p w14:paraId="7A07D04C" w14:textId="77777777" w:rsidR="00424A83" w:rsidRPr="00BF5312" w:rsidRDefault="00424A83" w:rsidP="00D8593A">
            <w:pPr>
              <w:pStyle w:val="S8Gazettetableheading"/>
            </w:pPr>
            <w:r w:rsidRPr="00BF5312">
              <w:t>Applicant ACN</w:t>
            </w:r>
          </w:p>
        </w:tc>
        <w:tc>
          <w:tcPr>
            <w:tcW w:w="3896" w:type="pct"/>
          </w:tcPr>
          <w:p w14:paraId="18CEF23E" w14:textId="77777777" w:rsidR="00424A83" w:rsidRPr="00D8593A" w:rsidRDefault="00424A83" w:rsidP="00D8593A">
            <w:pPr>
              <w:pStyle w:val="S8Gazettetabletext"/>
            </w:pPr>
            <w:r w:rsidRPr="00D8593A">
              <w:t>N/A</w:t>
            </w:r>
          </w:p>
        </w:tc>
      </w:tr>
      <w:tr w:rsidR="00424A83" w:rsidRPr="00BF5312" w14:paraId="7400DF36" w14:textId="77777777" w:rsidTr="00B13911">
        <w:trPr>
          <w:cantSplit/>
          <w:tblHeader/>
        </w:trPr>
        <w:tc>
          <w:tcPr>
            <w:tcW w:w="1104" w:type="pct"/>
            <w:shd w:val="clear" w:color="auto" w:fill="E6E6E6"/>
          </w:tcPr>
          <w:p w14:paraId="0A3133A7" w14:textId="77777777" w:rsidR="00424A83" w:rsidRPr="00BF5312" w:rsidRDefault="00424A83" w:rsidP="00D8593A">
            <w:pPr>
              <w:pStyle w:val="S8Gazettetableheading"/>
            </w:pPr>
            <w:r w:rsidRPr="00BF5312">
              <w:t>Date of approval</w:t>
            </w:r>
          </w:p>
        </w:tc>
        <w:tc>
          <w:tcPr>
            <w:tcW w:w="3896" w:type="pct"/>
          </w:tcPr>
          <w:p w14:paraId="1C9750BB" w14:textId="77777777" w:rsidR="00424A83" w:rsidRPr="00D8593A" w:rsidRDefault="00424A83" w:rsidP="00D8593A">
            <w:pPr>
              <w:pStyle w:val="S8Gazettetabletext"/>
            </w:pPr>
            <w:r w:rsidRPr="00D8593A">
              <w:t>10 May 2024</w:t>
            </w:r>
          </w:p>
        </w:tc>
      </w:tr>
      <w:tr w:rsidR="00424A83" w:rsidRPr="00BF5312" w14:paraId="64D83D86" w14:textId="77777777" w:rsidTr="00B13911">
        <w:trPr>
          <w:cantSplit/>
          <w:tblHeader/>
        </w:trPr>
        <w:tc>
          <w:tcPr>
            <w:tcW w:w="1104" w:type="pct"/>
            <w:shd w:val="clear" w:color="auto" w:fill="E6E6E6"/>
          </w:tcPr>
          <w:p w14:paraId="60800D2E" w14:textId="77777777" w:rsidR="00424A83" w:rsidRPr="00BF5312" w:rsidRDefault="00424A83" w:rsidP="00D8593A">
            <w:pPr>
              <w:pStyle w:val="S8Gazettetableheading"/>
            </w:pPr>
            <w:r w:rsidRPr="00BF5312">
              <w:t>Approval no.</w:t>
            </w:r>
          </w:p>
        </w:tc>
        <w:tc>
          <w:tcPr>
            <w:tcW w:w="3896" w:type="pct"/>
          </w:tcPr>
          <w:p w14:paraId="2B869393" w14:textId="77777777" w:rsidR="00424A83" w:rsidRPr="00D8593A" w:rsidRDefault="00424A83" w:rsidP="00D8593A">
            <w:pPr>
              <w:pStyle w:val="S8Gazettetabletext"/>
            </w:pPr>
            <w:r w:rsidRPr="00D8593A">
              <w:t>93856</w:t>
            </w:r>
          </w:p>
        </w:tc>
      </w:tr>
      <w:tr w:rsidR="00424A83" w:rsidRPr="00BF5312" w14:paraId="625047D0" w14:textId="77777777" w:rsidTr="00B13911">
        <w:trPr>
          <w:cantSplit/>
          <w:tblHeader/>
        </w:trPr>
        <w:tc>
          <w:tcPr>
            <w:tcW w:w="1104" w:type="pct"/>
            <w:shd w:val="clear" w:color="auto" w:fill="E6E6E6"/>
          </w:tcPr>
          <w:p w14:paraId="56BD36B0"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33E7E531" w14:textId="77777777" w:rsidR="00424A83" w:rsidRPr="00D8593A" w:rsidRDefault="00424A83" w:rsidP="00D8593A">
            <w:pPr>
              <w:pStyle w:val="S8Gazettetabletext"/>
            </w:pPr>
            <w:r w:rsidRPr="00D8593A">
              <w:t xml:space="preserve">Approval of the active constituent </w:t>
            </w:r>
            <w:proofErr w:type="spellStart"/>
            <w:r w:rsidRPr="00D8593A">
              <w:t>diflufenican</w:t>
            </w:r>
            <w:proofErr w:type="spellEnd"/>
            <w:r w:rsidRPr="00D8593A">
              <w:t xml:space="preserve"> for use in agricultural chemical products</w:t>
            </w:r>
          </w:p>
        </w:tc>
      </w:tr>
    </w:tbl>
    <w:p w14:paraId="3CDFED8D"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4A83" w:rsidRPr="00BF5312" w14:paraId="7D37A4A2" w14:textId="77777777" w:rsidTr="00B13911">
        <w:trPr>
          <w:cantSplit/>
          <w:tblHeader/>
        </w:trPr>
        <w:tc>
          <w:tcPr>
            <w:tcW w:w="1104" w:type="pct"/>
            <w:shd w:val="clear" w:color="auto" w:fill="E6E6E6"/>
          </w:tcPr>
          <w:p w14:paraId="75A8FEC7" w14:textId="77777777" w:rsidR="00424A83" w:rsidRPr="00BF5312" w:rsidRDefault="00424A83" w:rsidP="00D8593A">
            <w:pPr>
              <w:pStyle w:val="S8Gazettetableheading"/>
            </w:pPr>
            <w:r w:rsidRPr="00BF5312">
              <w:t>Application no.</w:t>
            </w:r>
          </w:p>
        </w:tc>
        <w:tc>
          <w:tcPr>
            <w:tcW w:w="3896" w:type="pct"/>
          </w:tcPr>
          <w:p w14:paraId="6F432036" w14:textId="77777777" w:rsidR="00424A83" w:rsidRPr="00D8593A" w:rsidRDefault="00424A83" w:rsidP="00D8593A">
            <w:pPr>
              <w:pStyle w:val="S8Gazettetabletext"/>
            </w:pPr>
            <w:r w:rsidRPr="00D8593A">
              <w:t>143033</w:t>
            </w:r>
          </w:p>
        </w:tc>
      </w:tr>
      <w:tr w:rsidR="00424A83" w:rsidRPr="00BF5312" w14:paraId="4BEEF88E" w14:textId="77777777" w:rsidTr="00B13911">
        <w:trPr>
          <w:cantSplit/>
          <w:tblHeader/>
        </w:trPr>
        <w:tc>
          <w:tcPr>
            <w:tcW w:w="1104" w:type="pct"/>
            <w:shd w:val="clear" w:color="auto" w:fill="E6E6E6"/>
          </w:tcPr>
          <w:p w14:paraId="5AB3E624" w14:textId="77777777" w:rsidR="00424A83" w:rsidRPr="00BF5312" w:rsidRDefault="00424A83" w:rsidP="00D8593A">
            <w:pPr>
              <w:pStyle w:val="S8Gazettetableheading"/>
            </w:pPr>
            <w:r w:rsidRPr="00BF5312">
              <w:t>Active constituent</w:t>
            </w:r>
          </w:p>
        </w:tc>
        <w:tc>
          <w:tcPr>
            <w:tcW w:w="3896" w:type="pct"/>
          </w:tcPr>
          <w:p w14:paraId="4290E6B1" w14:textId="3A5B170F" w:rsidR="00424A83" w:rsidRPr="00D8593A" w:rsidRDefault="00983730" w:rsidP="00D8593A">
            <w:pPr>
              <w:pStyle w:val="S8Gazettetabletext"/>
            </w:pPr>
            <w:proofErr w:type="spellStart"/>
            <w:r>
              <w:t>A</w:t>
            </w:r>
            <w:r w:rsidR="00424A83" w:rsidRPr="00D8593A">
              <w:t>lfaxalone</w:t>
            </w:r>
            <w:proofErr w:type="spellEnd"/>
          </w:p>
        </w:tc>
      </w:tr>
      <w:tr w:rsidR="00424A83" w:rsidRPr="00BF5312" w14:paraId="3DFF8E7D" w14:textId="77777777" w:rsidTr="00B13911">
        <w:trPr>
          <w:cantSplit/>
          <w:tblHeader/>
        </w:trPr>
        <w:tc>
          <w:tcPr>
            <w:tcW w:w="1104" w:type="pct"/>
            <w:shd w:val="clear" w:color="auto" w:fill="E6E6E6"/>
          </w:tcPr>
          <w:p w14:paraId="29C23AC6" w14:textId="77777777" w:rsidR="00424A83" w:rsidRPr="00BF5312" w:rsidRDefault="00424A83" w:rsidP="00D8593A">
            <w:pPr>
              <w:pStyle w:val="S8Gazettetableheading"/>
            </w:pPr>
            <w:r w:rsidRPr="00BF5312">
              <w:t>Applicant name</w:t>
            </w:r>
          </w:p>
        </w:tc>
        <w:tc>
          <w:tcPr>
            <w:tcW w:w="3896" w:type="pct"/>
          </w:tcPr>
          <w:p w14:paraId="1B5599F2" w14:textId="77777777" w:rsidR="00424A83" w:rsidRPr="00D8593A" w:rsidRDefault="00424A83" w:rsidP="00D8593A">
            <w:pPr>
              <w:pStyle w:val="S8Gazettetabletext"/>
            </w:pPr>
            <w:r w:rsidRPr="00D8593A">
              <w:t>Troy Laboratories Pty Ltd</w:t>
            </w:r>
          </w:p>
        </w:tc>
      </w:tr>
      <w:tr w:rsidR="00424A83" w:rsidRPr="00BF5312" w14:paraId="749DDF3A" w14:textId="77777777" w:rsidTr="00B13911">
        <w:trPr>
          <w:cantSplit/>
          <w:tblHeader/>
        </w:trPr>
        <w:tc>
          <w:tcPr>
            <w:tcW w:w="1104" w:type="pct"/>
            <w:shd w:val="clear" w:color="auto" w:fill="E6E6E6"/>
          </w:tcPr>
          <w:p w14:paraId="100A2662" w14:textId="77777777" w:rsidR="00424A83" w:rsidRPr="00BF5312" w:rsidRDefault="00424A83" w:rsidP="00D8593A">
            <w:pPr>
              <w:pStyle w:val="S8Gazettetableheading"/>
            </w:pPr>
            <w:r w:rsidRPr="00BF5312">
              <w:t>Applicant ACN</w:t>
            </w:r>
          </w:p>
        </w:tc>
        <w:tc>
          <w:tcPr>
            <w:tcW w:w="3896" w:type="pct"/>
          </w:tcPr>
          <w:p w14:paraId="706F3053" w14:textId="77777777" w:rsidR="00424A83" w:rsidRPr="00D8593A" w:rsidRDefault="00424A83" w:rsidP="00D8593A">
            <w:pPr>
              <w:pStyle w:val="S8Gazettetabletext"/>
            </w:pPr>
            <w:r w:rsidRPr="00D8593A">
              <w:t>000 283 769</w:t>
            </w:r>
          </w:p>
        </w:tc>
      </w:tr>
      <w:tr w:rsidR="00424A83" w:rsidRPr="00BF5312" w14:paraId="7214E234" w14:textId="77777777" w:rsidTr="00B13911">
        <w:trPr>
          <w:cantSplit/>
          <w:tblHeader/>
        </w:trPr>
        <w:tc>
          <w:tcPr>
            <w:tcW w:w="1104" w:type="pct"/>
            <w:shd w:val="clear" w:color="auto" w:fill="E6E6E6"/>
          </w:tcPr>
          <w:p w14:paraId="6789B6AB" w14:textId="77777777" w:rsidR="00424A83" w:rsidRPr="00BF5312" w:rsidRDefault="00424A83" w:rsidP="00D8593A">
            <w:pPr>
              <w:pStyle w:val="S8Gazettetableheading"/>
            </w:pPr>
            <w:r w:rsidRPr="00BF5312">
              <w:t>Date of approval</w:t>
            </w:r>
          </w:p>
        </w:tc>
        <w:tc>
          <w:tcPr>
            <w:tcW w:w="3896" w:type="pct"/>
          </w:tcPr>
          <w:p w14:paraId="2931AF0A" w14:textId="77777777" w:rsidR="00424A83" w:rsidRPr="00D8593A" w:rsidRDefault="00424A83" w:rsidP="00D8593A">
            <w:pPr>
              <w:pStyle w:val="S8Gazettetabletext"/>
            </w:pPr>
            <w:r w:rsidRPr="00D8593A">
              <w:t>13 May 2024</w:t>
            </w:r>
          </w:p>
        </w:tc>
      </w:tr>
      <w:tr w:rsidR="00424A83" w:rsidRPr="00BF5312" w14:paraId="393B560E" w14:textId="77777777" w:rsidTr="00B13911">
        <w:trPr>
          <w:cantSplit/>
          <w:tblHeader/>
        </w:trPr>
        <w:tc>
          <w:tcPr>
            <w:tcW w:w="1104" w:type="pct"/>
            <w:shd w:val="clear" w:color="auto" w:fill="E6E6E6"/>
          </w:tcPr>
          <w:p w14:paraId="2636E159" w14:textId="77777777" w:rsidR="00424A83" w:rsidRPr="00BF5312" w:rsidRDefault="00424A83" w:rsidP="00D8593A">
            <w:pPr>
              <w:pStyle w:val="S8Gazettetableheading"/>
            </w:pPr>
            <w:r w:rsidRPr="00BF5312">
              <w:t>Approval no.</w:t>
            </w:r>
          </w:p>
        </w:tc>
        <w:tc>
          <w:tcPr>
            <w:tcW w:w="3896" w:type="pct"/>
          </w:tcPr>
          <w:p w14:paraId="226FE1EF" w14:textId="77777777" w:rsidR="00424A83" w:rsidRPr="00D8593A" w:rsidRDefault="00424A83" w:rsidP="00D8593A">
            <w:pPr>
              <w:pStyle w:val="S8Gazettetabletext"/>
            </w:pPr>
            <w:r w:rsidRPr="00D8593A">
              <w:t>94629</w:t>
            </w:r>
          </w:p>
        </w:tc>
      </w:tr>
      <w:tr w:rsidR="00424A83" w:rsidRPr="00360A17" w14:paraId="3F637245" w14:textId="77777777" w:rsidTr="00B13911">
        <w:trPr>
          <w:cantSplit/>
          <w:tblHeader/>
        </w:trPr>
        <w:tc>
          <w:tcPr>
            <w:tcW w:w="1104" w:type="pct"/>
            <w:shd w:val="clear" w:color="auto" w:fill="E6E6E6"/>
          </w:tcPr>
          <w:p w14:paraId="346134D2"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10343F0C" w14:textId="77777777" w:rsidR="00424A83" w:rsidRPr="00D8593A" w:rsidRDefault="00424A83" w:rsidP="00D8593A">
            <w:pPr>
              <w:pStyle w:val="S8Gazettetabletext"/>
            </w:pPr>
            <w:r w:rsidRPr="00D8593A">
              <w:rPr>
                <w:rStyle w:val="ui-provider"/>
              </w:rPr>
              <w:t xml:space="preserve">Approval of the active constituent </w:t>
            </w:r>
            <w:proofErr w:type="spellStart"/>
            <w:r w:rsidRPr="00D8593A">
              <w:rPr>
                <w:rStyle w:val="ui-provider"/>
              </w:rPr>
              <w:t>alfaxalone</w:t>
            </w:r>
            <w:proofErr w:type="spellEnd"/>
            <w:r w:rsidRPr="00D8593A">
              <w:rPr>
                <w:rStyle w:val="ui-provider"/>
              </w:rPr>
              <w:t xml:space="preserve"> for use in veterinary chemical products</w:t>
            </w:r>
          </w:p>
        </w:tc>
      </w:tr>
    </w:tbl>
    <w:p w14:paraId="6523A2C5"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4A83" w:rsidRPr="00BF5312" w14:paraId="0869676D" w14:textId="77777777" w:rsidTr="00B13911">
        <w:trPr>
          <w:cantSplit/>
          <w:tblHeader/>
        </w:trPr>
        <w:tc>
          <w:tcPr>
            <w:tcW w:w="1104" w:type="pct"/>
            <w:shd w:val="clear" w:color="auto" w:fill="E6E6E6"/>
          </w:tcPr>
          <w:p w14:paraId="23285A60" w14:textId="77777777" w:rsidR="00424A83" w:rsidRPr="00BF5312" w:rsidRDefault="00424A83" w:rsidP="00D8593A">
            <w:pPr>
              <w:pStyle w:val="S8Gazettetableheading"/>
            </w:pPr>
            <w:r w:rsidRPr="00BF5312">
              <w:lastRenderedPageBreak/>
              <w:t>Application no.</w:t>
            </w:r>
          </w:p>
        </w:tc>
        <w:tc>
          <w:tcPr>
            <w:tcW w:w="3896" w:type="pct"/>
          </w:tcPr>
          <w:p w14:paraId="5E1FE38C" w14:textId="77777777" w:rsidR="00424A83" w:rsidRPr="00D8593A" w:rsidRDefault="00424A83" w:rsidP="00D8593A">
            <w:pPr>
              <w:pStyle w:val="S8Gazettetabletext"/>
            </w:pPr>
            <w:r w:rsidRPr="00D8593A">
              <w:t>141567</w:t>
            </w:r>
          </w:p>
        </w:tc>
      </w:tr>
      <w:tr w:rsidR="00424A83" w:rsidRPr="00BF5312" w14:paraId="5034791F" w14:textId="77777777" w:rsidTr="00B13911">
        <w:trPr>
          <w:cantSplit/>
          <w:tblHeader/>
        </w:trPr>
        <w:tc>
          <w:tcPr>
            <w:tcW w:w="1104" w:type="pct"/>
            <w:shd w:val="clear" w:color="auto" w:fill="E6E6E6"/>
          </w:tcPr>
          <w:p w14:paraId="4EB173D9" w14:textId="77777777" w:rsidR="00424A83" w:rsidRPr="00BF5312" w:rsidRDefault="00424A83" w:rsidP="00D8593A">
            <w:pPr>
              <w:pStyle w:val="S8Gazettetableheading"/>
            </w:pPr>
            <w:r w:rsidRPr="00BF5312">
              <w:t>Active constituent</w:t>
            </w:r>
          </w:p>
        </w:tc>
        <w:tc>
          <w:tcPr>
            <w:tcW w:w="3896" w:type="pct"/>
          </w:tcPr>
          <w:p w14:paraId="08B62EF7" w14:textId="02EDF08A" w:rsidR="00424A83" w:rsidRPr="00D8593A" w:rsidRDefault="00983730" w:rsidP="00D8593A">
            <w:pPr>
              <w:pStyle w:val="S8Gazettetabletext"/>
            </w:pPr>
            <w:proofErr w:type="spellStart"/>
            <w:r>
              <w:t>D</w:t>
            </w:r>
            <w:r w:rsidR="00424A83" w:rsidRPr="00D8593A">
              <w:t>iafenthiuron</w:t>
            </w:r>
            <w:proofErr w:type="spellEnd"/>
          </w:p>
        </w:tc>
      </w:tr>
      <w:tr w:rsidR="00424A83" w:rsidRPr="00BF5312" w14:paraId="679995E0" w14:textId="77777777" w:rsidTr="00B13911">
        <w:trPr>
          <w:cantSplit/>
          <w:tblHeader/>
        </w:trPr>
        <w:tc>
          <w:tcPr>
            <w:tcW w:w="1104" w:type="pct"/>
            <w:shd w:val="clear" w:color="auto" w:fill="E6E6E6"/>
          </w:tcPr>
          <w:p w14:paraId="0817675E" w14:textId="77777777" w:rsidR="00424A83" w:rsidRPr="00BF5312" w:rsidRDefault="00424A83" w:rsidP="00D8593A">
            <w:pPr>
              <w:pStyle w:val="S8Gazettetableheading"/>
            </w:pPr>
            <w:r w:rsidRPr="00BF5312">
              <w:t>Applicant name</w:t>
            </w:r>
          </w:p>
        </w:tc>
        <w:tc>
          <w:tcPr>
            <w:tcW w:w="3896" w:type="pct"/>
          </w:tcPr>
          <w:p w14:paraId="04E5311B" w14:textId="77777777" w:rsidR="00424A83" w:rsidRPr="00D8593A" w:rsidRDefault="00424A83" w:rsidP="00D8593A">
            <w:pPr>
              <w:pStyle w:val="S8Gazettetabletext"/>
            </w:pPr>
            <w:r w:rsidRPr="00D8593A">
              <w:t>Shandong Rainbow International Co Ltd</w:t>
            </w:r>
          </w:p>
        </w:tc>
      </w:tr>
      <w:tr w:rsidR="00424A83" w:rsidRPr="00BF5312" w14:paraId="04191AFC" w14:textId="77777777" w:rsidTr="00B13911">
        <w:trPr>
          <w:cantSplit/>
          <w:tblHeader/>
        </w:trPr>
        <w:tc>
          <w:tcPr>
            <w:tcW w:w="1104" w:type="pct"/>
            <w:shd w:val="clear" w:color="auto" w:fill="E6E6E6"/>
          </w:tcPr>
          <w:p w14:paraId="0A178DA4" w14:textId="77777777" w:rsidR="00424A83" w:rsidRPr="00BF5312" w:rsidRDefault="00424A83" w:rsidP="00D8593A">
            <w:pPr>
              <w:pStyle w:val="S8Gazettetableheading"/>
            </w:pPr>
            <w:r w:rsidRPr="00BF5312">
              <w:t>Applicant ACN</w:t>
            </w:r>
          </w:p>
        </w:tc>
        <w:tc>
          <w:tcPr>
            <w:tcW w:w="3896" w:type="pct"/>
          </w:tcPr>
          <w:p w14:paraId="44A18932" w14:textId="77777777" w:rsidR="00424A83" w:rsidRPr="00D8593A" w:rsidRDefault="00424A83" w:rsidP="00D8593A">
            <w:pPr>
              <w:pStyle w:val="S8Gazettetabletext"/>
            </w:pPr>
            <w:r w:rsidRPr="00D8593A">
              <w:t>N/A</w:t>
            </w:r>
          </w:p>
        </w:tc>
      </w:tr>
      <w:tr w:rsidR="00424A83" w:rsidRPr="00BF5312" w14:paraId="241A1F26" w14:textId="77777777" w:rsidTr="00B13911">
        <w:trPr>
          <w:cantSplit/>
          <w:tblHeader/>
        </w:trPr>
        <w:tc>
          <w:tcPr>
            <w:tcW w:w="1104" w:type="pct"/>
            <w:shd w:val="clear" w:color="auto" w:fill="E6E6E6"/>
          </w:tcPr>
          <w:p w14:paraId="522CE487" w14:textId="77777777" w:rsidR="00424A83" w:rsidRPr="00BF5312" w:rsidRDefault="00424A83" w:rsidP="00D8593A">
            <w:pPr>
              <w:pStyle w:val="S8Gazettetableheading"/>
            </w:pPr>
            <w:r w:rsidRPr="00BF5312">
              <w:t>Date of approval</w:t>
            </w:r>
          </w:p>
        </w:tc>
        <w:tc>
          <w:tcPr>
            <w:tcW w:w="3896" w:type="pct"/>
          </w:tcPr>
          <w:p w14:paraId="1F47E49D" w14:textId="77777777" w:rsidR="00424A83" w:rsidRPr="00D8593A" w:rsidRDefault="00424A83" w:rsidP="00D8593A">
            <w:pPr>
              <w:pStyle w:val="S8Gazettetabletext"/>
            </w:pPr>
            <w:r w:rsidRPr="00D8593A">
              <w:t>14 May 2024</w:t>
            </w:r>
          </w:p>
        </w:tc>
      </w:tr>
      <w:tr w:rsidR="00424A83" w:rsidRPr="00BF5312" w14:paraId="5C2C692C" w14:textId="77777777" w:rsidTr="00B13911">
        <w:trPr>
          <w:cantSplit/>
          <w:tblHeader/>
        </w:trPr>
        <w:tc>
          <w:tcPr>
            <w:tcW w:w="1104" w:type="pct"/>
            <w:shd w:val="clear" w:color="auto" w:fill="E6E6E6"/>
          </w:tcPr>
          <w:p w14:paraId="1929AC8E" w14:textId="77777777" w:rsidR="00424A83" w:rsidRPr="00BF5312" w:rsidRDefault="00424A83" w:rsidP="00D8593A">
            <w:pPr>
              <w:pStyle w:val="S8Gazettetableheading"/>
            </w:pPr>
            <w:r w:rsidRPr="00BF5312">
              <w:t>Approval no.</w:t>
            </w:r>
          </w:p>
        </w:tc>
        <w:tc>
          <w:tcPr>
            <w:tcW w:w="3896" w:type="pct"/>
          </w:tcPr>
          <w:p w14:paraId="6ECD7C74" w14:textId="77777777" w:rsidR="00424A83" w:rsidRPr="00D8593A" w:rsidRDefault="00424A83" w:rsidP="00D8593A">
            <w:pPr>
              <w:pStyle w:val="S8Gazettetabletext"/>
            </w:pPr>
            <w:r w:rsidRPr="00D8593A">
              <w:t>94113</w:t>
            </w:r>
          </w:p>
        </w:tc>
      </w:tr>
      <w:tr w:rsidR="00424A83" w:rsidRPr="00BF5312" w14:paraId="64C3591B" w14:textId="77777777" w:rsidTr="00B13911">
        <w:trPr>
          <w:cantSplit/>
          <w:tblHeader/>
        </w:trPr>
        <w:tc>
          <w:tcPr>
            <w:tcW w:w="1104" w:type="pct"/>
            <w:shd w:val="clear" w:color="auto" w:fill="E6E6E6"/>
          </w:tcPr>
          <w:p w14:paraId="2ECBA0B7"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54E15D41" w14:textId="77777777" w:rsidR="00424A83" w:rsidRPr="00D8593A" w:rsidRDefault="00424A83" w:rsidP="00D8593A">
            <w:pPr>
              <w:pStyle w:val="S8Gazettetabletext"/>
            </w:pPr>
            <w:r w:rsidRPr="00D8593A">
              <w:t xml:space="preserve">Approval of the active constituent </w:t>
            </w:r>
            <w:proofErr w:type="spellStart"/>
            <w:r w:rsidRPr="00D8593A">
              <w:t>diafenthiuron</w:t>
            </w:r>
            <w:proofErr w:type="spellEnd"/>
            <w:r w:rsidRPr="00D8593A">
              <w:t xml:space="preserve"> for use in agricultural chemical products</w:t>
            </w:r>
          </w:p>
        </w:tc>
      </w:tr>
    </w:tbl>
    <w:p w14:paraId="350862AB"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4A83" w:rsidRPr="00BF5312" w14:paraId="6CC3D390" w14:textId="77777777" w:rsidTr="00B13911">
        <w:trPr>
          <w:cantSplit/>
          <w:tblHeader/>
        </w:trPr>
        <w:tc>
          <w:tcPr>
            <w:tcW w:w="1104" w:type="pct"/>
            <w:shd w:val="clear" w:color="auto" w:fill="E6E6E6"/>
          </w:tcPr>
          <w:p w14:paraId="1DBE09FF" w14:textId="77777777" w:rsidR="00424A83" w:rsidRPr="00BF5312" w:rsidRDefault="00424A83" w:rsidP="00D8593A">
            <w:pPr>
              <w:pStyle w:val="S8Gazettetableheading"/>
            </w:pPr>
            <w:r w:rsidRPr="00BF5312">
              <w:t>Application no.</w:t>
            </w:r>
          </w:p>
        </w:tc>
        <w:tc>
          <w:tcPr>
            <w:tcW w:w="3896" w:type="pct"/>
          </w:tcPr>
          <w:p w14:paraId="1E92473E" w14:textId="77777777" w:rsidR="00424A83" w:rsidRPr="00D8593A" w:rsidRDefault="00424A83" w:rsidP="00D8593A">
            <w:pPr>
              <w:pStyle w:val="S8Gazettetabletext"/>
            </w:pPr>
            <w:r w:rsidRPr="00D8593A">
              <w:t>141778</w:t>
            </w:r>
          </w:p>
        </w:tc>
      </w:tr>
      <w:tr w:rsidR="00424A83" w:rsidRPr="00BF5312" w14:paraId="6713350F" w14:textId="77777777" w:rsidTr="00B13911">
        <w:trPr>
          <w:cantSplit/>
          <w:tblHeader/>
        </w:trPr>
        <w:tc>
          <w:tcPr>
            <w:tcW w:w="1104" w:type="pct"/>
            <w:shd w:val="clear" w:color="auto" w:fill="E6E6E6"/>
          </w:tcPr>
          <w:p w14:paraId="2F982470" w14:textId="77777777" w:rsidR="00424A83" w:rsidRPr="00BF5312" w:rsidRDefault="00424A83" w:rsidP="00D8593A">
            <w:pPr>
              <w:pStyle w:val="S8Gazettetableheading"/>
            </w:pPr>
            <w:r w:rsidRPr="00BF5312">
              <w:t>Active constituent</w:t>
            </w:r>
          </w:p>
        </w:tc>
        <w:tc>
          <w:tcPr>
            <w:tcW w:w="3896" w:type="pct"/>
          </w:tcPr>
          <w:p w14:paraId="7ABAB087" w14:textId="7622557D" w:rsidR="00424A83" w:rsidRPr="00D8593A" w:rsidRDefault="00983730" w:rsidP="00D8593A">
            <w:pPr>
              <w:pStyle w:val="S8Gazettetabletext"/>
            </w:pPr>
            <w:r>
              <w:t>B</w:t>
            </w:r>
            <w:r w:rsidR="00424A83" w:rsidRPr="00D8593A">
              <w:t>romoxynil octanoate</w:t>
            </w:r>
          </w:p>
        </w:tc>
      </w:tr>
      <w:tr w:rsidR="00424A83" w:rsidRPr="00BF5312" w14:paraId="78DD2A2C" w14:textId="77777777" w:rsidTr="00B13911">
        <w:trPr>
          <w:cantSplit/>
          <w:tblHeader/>
        </w:trPr>
        <w:tc>
          <w:tcPr>
            <w:tcW w:w="1104" w:type="pct"/>
            <w:shd w:val="clear" w:color="auto" w:fill="E6E6E6"/>
          </w:tcPr>
          <w:p w14:paraId="66E770C4" w14:textId="77777777" w:rsidR="00424A83" w:rsidRPr="00BF5312" w:rsidRDefault="00424A83" w:rsidP="00D8593A">
            <w:pPr>
              <w:pStyle w:val="S8Gazettetableheading"/>
            </w:pPr>
            <w:r w:rsidRPr="00BF5312">
              <w:t>Applicant name</w:t>
            </w:r>
          </w:p>
        </w:tc>
        <w:tc>
          <w:tcPr>
            <w:tcW w:w="3896" w:type="pct"/>
          </w:tcPr>
          <w:p w14:paraId="57DDF3C1" w14:textId="77777777" w:rsidR="00424A83" w:rsidRPr="00D8593A" w:rsidRDefault="00424A83" w:rsidP="00D8593A">
            <w:pPr>
              <w:pStyle w:val="S8Gazettetabletext"/>
            </w:pPr>
            <w:r w:rsidRPr="00D8593A">
              <w:t>Shandong Rainbow International Co Ltd</w:t>
            </w:r>
          </w:p>
        </w:tc>
      </w:tr>
      <w:tr w:rsidR="00424A83" w:rsidRPr="00BF5312" w14:paraId="07FB4B73" w14:textId="77777777" w:rsidTr="00B13911">
        <w:trPr>
          <w:cantSplit/>
          <w:tblHeader/>
        </w:trPr>
        <w:tc>
          <w:tcPr>
            <w:tcW w:w="1104" w:type="pct"/>
            <w:shd w:val="clear" w:color="auto" w:fill="E6E6E6"/>
          </w:tcPr>
          <w:p w14:paraId="57A7CBE0" w14:textId="77777777" w:rsidR="00424A83" w:rsidRPr="00BF5312" w:rsidRDefault="00424A83" w:rsidP="00D8593A">
            <w:pPr>
              <w:pStyle w:val="S8Gazettetableheading"/>
            </w:pPr>
            <w:r w:rsidRPr="00BF5312">
              <w:t>Applicant ACN</w:t>
            </w:r>
          </w:p>
        </w:tc>
        <w:tc>
          <w:tcPr>
            <w:tcW w:w="3896" w:type="pct"/>
          </w:tcPr>
          <w:p w14:paraId="5B452DCF" w14:textId="77777777" w:rsidR="00424A83" w:rsidRPr="00D8593A" w:rsidRDefault="00424A83" w:rsidP="00D8593A">
            <w:pPr>
              <w:pStyle w:val="S8Gazettetabletext"/>
            </w:pPr>
            <w:r w:rsidRPr="00D8593A">
              <w:t>N/A</w:t>
            </w:r>
          </w:p>
        </w:tc>
      </w:tr>
      <w:tr w:rsidR="00424A83" w:rsidRPr="00BF5312" w14:paraId="40504850" w14:textId="77777777" w:rsidTr="00B13911">
        <w:trPr>
          <w:cantSplit/>
          <w:tblHeader/>
        </w:trPr>
        <w:tc>
          <w:tcPr>
            <w:tcW w:w="1104" w:type="pct"/>
            <w:shd w:val="clear" w:color="auto" w:fill="E6E6E6"/>
          </w:tcPr>
          <w:p w14:paraId="4E8A27CF" w14:textId="77777777" w:rsidR="00424A83" w:rsidRPr="00BF5312" w:rsidRDefault="00424A83" w:rsidP="00D8593A">
            <w:pPr>
              <w:pStyle w:val="S8Gazettetableheading"/>
            </w:pPr>
            <w:r w:rsidRPr="00BF5312">
              <w:t>Date of approval</w:t>
            </w:r>
          </w:p>
        </w:tc>
        <w:tc>
          <w:tcPr>
            <w:tcW w:w="3896" w:type="pct"/>
          </w:tcPr>
          <w:p w14:paraId="25261069" w14:textId="77777777" w:rsidR="00424A83" w:rsidRPr="00D8593A" w:rsidRDefault="00424A83" w:rsidP="00D8593A">
            <w:pPr>
              <w:pStyle w:val="S8Gazettetabletext"/>
            </w:pPr>
            <w:r w:rsidRPr="00D8593A">
              <w:t>14 May 2024</w:t>
            </w:r>
          </w:p>
        </w:tc>
      </w:tr>
      <w:tr w:rsidR="00424A83" w:rsidRPr="00BF5312" w14:paraId="2C14093A" w14:textId="77777777" w:rsidTr="00B13911">
        <w:trPr>
          <w:cantSplit/>
          <w:tblHeader/>
        </w:trPr>
        <w:tc>
          <w:tcPr>
            <w:tcW w:w="1104" w:type="pct"/>
            <w:shd w:val="clear" w:color="auto" w:fill="E6E6E6"/>
          </w:tcPr>
          <w:p w14:paraId="62F2F96E" w14:textId="77777777" w:rsidR="00424A83" w:rsidRPr="00BF5312" w:rsidRDefault="00424A83" w:rsidP="00D8593A">
            <w:pPr>
              <w:pStyle w:val="S8Gazettetableheading"/>
            </w:pPr>
            <w:r w:rsidRPr="00BF5312">
              <w:t>Approval no.</w:t>
            </w:r>
          </w:p>
        </w:tc>
        <w:tc>
          <w:tcPr>
            <w:tcW w:w="3896" w:type="pct"/>
          </w:tcPr>
          <w:p w14:paraId="1E57DF08" w14:textId="77777777" w:rsidR="00424A83" w:rsidRPr="00D8593A" w:rsidRDefault="00424A83" w:rsidP="00D8593A">
            <w:pPr>
              <w:pStyle w:val="S8Gazettetabletext"/>
            </w:pPr>
            <w:r w:rsidRPr="00D8593A">
              <w:t>94182</w:t>
            </w:r>
          </w:p>
        </w:tc>
      </w:tr>
      <w:tr w:rsidR="00424A83" w:rsidRPr="00BF5312" w14:paraId="2E5C80B1" w14:textId="77777777" w:rsidTr="00B13911">
        <w:trPr>
          <w:cantSplit/>
          <w:tblHeader/>
        </w:trPr>
        <w:tc>
          <w:tcPr>
            <w:tcW w:w="1104" w:type="pct"/>
            <w:shd w:val="clear" w:color="auto" w:fill="E6E6E6"/>
          </w:tcPr>
          <w:p w14:paraId="17B2CF50"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41C7F05A" w14:textId="77777777" w:rsidR="00424A83" w:rsidRPr="00D8593A" w:rsidRDefault="00424A83" w:rsidP="00D8593A">
            <w:pPr>
              <w:pStyle w:val="S8Gazettetabletext"/>
            </w:pPr>
            <w:r w:rsidRPr="00D8593A">
              <w:t>Approval of the active constituent bromoxynil octanoate for use in agricultural chemical products</w:t>
            </w:r>
          </w:p>
        </w:tc>
      </w:tr>
    </w:tbl>
    <w:p w14:paraId="2DC1D188"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4A83" w:rsidRPr="00BF5312" w14:paraId="1C9DA4EB" w14:textId="77777777" w:rsidTr="00B13911">
        <w:trPr>
          <w:cantSplit/>
          <w:tblHeader/>
        </w:trPr>
        <w:tc>
          <w:tcPr>
            <w:tcW w:w="1104" w:type="pct"/>
            <w:shd w:val="clear" w:color="auto" w:fill="E6E6E6"/>
          </w:tcPr>
          <w:p w14:paraId="7F900FF7" w14:textId="77777777" w:rsidR="00424A83" w:rsidRPr="00BF5312" w:rsidRDefault="00424A83" w:rsidP="00D8593A">
            <w:pPr>
              <w:pStyle w:val="S8Gazettetableheading"/>
            </w:pPr>
            <w:r w:rsidRPr="00BF5312">
              <w:t>Application no.</w:t>
            </w:r>
          </w:p>
        </w:tc>
        <w:tc>
          <w:tcPr>
            <w:tcW w:w="3896" w:type="pct"/>
          </w:tcPr>
          <w:p w14:paraId="54C17476" w14:textId="77777777" w:rsidR="00424A83" w:rsidRPr="00D8593A" w:rsidRDefault="00424A83" w:rsidP="00D8593A">
            <w:pPr>
              <w:pStyle w:val="S8Gazettetabletext"/>
            </w:pPr>
            <w:r w:rsidRPr="00D8593A">
              <w:t>141896</w:t>
            </w:r>
          </w:p>
        </w:tc>
      </w:tr>
      <w:tr w:rsidR="00424A83" w:rsidRPr="00BF5312" w14:paraId="125D6E0D" w14:textId="77777777" w:rsidTr="00B13911">
        <w:trPr>
          <w:cantSplit/>
          <w:tblHeader/>
        </w:trPr>
        <w:tc>
          <w:tcPr>
            <w:tcW w:w="1104" w:type="pct"/>
            <w:shd w:val="clear" w:color="auto" w:fill="E6E6E6"/>
          </w:tcPr>
          <w:p w14:paraId="66CC7AE0" w14:textId="77777777" w:rsidR="00424A83" w:rsidRPr="00BF5312" w:rsidRDefault="00424A83" w:rsidP="00D8593A">
            <w:pPr>
              <w:pStyle w:val="S8Gazettetableheading"/>
            </w:pPr>
            <w:r w:rsidRPr="00BF5312">
              <w:t>Active constituent</w:t>
            </w:r>
          </w:p>
        </w:tc>
        <w:tc>
          <w:tcPr>
            <w:tcW w:w="3896" w:type="pct"/>
          </w:tcPr>
          <w:p w14:paraId="4D92C35C" w14:textId="5C0E4284" w:rsidR="00424A83" w:rsidRPr="00D8593A" w:rsidRDefault="00983730" w:rsidP="00D8593A">
            <w:pPr>
              <w:pStyle w:val="S8Gazettetabletext"/>
            </w:pPr>
            <w:r>
              <w:t>C</w:t>
            </w:r>
            <w:r w:rsidR="00424A83" w:rsidRPr="00D8593A">
              <w:t>hlorantraniliprole</w:t>
            </w:r>
          </w:p>
        </w:tc>
      </w:tr>
      <w:tr w:rsidR="00424A83" w:rsidRPr="00BF5312" w14:paraId="0926E5DD" w14:textId="77777777" w:rsidTr="00B13911">
        <w:trPr>
          <w:cantSplit/>
          <w:tblHeader/>
        </w:trPr>
        <w:tc>
          <w:tcPr>
            <w:tcW w:w="1104" w:type="pct"/>
            <w:shd w:val="clear" w:color="auto" w:fill="E6E6E6"/>
          </w:tcPr>
          <w:p w14:paraId="2553A318" w14:textId="77777777" w:rsidR="00424A83" w:rsidRPr="00BF5312" w:rsidRDefault="00424A83" w:rsidP="00D8593A">
            <w:pPr>
              <w:pStyle w:val="S8Gazettetableheading"/>
            </w:pPr>
            <w:r w:rsidRPr="00BF5312">
              <w:t>Applicant name</w:t>
            </w:r>
          </w:p>
        </w:tc>
        <w:tc>
          <w:tcPr>
            <w:tcW w:w="3896" w:type="pct"/>
          </w:tcPr>
          <w:p w14:paraId="14A4964E" w14:textId="77777777" w:rsidR="00424A83" w:rsidRPr="00D8593A" w:rsidRDefault="00424A83" w:rsidP="00D8593A">
            <w:pPr>
              <w:pStyle w:val="S8Gazettetabletext"/>
            </w:pPr>
            <w:r w:rsidRPr="00D8593A">
              <w:t>Hemani Australia Pty Ltd</w:t>
            </w:r>
          </w:p>
        </w:tc>
      </w:tr>
      <w:tr w:rsidR="00424A83" w:rsidRPr="00BF5312" w14:paraId="74E30F9C" w14:textId="77777777" w:rsidTr="00B13911">
        <w:trPr>
          <w:cantSplit/>
          <w:tblHeader/>
        </w:trPr>
        <w:tc>
          <w:tcPr>
            <w:tcW w:w="1104" w:type="pct"/>
            <w:shd w:val="clear" w:color="auto" w:fill="E6E6E6"/>
          </w:tcPr>
          <w:p w14:paraId="344CF340" w14:textId="77777777" w:rsidR="00424A83" w:rsidRPr="00BF5312" w:rsidRDefault="00424A83" w:rsidP="00D8593A">
            <w:pPr>
              <w:pStyle w:val="S8Gazettetableheading"/>
            </w:pPr>
            <w:r w:rsidRPr="00BF5312">
              <w:t>Applicant ACN</w:t>
            </w:r>
          </w:p>
        </w:tc>
        <w:tc>
          <w:tcPr>
            <w:tcW w:w="3896" w:type="pct"/>
          </w:tcPr>
          <w:p w14:paraId="071CBF49" w14:textId="77777777" w:rsidR="00424A83" w:rsidRPr="00D8593A" w:rsidRDefault="00424A83" w:rsidP="00D8593A">
            <w:pPr>
              <w:pStyle w:val="S8Gazettetabletext"/>
            </w:pPr>
            <w:r w:rsidRPr="00D8593A">
              <w:t>634 346 357</w:t>
            </w:r>
          </w:p>
        </w:tc>
      </w:tr>
      <w:tr w:rsidR="00424A83" w:rsidRPr="00BF5312" w14:paraId="2F8B7DC5" w14:textId="77777777" w:rsidTr="00B13911">
        <w:trPr>
          <w:cantSplit/>
          <w:tblHeader/>
        </w:trPr>
        <w:tc>
          <w:tcPr>
            <w:tcW w:w="1104" w:type="pct"/>
            <w:shd w:val="clear" w:color="auto" w:fill="E6E6E6"/>
          </w:tcPr>
          <w:p w14:paraId="45DAC770" w14:textId="77777777" w:rsidR="00424A83" w:rsidRPr="00BF5312" w:rsidRDefault="00424A83" w:rsidP="00D8593A">
            <w:pPr>
              <w:pStyle w:val="S8Gazettetableheading"/>
            </w:pPr>
            <w:r w:rsidRPr="00BF5312">
              <w:t>Date of approval</w:t>
            </w:r>
          </w:p>
        </w:tc>
        <w:tc>
          <w:tcPr>
            <w:tcW w:w="3896" w:type="pct"/>
          </w:tcPr>
          <w:p w14:paraId="7521DF96" w14:textId="77777777" w:rsidR="00424A83" w:rsidRPr="00D8593A" w:rsidRDefault="00424A83" w:rsidP="00D8593A">
            <w:pPr>
              <w:pStyle w:val="S8Gazettetabletext"/>
            </w:pPr>
            <w:r w:rsidRPr="00D8593A">
              <w:t>15 May 2024</w:t>
            </w:r>
          </w:p>
        </w:tc>
      </w:tr>
      <w:tr w:rsidR="00424A83" w:rsidRPr="00BF5312" w14:paraId="331C1048" w14:textId="77777777" w:rsidTr="00B13911">
        <w:trPr>
          <w:cantSplit/>
          <w:tblHeader/>
        </w:trPr>
        <w:tc>
          <w:tcPr>
            <w:tcW w:w="1104" w:type="pct"/>
            <w:shd w:val="clear" w:color="auto" w:fill="E6E6E6"/>
          </w:tcPr>
          <w:p w14:paraId="1564C736" w14:textId="77777777" w:rsidR="00424A83" w:rsidRPr="00BF5312" w:rsidRDefault="00424A83" w:rsidP="00D8593A">
            <w:pPr>
              <w:pStyle w:val="S8Gazettetableheading"/>
            </w:pPr>
            <w:r w:rsidRPr="00BF5312">
              <w:t>Approval no.</w:t>
            </w:r>
          </w:p>
        </w:tc>
        <w:tc>
          <w:tcPr>
            <w:tcW w:w="3896" w:type="pct"/>
          </w:tcPr>
          <w:p w14:paraId="563B1185" w14:textId="77777777" w:rsidR="00424A83" w:rsidRPr="00D8593A" w:rsidRDefault="00424A83" w:rsidP="00D8593A">
            <w:pPr>
              <w:pStyle w:val="S8Gazettetabletext"/>
            </w:pPr>
            <w:r w:rsidRPr="00D8593A">
              <w:t>94246</w:t>
            </w:r>
          </w:p>
        </w:tc>
      </w:tr>
      <w:tr w:rsidR="00424A83" w:rsidRPr="00BF5312" w14:paraId="4721AEC8" w14:textId="77777777" w:rsidTr="00B13911">
        <w:trPr>
          <w:cantSplit/>
          <w:tblHeader/>
        </w:trPr>
        <w:tc>
          <w:tcPr>
            <w:tcW w:w="1104" w:type="pct"/>
            <w:shd w:val="clear" w:color="auto" w:fill="E6E6E6"/>
          </w:tcPr>
          <w:p w14:paraId="56A96263"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3B304DB3" w14:textId="77777777" w:rsidR="00424A83" w:rsidRPr="00D8593A" w:rsidRDefault="00424A83" w:rsidP="00D8593A">
            <w:pPr>
              <w:pStyle w:val="S8Gazettetabletext"/>
            </w:pPr>
            <w:r w:rsidRPr="00D8593A">
              <w:t xml:space="preserve">Approval of the active constituent </w:t>
            </w:r>
            <w:proofErr w:type="spellStart"/>
            <w:r w:rsidRPr="00D8593A">
              <w:t>chlorantraniliprole</w:t>
            </w:r>
            <w:proofErr w:type="spellEnd"/>
            <w:r w:rsidRPr="00D8593A">
              <w:t xml:space="preserve"> for use in agricultural chemical products</w:t>
            </w:r>
          </w:p>
        </w:tc>
      </w:tr>
    </w:tbl>
    <w:p w14:paraId="723B17EE"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4A83" w:rsidRPr="00BF5312" w14:paraId="4C0D27DA" w14:textId="77777777" w:rsidTr="00B13911">
        <w:trPr>
          <w:cantSplit/>
          <w:tblHeader/>
        </w:trPr>
        <w:tc>
          <w:tcPr>
            <w:tcW w:w="1104" w:type="pct"/>
            <w:shd w:val="clear" w:color="auto" w:fill="E6E6E6"/>
          </w:tcPr>
          <w:p w14:paraId="6011E72A" w14:textId="77777777" w:rsidR="00424A83" w:rsidRPr="00BF5312" w:rsidRDefault="00424A83" w:rsidP="00D8593A">
            <w:pPr>
              <w:pStyle w:val="S8Gazettetableheading"/>
            </w:pPr>
            <w:r w:rsidRPr="00BF5312">
              <w:t>Application no.</w:t>
            </w:r>
          </w:p>
        </w:tc>
        <w:tc>
          <w:tcPr>
            <w:tcW w:w="3896" w:type="pct"/>
          </w:tcPr>
          <w:p w14:paraId="29DE3111" w14:textId="77777777" w:rsidR="00424A83" w:rsidRPr="00D8593A" w:rsidRDefault="00424A83" w:rsidP="00D8593A">
            <w:pPr>
              <w:pStyle w:val="S8Gazettetabletext"/>
            </w:pPr>
            <w:r w:rsidRPr="00D8593A">
              <w:t>141246</w:t>
            </w:r>
          </w:p>
        </w:tc>
      </w:tr>
      <w:tr w:rsidR="00424A83" w:rsidRPr="00BF5312" w14:paraId="732BAC77" w14:textId="77777777" w:rsidTr="00B13911">
        <w:trPr>
          <w:cantSplit/>
          <w:tblHeader/>
        </w:trPr>
        <w:tc>
          <w:tcPr>
            <w:tcW w:w="1104" w:type="pct"/>
            <w:shd w:val="clear" w:color="auto" w:fill="E6E6E6"/>
          </w:tcPr>
          <w:p w14:paraId="2FBEA565" w14:textId="77777777" w:rsidR="00424A83" w:rsidRPr="00BF5312" w:rsidRDefault="00424A83" w:rsidP="00D8593A">
            <w:pPr>
              <w:pStyle w:val="S8Gazettetableheading"/>
            </w:pPr>
            <w:r w:rsidRPr="00BF5312">
              <w:t>Active constituent</w:t>
            </w:r>
          </w:p>
        </w:tc>
        <w:tc>
          <w:tcPr>
            <w:tcW w:w="3896" w:type="pct"/>
          </w:tcPr>
          <w:p w14:paraId="3FDBED4E" w14:textId="60E46F9D" w:rsidR="00424A83" w:rsidRPr="00D8593A" w:rsidRDefault="00983730" w:rsidP="00D8593A">
            <w:pPr>
              <w:pStyle w:val="S8Gazettetabletext"/>
            </w:pPr>
            <w:proofErr w:type="spellStart"/>
            <w:r>
              <w:t>C</w:t>
            </w:r>
            <w:r w:rsidR="00424A83" w:rsidRPr="00D8593A">
              <w:t>hlorfenapyr</w:t>
            </w:r>
            <w:proofErr w:type="spellEnd"/>
          </w:p>
        </w:tc>
      </w:tr>
      <w:tr w:rsidR="00424A83" w:rsidRPr="00BF5312" w14:paraId="60962C70" w14:textId="77777777" w:rsidTr="00B13911">
        <w:trPr>
          <w:cantSplit/>
          <w:tblHeader/>
        </w:trPr>
        <w:tc>
          <w:tcPr>
            <w:tcW w:w="1104" w:type="pct"/>
            <w:shd w:val="clear" w:color="auto" w:fill="E6E6E6"/>
          </w:tcPr>
          <w:p w14:paraId="6D8436FB" w14:textId="77777777" w:rsidR="00424A83" w:rsidRPr="00BF5312" w:rsidRDefault="00424A83" w:rsidP="00D8593A">
            <w:pPr>
              <w:pStyle w:val="S8Gazettetableheading"/>
            </w:pPr>
            <w:r w:rsidRPr="00BF5312">
              <w:t>Applicant name</w:t>
            </w:r>
          </w:p>
        </w:tc>
        <w:tc>
          <w:tcPr>
            <w:tcW w:w="3896" w:type="pct"/>
          </w:tcPr>
          <w:p w14:paraId="043E2ECD" w14:textId="77777777" w:rsidR="00424A83" w:rsidRPr="00D8593A" w:rsidRDefault="00424A83" w:rsidP="00D8593A">
            <w:pPr>
              <w:pStyle w:val="S8Gazettetabletext"/>
            </w:pPr>
            <w:r w:rsidRPr="00D8593A">
              <w:t>Shaanxi Mei Bang Pharmaceutical Group Co Ltd</w:t>
            </w:r>
          </w:p>
        </w:tc>
      </w:tr>
      <w:tr w:rsidR="00424A83" w:rsidRPr="00BF5312" w14:paraId="30A699CF" w14:textId="77777777" w:rsidTr="00B13911">
        <w:trPr>
          <w:cantSplit/>
          <w:tblHeader/>
        </w:trPr>
        <w:tc>
          <w:tcPr>
            <w:tcW w:w="1104" w:type="pct"/>
            <w:shd w:val="clear" w:color="auto" w:fill="E6E6E6"/>
          </w:tcPr>
          <w:p w14:paraId="7C33A6D7" w14:textId="77777777" w:rsidR="00424A83" w:rsidRPr="00BF5312" w:rsidRDefault="00424A83" w:rsidP="00D8593A">
            <w:pPr>
              <w:pStyle w:val="S8Gazettetableheading"/>
            </w:pPr>
            <w:r w:rsidRPr="00BF5312">
              <w:t>Applicant ACN</w:t>
            </w:r>
          </w:p>
        </w:tc>
        <w:tc>
          <w:tcPr>
            <w:tcW w:w="3896" w:type="pct"/>
          </w:tcPr>
          <w:p w14:paraId="6494845C" w14:textId="77777777" w:rsidR="00424A83" w:rsidRPr="00D8593A" w:rsidRDefault="00424A83" w:rsidP="00D8593A">
            <w:pPr>
              <w:pStyle w:val="S8Gazettetabletext"/>
            </w:pPr>
            <w:r w:rsidRPr="00D8593A">
              <w:t>N/A</w:t>
            </w:r>
          </w:p>
        </w:tc>
      </w:tr>
      <w:tr w:rsidR="00424A83" w:rsidRPr="00BF5312" w14:paraId="2FF62ECE" w14:textId="77777777" w:rsidTr="00B13911">
        <w:trPr>
          <w:cantSplit/>
          <w:tblHeader/>
        </w:trPr>
        <w:tc>
          <w:tcPr>
            <w:tcW w:w="1104" w:type="pct"/>
            <w:shd w:val="clear" w:color="auto" w:fill="E6E6E6"/>
          </w:tcPr>
          <w:p w14:paraId="0267729E" w14:textId="77777777" w:rsidR="00424A83" w:rsidRPr="00BF5312" w:rsidRDefault="00424A83" w:rsidP="00D8593A">
            <w:pPr>
              <w:pStyle w:val="S8Gazettetableheading"/>
            </w:pPr>
            <w:r w:rsidRPr="00BF5312">
              <w:t>Date of approval</w:t>
            </w:r>
          </w:p>
        </w:tc>
        <w:tc>
          <w:tcPr>
            <w:tcW w:w="3896" w:type="pct"/>
          </w:tcPr>
          <w:p w14:paraId="55A4D7C3" w14:textId="77777777" w:rsidR="00424A83" w:rsidRPr="00D8593A" w:rsidRDefault="00424A83" w:rsidP="00D8593A">
            <w:pPr>
              <w:pStyle w:val="S8Gazettetabletext"/>
            </w:pPr>
            <w:r w:rsidRPr="00D8593A">
              <w:t>16 May 2024</w:t>
            </w:r>
          </w:p>
        </w:tc>
      </w:tr>
      <w:tr w:rsidR="00424A83" w:rsidRPr="00BF5312" w14:paraId="57FFBF79" w14:textId="77777777" w:rsidTr="00B13911">
        <w:trPr>
          <w:cantSplit/>
          <w:tblHeader/>
        </w:trPr>
        <w:tc>
          <w:tcPr>
            <w:tcW w:w="1104" w:type="pct"/>
            <w:shd w:val="clear" w:color="auto" w:fill="E6E6E6"/>
          </w:tcPr>
          <w:p w14:paraId="126E72F3" w14:textId="77777777" w:rsidR="00424A83" w:rsidRPr="00BF5312" w:rsidRDefault="00424A83" w:rsidP="00D8593A">
            <w:pPr>
              <w:pStyle w:val="S8Gazettetableheading"/>
            </w:pPr>
            <w:r w:rsidRPr="00BF5312">
              <w:t>Approval no.</w:t>
            </w:r>
          </w:p>
        </w:tc>
        <w:tc>
          <w:tcPr>
            <w:tcW w:w="3896" w:type="pct"/>
          </w:tcPr>
          <w:p w14:paraId="323C8D26" w14:textId="77777777" w:rsidR="00424A83" w:rsidRPr="00D8593A" w:rsidRDefault="00424A83" w:rsidP="00D8593A">
            <w:pPr>
              <w:pStyle w:val="S8Gazettetabletext"/>
            </w:pPr>
            <w:r w:rsidRPr="00D8593A">
              <w:t>94016</w:t>
            </w:r>
          </w:p>
        </w:tc>
      </w:tr>
      <w:tr w:rsidR="00424A83" w:rsidRPr="00360A17" w14:paraId="4C3A5CD5" w14:textId="77777777" w:rsidTr="00B13911">
        <w:trPr>
          <w:cantSplit/>
          <w:tblHeader/>
        </w:trPr>
        <w:tc>
          <w:tcPr>
            <w:tcW w:w="1104" w:type="pct"/>
            <w:shd w:val="clear" w:color="auto" w:fill="E6E6E6"/>
          </w:tcPr>
          <w:p w14:paraId="0961688A"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78F438F7" w14:textId="77777777" w:rsidR="00424A83" w:rsidRPr="00D8593A" w:rsidRDefault="00424A83" w:rsidP="00D8593A">
            <w:pPr>
              <w:pStyle w:val="S8Gazettetabletext"/>
            </w:pPr>
            <w:r w:rsidRPr="00D8593A">
              <w:t xml:space="preserve">Approval of the active constituent </w:t>
            </w:r>
            <w:proofErr w:type="spellStart"/>
            <w:r w:rsidRPr="00D8593A">
              <w:t>chlorfenapyr</w:t>
            </w:r>
            <w:proofErr w:type="spellEnd"/>
            <w:r w:rsidRPr="00D8593A">
              <w:t xml:space="preserve"> for use in agricultural chemical products</w:t>
            </w:r>
          </w:p>
        </w:tc>
      </w:tr>
    </w:tbl>
    <w:p w14:paraId="76083004"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4A83" w:rsidRPr="00BF5312" w14:paraId="0732AE32" w14:textId="77777777" w:rsidTr="00B13911">
        <w:trPr>
          <w:cantSplit/>
          <w:tblHeader/>
        </w:trPr>
        <w:tc>
          <w:tcPr>
            <w:tcW w:w="1104" w:type="pct"/>
            <w:shd w:val="clear" w:color="auto" w:fill="E6E6E6"/>
          </w:tcPr>
          <w:p w14:paraId="33270516" w14:textId="77777777" w:rsidR="00424A83" w:rsidRPr="00BF5312" w:rsidRDefault="00424A83" w:rsidP="00D8593A">
            <w:pPr>
              <w:pStyle w:val="S8Gazettetableheading"/>
            </w:pPr>
            <w:r w:rsidRPr="00BF5312">
              <w:lastRenderedPageBreak/>
              <w:t>Application no.</w:t>
            </w:r>
          </w:p>
        </w:tc>
        <w:tc>
          <w:tcPr>
            <w:tcW w:w="3896" w:type="pct"/>
          </w:tcPr>
          <w:p w14:paraId="7AFAEBBD" w14:textId="77777777" w:rsidR="00424A83" w:rsidRPr="00D8593A" w:rsidRDefault="00424A83" w:rsidP="00D8593A">
            <w:pPr>
              <w:pStyle w:val="S8Gazettetabletext"/>
            </w:pPr>
            <w:r w:rsidRPr="00D8593A">
              <w:t>141643</w:t>
            </w:r>
          </w:p>
        </w:tc>
      </w:tr>
      <w:tr w:rsidR="00424A83" w:rsidRPr="00BF5312" w14:paraId="4537D6C3" w14:textId="77777777" w:rsidTr="00B13911">
        <w:trPr>
          <w:cantSplit/>
          <w:tblHeader/>
        </w:trPr>
        <w:tc>
          <w:tcPr>
            <w:tcW w:w="1104" w:type="pct"/>
            <w:shd w:val="clear" w:color="auto" w:fill="E6E6E6"/>
          </w:tcPr>
          <w:p w14:paraId="3E516372" w14:textId="77777777" w:rsidR="00424A83" w:rsidRPr="00BF5312" w:rsidRDefault="00424A83" w:rsidP="00D8593A">
            <w:pPr>
              <w:pStyle w:val="S8Gazettetableheading"/>
            </w:pPr>
            <w:r w:rsidRPr="00BF5312">
              <w:t>Active constituent</w:t>
            </w:r>
          </w:p>
        </w:tc>
        <w:tc>
          <w:tcPr>
            <w:tcW w:w="3896" w:type="pct"/>
          </w:tcPr>
          <w:p w14:paraId="5360D77E" w14:textId="360A33BE" w:rsidR="00424A83" w:rsidRPr="00D8593A" w:rsidRDefault="00983730" w:rsidP="00D8593A">
            <w:pPr>
              <w:pStyle w:val="S8Gazettetabletext"/>
            </w:pPr>
            <w:r>
              <w:t>L</w:t>
            </w:r>
            <w:r w:rsidR="00424A83" w:rsidRPr="00D8593A">
              <w:t>ambda-cyhalothrin</w:t>
            </w:r>
          </w:p>
        </w:tc>
      </w:tr>
      <w:tr w:rsidR="00424A83" w:rsidRPr="00BF5312" w14:paraId="15EEB513" w14:textId="77777777" w:rsidTr="00B13911">
        <w:trPr>
          <w:cantSplit/>
          <w:tblHeader/>
        </w:trPr>
        <w:tc>
          <w:tcPr>
            <w:tcW w:w="1104" w:type="pct"/>
            <w:shd w:val="clear" w:color="auto" w:fill="E6E6E6"/>
          </w:tcPr>
          <w:p w14:paraId="0A36D674" w14:textId="77777777" w:rsidR="00424A83" w:rsidRPr="00BF5312" w:rsidRDefault="00424A83" w:rsidP="00D8593A">
            <w:pPr>
              <w:pStyle w:val="S8Gazettetableheading"/>
            </w:pPr>
            <w:r w:rsidRPr="00BF5312">
              <w:t>Applicant name</w:t>
            </w:r>
          </w:p>
        </w:tc>
        <w:tc>
          <w:tcPr>
            <w:tcW w:w="3896" w:type="pct"/>
          </w:tcPr>
          <w:p w14:paraId="74CDCAEC" w14:textId="77777777" w:rsidR="00424A83" w:rsidRPr="00D8593A" w:rsidRDefault="00424A83" w:rsidP="00D8593A">
            <w:pPr>
              <w:pStyle w:val="S8Gazettetabletext"/>
            </w:pPr>
            <w:proofErr w:type="spellStart"/>
            <w:r w:rsidRPr="00D8593A">
              <w:t>Agrosense</w:t>
            </w:r>
            <w:proofErr w:type="spellEnd"/>
            <w:r w:rsidRPr="00D8593A">
              <w:t xml:space="preserve"> Biotech Pty Ltd</w:t>
            </w:r>
          </w:p>
        </w:tc>
      </w:tr>
      <w:tr w:rsidR="00424A83" w:rsidRPr="00BF5312" w14:paraId="3AEDE1AB" w14:textId="77777777" w:rsidTr="00B13911">
        <w:trPr>
          <w:cantSplit/>
          <w:tblHeader/>
        </w:trPr>
        <w:tc>
          <w:tcPr>
            <w:tcW w:w="1104" w:type="pct"/>
            <w:shd w:val="clear" w:color="auto" w:fill="E6E6E6"/>
          </w:tcPr>
          <w:p w14:paraId="01A55EC4" w14:textId="77777777" w:rsidR="00424A83" w:rsidRPr="00BF5312" w:rsidRDefault="00424A83" w:rsidP="00D8593A">
            <w:pPr>
              <w:pStyle w:val="S8Gazettetableheading"/>
            </w:pPr>
            <w:r w:rsidRPr="00BF5312">
              <w:t>Applicant ACN</w:t>
            </w:r>
          </w:p>
        </w:tc>
        <w:tc>
          <w:tcPr>
            <w:tcW w:w="3896" w:type="pct"/>
          </w:tcPr>
          <w:p w14:paraId="403135E8" w14:textId="77777777" w:rsidR="00424A83" w:rsidRPr="00D8593A" w:rsidRDefault="00424A83" w:rsidP="00D8593A">
            <w:pPr>
              <w:pStyle w:val="S8Gazettetabletext"/>
            </w:pPr>
            <w:r w:rsidRPr="00D8593A">
              <w:t>671 706 540</w:t>
            </w:r>
          </w:p>
        </w:tc>
      </w:tr>
      <w:tr w:rsidR="00424A83" w:rsidRPr="00BF5312" w14:paraId="05E7BF60" w14:textId="77777777" w:rsidTr="00B13911">
        <w:trPr>
          <w:cantSplit/>
          <w:tblHeader/>
        </w:trPr>
        <w:tc>
          <w:tcPr>
            <w:tcW w:w="1104" w:type="pct"/>
            <w:shd w:val="clear" w:color="auto" w:fill="E6E6E6"/>
          </w:tcPr>
          <w:p w14:paraId="52F74100" w14:textId="77777777" w:rsidR="00424A83" w:rsidRPr="00BF5312" w:rsidRDefault="00424A83" w:rsidP="00D8593A">
            <w:pPr>
              <w:pStyle w:val="S8Gazettetableheading"/>
            </w:pPr>
            <w:r w:rsidRPr="00BF5312">
              <w:t>Date of approval</w:t>
            </w:r>
          </w:p>
        </w:tc>
        <w:tc>
          <w:tcPr>
            <w:tcW w:w="3896" w:type="pct"/>
          </w:tcPr>
          <w:p w14:paraId="72857BB5" w14:textId="77777777" w:rsidR="00424A83" w:rsidRPr="00D8593A" w:rsidRDefault="00424A83" w:rsidP="00D8593A">
            <w:pPr>
              <w:pStyle w:val="S8Gazettetabletext"/>
            </w:pPr>
            <w:r w:rsidRPr="00D8593A">
              <w:t>16 May 2024</w:t>
            </w:r>
          </w:p>
        </w:tc>
      </w:tr>
      <w:tr w:rsidR="00424A83" w:rsidRPr="00BF5312" w14:paraId="5D97EE19" w14:textId="77777777" w:rsidTr="00B13911">
        <w:trPr>
          <w:cantSplit/>
          <w:tblHeader/>
        </w:trPr>
        <w:tc>
          <w:tcPr>
            <w:tcW w:w="1104" w:type="pct"/>
            <w:shd w:val="clear" w:color="auto" w:fill="E6E6E6"/>
          </w:tcPr>
          <w:p w14:paraId="26A579A7" w14:textId="77777777" w:rsidR="00424A83" w:rsidRPr="00BF5312" w:rsidRDefault="00424A83" w:rsidP="00D8593A">
            <w:pPr>
              <w:pStyle w:val="S8Gazettetableheading"/>
            </w:pPr>
            <w:r w:rsidRPr="00BF5312">
              <w:t>Approval no.</w:t>
            </w:r>
          </w:p>
        </w:tc>
        <w:tc>
          <w:tcPr>
            <w:tcW w:w="3896" w:type="pct"/>
          </w:tcPr>
          <w:p w14:paraId="3538C2DA" w14:textId="77777777" w:rsidR="00424A83" w:rsidRPr="00D8593A" w:rsidRDefault="00424A83" w:rsidP="00D8593A">
            <w:pPr>
              <w:pStyle w:val="S8Gazettetabletext"/>
            </w:pPr>
            <w:r w:rsidRPr="00D8593A">
              <w:t>94132</w:t>
            </w:r>
          </w:p>
        </w:tc>
      </w:tr>
      <w:tr w:rsidR="00424A83" w:rsidRPr="00360A17" w14:paraId="207070F4" w14:textId="77777777" w:rsidTr="00B13911">
        <w:trPr>
          <w:cantSplit/>
          <w:tblHeader/>
        </w:trPr>
        <w:tc>
          <w:tcPr>
            <w:tcW w:w="1104" w:type="pct"/>
            <w:shd w:val="clear" w:color="auto" w:fill="E6E6E6"/>
          </w:tcPr>
          <w:p w14:paraId="28962B2C"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2402F4A7" w14:textId="77777777" w:rsidR="00424A83" w:rsidRPr="00D8593A" w:rsidRDefault="00424A83" w:rsidP="00D8593A">
            <w:pPr>
              <w:pStyle w:val="S8Gazettetabletext"/>
            </w:pPr>
            <w:r w:rsidRPr="00D8593A">
              <w:t>Approval of the active constituent lambda-cyhalothrin for use in agricultural chemical products</w:t>
            </w:r>
          </w:p>
        </w:tc>
      </w:tr>
    </w:tbl>
    <w:p w14:paraId="14AA02A8"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4A83" w:rsidRPr="00BF5312" w14:paraId="20C53786" w14:textId="77777777" w:rsidTr="00B13911">
        <w:trPr>
          <w:cantSplit/>
          <w:tblHeader/>
        </w:trPr>
        <w:tc>
          <w:tcPr>
            <w:tcW w:w="1104" w:type="pct"/>
            <w:shd w:val="clear" w:color="auto" w:fill="E6E6E6"/>
          </w:tcPr>
          <w:p w14:paraId="59349B7B" w14:textId="77777777" w:rsidR="00424A83" w:rsidRPr="00BF5312" w:rsidRDefault="00424A83" w:rsidP="00D8593A">
            <w:pPr>
              <w:pStyle w:val="S8Gazettetableheading"/>
            </w:pPr>
            <w:r w:rsidRPr="00BF5312">
              <w:t>Application no.</w:t>
            </w:r>
          </w:p>
        </w:tc>
        <w:tc>
          <w:tcPr>
            <w:tcW w:w="3896" w:type="pct"/>
          </w:tcPr>
          <w:p w14:paraId="523D9D37" w14:textId="77777777" w:rsidR="00424A83" w:rsidRPr="00D8593A" w:rsidRDefault="00424A83" w:rsidP="00D8593A">
            <w:pPr>
              <w:pStyle w:val="S8Gazettetabletext"/>
            </w:pPr>
            <w:r w:rsidRPr="00D8593A">
              <w:t>141731</w:t>
            </w:r>
          </w:p>
        </w:tc>
      </w:tr>
      <w:tr w:rsidR="00424A83" w:rsidRPr="00BF5312" w14:paraId="4813DD24" w14:textId="77777777" w:rsidTr="00B13911">
        <w:trPr>
          <w:cantSplit/>
          <w:tblHeader/>
        </w:trPr>
        <w:tc>
          <w:tcPr>
            <w:tcW w:w="1104" w:type="pct"/>
            <w:shd w:val="clear" w:color="auto" w:fill="E6E6E6"/>
          </w:tcPr>
          <w:p w14:paraId="48EFE2C6" w14:textId="77777777" w:rsidR="00424A83" w:rsidRPr="00BF5312" w:rsidRDefault="00424A83" w:rsidP="00D8593A">
            <w:pPr>
              <w:pStyle w:val="S8Gazettetableheading"/>
            </w:pPr>
            <w:r w:rsidRPr="00BF5312">
              <w:t>Active constituent</w:t>
            </w:r>
          </w:p>
        </w:tc>
        <w:tc>
          <w:tcPr>
            <w:tcW w:w="3896" w:type="pct"/>
          </w:tcPr>
          <w:p w14:paraId="35DBB0A1" w14:textId="2EDA2FCA" w:rsidR="00424A83" w:rsidRPr="00D8593A" w:rsidRDefault="00983730" w:rsidP="00D8593A">
            <w:pPr>
              <w:pStyle w:val="S8Gazettetabletext"/>
            </w:pPr>
            <w:r>
              <w:t>T</w:t>
            </w:r>
            <w:r w:rsidR="00424A83" w:rsidRPr="00D8593A">
              <w:t>hiamethoxam</w:t>
            </w:r>
          </w:p>
        </w:tc>
      </w:tr>
      <w:tr w:rsidR="00424A83" w:rsidRPr="00BF5312" w14:paraId="1C674B8E" w14:textId="77777777" w:rsidTr="00B13911">
        <w:trPr>
          <w:cantSplit/>
          <w:tblHeader/>
        </w:trPr>
        <w:tc>
          <w:tcPr>
            <w:tcW w:w="1104" w:type="pct"/>
            <w:shd w:val="clear" w:color="auto" w:fill="E6E6E6"/>
          </w:tcPr>
          <w:p w14:paraId="3D1780F3" w14:textId="77777777" w:rsidR="00424A83" w:rsidRPr="00BF5312" w:rsidRDefault="00424A83" w:rsidP="00D8593A">
            <w:pPr>
              <w:pStyle w:val="S8Gazettetableheading"/>
            </w:pPr>
            <w:r w:rsidRPr="00BF5312">
              <w:t>Applicant name</w:t>
            </w:r>
          </w:p>
        </w:tc>
        <w:tc>
          <w:tcPr>
            <w:tcW w:w="3896" w:type="pct"/>
          </w:tcPr>
          <w:p w14:paraId="49BAC012" w14:textId="77777777" w:rsidR="00424A83" w:rsidRPr="00D8593A" w:rsidRDefault="00424A83" w:rsidP="00D8593A">
            <w:pPr>
              <w:pStyle w:val="S8Gazettetabletext"/>
            </w:pPr>
            <w:proofErr w:type="spellStart"/>
            <w:r w:rsidRPr="00D8593A">
              <w:t>Agrobeats</w:t>
            </w:r>
            <w:proofErr w:type="spellEnd"/>
            <w:r w:rsidRPr="00D8593A">
              <w:t xml:space="preserve"> Tech Co. Ltd.</w:t>
            </w:r>
          </w:p>
        </w:tc>
      </w:tr>
      <w:tr w:rsidR="00424A83" w:rsidRPr="00BF5312" w14:paraId="73890F43" w14:textId="77777777" w:rsidTr="00B13911">
        <w:trPr>
          <w:cantSplit/>
          <w:tblHeader/>
        </w:trPr>
        <w:tc>
          <w:tcPr>
            <w:tcW w:w="1104" w:type="pct"/>
            <w:shd w:val="clear" w:color="auto" w:fill="E6E6E6"/>
          </w:tcPr>
          <w:p w14:paraId="41CA5855" w14:textId="77777777" w:rsidR="00424A83" w:rsidRPr="00BF5312" w:rsidRDefault="00424A83" w:rsidP="00D8593A">
            <w:pPr>
              <w:pStyle w:val="S8Gazettetableheading"/>
            </w:pPr>
            <w:r w:rsidRPr="00BF5312">
              <w:t>Applicant ACN</w:t>
            </w:r>
          </w:p>
        </w:tc>
        <w:tc>
          <w:tcPr>
            <w:tcW w:w="3896" w:type="pct"/>
          </w:tcPr>
          <w:p w14:paraId="0AAB953E" w14:textId="77777777" w:rsidR="00424A83" w:rsidRPr="00D8593A" w:rsidRDefault="00424A83" w:rsidP="00D8593A">
            <w:pPr>
              <w:pStyle w:val="S8Gazettetabletext"/>
            </w:pPr>
            <w:r w:rsidRPr="00D8593A">
              <w:t>N/A</w:t>
            </w:r>
          </w:p>
        </w:tc>
      </w:tr>
      <w:tr w:rsidR="00424A83" w:rsidRPr="00BF5312" w14:paraId="10790C19" w14:textId="77777777" w:rsidTr="00B13911">
        <w:trPr>
          <w:cantSplit/>
          <w:tblHeader/>
        </w:trPr>
        <w:tc>
          <w:tcPr>
            <w:tcW w:w="1104" w:type="pct"/>
            <w:shd w:val="clear" w:color="auto" w:fill="E6E6E6"/>
          </w:tcPr>
          <w:p w14:paraId="6C1B6FD4" w14:textId="77777777" w:rsidR="00424A83" w:rsidRPr="00BF5312" w:rsidRDefault="00424A83" w:rsidP="00D8593A">
            <w:pPr>
              <w:pStyle w:val="S8Gazettetableheading"/>
            </w:pPr>
            <w:r w:rsidRPr="00BF5312">
              <w:t>Date of approval</w:t>
            </w:r>
          </w:p>
        </w:tc>
        <w:tc>
          <w:tcPr>
            <w:tcW w:w="3896" w:type="pct"/>
          </w:tcPr>
          <w:p w14:paraId="739E06D5" w14:textId="77777777" w:rsidR="00424A83" w:rsidRPr="00D8593A" w:rsidRDefault="00424A83" w:rsidP="00D8593A">
            <w:pPr>
              <w:pStyle w:val="S8Gazettetabletext"/>
            </w:pPr>
            <w:r w:rsidRPr="00D8593A">
              <w:t>16 May 2024</w:t>
            </w:r>
          </w:p>
        </w:tc>
      </w:tr>
      <w:tr w:rsidR="00424A83" w:rsidRPr="00BF5312" w14:paraId="72F428E6" w14:textId="77777777" w:rsidTr="00B13911">
        <w:trPr>
          <w:cantSplit/>
          <w:tblHeader/>
        </w:trPr>
        <w:tc>
          <w:tcPr>
            <w:tcW w:w="1104" w:type="pct"/>
            <w:shd w:val="clear" w:color="auto" w:fill="E6E6E6"/>
          </w:tcPr>
          <w:p w14:paraId="0ED1D228" w14:textId="77777777" w:rsidR="00424A83" w:rsidRPr="00BF5312" w:rsidRDefault="00424A83" w:rsidP="00D8593A">
            <w:pPr>
              <w:pStyle w:val="S8Gazettetableheading"/>
            </w:pPr>
            <w:r w:rsidRPr="00BF5312">
              <w:t>Approval no.</w:t>
            </w:r>
          </w:p>
        </w:tc>
        <w:tc>
          <w:tcPr>
            <w:tcW w:w="3896" w:type="pct"/>
          </w:tcPr>
          <w:p w14:paraId="22780F6A" w14:textId="77777777" w:rsidR="00424A83" w:rsidRPr="00D8593A" w:rsidRDefault="00424A83" w:rsidP="00D8593A">
            <w:pPr>
              <w:pStyle w:val="S8Gazettetabletext"/>
            </w:pPr>
            <w:r w:rsidRPr="00D8593A">
              <w:t>94166</w:t>
            </w:r>
          </w:p>
        </w:tc>
      </w:tr>
      <w:tr w:rsidR="00424A83" w:rsidRPr="00360A17" w14:paraId="70A7BEE6" w14:textId="77777777" w:rsidTr="00B13911">
        <w:trPr>
          <w:cantSplit/>
          <w:tblHeader/>
        </w:trPr>
        <w:tc>
          <w:tcPr>
            <w:tcW w:w="1104" w:type="pct"/>
            <w:shd w:val="clear" w:color="auto" w:fill="E6E6E6"/>
          </w:tcPr>
          <w:p w14:paraId="1BD20621"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6341DC27" w14:textId="77777777" w:rsidR="00424A83" w:rsidRPr="00D8593A" w:rsidRDefault="00424A83" w:rsidP="00D8593A">
            <w:pPr>
              <w:pStyle w:val="S8Gazettetabletext"/>
            </w:pPr>
            <w:r w:rsidRPr="00D8593A">
              <w:t>Approval of the active constituent thiamethoxam for use in agricultural chemical products</w:t>
            </w:r>
          </w:p>
        </w:tc>
      </w:tr>
    </w:tbl>
    <w:p w14:paraId="786B4A99" w14:textId="38480910" w:rsidR="00424A83" w:rsidRDefault="00424A83" w:rsidP="00424A83">
      <w:pPr>
        <w:pStyle w:val="Caption"/>
      </w:pPr>
      <w:r>
        <w:t>T</w:t>
      </w:r>
      <w:r w:rsidRPr="00CF1024">
        <w:t>able</w:t>
      </w:r>
      <w:r>
        <w:t xml:space="preserve"> </w:t>
      </w:r>
      <w:r>
        <w:fldChar w:fldCharType="begin"/>
      </w:r>
      <w:r>
        <w:instrText xml:space="preserve"> SEQ Table \* ARABIC </w:instrText>
      </w:r>
      <w:r>
        <w:fldChar w:fldCharType="separate"/>
      </w:r>
      <w:r w:rsidR="00D8593A">
        <w:rPr>
          <w:noProof/>
        </w:rPr>
        <w:t>8</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4A83" w:rsidRPr="00BF5312" w14:paraId="261FC1D2" w14:textId="77777777" w:rsidTr="00B13911">
        <w:trPr>
          <w:cantSplit/>
          <w:tblHeader/>
        </w:trPr>
        <w:tc>
          <w:tcPr>
            <w:tcW w:w="1104" w:type="pct"/>
            <w:shd w:val="clear" w:color="auto" w:fill="E6E6E6"/>
          </w:tcPr>
          <w:p w14:paraId="4719B915" w14:textId="77777777" w:rsidR="00424A83" w:rsidRPr="00BF5312" w:rsidRDefault="00424A83" w:rsidP="00D8593A">
            <w:pPr>
              <w:pStyle w:val="S8Gazettetableheading"/>
            </w:pPr>
            <w:r w:rsidRPr="00BF5312">
              <w:t>Application no.</w:t>
            </w:r>
          </w:p>
        </w:tc>
        <w:tc>
          <w:tcPr>
            <w:tcW w:w="3896" w:type="pct"/>
          </w:tcPr>
          <w:p w14:paraId="40DE2AE1" w14:textId="77777777" w:rsidR="00424A83" w:rsidRPr="00D8593A" w:rsidRDefault="00424A83" w:rsidP="00D8593A">
            <w:pPr>
              <w:pStyle w:val="S8Gazettetabletext"/>
            </w:pPr>
            <w:r w:rsidRPr="00D8593A">
              <w:t>141392</w:t>
            </w:r>
          </w:p>
        </w:tc>
      </w:tr>
      <w:tr w:rsidR="00424A83" w:rsidRPr="00BF5312" w14:paraId="376DBD70" w14:textId="77777777" w:rsidTr="00B13911">
        <w:trPr>
          <w:cantSplit/>
          <w:tblHeader/>
        </w:trPr>
        <w:tc>
          <w:tcPr>
            <w:tcW w:w="1104" w:type="pct"/>
            <w:shd w:val="clear" w:color="auto" w:fill="E6E6E6"/>
          </w:tcPr>
          <w:p w14:paraId="2B5B6517" w14:textId="77777777" w:rsidR="00424A83" w:rsidRPr="00BF5312" w:rsidRDefault="00424A83" w:rsidP="00D8593A">
            <w:pPr>
              <w:pStyle w:val="S8Gazettetableheading"/>
            </w:pPr>
            <w:r w:rsidRPr="00BF5312">
              <w:t>Active constituent</w:t>
            </w:r>
          </w:p>
        </w:tc>
        <w:tc>
          <w:tcPr>
            <w:tcW w:w="3896" w:type="pct"/>
          </w:tcPr>
          <w:p w14:paraId="6C41E7FD" w14:textId="57D487F4" w:rsidR="00424A83" w:rsidRPr="00D8593A" w:rsidRDefault="00983730" w:rsidP="00D8593A">
            <w:pPr>
              <w:pStyle w:val="S8Gazettetabletext"/>
            </w:pPr>
            <w:proofErr w:type="spellStart"/>
            <w:r>
              <w:t>C</w:t>
            </w:r>
            <w:r w:rsidR="00424A83" w:rsidRPr="00D8593A">
              <w:t>imicoxib</w:t>
            </w:r>
            <w:proofErr w:type="spellEnd"/>
          </w:p>
        </w:tc>
      </w:tr>
      <w:tr w:rsidR="00424A83" w:rsidRPr="00BF5312" w14:paraId="18CB76FC" w14:textId="77777777" w:rsidTr="00B13911">
        <w:trPr>
          <w:cantSplit/>
          <w:tblHeader/>
        </w:trPr>
        <w:tc>
          <w:tcPr>
            <w:tcW w:w="1104" w:type="pct"/>
            <w:shd w:val="clear" w:color="auto" w:fill="E6E6E6"/>
          </w:tcPr>
          <w:p w14:paraId="08093427" w14:textId="77777777" w:rsidR="00424A83" w:rsidRPr="00BF5312" w:rsidRDefault="00424A83" w:rsidP="00D8593A">
            <w:pPr>
              <w:pStyle w:val="S8Gazettetableheading"/>
            </w:pPr>
            <w:r w:rsidRPr="00BF5312">
              <w:t>Applicant name</w:t>
            </w:r>
          </w:p>
        </w:tc>
        <w:tc>
          <w:tcPr>
            <w:tcW w:w="3896" w:type="pct"/>
          </w:tcPr>
          <w:p w14:paraId="64227410" w14:textId="77777777" w:rsidR="00424A83" w:rsidRPr="00D8593A" w:rsidRDefault="00424A83" w:rsidP="00D8593A">
            <w:pPr>
              <w:pStyle w:val="S8Gazettetabletext"/>
            </w:pPr>
            <w:proofErr w:type="spellStart"/>
            <w:r w:rsidRPr="00D8593A">
              <w:t>Vetoquinol</w:t>
            </w:r>
            <w:proofErr w:type="spellEnd"/>
            <w:r w:rsidRPr="00D8593A">
              <w:t xml:space="preserve"> Australia Pty Ltd</w:t>
            </w:r>
          </w:p>
        </w:tc>
      </w:tr>
      <w:tr w:rsidR="00424A83" w:rsidRPr="00BF5312" w14:paraId="018E7A2E" w14:textId="77777777" w:rsidTr="00B13911">
        <w:trPr>
          <w:cantSplit/>
          <w:tblHeader/>
        </w:trPr>
        <w:tc>
          <w:tcPr>
            <w:tcW w:w="1104" w:type="pct"/>
            <w:shd w:val="clear" w:color="auto" w:fill="E6E6E6"/>
          </w:tcPr>
          <w:p w14:paraId="50A06DF9" w14:textId="77777777" w:rsidR="00424A83" w:rsidRPr="00BF5312" w:rsidRDefault="00424A83" w:rsidP="00D8593A">
            <w:pPr>
              <w:pStyle w:val="S8Gazettetableheading"/>
            </w:pPr>
            <w:r w:rsidRPr="00BF5312">
              <w:t>Applicant ACN</w:t>
            </w:r>
          </w:p>
        </w:tc>
        <w:tc>
          <w:tcPr>
            <w:tcW w:w="3896" w:type="pct"/>
          </w:tcPr>
          <w:p w14:paraId="35A7CDC9" w14:textId="77777777" w:rsidR="00424A83" w:rsidRPr="00D8593A" w:rsidRDefault="00424A83" w:rsidP="00D8593A">
            <w:pPr>
              <w:pStyle w:val="S8Gazettetabletext"/>
            </w:pPr>
            <w:r w:rsidRPr="00D8593A">
              <w:t>006 949 480</w:t>
            </w:r>
          </w:p>
        </w:tc>
      </w:tr>
      <w:tr w:rsidR="00424A83" w:rsidRPr="00BF5312" w14:paraId="3D5426DE" w14:textId="77777777" w:rsidTr="00B13911">
        <w:trPr>
          <w:cantSplit/>
          <w:tblHeader/>
        </w:trPr>
        <w:tc>
          <w:tcPr>
            <w:tcW w:w="1104" w:type="pct"/>
            <w:shd w:val="clear" w:color="auto" w:fill="E6E6E6"/>
          </w:tcPr>
          <w:p w14:paraId="51F1E83D" w14:textId="77777777" w:rsidR="00424A83" w:rsidRPr="00BF5312" w:rsidRDefault="00424A83" w:rsidP="00D8593A">
            <w:pPr>
              <w:pStyle w:val="S8Gazettetableheading"/>
            </w:pPr>
            <w:r w:rsidRPr="00BF5312">
              <w:t>Date of approval</w:t>
            </w:r>
          </w:p>
        </w:tc>
        <w:tc>
          <w:tcPr>
            <w:tcW w:w="3896" w:type="pct"/>
          </w:tcPr>
          <w:p w14:paraId="48674879" w14:textId="77777777" w:rsidR="00424A83" w:rsidRPr="00D8593A" w:rsidRDefault="00424A83" w:rsidP="00D8593A">
            <w:pPr>
              <w:pStyle w:val="S8Gazettetabletext"/>
            </w:pPr>
            <w:r w:rsidRPr="00D8593A">
              <w:t>7 May 2024</w:t>
            </w:r>
          </w:p>
        </w:tc>
      </w:tr>
      <w:tr w:rsidR="00424A83" w:rsidRPr="00BF5312" w14:paraId="5D2626E6" w14:textId="77777777" w:rsidTr="00B13911">
        <w:trPr>
          <w:cantSplit/>
          <w:tblHeader/>
        </w:trPr>
        <w:tc>
          <w:tcPr>
            <w:tcW w:w="1104" w:type="pct"/>
            <w:shd w:val="clear" w:color="auto" w:fill="E6E6E6"/>
          </w:tcPr>
          <w:p w14:paraId="6063F57A" w14:textId="77777777" w:rsidR="00424A83" w:rsidRPr="00BF5312" w:rsidRDefault="00424A83" w:rsidP="00D8593A">
            <w:pPr>
              <w:pStyle w:val="S8Gazettetableheading"/>
            </w:pPr>
            <w:r w:rsidRPr="00BF5312">
              <w:t>Approval no.</w:t>
            </w:r>
          </w:p>
        </w:tc>
        <w:tc>
          <w:tcPr>
            <w:tcW w:w="3896" w:type="pct"/>
          </w:tcPr>
          <w:p w14:paraId="75CD398F" w14:textId="77777777" w:rsidR="00424A83" w:rsidRPr="00D8593A" w:rsidRDefault="00424A83" w:rsidP="00D8593A">
            <w:pPr>
              <w:pStyle w:val="S8Gazettetabletext"/>
            </w:pPr>
            <w:r w:rsidRPr="00D8593A">
              <w:t>84020</w:t>
            </w:r>
          </w:p>
        </w:tc>
      </w:tr>
      <w:tr w:rsidR="00424A83" w:rsidRPr="00360A17" w14:paraId="53B57764" w14:textId="77777777" w:rsidTr="00B13911">
        <w:trPr>
          <w:cantSplit/>
          <w:tblHeader/>
        </w:trPr>
        <w:tc>
          <w:tcPr>
            <w:tcW w:w="1104" w:type="pct"/>
            <w:shd w:val="clear" w:color="auto" w:fill="E6E6E6"/>
          </w:tcPr>
          <w:p w14:paraId="1BAF1A73" w14:textId="77777777" w:rsidR="00424A83" w:rsidRPr="00360A17" w:rsidRDefault="00424A83" w:rsidP="00D8593A">
            <w:pPr>
              <w:pStyle w:val="S8Gazettetableheading"/>
            </w:pPr>
            <w:r w:rsidRPr="00360A17">
              <w:t>Description of the application and its purpose, including the intended use of the active constituent</w:t>
            </w:r>
          </w:p>
        </w:tc>
        <w:tc>
          <w:tcPr>
            <w:tcW w:w="3896" w:type="pct"/>
          </w:tcPr>
          <w:p w14:paraId="27967FE7" w14:textId="77777777" w:rsidR="00424A83" w:rsidRPr="00D8593A" w:rsidRDefault="00424A83" w:rsidP="00D8593A">
            <w:pPr>
              <w:pStyle w:val="S8Gazettetabletext"/>
            </w:pPr>
            <w:r w:rsidRPr="00D8593A">
              <w:t>Variation of relevant particulars or conditions of an approved active constituent</w:t>
            </w:r>
          </w:p>
        </w:tc>
      </w:tr>
    </w:tbl>
    <w:p w14:paraId="73B21330" w14:textId="77777777" w:rsidR="00424A83" w:rsidRDefault="00424A83" w:rsidP="00D8593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4A83" w:rsidRPr="00C343B9" w14:paraId="39917EC9" w14:textId="77777777" w:rsidTr="00B13911">
        <w:trPr>
          <w:cantSplit/>
          <w:tblHeader/>
        </w:trPr>
        <w:tc>
          <w:tcPr>
            <w:tcW w:w="1104" w:type="pct"/>
            <w:shd w:val="clear" w:color="auto" w:fill="E6E6E6"/>
          </w:tcPr>
          <w:p w14:paraId="11970CCE" w14:textId="77777777" w:rsidR="00424A83" w:rsidRPr="00C343B9" w:rsidRDefault="00424A83" w:rsidP="00D8593A">
            <w:pPr>
              <w:pStyle w:val="S8Gazettetableheading"/>
            </w:pPr>
            <w:r w:rsidRPr="00C343B9">
              <w:t>Application no.</w:t>
            </w:r>
          </w:p>
        </w:tc>
        <w:tc>
          <w:tcPr>
            <w:tcW w:w="3896" w:type="pct"/>
          </w:tcPr>
          <w:p w14:paraId="6AD2F1C2" w14:textId="77777777" w:rsidR="00424A83" w:rsidRPr="00D8593A" w:rsidRDefault="00424A83" w:rsidP="00D8593A">
            <w:pPr>
              <w:pStyle w:val="S8Gazettetabletext"/>
            </w:pPr>
            <w:r w:rsidRPr="00D8593A">
              <w:t>140342</w:t>
            </w:r>
          </w:p>
        </w:tc>
      </w:tr>
      <w:tr w:rsidR="00424A83" w:rsidRPr="00C343B9" w14:paraId="5751C0FC" w14:textId="77777777" w:rsidTr="00B13911">
        <w:trPr>
          <w:cantSplit/>
          <w:tblHeader/>
        </w:trPr>
        <w:tc>
          <w:tcPr>
            <w:tcW w:w="1104" w:type="pct"/>
            <w:shd w:val="clear" w:color="auto" w:fill="E6E6E6"/>
          </w:tcPr>
          <w:p w14:paraId="1DB9C0A9" w14:textId="77777777" w:rsidR="00424A83" w:rsidRPr="00C343B9" w:rsidRDefault="00424A83" w:rsidP="00D8593A">
            <w:pPr>
              <w:pStyle w:val="S8Gazettetableheading"/>
            </w:pPr>
            <w:r w:rsidRPr="00C343B9">
              <w:t>Active constituent</w:t>
            </w:r>
          </w:p>
        </w:tc>
        <w:tc>
          <w:tcPr>
            <w:tcW w:w="3896" w:type="pct"/>
          </w:tcPr>
          <w:p w14:paraId="7A20CC7D" w14:textId="0A98DF22" w:rsidR="00424A83" w:rsidRPr="00D8593A" w:rsidRDefault="00983730" w:rsidP="00D8593A">
            <w:pPr>
              <w:pStyle w:val="S8Gazettetabletext"/>
            </w:pPr>
            <w:r>
              <w:t>T</w:t>
            </w:r>
            <w:r w:rsidR="00424A83" w:rsidRPr="00D8593A">
              <w:t>etramethrin [(1r)]-isomers]</w:t>
            </w:r>
          </w:p>
        </w:tc>
      </w:tr>
      <w:tr w:rsidR="00424A83" w:rsidRPr="00C343B9" w14:paraId="17DFE653" w14:textId="77777777" w:rsidTr="00B13911">
        <w:trPr>
          <w:cantSplit/>
          <w:tblHeader/>
        </w:trPr>
        <w:tc>
          <w:tcPr>
            <w:tcW w:w="1104" w:type="pct"/>
            <w:shd w:val="clear" w:color="auto" w:fill="E6E6E6"/>
          </w:tcPr>
          <w:p w14:paraId="76655AD6" w14:textId="77777777" w:rsidR="00424A83" w:rsidRPr="00C343B9" w:rsidRDefault="00424A83" w:rsidP="00D8593A">
            <w:pPr>
              <w:pStyle w:val="S8Gazettetableheading"/>
            </w:pPr>
            <w:r w:rsidRPr="00C343B9">
              <w:t>Applicant name</w:t>
            </w:r>
          </w:p>
        </w:tc>
        <w:tc>
          <w:tcPr>
            <w:tcW w:w="3896" w:type="pct"/>
          </w:tcPr>
          <w:p w14:paraId="295AB509" w14:textId="77777777" w:rsidR="00424A83" w:rsidRPr="00D8593A" w:rsidRDefault="00424A83" w:rsidP="00D8593A">
            <w:pPr>
              <w:pStyle w:val="S8Gazettetabletext"/>
            </w:pPr>
            <w:r w:rsidRPr="00D8593A">
              <w:t>Endura S.P.A.</w:t>
            </w:r>
          </w:p>
        </w:tc>
      </w:tr>
      <w:tr w:rsidR="00424A83" w:rsidRPr="00C343B9" w14:paraId="687D3AD6" w14:textId="77777777" w:rsidTr="00B13911">
        <w:trPr>
          <w:cantSplit/>
          <w:tblHeader/>
        </w:trPr>
        <w:tc>
          <w:tcPr>
            <w:tcW w:w="1104" w:type="pct"/>
            <w:shd w:val="clear" w:color="auto" w:fill="E6E6E6"/>
          </w:tcPr>
          <w:p w14:paraId="0393BFA5" w14:textId="77777777" w:rsidR="00424A83" w:rsidRPr="00C343B9" w:rsidRDefault="00424A83" w:rsidP="00D8593A">
            <w:pPr>
              <w:pStyle w:val="S8Gazettetableheading"/>
            </w:pPr>
            <w:r w:rsidRPr="00C343B9">
              <w:t>Applicant ACN</w:t>
            </w:r>
          </w:p>
        </w:tc>
        <w:tc>
          <w:tcPr>
            <w:tcW w:w="3896" w:type="pct"/>
          </w:tcPr>
          <w:p w14:paraId="562BC6FA" w14:textId="77777777" w:rsidR="00424A83" w:rsidRPr="00D8593A" w:rsidRDefault="00424A83" w:rsidP="00D8593A">
            <w:pPr>
              <w:pStyle w:val="S8Gazettetabletext"/>
            </w:pPr>
            <w:r w:rsidRPr="00D8593A">
              <w:t xml:space="preserve">N/A </w:t>
            </w:r>
          </w:p>
        </w:tc>
      </w:tr>
      <w:tr w:rsidR="00424A83" w:rsidRPr="00C343B9" w14:paraId="22AA8290" w14:textId="77777777" w:rsidTr="00B13911">
        <w:trPr>
          <w:cantSplit/>
          <w:tblHeader/>
        </w:trPr>
        <w:tc>
          <w:tcPr>
            <w:tcW w:w="1104" w:type="pct"/>
            <w:shd w:val="clear" w:color="auto" w:fill="E6E6E6"/>
          </w:tcPr>
          <w:p w14:paraId="274711AA" w14:textId="77777777" w:rsidR="00424A83" w:rsidRPr="00C343B9" w:rsidRDefault="00424A83" w:rsidP="00D8593A">
            <w:pPr>
              <w:pStyle w:val="S8Gazettetableheading"/>
            </w:pPr>
            <w:r w:rsidRPr="00C343B9">
              <w:t xml:space="preserve">Date of </w:t>
            </w:r>
            <w:r>
              <w:t>variation</w:t>
            </w:r>
          </w:p>
        </w:tc>
        <w:tc>
          <w:tcPr>
            <w:tcW w:w="3896" w:type="pct"/>
          </w:tcPr>
          <w:p w14:paraId="6C7D6C24" w14:textId="77777777" w:rsidR="00424A83" w:rsidRPr="00D8593A" w:rsidRDefault="00424A83" w:rsidP="00D8593A">
            <w:pPr>
              <w:pStyle w:val="S8Gazettetabletext"/>
            </w:pPr>
            <w:r w:rsidRPr="00D8593A">
              <w:t>15 May 2024</w:t>
            </w:r>
          </w:p>
        </w:tc>
      </w:tr>
      <w:tr w:rsidR="00424A83" w:rsidRPr="00C343B9" w14:paraId="45E898C4" w14:textId="77777777" w:rsidTr="00B13911">
        <w:trPr>
          <w:cantSplit/>
          <w:tblHeader/>
        </w:trPr>
        <w:tc>
          <w:tcPr>
            <w:tcW w:w="1104" w:type="pct"/>
            <w:shd w:val="clear" w:color="auto" w:fill="E6E6E6"/>
          </w:tcPr>
          <w:p w14:paraId="025F8DEE" w14:textId="77777777" w:rsidR="00424A83" w:rsidRPr="00C343B9" w:rsidRDefault="00424A83" w:rsidP="00D8593A">
            <w:pPr>
              <w:pStyle w:val="S8Gazettetableheading"/>
            </w:pPr>
            <w:r w:rsidRPr="00C343B9">
              <w:t>Approval no.</w:t>
            </w:r>
          </w:p>
        </w:tc>
        <w:tc>
          <w:tcPr>
            <w:tcW w:w="3896" w:type="pct"/>
          </w:tcPr>
          <w:p w14:paraId="26D49F1B" w14:textId="77777777" w:rsidR="00424A83" w:rsidRPr="00D8593A" w:rsidRDefault="00424A83" w:rsidP="00D8593A">
            <w:pPr>
              <w:pStyle w:val="S8Gazettetabletext"/>
            </w:pPr>
            <w:r w:rsidRPr="00D8593A">
              <w:t>59605</w:t>
            </w:r>
          </w:p>
        </w:tc>
      </w:tr>
      <w:tr w:rsidR="00424A83" w:rsidRPr="00741775" w14:paraId="438AC84A" w14:textId="77777777" w:rsidTr="00B13911">
        <w:trPr>
          <w:cantSplit/>
          <w:tblHeader/>
        </w:trPr>
        <w:tc>
          <w:tcPr>
            <w:tcW w:w="1104" w:type="pct"/>
            <w:shd w:val="clear" w:color="auto" w:fill="E6E6E6"/>
          </w:tcPr>
          <w:p w14:paraId="07396C66" w14:textId="77777777" w:rsidR="00424A83" w:rsidRPr="00741775" w:rsidRDefault="00424A83" w:rsidP="00D8593A">
            <w:pPr>
              <w:pStyle w:val="S8Gazettetableheading"/>
            </w:pPr>
            <w:r>
              <w:t xml:space="preserve">Description </w:t>
            </w:r>
            <w:r w:rsidRPr="00741775">
              <w:t>of the application and its purpose, including the intended use of the active constituent</w:t>
            </w:r>
          </w:p>
        </w:tc>
        <w:tc>
          <w:tcPr>
            <w:tcW w:w="3896" w:type="pct"/>
          </w:tcPr>
          <w:p w14:paraId="41004CB0" w14:textId="77777777" w:rsidR="00424A83" w:rsidRPr="00D8593A" w:rsidRDefault="00424A83" w:rsidP="00D8593A">
            <w:pPr>
              <w:pStyle w:val="S8Gazettetabletext"/>
            </w:pPr>
            <w:r w:rsidRPr="00D8593A">
              <w:t>Variation of relevant particulars or conditions of an approved active constituent</w:t>
            </w:r>
          </w:p>
        </w:tc>
      </w:tr>
    </w:tbl>
    <w:p w14:paraId="3B2D317A" w14:textId="77777777" w:rsidR="00D8593A" w:rsidRDefault="00D8593A" w:rsidP="00424A83">
      <w:pPr>
        <w:pStyle w:val="GazetteNormalText"/>
        <w:sectPr w:rsidR="00D8593A" w:rsidSect="00CB73E0">
          <w:pgSz w:w="11906" w:h="16838"/>
          <w:pgMar w:top="1440" w:right="1134" w:bottom="1440" w:left="1134" w:header="794" w:footer="737" w:gutter="0"/>
          <w:cols w:space="708"/>
          <w:docGrid w:linePitch="360"/>
        </w:sectPr>
      </w:pPr>
    </w:p>
    <w:p w14:paraId="6C9B361D" w14:textId="77777777" w:rsidR="006470F7" w:rsidRDefault="006470F7" w:rsidP="006470F7">
      <w:pPr>
        <w:pStyle w:val="GazetteHeading1"/>
      </w:pPr>
      <w:bookmarkStart w:id="22" w:name="_Toc167446252"/>
      <w:r>
        <w:lastRenderedPageBreak/>
        <w:t>Licensing of veterinary chemical manufacturers</w:t>
      </w:r>
      <w:bookmarkEnd w:id="22"/>
    </w:p>
    <w:p w14:paraId="1977DBC4" w14:textId="77777777" w:rsidR="006470F7" w:rsidRDefault="006470F7" w:rsidP="006470F7">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xml:space="preserve">, </w:t>
      </w:r>
      <w:r w:rsidRPr="0040633F">
        <w:t xml:space="preserve">the APVMA hereby gives notice that it has </w:t>
      </w:r>
      <w:proofErr w:type="gramStart"/>
      <w:r w:rsidRPr="0040633F">
        <w:t>taken action</w:t>
      </w:r>
      <w:proofErr w:type="gramEnd"/>
      <w:r w:rsidRPr="0040633F">
        <w:t xml:space="preserve"> with respect to the licensing of the following veterinary chemical manufacturers with effect from the dates shown.</w:t>
      </w:r>
    </w:p>
    <w:p w14:paraId="2636B0F7" w14:textId="77777777" w:rsidR="006470F7" w:rsidRDefault="006470F7" w:rsidP="006470F7">
      <w:pPr>
        <w:pStyle w:val="GazetteNormalText"/>
        <w:rPr>
          <w:rStyle w:val="Hyperlink"/>
        </w:rPr>
      </w:pPr>
      <w:r>
        <w:t xml:space="preserve">For a comprehensive listing of all licensed manufacturers please see the </w:t>
      </w:r>
      <w:hyperlink r:id="rId27" w:history="1">
        <w:r w:rsidRPr="00983730">
          <w:rPr>
            <w:rStyle w:val="Hyperlink"/>
          </w:rPr>
          <w:t>APVMA website</w:t>
        </w:r>
      </w:hyperlink>
      <w:r w:rsidRPr="00B70EE8">
        <w:rPr>
          <w:rStyle w:val="Hyperlink"/>
          <w:u w:val="none"/>
        </w:rPr>
        <w:t>.</w:t>
      </w:r>
    </w:p>
    <w:p w14:paraId="1B2FC781" w14:textId="77777777" w:rsidR="006470F7" w:rsidRDefault="006470F7" w:rsidP="006470F7">
      <w:pPr>
        <w:pStyle w:val="GazetteHeading2"/>
      </w:pPr>
      <w:r>
        <w:t>New licenses</w:t>
      </w:r>
    </w:p>
    <w:p w14:paraId="13055630" w14:textId="77777777" w:rsidR="006470F7" w:rsidRDefault="006470F7" w:rsidP="006470F7">
      <w:pPr>
        <w:pStyle w:val="GazetteNormalText"/>
      </w:pPr>
      <w:r>
        <w:t xml:space="preserve">The APVMA has issued the following licenses under subsection 123(1) of the </w:t>
      </w:r>
      <w:proofErr w:type="spellStart"/>
      <w:r>
        <w:t>Agvet</w:t>
      </w:r>
      <w:proofErr w:type="spellEnd"/>
      <w:r>
        <w:t xml:space="preserve"> Code:</w:t>
      </w:r>
    </w:p>
    <w:p w14:paraId="4EC83D5D" w14:textId="64DFD22C" w:rsidR="006470F7" w:rsidRDefault="006470F7" w:rsidP="006470F7">
      <w:pPr>
        <w:pStyle w:val="Caption"/>
      </w:pPr>
      <w:r>
        <w:t xml:space="preserve">Table </w:t>
      </w:r>
      <w:r>
        <w:fldChar w:fldCharType="begin"/>
      </w:r>
      <w:r>
        <w:instrText xml:space="preserve"> SEQ Table \* ARABIC </w:instrText>
      </w:r>
      <w:r>
        <w:fldChar w:fldCharType="separate"/>
      </w:r>
      <w:r w:rsidR="0040633F">
        <w:rPr>
          <w:noProof/>
        </w:rPr>
        <w:t>9</w:t>
      </w:r>
      <w:r>
        <w:rPr>
          <w:noProof/>
        </w:rPr>
        <w:fldChar w:fldCharType="end"/>
      </w:r>
      <w:r>
        <w:t xml:space="preserve">: New licenses issued by the APVMA under subsection 123(1)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6470F7" w14:paraId="799D8E08" w14:textId="77777777" w:rsidTr="0040633F">
        <w:trPr>
          <w:tblHeader/>
        </w:trPr>
        <w:tc>
          <w:tcPr>
            <w:tcW w:w="702" w:type="pct"/>
            <w:shd w:val="clear" w:color="auto" w:fill="D9D9D9" w:themeFill="background1" w:themeFillShade="D9"/>
          </w:tcPr>
          <w:p w14:paraId="72E6EF06" w14:textId="77777777" w:rsidR="006470F7" w:rsidRPr="0040633F" w:rsidRDefault="006470F7" w:rsidP="0040633F">
            <w:pPr>
              <w:pStyle w:val="GazetteTableHeading"/>
            </w:pPr>
            <w:r w:rsidRPr="0040633F">
              <w:t>Company name</w:t>
            </w:r>
          </w:p>
        </w:tc>
        <w:tc>
          <w:tcPr>
            <w:tcW w:w="425" w:type="pct"/>
            <w:shd w:val="clear" w:color="auto" w:fill="D9D9D9" w:themeFill="background1" w:themeFillShade="D9"/>
          </w:tcPr>
          <w:p w14:paraId="206CBC02" w14:textId="77777777" w:rsidR="006470F7" w:rsidRPr="0040633F" w:rsidRDefault="006470F7" w:rsidP="0040633F">
            <w:pPr>
              <w:pStyle w:val="GazetteTableHeading"/>
            </w:pPr>
            <w:r w:rsidRPr="0040633F">
              <w:t>Licence number</w:t>
            </w:r>
          </w:p>
        </w:tc>
        <w:tc>
          <w:tcPr>
            <w:tcW w:w="495" w:type="pct"/>
            <w:shd w:val="clear" w:color="auto" w:fill="D9D9D9" w:themeFill="background1" w:themeFillShade="D9"/>
          </w:tcPr>
          <w:p w14:paraId="067551E7" w14:textId="77777777" w:rsidR="006470F7" w:rsidRPr="0040633F" w:rsidRDefault="006470F7" w:rsidP="0040633F">
            <w:pPr>
              <w:pStyle w:val="GazetteTableHeading"/>
            </w:pPr>
            <w:r w:rsidRPr="0040633F">
              <w:t>Company ACN</w:t>
            </w:r>
          </w:p>
        </w:tc>
        <w:tc>
          <w:tcPr>
            <w:tcW w:w="801" w:type="pct"/>
            <w:shd w:val="clear" w:color="auto" w:fill="D9D9D9" w:themeFill="background1" w:themeFillShade="D9"/>
          </w:tcPr>
          <w:p w14:paraId="5DD3AEBB" w14:textId="77777777" w:rsidR="006470F7" w:rsidRPr="0040633F" w:rsidRDefault="006470F7" w:rsidP="0040633F">
            <w:pPr>
              <w:pStyle w:val="GazetteTableHeading"/>
            </w:pPr>
            <w:r w:rsidRPr="0040633F">
              <w:t>Address</w:t>
            </w:r>
          </w:p>
        </w:tc>
        <w:tc>
          <w:tcPr>
            <w:tcW w:w="1055" w:type="pct"/>
            <w:shd w:val="clear" w:color="auto" w:fill="D9D9D9" w:themeFill="background1" w:themeFillShade="D9"/>
          </w:tcPr>
          <w:p w14:paraId="1CE33565" w14:textId="77777777" w:rsidR="006470F7" w:rsidRPr="0040633F" w:rsidRDefault="006470F7" w:rsidP="0040633F">
            <w:pPr>
              <w:pStyle w:val="GazetteTableHeading"/>
            </w:pPr>
            <w:r w:rsidRPr="0040633F">
              <w:t>Product types</w:t>
            </w:r>
          </w:p>
        </w:tc>
        <w:tc>
          <w:tcPr>
            <w:tcW w:w="1106" w:type="pct"/>
            <w:shd w:val="clear" w:color="auto" w:fill="D9D9D9" w:themeFill="background1" w:themeFillShade="D9"/>
          </w:tcPr>
          <w:p w14:paraId="53842806" w14:textId="77777777" w:rsidR="006470F7" w:rsidRPr="0040633F" w:rsidRDefault="006470F7" w:rsidP="0040633F">
            <w:pPr>
              <w:pStyle w:val="GazetteTableHeading"/>
            </w:pPr>
            <w:r w:rsidRPr="0040633F">
              <w:t>Steps of manufacture</w:t>
            </w:r>
          </w:p>
        </w:tc>
        <w:tc>
          <w:tcPr>
            <w:tcW w:w="416" w:type="pct"/>
            <w:shd w:val="clear" w:color="auto" w:fill="D9D9D9" w:themeFill="background1" w:themeFillShade="D9"/>
          </w:tcPr>
          <w:p w14:paraId="10006133" w14:textId="77777777" w:rsidR="006470F7" w:rsidRPr="0040633F" w:rsidRDefault="006470F7" w:rsidP="0040633F">
            <w:pPr>
              <w:pStyle w:val="GazetteTableHeading"/>
            </w:pPr>
            <w:r w:rsidRPr="0040633F">
              <w:t>Date issued</w:t>
            </w:r>
          </w:p>
        </w:tc>
      </w:tr>
      <w:tr w:rsidR="006470F7" w14:paraId="5C69B03A" w14:textId="77777777" w:rsidTr="0040633F">
        <w:tc>
          <w:tcPr>
            <w:tcW w:w="702" w:type="pct"/>
          </w:tcPr>
          <w:p w14:paraId="2C5EC510" w14:textId="77777777" w:rsidR="006470F7" w:rsidRPr="0040633F" w:rsidRDefault="006470F7" w:rsidP="0040633F">
            <w:pPr>
              <w:pStyle w:val="GazetteTableText"/>
            </w:pPr>
            <w:proofErr w:type="spellStart"/>
            <w:r w:rsidRPr="0040633F">
              <w:t>Treidlia</w:t>
            </w:r>
            <w:proofErr w:type="spellEnd"/>
            <w:r w:rsidRPr="0040633F">
              <w:t xml:space="preserve"> </w:t>
            </w:r>
            <w:proofErr w:type="spellStart"/>
            <w:r w:rsidRPr="0040633F">
              <w:t>Biovet</w:t>
            </w:r>
            <w:proofErr w:type="spellEnd"/>
            <w:r w:rsidRPr="0040633F">
              <w:t xml:space="preserve"> Pty Ltd</w:t>
            </w:r>
          </w:p>
        </w:tc>
        <w:tc>
          <w:tcPr>
            <w:tcW w:w="425" w:type="pct"/>
          </w:tcPr>
          <w:p w14:paraId="4ABACFE7" w14:textId="77777777" w:rsidR="006470F7" w:rsidRPr="0040633F" w:rsidRDefault="006470F7" w:rsidP="0040633F">
            <w:pPr>
              <w:pStyle w:val="GazetteTableText"/>
            </w:pPr>
            <w:r w:rsidRPr="0040633F">
              <w:t>1096</w:t>
            </w:r>
          </w:p>
        </w:tc>
        <w:tc>
          <w:tcPr>
            <w:tcW w:w="495" w:type="pct"/>
          </w:tcPr>
          <w:p w14:paraId="7BC6A9A1" w14:textId="77777777" w:rsidR="006470F7" w:rsidRPr="0040633F" w:rsidRDefault="006470F7" w:rsidP="0040633F">
            <w:pPr>
              <w:pStyle w:val="GazetteTableText"/>
            </w:pPr>
            <w:r w:rsidRPr="0040633F">
              <w:t>150 496 138</w:t>
            </w:r>
          </w:p>
        </w:tc>
        <w:tc>
          <w:tcPr>
            <w:tcW w:w="801" w:type="pct"/>
          </w:tcPr>
          <w:p w14:paraId="0F668817" w14:textId="77777777" w:rsidR="006470F7" w:rsidRPr="0040633F" w:rsidRDefault="006470F7" w:rsidP="0040633F">
            <w:pPr>
              <w:pStyle w:val="GazetteTableText"/>
            </w:pPr>
            <w:r w:rsidRPr="0040633F">
              <w:t>Unit 76, Powers Business Park</w:t>
            </w:r>
          </w:p>
          <w:p w14:paraId="1AE64E39" w14:textId="0A2E6D5D" w:rsidR="006470F7" w:rsidRPr="0040633F" w:rsidRDefault="006470F7" w:rsidP="0040633F">
            <w:pPr>
              <w:pStyle w:val="GazetteTableText"/>
            </w:pPr>
            <w:r w:rsidRPr="0040633F">
              <w:t>45 Powers Road</w:t>
            </w:r>
            <w:r w:rsidR="0040633F">
              <w:br/>
            </w:r>
            <w:r w:rsidRPr="0040633F">
              <w:t>S</w:t>
            </w:r>
            <w:r w:rsidR="0040633F" w:rsidRPr="0040633F">
              <w:t>even</w:t>
            </w:r>
            <w:r w:rsidRPr="0040633F">
              <w:t xml:space="preserve"> H</w:t>
            </w:r>
            <w:r w:rsidR="0040633F" w:rsidRPr="0040633F">
              <w:t>ills</w:t>
            </w:r>
            <w:r w:rsidRPr="0040633F">
              <w:t xml:space="preserve"> NSW 2147</w:t>
            </w:r>
          </w:p>
        </w:tc>
        <w:tc>
          <w:tcPr>
            <w:tcW w:w="1055" w:type="pct"/>
          </w:tcPr>
          <w:p w14:paraId="70DEA6F3" w14:textId="51230993" w:rsidR="006470F7" w:rsidRPr="0040633F" w:rsidRDefault="006470F7" w:rsidP="0040633F">
            <w:pPr>
              <w:pStyle w:val="GazetteTableText"/>
            </w:pPr>
            <w:r w:rsidRPr="0040633F">
              <w:t xml:space="preserve">Category 1: </w:t>
            </w:r>
            <w:proofErr w:type="spellStart"/>
            <w:r w:rsidRPr="0040633F">
              <w:t>Immunobiologicals</w:t>
            </w:r>
            <w:proofErr w:type="spellEnd"/>
          </w:p>
        </w:tc>
        <w:tc>
          <w:tcPr>
            <w:tcW w:w="1106" w:type="pct"/>
          </w:tcPr>
          <w:p w14:paraId="28B7BE07" w14:textId="77777777" w:rsidR="006470F7" w:rsidRPr="0040633F" w:rsidRDefault="006470F7" w:rsidP="0040633F">
            <w:pPr>
              <w:pStyle w:val="GazetteTableText"/>
            </w:pPr>
            <w:r w:rsidRPr="0040633F">
              <w:t>Quality assurance (QA) of raw materials, bacterial fermentation, fungal fermentation, wart tissue extraction, pilot scale affinity chromatography, formulation including blending, aseptic filling, packaging, labelling, sterilisation (chemical, filtration, and heat), microbiological reduction treatment (chemical, filtration, and heat), analysis and testing (chemical, microbiological, physical, protein biochemistry, serological, sterility testing, vaccine safety testing), storage, and release for supply.</w:t>
            </w:r>
          </w:p>
        </w:tc>
        <w:tc>
          <w:tcPr>
            <w:tcW w:w="416" w:type="pct"/>
          </w:tcPr>
          <w:p w14:paraId="2C01CEDD" w14:textId="77777777" w:rsidR="006470F7" w:rsidRPr="0040633F" w:rsidRDefault="006470F7" w:rsidP="0040633F">
            <w:pPr>
              <w:pStyle w:val="GazetteTableText"/>
            </w:pPr>
            <w:r w:rsidRPr="0040633F">
              <w:t>14 May 2024</w:t>
            </w:r>
          </w:p>
        </w:tc>
      </w:tr>
    </w:tbl>
    <w:p w14:paraId="5D9A86E5" w14:textId="77777777" w:rsidR="006470F7" w:rsidRPr="00DA53DF" w:rsidRDefault="006470F7" w:rsidP="006470F7">
      <w:pPr>
        <w:pStyle w:val="GazetteHeading2"/>
      </w:pPr>
      <w:r>
        <w:t xml:space="preserve">APVMA </w:t>
      </w:r>
      <w:proofErr w:type="gramStart"/>
      <w:r>
        <w:t>c</w:t>
      </w:r>
      <w:r w:rsidRPr="00DA53DF">
        <w:t>ontact</w:t>
      </w:r>
      <w:proofErr w:type="gramEnd"/>
    </w:p>
    <w:p w14:paraId="010D00F7" w14:textId="2C2824FA" w:rsidR="006470F7" w:rsidRDefault="006470F7" w:rsidP="006470F7">
      <w:pPr>
        <w:pStyle w:val="GazetteContact"/>
      </w:pPr>
      <w:r>
        <w:t>Manufacturing Quality and Licensing</w:t>
      </w:r>
      <w:r w:rsidR="0040633F">
        <w:br/>
      </w:r>
      <w:r>
        <w:t>Australian Pesticides and Veterinary Medicines Authority</w:t>
      </w:r>
      <w:r w:rsidR="0040633F">
        <w:br/>
      </w:r>
      <w:r>
        <w:t>GPO Box 3262</w:t>
      </w:r>
      <w:r w:rsidR="0040633F">
        <w:br/>
      </w:r>
      <w:r>
        <w:t>Sydney NSW 2001</w:t>
      </w:r>
    </w:p>
    <w:p w14:paraId="6F0DFE99" w14:textId="77777777" w:rsidR="0040633F" w:rsidRDefault="006470F7" w:rsidP="0040633F">
      <w:pPr>
        <w:pStyle w:val="GazetteContact"/>
        <w:spacing w:before="300"/>
        <w:rPr>
          <w:rStyle w:val="Hyperlink"/>
        </w:rPr>
        <w:sectPr w:rsidR="0040633F" w:rsidSect="00CB73E0">
          <w:pgSz w:w="11906" w:h="16838"/>
          <w:pgMar w:top="1440" w:right="1134" w:bottom="1440" w:left="1134" w:header="794" w:footer="737" w:gutter="0"/>
          <w:cols w:space="708"/>
          <w:docGrid w:linePitch="360"/>
        </w:sectPr>
      </w:pPr>
      <w:r>
        <w:rPr>
          <w:b/>
        </w:rPr>
        <w:t xml:space="preserve">Phone: </w:t>
      </w:r>
      <w:r>
        <w:t>+61</w:t>
      </w:r>
      <w:r>
        <w:rPr>
          <w:lang w:val="en-AU"/>
        </w:rPr>
        <w:t xml:space="preserve"> </w:t>
      </w:r>
      <w:r w:rsidRPr="0060474C">
        <w:rPr>
          <w:lang w:val="en-AU"/>
        </w:rPr>
        <w:t>2 6770 2301</w:t>
      </w:r>
      <w:r w:rsidR="0040633F">
        <w:rPr>
          <w:lang w:val="en-AU"/>
        </w:rPr>
        <w:br/>
      </w:r>
      <w:r>
        <w:rPr>
          <w:b/>
        </w:rPr>
        <w:t>Email</w:t>
      </w:r>
      <w:r>
        <w:t>:</w:t>
      </w:r>
      <w:r>
        <w:rPr>
          <w:b/>
        </w:rPr>
        <w:t xml:space="preserve"> </w:t>
      </w:r>
      <w:hyperlink r:id="rId28" w:history="1">
        <w:r w:rsidRPr="001E795C">
          <w:rPr>
            <w:rStyle w:val="Hyperlink"/>
          </w:rPr>
          <w:t>mls@apvma.gov.au</w:t>
        </w:r>
      </w:hyperlink>
    </w:p>
    <w:p w14:paraId="3F30A147" w14:textId="77777777" w:rsidR="0087421A" w:rsidRPr="0087421A" w:rsidRDefault="0087421A" w:rsidP="0087421A">
      <w:pPr>
        <w:pStyle w:val="GazetteHeading1"/>
      </w:pPr>
      <w:bookmarkStart w:id="23" w:name="_Toc167446253"/>
      <w:proofErr w:type="spellStart"/>
      <w:r w:rsidRPr="0087421A">
        <w:lastRenderedPageBreak/>
        <w:t>Agvet</w:t>
      </w:r>
      <w:proofErr w:type="spellEnd"/>
      <w:r w:rsidRPr="0087421A">
        <w:t xml:space="preserve"> chemical voluntary recall: PENETHAJECT ANTIBIOTIC INJECTION</w:t>
      </w:r>
      <w:bookmarkEnd w:id="23"/>
    </w:p>
    <w:p w14:paraId="47A7F131" w14:textId="77777777" w:rsidR="0087421A" w:rsidRDefault="0087421A" w:rsidP="0087421A">
      <w:pPr>
        <w:pStyle w:val="GazetteNormalText"/>
      </w:pPr>
      <w:r w:rsidRPr="00C00BDF">
        <w:rPr>
          <w:b/>
          <w:bCs/>
        </w:rPr>
        <w:t>Product name</w:t>
      </w:r>
      <w:r>
        <w:t xml:space="preserve">: </w:t>
      </w:r>
      <w:r w:rsidRPr="00D041D7">
        <w:t>PENETHAJECT ANTIBIOTIC INJECTION</w:t>
      </w:r>
    </w:p>
    <w:p w14:paraId="10DCBAD2" w14:textId="77777777" w:rsidR="0087421A" w:rsidRDefault="0087421A" w:rsidP="0087421A">
      <w:pPr>
        <w:pStyle w:val="GazetteNormalText"/>
      </w:pPr>
      <w:r w:rsidRPr="00C00BDF">
        <w:rPr>
          <w:b/>
          <w:bCs/>
        </w:rPr>
        <w:t>APVMA registration number</w:t>
      </w:r>
      <w:r>
        <w:t xml:space="preserve">: </w:t>
      </w:r>
      <w:r w:rsidRPr="00D041D7">
        <w:t>59193</w:t>
      </w:r>
    </w:p>
    <w:p w14:paraId="7EF7D1D8" w14:textId="77777777" w:rsidR="0087421A" w:rsidRDefault="0087421A" w:rsidP="0087421A">
      <w:pPr>
        <w:pStyle w:val="GazetteNormalText"/>
      </w:pPr>
      <w:r w:rsidRPr="00C00BDF">
        <w:rPr>
          <w:b/>
          <w:bCs/>
        </w:rPr>
        <w:t>APVMA approved label number</w:t>
      </w:r>
      <w:r>
        <w:t xml:space="preserve">: </w:t>
      </w:r>
      <w:proofErr w:type="gramStart"/>
      <w:r w:rsidRPr="00D041D7">
        <w:t>124360</w:t>
      </w:r>
      <w:proofErr w:type="gramEnd"/>
    </w:p>
    <w:p w14:paraId="043A3738" w14:textId="77777777" w:rsidR="0087421A" w:rsidRDefault="0087421A" w:rsidP="0087421A">
      <w:pPr>
        <w:pStyle w:val="GazetteNormalText"/>
      </w:pPr>
      <w:r w:rsidRPr="00C00BDF">
        <w:rPr>
          <w:b/>
          <w:bCs/>
        </w:rPr>
        <w:t>Batch number</w:t>
      </w:r>
      <w:r>
        <w:rPr>
          <w:b/>
          <w:bCs/>
        </w:rPr>
        <w:t>s</w:t>
      </w:r>
      <w:r>
        <w:t xml:space="preserve">: </w:t>
      </w:r>
      <w:r w:rsidRPr="00D041D7">
        <w:t>Lot# NZ45969 (powder) E101591 (cow 6 pack)</w:t>
      </w:r>
    </w:p>
    <w:p w14:paraId="48651A9D" w14:textId="1C6181E4" w:rsidR="0087421A" w:rsidRPr="00045F9B" w:rsidRDefault="0087421A" w:rsidP="0087421A">
      <w:pPr>
        <w:pStyle w:val="GazetteNormalText"/>
      </w:pPr>
      <w:r w:rsidRPr="00C00BDF">
        <w:rPr>
          <w:b/>
          <w:bCs/>
        </w:rPr>
        <w:t>Sold by</w:t>
      </w:r>
      <w:r>
        <w:t>:</w:t>
      </w:r>
      <w:r w:rsidRPr="00C50D70">
        <w:t xml:space="preserve"> </w:t>
      </w:r>
      <w:r w:rsidRPr="00D041D7">
        <w:t xml:space="preserve">Veterinary retailers nationally between </w:t>
      </w:r>
      <w:r w:rsidRPr="00CA1AC2">
        <w:t>4</w:t>
      </w:r>
      <w:r>
        <w:t xml:space="preserve"> May </w:t>
      </w:r>
      <w:r w:rsidRPr="00CA1AC2">
        <w:t xml:space="preserve">2023 </w:t>
      </w:r>
      <w:r w:rsidRPr="00D041D7">
        <w:t>to 15</w:t>
      </w:r>
      <w:r>
        <w:t xml:space="preserve"> May </w:t>
      </w:r>
      <w:r w:rsidRPr="00D041D7">
        <w:t>2024</w:t>
      </w:r>
      <w:r w:rsidRPr="00045F9B">
        <w:t>.</w:t>
      </w:r>
    </w:p>
    <w:p w14:paraId="69BAC682" w14:textId="06DBCCA6" w:rsidR="0087421A" w:rsidRPr="002F7354" w:rsidRDefault="0087421A" w:rsidP="0087421A">
      <w:pPr>
        <w:pStyle w:val="GazetteNormalText"/>
        <w:rPr>
          <w:lang w:val="en-AU"/>
        </w:rPr>
      </w:pPr>
      <w:r w:rsidRPr="00D041D7">
        <w:t>On 15</w:t>
      </w:r>
      <w:r>
        <w:t xml:space="preserve"> May </w:t>
      </w:r>
      <w:r w:rsidRPr="00D041D7">
        <w:t xml:space="preserve">2024, Elanco Australasia Pty Ltd [ABN: 64 076 745 198] initiated a voluntary recall under section 106 of the Agricultural and Veterinary Chemicals Code scheduled to the </w:t>
      </w:r>
      <w:r w:rsidRPr="00D041D7">
        <w:rPr>
          <w:i/>
          <w:iCs/>
        </w:rPr>
        <w:t>Agricultural and Veterinary Chemicals Code Act 1994</w:t>
      </w:r>
      <w:r w:rsidRPr="00D041D7">
        <w:t xml:space="preserve"> (</w:t>
      </w:r>
      <w:proofErr w:type="spellStart"/>
      <w:r w:rsidRPr="00D041D7">
        <w:t>Cth</w:t>
      </w:r>
      <w:proofErr w:type="spellEnd"/>
      <w:r w:rsidRPr="00D041D7">
        <w:t>) in relation to the chemical product described above</w:t>
      </w:r>
      <w:r>
        <w:t>.</w:t>
      </w:r>
    </w:p>
    <w:p w14:paraId="3D5E6263" w14:textId="77777777" w:rsidR="0087421A" w:rsidRDefault="0087421A" w:rsidP="0087421A">
      <w:pPr>
        <w:pStyle w:val="GazetteHeading2"/>
      </w:pPr>
      <w:r>
        <w:t>Reason for voluntary recall</w:t>
      </w:r>
    </w:p>
    <w:p w14:paraId="68F13ECA" w14:textId="77777777" w:rsidR="0087421A" w:rsidRDefault="0087421A" w:rsidP="0087421A">
      <w:pPr>
        <w:pStyle w:val="GazetteHeading2"/>
        <w:rPr>
          <w:rFonts w:ascii="Arial" w:eastAsia="Arial Unicode MS" w:hAnsi="Arial Unicode MS" w:cs="Arial Unicode MS"/>
          <w:bCs w:val="0"/>
          <w:iCs w:val="0"/>
          <w:color w:val="000000"/>
          <w:sz w:val="18"/>
          <w:szCs w:val="18"/>
          <w:u w:color="000000"/>
          <w:bdr w:val="nil"/>
          <w:lang w:eastAsia="en-AU"/>
        </w:rPr>
      </w:pPr>
      <w:r w:rsidRPr="00D041D7">
        <w:rPr>
          <w:rFonts w:ascii="Arial" w:eastAsia="Arial Unicode MS" w:hAnsi="Arial Unicode MS" w:cs="Arial Unicode MS"/>
          <w:bCs w:val="0"/>
          <w:iCs w:val="0"/>
          <w:color w:val="000000"/>
          <w:sz w:val="18"/>
          <w:szCs w:val="18"/>
          <w:u w:color="000000"/>
          <w:bdr w:val="nil"/>
          <w:lang w:eastAsia="en-AU"/>
        </w:rPr>
        <w:t>There have been some reports of issues in resuspending the powder in diluent resulting in large particles of undissolved powder. This recall is limited to the above-mentioned batch numbers</w:t>
      </w:r>
      <w:r w:rsidRPr="00134733">
        <w:rPr>
          <w:rFonts w:ascii="Arial" w:eastAsia="Arial Unicode MS" w:hAnsi="Arial Unicode MS" w:cs="Arial Unicode MS"/>
          <w:bCs w:val="0"/>
          <w:iCs w:val="0"/>
          <w:color w:val="000000"/>
          <w:sz w:val="18"/>
          <w:szCs w:val="18"/>
          <w:u w:color="000000"/>
          <w:bdr w:val="nil"/>
          <w:lang w:eastAsia="en-AU"/>
        </w:rPr>
        <w:t xml:space="preserve">. </w:t>
      </w:r>
    </w:p>
    <w:p w14:paraId="0A02A886" w14:textId="77777777" w:rsidR="0087421A" w:rsidRDefault="0087421A" w:rsidP="0087421A">
      <w:pPr>
        <w:pStyle w:val="GazetteHeading2"/>
      </w:pPr>
      <w:r>
        <w:t>Hazard</w:t>
      </w:r>
    </w:p>
    <w:p w14:paraId="2307C7B1" w14:textId="77777777" w:rsidR="0087421A" w:rsidRDefault="0087421A" w:rsidP="0087421A">
      <w:pPr>
        <w:pStyle w:val="GazetteNormalText"/>
      </w:pPr>
      <w:r w:rsidRPr="00D041D7">
        <w:t>Inability to withdraw the re-suspended product from the vial may lead to lower dosing and possible lack of efficacy</w:t>
      </w:r>
      <w:r w:rsidRPr="00D94036">
        <w:t>.</w:t>
      </w:r>
    </w:p>
    <w:p w14:paraId="7C848ED0" w14:textId="77777777" w:rsidR="0087421A" w:rsidRDefault="0087421A" w:rsidP="0087421A">
      <w:pPr>
        <w:pStyle w:val="GazetteHeading2"/>
      </w:pPr>
      <w:r>
        <w:t>What to do if in possession of this chemical product</w:t>
      </w:r>
    </w:p>
    <w:p w14:paraId="0467C6A4" w14:textId="77777777" w:rsidR="0087421A" w:rsidRPr="00D041D7" w:rsidRDefault="0087421A" w:rsidP="0087421A">
      <w:pPr>
        <w:pStyle w:val="GazetteHeading2"/>
        <w:rPr>
          <w:rFonts w:ascii="Arial" w:eastAsia="Arial Unicode MS" w:hAnsi="Arial Unicode MS" w:cs="Arial Unicode MS"/>
          <w:bCs w:val="0"/>
          <w:iCs w:val="0"/>
          <w:color w:val="000000"/>
          <w:sz w:val="18"/>
          <w:szCs w:val="18"/>
          <w:u w:color="000000"/>
          <w:bdr w:val="nil"/>
          <w:lang w:eastAsia="en-AU"/>
        </w:rPr>
      </w:pPr>
      <w:r w:rsidRPr="00D041D7">
        <w:rPr>
          <w:rFonts w:ascii="Arial" w:eastAsia="Arial Unicode MS" w:hAnsi="Arial Unicode MS" w:cs="Arial Unicode MS"/>
          <w:bCs w:val="0"/>
          <w:iCs w:val="0"/>
          <w:color w:val="000000"/>
          <w:sz w:val="18"/>
          <w:szCs w:val="18"/>
          <w:u w:color="000000"/>
          <w:bdr w:val="nil"/>
          <w:lang w:eastAsia="en-AU"/>
        </w:rPr>
        <w:t xml:space="preserve">Do not use </w:t>
      </w:r>
      <w:proofErr w:type="spellStart"/>
      <w:r w:rsidRPr="00D041D7">
        <w:rPr>
          <w:rFonts w:ascii="Arial" w:eastAsia="Arial Unicode MS" w:hAnsi="Arial Unicode MS" w:cs="Arial Unicode MS"/>
          <w:bCs w:val="0"/>
          <w:iCs w:val="0"/>
          <w:color w:val="000000"/>
          <w:sz w:val="18"/>
          <w:szCs w:val="18"/>
          <w:u w:color="000000"/>
          <w:bdr w:val="nil"/>
          <w:lang w:eastAsia="en-AU"/>
        </w:rPr>
        <w:t>Penethaject</w:t>
      </w:r>
      <w:proofErr w:type="spellEnd"/>
      <w:r w:rsidRPr="00D041D7">
        <w:rPr>
          <w:rFonts w:ascii="Arial" w:eastAsia="Arial Unicode MS" w:hAnsi="Arial Unicode MS" w:cs="Arial Unicode MS"/>
          <w:bCs w:val="0"/>
          <w:iCs w:val="0"/>
          <w:color w:val="000000"/>
          <w:sz w:val="18"/>
          <w:szCs w:val="18"/>
          <w:u w:color="000000"/>
          <w:bdr w:val="nil"/>
          <w:lang w:eastAsia="en-AU"/>
        </w:rPr>
        <w:t xml:space="preserve"> Antibiotic Injection from batch NZ45969 (powder) E101591 (cow 6 pack).</w:t>
      </w:r>
    </w:p>
    <w:p w14:paraId="1C3C2579" w14:textId="77777777" w:rsidR="0087421A" w:rsidRDefault="0087421A" w:rsidP="0087421A">
      <w:pPr>
        <w:pStyle w:val="GazetteHeading2"/>
        <w:rPr>
          <w:rFonts w:ascii="Arial" w:eastAsia="Arial Unicode MS" w:hAnsi="Arial Unicode MS" w:cs="Arial Unicode MS"/>
          <w:bCs w:val="0"/>
          <w:iCs w:val="0"/>
          <w:color w:val="000000"/>
          <w:sz w:val="18"/>
          <w:szCs w:val="18"/>
          <w:u w:color="000000"/>
          <w:bdr w:val="nil"/>
          <w:lang w:eastAsia="en-AU"/>
        </w:rPr>
      </w:pPr>
      <w:r w:rsidRPr="006D10BB">
        <w:rPr>
          <w:rFonts w:ascii="Arial" w:eastAsia="Arial Unicode MS" w:hAnsi="Arial Unicode MS" w:cs="Arial Unicode MS"/>
          <w:bCs w:val="0"/>
          <w:iCs w:val="0"/>
          <w:color w:val="000000"/>
          <w:sz w:val="18"/>
          <w:szCs w:val="18"/>
          <w:u w:color="000000"/>
          <w:bdr w:val="nil"/>
          <w:lang w:eastAsia="en-AU"/>
        </w:rPr>
        <w:t>Retailers and wholesalers should immediately quarantine all the stock on hand of the recalled product and contact Elanco Australia to arrange return and credit for the affected units. End users are advised to contact the retailer from which you purchased the product for replacement or refund</w:t>
      </w:r>
      <w:r w:rsidRPr="00134733">
        <w:rPr>
          <w:rFonts w:ascii="Arial" w:eastAsia="Arial Unicode MS" w:hAnsi="Arial Unicode MS" w:cs="Arial Unicode MS"/>
          <w:bCs w:val="0"/>
          <w:iCs w:val="0"/>
          <w:color w:val="000000"/>
          <w:sz w:val="18"/>
          <w:szCs w:val="18"/>
          <w:u w:color="000000"/>
          <w:bdr w:val="nil"/>
          <w:lang w:eastAsia="en-AU"/>
        </w:rPr>
        <w:t>.</w:t>
      </w:r>
    </w:p>
    <w:p w14:paraId="4A7646A8" w14:textId="77777777" w:rsidR="0087421A" w:rsidRDefault="0087421A" w:rsidP="0087421A">
      <w:pPr>
        <w:pStyle w:val="GazetteHeading2"/>
      </w:pPr>
      <w:r>
        <w:t>More information</w:t>
      </w:r>
    </w:p>
    <w:p w14:paraId="3681819C" w14:textId="39583801" w:rsidR="0087421A" w:rsidRDefault="0087421A" w:rsidP="0087421A">
      <w:pPr>
        <w:pStyle w:val="GazetteNormalText"/>
      </w:pPr>
      <w:r>
        <w:t xml:space="preserve">Visit the APVMA website to </w:t>
      </w:r>
      <w:hyperlink r:id="rId29" w:history="1">
        <w:r w:rsidRPr="00660CC2">
          <w:rPr>
            <w:rStyle w:val="Hyperlink"/>
          </w:rPr>
          <w:t>view the notice</w:t>
        </w:r>
      </w:hyperlink>
      <w:r>
        <w:t xml:space="preserve"> of voluntary recall for the chemical product described above.</w:t>
      </w:r>
    </w:p>
    <w:p w14:paraId="21560AB3" w14:textId="77777777" w:rsidR="0087421A" w:rsidRPr="0033395A" w:rsidRDefault="0087421A" w:rsidP="0087421A">
      <w:pPr>
        <w:pStyle w:val="GazetteNormalText"/>
      </w:pPr>
      <w:r>
        <w:t>The APVMA publishes a list of</w:t>
      </w:r>
      <w:r w:rsidRPr="00660CC2">
        <w:rPr>
          <w:rStyle w:val="Hyperlink"/>
        </w:rPr>
        <w:t xml:space="preserve"> </w:t>
      </w:r>
      <w:hyperlink r:id="rId30" w:history="1">
        <w:proofErr w:type="spellStart"/>
        <w:r w:rsidRPr="00660CC2">
          <w:rPr>
            <w:rStyle w:val="Hyperlink"/>
          </w:rPr>
          <w:t>agvet</w:t>
        </w:r>
        <w:proofErr w:type="spellEnd"/>
        <w:r w:rsidRPr="00660CC2">
          <w:rPr>
            <w:rStyle w:val="Hyperlink"/>
          </w:rPr>
          <w:t xml:space="preserve"> chemical recall notices</w:t>
        </w:r>
      </w:hyperlink>
      <w:r>
        <w:t xml:space="preserve"> on its website and provides a </w:t>
      </w:r>
      <w:hyperlink r:id="rId31" w:history="1">
        <w:r w:rsidRPr="00D30910">
          <w:rPr>
            <w:rStyle w:val="Hyperlink"/>
          </w:rPr>
          <w:t>subscription option</w:t>
        </w:r>
      </w:hyperlink>
      <w:r>
        <w:t xml:space="preserve"> to be notified by email when a new recall notice is published.</w:t>
      </w:r>
    </w:p>
    <w:p w14:paraId="7CE5445F" w14:textId="77777777" w:rsidR="0087421A" w:rsidRDefault="0087421A" w:rsidP="0087421A">
      <w:pPr>
        <w:pStyle w:val="GazetteHeading2"/>
      </w:pPr>
      <w:r>
        <w:t>Contact</w:t>
      </w:r>
    </w:p>
    <w:p w14:paraId="027CFE6E" w14:textId="77777777" w:rsidR="0087421A" w:rsidRDefault="0087421A" w:rsidP="0087421A">
      <w:pPr>
        <w:pStyle w:val="GazetteNormalText"/>
      </w:pPr>
      <w:r>
        <w:t>Questions about this voluntary recall should be directed to:</w:t>
      </w:r>
    </w:p>
    <w:p w14:paraId="69ECAAAF" w14:textId="20DDB222" w:rsidR="0087421A" w:rsidRDefault="0087421A" w:rsidP="0087421A">
      <w:pPr>
        <w:pStyle w:val="GazetteContact"/>
        <w:sectPr w:rsidR="0087421A" w:rsidSect="00CB73E0">
          <w:pgSz w:w="11906" w:h="16838"/>
          <w:pgMar w:top="1440" w:right="1134" w:bottom="1440" w:left="1134" w:header="794" w:footer="737" w:gutter="0"/>
          <w:cols w:space="708"/>
          <w:docGrid w:linePitch="360"/>
        </w:sectPr>
      </w:pPr>
      <w:r w:rsidRPr="00D041D7">
        <w:t>Elanco Customer Service</w:t>
      </w:r>
      <w:r>
        <w:br/>
      </w:r>
      <w:r w:rsidRPr="00045F9B">
        <w:rPr>
          <w:b/>
          <w:bCs/>
        </w:rPr>
        <w:t>Phone</w:t>
      </w:r>
      <w:r w:rsidRPr="00045F9B">
        <w:t xml:space="preserve">: </w:t>
      </w:r>
      <w:r w:rsidRPr="00D041D7">
        <w:t>1800 226 324</w:t>
      </w:r>
    </w:p>
    <w:p w14:paraId="2CEE8155" w14:textId="77777777" w:rsidR="006470F7" w:rsidRDefault="006470F7" w:rsidP="006470F7">
      <w:pPr>
        <w:pStyle w:val="GazetteHeading1"/>
      </w:pPr>
      <w:bookmarkStart w:id="24" w:name="_Toc167446254"/>
      <w:r>
        <w:lastRenderedPageBreak/>
        <w:t>Notice of cancellation at the request of the holder</w:t>
      </w:r>
      <w:bookmarkEnd w:id="24"/>
    </w:p>
    <w:p w14:paraId="54E461F5" w14:textId="48331DD9" w:rsidR="006470F7" w:rsidRDefault="006470F7" w:rsidP="006470F7">
      <w:pPr>
        <w:pStyle w:val="GazetteNormalText"/>
      </w:pPr>
      <w:r>
        <w:t>At the request of the holder,</w:t>
      </w:r>
      <w:r w:rsidRPr="00A27F4B">
        <w:t xml:space="preserve"> </w:t>
      </w:r>
      <w:r>
        <w:t xml:space="preserve">in accordance with section 42(1) of the </w:t>
      </w:r>
      <w:r>
        <w:rPr>
          <w:i/>
        </w:rPr>
        <w:t>Agricultural and Veterinary Chemicals Code Act</w:t>
      </w:r>
      <w:r w:rsidR="00BF5B12">
        <w:rPr>
          <w:i/>
        </w:rPr>
        <w:t> </w:t>
      </w:r>
      <w:r w:rsidRPr="00A7626E">
        <w:rPr>
          <w:i/>
        </w:rPr>
        <w:t>1994</w:t>
      </w:r>
      <w:r>
        <w:t xml:space="preserve"> (</w:t>
      </w:r>
      <w:proofErr w:type="spellStart"/>
      <w:r>
        <w:t>Agvet</w:t>
      </w:r>
      <w:proofErr w:type="spellEnd"/>
      <w:r>
        <w:t xml:space="preserve"> Code), the APVMA has cancelled the approvals and/or registrations set out in Table 1</w:t>
      </w:r>
      <w:r w:rsidR="0040633F">
        <w:t>0</w:t>
      </w:r>
      <w:r>
        <w:t>:</w:t>
      </w:r>
    </w:p>
    <w:p w14:paraId="588EEA2A" w14:textId="63D43C77" w:rsidR="006470F7" w:rsidRDefault="006470F7" w:rsidP="006470F7">
      <w:pPr>
        <w:pStyle w:val="Caption"/>
      </w:pPr>
      <w:bookmarkStart w:id="25" w:name="_Ref35438054"/>
      <w:r>
        <w:t xml:space="preserve">Table </w:t>
      </w:r>
      <w:r>
        <w:fldChar w:fldCharType="begin"/>
      </w:r>
      <w:r>
        <w:instrText xml:space="preserve"> SEQ Table \* ARABIC </w:instrText>
      </w:r>
      <w:r>
        <w:fldChar w:fldCharType="separate"/>
      </w:r>
      <w:r w:rsidR="0040633F">
        <w:rPr>
          <w:noProof/>
        </w:rPr>
        <w:t>10</w:t>
      </w:r>
      <w:r>
        <w:rPr>
          <w:noProof/>
        </w:rPr>
        <w:fldChar w:fldCharType="end"/>
      </w:r>
      <w:bookmarkEnd w:id="25"/>
      <w:r>
        <w:t>: Active constituent approval/product registration/label approval cancelled at the request of the holder</w:t>
      </w:r>
    </w:p>
    <w:tbl>
      <w:tblPr>
        <w:tblStyle w:val="TableGrid"/>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241"/>
        <w:gridCol w:w="2414"/>
        <w:gridCol w:w="1819"/>
        <w:gridCol w:w="1611"/>
        <w:gridCol w:w="1562"/>
        <w:gridCol w:w="1166"/>
      </w:tblGrid>
      <w:tr w:rsidR="006470F7" w14:paraId="123F34A2" w14:textId="77777777" w:rsidTr="0040633F">
        <w:trPr>
          <w:tblHeader/>
        </w:trPr>
        <w:tc>
          <w:tcPr>
            <w:tcW w:w="632" w:type="pct"/>
            <w:shd w:val="clear" w:color="auto" w:fill="E7E6E6" w:themeFill="background2"/>
          </w:tcPr>
          <w:p w14:paraId="7DBA3841" w14:textId="77777777" w:rsidR="006470F7" w:rsidRPr="0040633F" w:rsidRDefault="006470F7" w:rsidP="0040633F">
            <w:pPr>
              <w:pStyle w:val="GazetteTableHeading"/>
            </w:pPr>
            <w:r w:rsidRPr="0040633F">
              <w:t>Approval or registration number</w:t>
            </w:r>
          </w:p>
        </w:tc>
        <w:tc>
          <w:tcPr>
            <w:tcW w:w="1230" w:type="pct"/>
            <w:shd w:val="clear" w:color="auto" w:fill="E7E6E6" w:themeFill="background2"/>
          </w:tcPr>
          <w:p w14:paraId="6C0CFE23" w14:textId="77777777" w:rsidR="006470F7" w:rsidRPr="0040633F" w:rsidRDefault="006470F7" w:rsidP="0040633F">
            <w:pPr>
              <w:pStyle w:val="GazetteTableHeading"/>
            </w:pPr>
            <w:r w:rsidRPr="0040633F">
              <w:t>Name</w:t>
            </w:r>
          </w:p>
        </w:tc>
        <w:tc>
          <w:tcPr>
            <w:tcW w:w="927" w:type="pct"/>
            <w:shd w:val="clear" w:color="auto" w:fill="E7E6E6" w:themeFill="background2"/>
          </w:tcPr>
          <w:p w14:paraId="497E6D8A" w14:textId="77777777" w:rsidR="006470F7" w:rsidRPr="0040633F" w:rsidRDefault="006470F7" w:rsidP="0040633F">
            <w:pPr>
              <w:pStyle w:val="GazetteTableHeading"/>
            </w:pPr>
            <w:r w:rsidRPr="0040633F">
              <w:t>Type of approval or registration</w:t>
            </w:r>
          </w:p>
        </w:tc>
        <w:tc>
          <w:tcPr>
            <w:tcW w:w="821" w:type="pct"/>
            <w:shd w:val="clear" w:color="auto" w:fill="E7E6E6" w:themeFill="background2"/>
          </w:tcPr>
          <w:p w14:paraId="123D2578" w14:textId="77777777" w:rsidR="006470F7" w:rsidRPr="0040633F" w:rsidRDefault="006470F7" w:rsidP="0040633F">
            <w:pPr>
              <w:pStyle w:val="GazetteTableHeading"/>
            </w:pPr>
            <w:r w:rsidRPr="0040633F">
              <w:t>Holder</w:t>
            </w:r>
          </w:p>
        </w:tc>
        <w:tc>
          <w:tcPr>
            <w:tcW w:w="796" w:type="pct"/>
            <w:shd w:val="clear" w:color="auto" w:fill="E7E6E6" w:themeFill="background2"/>
          </w:tcPr>
          <w:p w14:paraId="4ED33A5E" w14:textId="191AA6F4" w:rsidR="006470F7" w:rsidRPr="0040633F" w:rsidRDefault="006470F7" w:rsidP="0040633F">
            <w:pPr>
              <w:pStyle w:val="GazetteTableHeading"/>
            </w:pPr>
            <w:r w:rsidRPr="0040633F">
              <w:t>Reason for cancellation (if relevant pursuant to s</w:t>
            </w:r>
            <w:r w:rsidR="00BF5B12">
              <w:t> </w:t>
            </w:r>
            <w:r w:rsidRPr="0040633F">
              <w:t>45A(3))</w:t>
            </w:r>
          </w:p>
        </w:tc>
        <w:tc>
          <w:tcPr>
            <w:tcW w:w="594" w:type="pct"/>
            <w:shd w:val="clear" w:color="auto" w:fill="E7E6E6" w:themeFill="background2"/>
          </w:tcPr>
          <w:p w14:paraId="187316D2" w14:textId="77777777" w:rsidR="006470F7" w:rsidRPr="0040633F" w:rsidRDefault="006470F7" w:rsidP="0040633F">
            <w:pPr>
              <w:pStyle w:val="GazetteTableHeading"/>
            </w:pPr>
            <w:r w:rsidRPr="0040633F">
              <w:t>Date of cancellation</w:t>
            </w:r>
          </w:p>
        </w:tc>
      </w:tr>
      <w:tr w:rsidR="006470F7" w14:paraId="20E30856" w14:textId="77777777" w:rsidTr="0040633F">
        <w:tc>
          <w:tcPr>
            <w:tcW w:w="632" w:type="pct"/>
          </w:tcPr>
          <w:p w14:paraId="1DD2E320" w14:textId="77777777" w:rsidR="006470F7" w:rsidRDefault="006470F7" w:rsidP="0040633F">
            <w:pPr>
              <w:pStyle w:val="GazetteTableText"/>
            </w:pPr>
            <w:r>
              <w:t>37241</w:t>
            </w:r>
          </w:p>
        </w:tc>
        <w:tc>
          <w:tcPr>
            <w:tcW w:w="1230" w:type="pct"/>
          </w:tcPr>
          <w:p w14:paraId="3E6005E9" w14:textId="77777777" w:rsidR="006470F7" w:rsidRDefault="006470F7" w:rsidP="0040633F">
            <w:pPr>
              <w:pStyle w:val="GazetteTableText"/>
            </w:pPr>
            <w:r w:rsidRPr="008F67A7">
              <w:t xml:space="preserve">Neomycin Penicillin 100/200 Aqueous Suspension </w:t>
            </w:r>
            <w:proofErr w:type="gramStart"/>
            <w:r w:rsidRPr="008F67A7">
              <w:t>For</w:t>
            </w:r>
            <w:proofErr w:type="gramEnd"/>
            <w:r w:rsidRPr="008F67A7">
              <w:t xml:space="preserve"> Intramuscular Injection</w:t>
            </w:r>
          </w:p>
        </w:tc>
        <w:tc>
          <w:tcPr>
            <w:tcW w:w="927" w:type="pct"/>
          </w:tcPr>
          <w:p w14:paraId="04CF99D5" w14:textId="77777777" w:rsidR="006470F7" w:rsidRDefault="006470F7" w:rsidP="0040633F">
            <w:pPr>
              <w:pStyle w:val="GazetteTableText"/>
            </w:pPr>
            <w:r>
              <w:t>Product</w:t>
            </w:r>
          </w:p>
        </w:tc>
        <w:tc>
          <w:tcPr>
            <w:tcW w:w="821" w:type="pct"/>
          </w:tcPr>
          <w:p w14:paraId="2B4D4038" w14:textId="188D7E78" w:rsidR="006470F7" w:rsidRPr="00FB0739" w:rsidRDefault="006470F7" w:rsidP="0040633F">
            <w:pPr>
              <w:pStyle w:val="GazetteTableText"/>
              <w:rPr>
                <w:rFonts w:hAnsi="Arial" w:cs="Arial"/>
                <w:szCs w:val="16"/>
                <w:lang w:val="en-US"/>
              </w:rPr>
            </w:pPr>
            <w:proofErr w:type="spellStart"/>
            <w:r w:rsidRPr="00FB0739">
              <w:rPr>
                <w:rFonts w:hAnsi="Arial" w:cs="Arial"/>
                <w:szCs w:val="16"/>
                <w:lang w:val="en-US"/>
              </w:rPr>
              <w:t>Intervet</w:t>
            </w:r>
            <w:proofErr w:type="spellEnd"/>
            <w:r w:rsidRPr="00FB0739">
              <w:rPr>
                <w:rFonts w:hAnsi="Arial" w:cs="Arial"/>
                <w:szCs w:val="16"/>
                <w:lang w:val="en-US"/>
              </w:rPr>
              <w:t xml:space="preserve"> Australia Pty </w:t>
            </w:r>
            <w:r w:rsidR="0040633F" w:rsidRPr="00FB0739">
              <w:rPr>
                <w:rFonts w:hAnsi="Arial" w:cs="Arial"/>
                <w:szCs w:val="16"/>
                <w:lang w:val="en-US"/>
              </w:rPr>
              <w:t>L</w:t>
            </w:r>
            <w:r w:rsidR="0040633F">
              <w:rPr>
                <w:rFonts w:hAnsi="Arial" w:cs="Arial"/>
                <w:szCs w:val="16"/>
                <w:lang w:val="en-US"/>
              </w:rPr>
              <w:t>t</w:t>
            </w:r>
            <w:r w:rsidR="0040633F" w:rsidRPr="00FB0739">
              <w:rPr>
                <w:rFonts w:hAnsi="Arial" w:cs="Arial"/>
                <w:szCs w:val="16"/>
                <w:lang w:val="en-US"/>
              </w:rPr>
              <w:t>d</w:t>
            </w:r>
          </w:p>
        </w:tc>
        <w:tc>
          <w:tcPr>
            <w:tcW w:w="796" w:type="pct"/>
          </w:tcPr>
          <w:p w14:paraId="4DA574E4" w14:textId="77777777" w:rsidR="006470F7" w:rsidRDefault="006470F7" w:rsidP="0040633F">
            <w:pPr>
              <w:pStyle w:val="GazetteTableText"/>
            </w:pPr>
            <w:r>
              <w:t>Business Reasons</w:t>
            </w:r>
          </w:p>
        </w:tc>
        <w:tc>
          <w:tcPr>
            <w:tcW w:w="594" w:type="pct"/>
          </w:tcPr>
          <w:p w14:paraId="5F8232C8" w14:textId="77777777" w:rsidR="006470F7" w:rsidRDefault="006470F7" w:rsidP="0040633F">
            <w:pPr>
              <w:pStyle w:val="GazetteTableText"/>
            </w:pPr>
            <w:r>
              <w:t>13 May 2024</w:t>
            </w:r>
          </w:p>
        </w:tc>
      </w:tr>
      <w:tr w:rsidR="006470F7" w14:paraId="02A6CEAE" w14:textId="77777777" w:rsidTr="0040633F">
        <w:tc>
          <w:tcPr>
            <w:tcW w:w="632" w:type="pct"/>
          </w:tcPr>
          <w:p w14:paraId="40C39160" w14:textId="77777777" w:rsidR="006470F7" w:rsidRDefault="006470F7" w:rsidP="0040633F">
            <w:pPr>
              <w:pStyle w:val="GazetteTableText"/>
            </w:pPr>
            <w:r w:rsidRPr="004C5376">
              <w:rPr>
                <w:rFonts w:hAnsi="Arial" w:cs="Arial"/>
                <w:color w:val="auto"/>
                <w:szCs w:val="16"/>
                <w:lang w:val="en-US"/>
              </w:rPr>
              <w:t>44435</w:t>
            </w:r>
          </w:p>
        </w:tc>
        <w:tc>
          <w:tcPr>
            <w:tcW w:w="1230" w:type="pct"/>
          </w:tcPr>
          <w:p w14:paraId="29ACEA51" w14:textId="6C0CF8AD" w:rsidR="006470F7" w:rsidRDefault="006470F7" w:rsidP="0040633F">
            <w:pPr>
              <w:pStyle w:val="GazetteTableText"/>
            </w:pPr>
            <w:r w:rsidRPr="004C5376">
              <w:rPr>
                <w:rFonts w:hAnsi="Arial" w:cs="Arial"/>
                <w:color w:val="auto"/>
                <w:szCs w:val="16"/>
                <w:lang w:val="en-US"/>
              </w:rPr>
              <w:t xml:space="preserve">Tributyltin </w:t>
            </w:r>
            <w:r w:rsidR="00BF5B12">
              <w:rPr>
                <w:rFonts w:hAnsi="Arial" w:cs="Arial"/>
                <w:color w:val="auto"/>
                <w:szCs w:val="16"/>
                <w:lang w:val="en-US"/>
              </w:rPr>
              <w:t>n</w:t>
            </w:r>
            <w:r w:rsidR="00BF5B12" w:rsidRPr="004C5376">
              <w:rPr>
                <w:rFonts w:hAnsi="Arial" w:cs="Arial"/>
                <w:color w:val="auto"/>
                <w:szCs w:val="16"/>
                <w:lang w:val="en-US"/>
              </w:rPr>
              <w:t>aphthenate</w:t>
            </w:r>
          </w:p>
        </w:tc>
        <w:tc>
          <w:tcPr>
            <w:tcW w:w="927" w:type="pct"/>
          </w:tcPr>
          <w:p w14:paraId="69A5E21E" w14:textId="77777777" w:rsidR="006470F7" w:rsidRDefault="006470F7" w:rsidP="0040633F">
            <w:pPr>
              <w:pStyle w:val="GazetteTableText"/>
            </w:pPr>
            <w:r>
              <w:t>Active</w:t>
            </w:r>
          </w:p>
        </w:tc>
        <w:tc>
          <w:tcPr>
            <w:tcW w:w="821" w:type="pct"/>
          </w:tcPr>
          <w:p w14:paraId="1BE077AF"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Witco Australia Pty Ltd</w:t>
            </w:r>
          </w:p>
        </w:tc>
        <w:tc>
          <w:tcPr>
            <w:tcW w:w="796" w:type="pct"/>
          </w:tcPr>
          <w:p w14:paraId="0D5C45CD" w14:textId="77777777" w:rsidR="006470F7" w:rsidRPr="00091CCC" w:rsidRDefault="006470F7" w:rsidP="0040633F">
            <w:pPr>
              <w:pStyle w:val="GazetteTableText"/>
            </w:pPr>
            <w:r>
              <w:t>N/A</w:t>
            </w:r>
          </w:p>
        </w:tc>
        <w:tc>
          <w:tcPr>
            <w:tcW w:w="594" w:type="pct"/>
          </w:tcPr>
          <w:p w14:paraId="27EE790E" w14:textId="77777777" w:rsidR="006470F7" w:rsidRDefault="006470F7" w:rsidP="0040633F">
            <w:pPr>
              <w:pStyle w:val="GazetteTableText"/>
            </w:pPr>
            <w:r>
              <w:t>13 May 2024</w:t>
            </w:r>
          </w:p>
        </w:tc>
      </w:tr>
      <w:tr w:rsidR="006470F7" w14:paraId="21F2FA0C" w14:textId="77777777" w:rsidTr="0040633F">
        <w:tc>
          <w:tcPr>
            <w:tcW w:w="632" w:type="pct"/>
          </w:tcPr>
          <w:p w14:paraId="54538C5A" w14:textId="77777777" w:rsidR="006470F7" w:rsidRDefault="006470F7" w:rsidP="0040633F">
            <w:pPr>
              <w:pStyle w:val="GazetteTableText"/>
            </w:pPr>
            <w:r w:rsidRPr="004C5376">
              <w:rPr>
                <w:rFonts w:hAnsi="Arial" w:cs="Arial"/>
                <w:color w:val="auto"/>
                <w:szCs w:val="16"/>
                <w:lang w:val="en-US"/>
              </w:rPr>
              <w:t>49486</w:t>
            </w:r>
          </w:p>
        </w:tc>
        <w:tc>
          <w:tcPr>
            <w:tcW w:w="1230" w:type="pct"/>
          </w:tcPr>
          <w:p w14:paraId="243C39CF" w14:textId="77777777" w:rsidR="006470F7" w:rsidRDefault="006470F7" w:rsidP="0040633F">
            <w:pPr>
              <w:pStyle w:val="GazetteTableText"/>
            </w:pPr>
            <w:r w:rsidRPr="004C5376">
              <w:rPr>
                <w:rFonts w:hAnsi="Arial" w:cs="Arial"/>
                <w:color w:val="auto"/>
                <w:szCs w:val="16"/>
                <w:lang w:val="en-US"/>
              </w:rPr>
              <w:t>Dichlorvos</w:t>
            </w:r>
          </w:p>
        </w:tc>
        <w:tc>
          <w:tcPr>
            <w:tcW w:w="927" w:type="pct"/>
          </w:tcPr>
          <w:p w14:paraId="35826DE7" w14:textId="77777777" w:rsidR="006470F7" w:rsidRDefault="006470F7" w:rsidP="0040633F">
            <w:pPr>
              <w:pStyle w:val="GazetteTableText"/>
            </w:pPr>
            <w:r>
              <w:t>Active</w:t>
            </w:r>
          </w:p>
        </w:tc>
        <w:tc>
          <w:tcPr>
            <w:tcW w:w="821" w:type="pct"/>
          </w:tcPr>
          <w:p w14:paraId="67BEF721"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Sara Lee Household &amp; Body Care (Australia) Pty Ltd</w:t>
            </w:r>
          </w:p>
        </w:tc>
        <w:tc>
          <w:tcPr>
            <w:tcW w:w="796" w:type="pct"/>
          </w:tcPr>
          <w:p w14:paraId="241BA061" w14:textId="77777777" w:rsidR="006470F7" w:rsidRPr="00091CCC" w:rsidRDefault="006470F7" w:rsidP="0040633F">
            <w:pPr>
              <w:pStyle w:val="GazetteTableText"/>
            </w:pPr>
            <w:r>
              <w:t>N/A</w:t>
            </w:r>
          </w:p>
        </w:tc>
        <w:tc>
          <w:tcPr>
            <w:tcW w:w="594" w:type="pct"/>
          </w:tcPr>
          <w:p w14:paraId="52E47896" w14:textId="77777777" w:rsidR="006470F7" w:rsidRDefault="006470F7" w:rsidP="0040633F">
            <w:pPr>
              <w:pStyle w:val="GazetteTableText"/>
            </w:pPr>
            <w:r>
              <w:t>13 May 2024</w:t>
            </w:r>
          </w:p>
        </w:tc>
      </w:tr>
      <w:tr w:rsidR="006470F7" w14:paraId="0C9F4A7D" w14:textId="77777777" w:rsidTr="0040633F">
        <w:tc>
          <w:tcPr>
            <w:tcW w:w="632" w:type="pct"/>
          </w:tcPr>
          <w:p w14:paraId="016F52E3" w14:textId="77777777" w:rsidR="006470F7" w:rsidRDefault="006470F7" w:rsidP="0040633F">
            <w:pPr>
              <w:pStyle w:val="GazetteTableText"/>
            </w:pPr>
            <w:r w:rsidRPr="004C5376">
              <w:rPr>
                <w:rFonts w:hAnsi="Arial" w:cs="Arial"/>
                <w:color w:val="auto"/>
                <w:szCs w:val="16"/>
                <w:lang w:val="en-US"/>
              </w:rPr>
              <w:t>50879</w:t>
            </w:r>
          </w:p>
        </w:tc>
        <w:tc>
          <w:tcPr>
            <w:tcW w:w="1230" w:type="pct"/>
          </w:tcPr>
          <w:p w14:paraId="26CB8E9B" w14:textId="77777777" w:rsidR="006470F7" w:rsidRDefault="006470F7" w:rsidP="0040633F">
            <w:pPr>
              <w:pStyle w:val="GazetteTableText"/>
            </w:pPr>
            <w:r w:rsidRPr="004C5376">
              <w:rPr>
                <w:rFonts w:hAnsi="Arial" w:cs="Arial"/>
                <w:color w:val="auto"/>
                <w:szCs w:val="16"/>
                <w:lang w:val="en-US"/>
              </w:rPr>
              <w:t>Abamectin</w:t>
            </w:r>
          </w:p>
        </w:tc>
        <w:tc>
          <w:tcPr>
            <w:tcW w:w="927" w:type="pct"/>
          </w:tcPr>
          <w:p w14:paraId="6A2A965E" w14:textId="77777777" w:rsidR="006470F7" w:rsidRDefault="006470F7" w:rsidP="0040633F">
            <w:pPr>
              <w:pStyle w:val="GazetteTableText"/>
            </w:pPr>
            <w:r>
              <w:t>Active</w:t>
            </w:r>
          </w:p>
        </w:tc>
        <w:tc>
          <w:tcPr>
            <w:tcW w:w="821" w:type="pct"/>
          </w:tcPr>
          <w:p w14:paraId="7ED7731E"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Tiger Investments Pty Ltd</w:t>
            </w:r>
          </w:p>
        </w:tc>
        <w:tc>
          <w:tcPr>
            <w:tcW w:w="796" w:type="pct"/>
          </w:tcPr>
          <w:p w14:paraId="2A683BB0" w14:textId="77777777" w:rsidR="006470F7" w:rsidRPr="00091CCC" w:rsidRDefault="006470F7" w:rsidP="0040633F">
            <w:pPr>
              <w:pStyle w:val="GazetteTableText"/>
            </w:pPr>
            <w:r>
              <w:t>N/A</w:t>
            </w:r>
          </w:p>
        </w:tc>
        <w:tc>
          <w:tcPr>
            <w:tcW w:w="594" w:type="pct"/>
          </w:tcPr>
          <w:p w14:paraId="7BC69717" w14:textId="77777777" w:rsidR="006470F7" w:rsidRDefault="006470F7" w:rsidP="0040633F">
            <w:pPr>
              <w:pStyle w:val="GazetteTableText"/>
            </w:pPr>
            <w:r>
              <w:t>13 May 2024</w:t>
            </w:r>
          </w:p>
        </w:tc>
      </w:tr>
      <w:tr w:rsidR="006470F7" w14:paraId="2D22A210" w14:textId="77777777" w:rsidTr="0040633F">
        <w:tc>
          <w:tcPr>
            <w:tcW w:w="632" w:type="pct"/>
          </w:tcPr>
          <w:p w14:paraId="55F95E12" w14:textId="77777777" w:rsidR="006470F7" w:rsidRDefault="006470F7" w:rsidP="0040633F">
            <w:pPr>
              <w:pStyle w:val="GazetteTableText"/>
            </w:pPr>
            <w:r w:rsidRPr="004C5376">
              <w:rPr>
                <w:rFonts w:hAnsi="Arial" w:cs="Arial"/>
                <w:color w:val="auto"/>
                <w:szCs w:val="16"/>
                <w:lang w:val="en-US"/>
              </w:rPr>
              <w:t>51054</w:t>
            </w:r>
          </w:p>
        </w:tc>
        <w:tc>
          <w:tcPr>
            <w:tcW w:w="1230" w:type="pct"/>
          </w:tcPr>
          <w:p w14:paraId="5A9ACF60" w14:textId="77777777" w:rsidR="006470F7" w:rsidRDefault="006470F7" w:rsidP="0040633F">
            <w:pPr>
              <w:pStyle w:val="GazetteTableText"/>
            </w:pPr>
            <w:proofErr w:type="spellStart"/>
            <w:r w:rsidRPr="004C5376">
              <w:rPr>
                <w:rFonts w:hAnsi="Arial" w:cs="Arial"/>
                <w:color w:val="auto"/>
                <w:szCs w:val="16"/>
                <w:lang w:val="en-US"/>
              </w:rPr>
              <w:t>Skoot</w:t>
            </w:r>
            <w:proofErr w:type="spellEnd"/>
            <w:r w:rsidRPr="004C5376">
              <w:rPr>
                <w:rFonts w:hAnsi="Arial" w:cs="Arial"/>
                <w:color w:val="auto"/>
                <w:szCs w:val="16"/>
                <w:lang w:val="en-US"/>
              </w:rPr>
              <w:t xml:space="preserve"> Insecticide and Insect Repellent</w:t>
            </w:r>
          </w:p>
        </w:tc>
        <w:tc>
          <w:tcPr>
            <w:tcW w:w="927" w:type="pct"/>
          </w:tcPr>
          <w:p w14:paraId="001272DE" w14:textId="77777777" w:rsidR="006470F7" w:rsidRDefault="006470F7" w:rsidP="0040633F">
            <w:pPr>
              <w:pStyle w:val="GazetteTableText"/>
            </w:pPr>
            <w:r>
              <w:t>Product</w:t>
            </w:r>
          </w:p>
        </w:tc>
        <w:tc>
          <w:tcPr>
            <w:tcW w:w="821" w:type="pct"/>
          </w:tcPr>
          <w:p w14:paraId="5ECD4BB8"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Colonial Chemical Company Pty Ltd</w:t>
            </w:r>
          </w:p>
        </w:tc>
        <w:tc>
          <w:tcPr>
            <w:tcW w:w="796" w:type="pct"/>
          </w:tcPr>
          <w:p w14:paraId="04DEBDF8" w14:textId="77777777" w:rsidR="006470F7" w:rsidRPr="00091CCC" w:rsidRDefault="006470F7" w:rsidP="0040633F">
            <w:pPr>
              <w:pStyle w:val="GazetteTableText"/>
            </w:pPr>
            <w:r>
              <w:t>N/A</w:t>
            </w:r>
          </w:p>
        </w:tc>
        <w:tc>
          <w:tcPr>
            <w:tcW w:w="594" w:type="pct"/>
          </w:tcPr>
          <w:p w14:paraId="702A9853" w14:textId="77777777" w:rsidR="006470F7" w:rsidRDefault="006470F7" w:rsidP="0040633F">
            <w:pPr>
              <w:pStyle w:val="GazetteTableText"/>
            </w:pPr>
            <w:r>
              <w:t>13 May 2024</w:t>
            </w:r>
          </w:p>
        </w:tc>
      </w:tr>
      <w:tr w:rsidR="006470F7" w14:paraId="5A2C2B7C" w14:textId="77777777" w:rsidTr="0040633F">
        <w:tc>
          <w:tcPr>
            <w:tcW w:w="632" w:type="pct"/>
          </w:tcPr>
          <w:p w14:paraId="24B007AC" w14:textId="77777777" w:rsidR="006470F7" w:rsidRPr="00A14731" w:rsidRDefault="006470F7" w:rsidP="0040633F">
            <w:pPr>
              <w:pStyle w:val="GazetteTableText"/>
              <w:rPr>
                <w:rFonts w:hAnsi="Arial" w:cs="Arial"/>
                <w:szCs w:val="16"/>
                <w:lang w:val="en-US"/>
              </w:rPr>
            </w:pPr>
            <w:r w:rsidRPr="004C5376">
              <w:rPr>
                <w:rFonts w:hAnsi="Arial" w:cs="Arial"/>
                <w:color w:val="auto"/>
                <w:szCs w:val="16"/>
                <w:lang w:val="en-US"/>
              </w:rPr>
              <w:t>51263</w:t>
            </w:r>
          </w:p>
        </w:tc>
        <w:tc>
          <w:tcPr>
            <w:tcW w:w="1230" w:type="pct"/>
          </w:tcPr>
          <w:p w14:paraId="10230C62" w14:textId="48AD05CD" w:rsidR="006470F7" w:rsidRPr="00A14731" w:rsidRDefault="006470F7" w:rsidP="0040633F">
            <w:pPr>
              <w:pStyle w:val="GazetteTableText"/>
              <w:rPr>
                <w:rFonts w:hAnsi="Arial" w:cs="Arial"/>
                <w:szCs w:val="16"/>
                <w:lang w:val="en-US"/>
              </w:rPr>
            </w:pPr>
            <w:r w:rsidRPr="004C5376">
              <w:rPr>
                <w:rFonts w:hAnsi="Arial" w:cs="Arial"/>
                <w:color w:val="auto"/>
                <w:szCs w:val="16"/>
                <w:lang w:val="en-US"/>
              </w:rPr>
              <w:t xml:space="preserve">Maleic </w:t>
            </w:r>
            <w:r w:rsidR="00BF5B12">
              <w:rPr>
                <w:rFonts w:hAnsi="Arial" w:cs="Arial"/>
                <w:color w:val="auto"/>
                <w:szCs w:val="16"/>
                <w:lang w:val="en-US"/>
              </w:rPr>
              <w:t>h</w:t>
            </w:r>
            <w:r w:rsidR="00BF5B12" w:rsidRPr="004C5376">
              <w:rPr>
                <w:rFonts w:hAnsi="Arial" w:cs="Arial"/>
                <w:color w:val="auto"/>
                <w:szCs w:val="16"/>
                <w:lang w:val="en-US"/>
              </w:rPr>
              <w:t>ydrazide</w:t>
            </w:r>
          </w:p>
        </w:tc>
        <w:tc>
          <w:tcPr>
            <w:tcW w:w="927" w:type="pct"/>
          </w:tcPr>
          <w:p w14:paraId="2B9EB63D" w14:textId="77777777" w:rsidR="006470F7" w:rsidRDefault="006470F7" w:rsidP="0040633F">
            <w:pPr>
              <w:pStyle w:val="GazetteTableText"/>
            </w:pPr>
            <w:r>
              <w:t>Active</w:t>
            </w:r>
          </w:p>
        </w:tc>
        <w:tc>
          <w:tcPr>
            <w:tcW w:w="821" w:type="pct"/>
          </w:tcPr>
          <w:p w14:paraId="02C20334" w14:textId="77777777" w:rsidR="006470F7" w:rsidRPr="00FB0739" w:rsidRDefault="006470F7" w:rsidP="0040633F">
            <w:pPr>
              <w:pStyle w:val="GazetteTableText"/>
              <w:rPr>
                <w:rFonts w:hAnsi="Arial" w:cs="Arial"/>
                <w:szCs w:val="16"/>
                <w:lang w:val="en-US"/>
              </w:rPr>
            </w:pPr>
            <w:proofErr w:type="spellStart"/>
            <w:r w:rsidRPr="004C5376">
              <w:rPr>
                <w:rFonts w:hAnsi="Arial" w:cs="Arial"/>
                <w:szCs w:val="16"/>
                <w:lang w:val="en-US"/>
              </w:rPr>
              <w:t>Tobac</w:t>
            </w:r>
            <w:proofErr w:type="spellEnd"/>
            <w:r w:rsidRPr="004C5376">
              <w:rPr>
                <w:rFonts w:hAnsi="Arial" w:cs="Arial"/>
                <w:szCs w:val="16"/>
                <w:lang w:val="en-US"/>
              </w:rPr>
              <w:t xml:space="preserve"> Imports Pty Ltd</w:t>
            </w:r>
          </w:p>
        </w:tc>
        <w:tc>
          <w:tcPr>
            <w:tcW w:w="796" w:type="pct"/>
          </w:tcPr>
          <w:p w14:paraId="6801887A" w14:textId="77777777" w:rsidR="006470F7" w:rsidRPr="00091CCC" w:rsidRDefault="006470F7" w:rsidP="0040633F">
            <w:pPr>
              <w:pStyle w:val="GazetteTableText"/>
            </w:pPr>
            <w:r>
              <w:t>N/A</w:t>
            </w:r>
          </w:p>
        </w:tc>
        <w:tc>
          <w:tcPr>
            <w:tcW w:w="594" w:type="pct"/>
          </w:tcPr>
          <w:p w14:paraId="1DDD9F12" w14:textId="77777777" w:rsidR="006470F7" w:rsidRDefault="006470F7" w:rsidP="0040633F">
            <w:pPr>
              <w:pStyle w:val="GazetteTableText"/>
            </w:pPr>
            <w:r>
              <w:t>13 May 2024</w:t>
            </w:r>
          </w:p>
        </w:tc>
      </w:tr>
      <w:tr w:rsidR="006470F7" w14:paraId="407EBFEF" w14:textId="77777777" w:rsidTr="0040633F">
        <w:tc>
          <w:tcPr>
            <w:tcW w:w="632" w:type="pct"/>
          </w:tcPr>
          <w:p w14:paraId="6B8D2BDB" w14:textId="77777777" w:rsidR="006470F7" w:rsidRPr="009F6EC3" w:rsidRDefault="006470F7" w:rsidP="0040633F">
            <w:pPr>
              <w:pStyle w:val="GazetteTableText"/>
              <w:rPr>
                <w:rFonts w:hAnsi="Arial" w:cs="Arial"/>
                <w:szCs w:val="16"/>
                <w:lang w:val="en-US"/>
              </w:rPr>
            </w:pPr>
            <w:r w:rsidRPr="004C5376">
              <w:rPr>
                <w:rFonts w:hAnsi="Arial" w:cs="Arial"/>
                <w:color w:val="auto"/>
                <w:szCs w:val="16"/>
                <w:lang w:val="en-US"/>
              </w:rPr>
              <w:t>52417</w:t>
            </w:r>
          </w:p>
        </w:tc>
        <w:tc>
          <w:tcPr>
            <w:tcW w:w="1230" w:type="pct"/>
          </w:tcPr>
          <w:p w14:paraId="21D85B69" w14:textId="77777777" w:rsidR="006470F7" w:rsidRPr="009F6EC3" w:rsidRDefault="006470F7" w:rsidP="0040633F">
            <w:pPr>
              <w:pStyle w:val="GazetteTableText"/>
              <w:rPr>
                <w:rFonts w:hAnsi="Arial" w:cs="Arial"/>
                <w:szCs w:val="16"/>
                <w:lang w:val="en-US"/>
              </w:rPr>
            </w:pPr>
            <w:r w:rsidRPr="004C5376">
              <w:rPr>
                <w:rFonts w:hAnsi="Arial" w:cs="Arial"/>
                <w:color w:val="auto"/>
                <w:szCs w:val="16"/>
                <w:lang w:val="en-US"/>
              </w:rPr>
              <w:t>Permethrin</w:t>
            </w:r>
          </w:p>
        </w:tc>
        <w:tc>
          <w:tcPr>
            <w:tcW w:w="927" w:type="pct"/>
          </w:tcPr>
          <w:p w14:paraId="04377F86" w14:textId="77777777" w:rsidR="006470F7" w:rsidRDefault="006470F7" w:rsidP="0040633F">
            <w:pPr>
              <w:pStyle w:val="GazetteTableText"/>
            </w:pPr>
            <w:r>
              <w:t>Active</w:t>
            </w:r>
          </w:p>
        </w:tc>
        <w:tc>
          <w:tcPr>
            <w:tcW w:w="821" w:type="pct"/>
          </w:tcPr>
          <w:p w14:paraId="6023E9E1"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Tiger Investments Pty Ltd</w:t>
            </w:r>
          </w:p>
        </w:tc>
        <w:tc>
          <w:tcPr>
            <w:tcW w:w="796" w:type="pct"/>
          </w:tcPr>
          <w:p w14:paraId="5CD05166" w14:textId="77777777" w:rsidR="006470F7" w:rsidRPr="00091CCC" w:rsidRDefault="006470F7" w:rsidP="0040633F">
            <w:pPr>
              <w:pStyle w:val="GazetteTableText"/>
            </w:pPr>
            <w:r>
              <w:t>N/A</w:t>
            </w:r>
          </w:p>
        </w:tc>
        <w:tc>
          <w:tcPr>
            <w:tcW w:w="594" w:type="pct"/>
          </w:tcPr>
          <w:p w14:paraId="3ECFAF24" w14:textId="77777777" w:rsidR="006470F7" w:rsidRDefault="006470F7" w:rsidP="0040633F">
            <w:pPr>
              <w:pStyle w:val="GazetteTableText"/>
            </w:pPr>
            <w:r>
              <w:t>13 May 2024</w:t>
            </w:r>
          </w:p>
        </w:tc>
      </w:tr>
      <w:tr w:rsidR="006470F7" w14:paraId="00ECCD24" w14:textId="77777777" w:rsidTr="0040633F">
        <w:tc>
          <w:tcPr>
            <w:tcW w:w="632" w:type="pct"/>
          </w:tcPr>
          <w:p w14:paraId="59961514" w14:textId="77777777" w:rsidR="006470F7" w:rsidRPr="009F6EC3" w:rsidRDefault="006470F7" w:rsidP="0040633F">
            <w:pPr>
              <w:pStyle w:val="GazetteTableText"/>
              <w:rPr>
                <w:rFonts w:hAnsi="Arial" w:cs="Arial"/>
                <w:szCs w:val="16"/>
                <w:lang w:val="en-US"/>
              </w:rPr>
            </w:pPr>
            <w:r w:rsidRPr="004C5376">
              <w:rPr>
                <w:rFonts w:hAnsi="Arial" w:cs="Arial"/>
                <w:color w:val="auto"/>
                <w:szCs w:val="16"/>
                <w:lang w:val="en-US"/>
              </w:rPr>
              <w:t>52517</w:t>
            </w:r>
          </w:p>
        </w:tc>
        <w:tc>
          <w:tcPr>
            <w:tcW w:w="1230" w:type="pct"/>
          </w:tcPr>
          <w:p w14:paraId="6DB397A0" w14:textId="30C4542D" w:rsidR="006470F7" w:rsidRPr="009F6EC3" w:rsidRDefault="006470F7" w:rsidP="0040633F">
            <w:pPr>
              <w:pStyle w:val="GazetteTableText"/>
              <w:rPr>
                <w:rFonts w:hAnsi="Arial" w:cs="Arial"/>
                <w:szCs w:val="16"/>
                <w:lang w:val="en-US"/>
              </w:rPr>
            </w:pPr>
            <w:proofErr w:type="spellStart"/>
            <w:r w:rsidRPr="004C5376">
              <w:rPr>
                <w:rFonts w:hAnsi="Arial" w:cs="Arial"/>
                <w:color w:val="auto"/>
                <w:szCs w:val="16"/>
                <w:lang w:val="en-US"/>
              </w:rPr>
              <w:t>Flupropanate</w:t>
            </w:r>
            <w:proofErr w:type="spellEnd"/>
            <w:r w:rsidRPr="004C5376">
              <w:rPr>
                <w:rFonts w:hAnsi="Arial" w:cs="Arial"/>
                <w:color w:val="auto"/>
                <w:szCs w:val="16"/>
                <w:lang w:val="en-US"/>
              </w:rPr>
              <w:t>-</w:t>
            </w:r>
            <w:r w:rsidR="00BF5B12">
              <w:rPr>
                <w:rFonts w:hAnsi="Arial" w:cs="Arial"/>
                <w:color w:val="auto"/>
                <w:szCs w:val="16"/>
                <w:lang w:val="en-US"/>
              </w:rPr>
              <w:t>s</w:t>
            </w:r>
            <w:r w:rsidR="00BF5B12" w:rsidRPr="004C5376">
              <w:rPr>
                <w:rFonts w:hAnsi="Arial" w:cs="Arial"/>
                <w:color w:val="auto"/>
                <w:szCs w:val="16"/>
                <w:lang w:val="en-US"/>
              </w:rPr>
              <w:t>odium</w:t>
            </w:r>
          </w:p>
        </w:tc>
        <w:tc>
          <w:tcPr>
            <w:tcW w:w="927" w:type="pct"/>
          </w:tcPr>
          <w:p w14:paraId="1DCCBC87" w14:textId="77777777" w:rsidR="006470F7" w:rsidRDefault="006470F7" w:rsidP="0040633F">
            <w:pPr>
              <w:pStyle w:val="GazetteTableText"/>
            </w:pPr>
            <w:r>
              <w:t>Active</w:t>
            </w:r>
          </w:p>
        </w:tc>
        <w:tc>
          <w:tcPr>
            <w:tcW w:w="821" w:type="pct"/>
          </w:tcPr>
          <w:p w14:paraId="526953FE"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 xml:space="preserve">Sogo </w:t>
            </w:r>
            <w:proofErr w:type="spellStart"/>
            <w:r w:rsidRPr="004C5376">
              <w:rPr>
                <w:rFonts w:hAnsi="Arial" w:cs="Arial"/>
                <w:szCs w:val="16"/>
                <w:lang w:val="en-US"/>
              </w:rPr>
              <w:t>Shosha</w:t>
            </w:r>
            <w:proofErr w:type="spellEnd"/>
            <w:r w:rsidRPr="004C5376">
              <w:rPr>
                <w:rFonts w:hAnsi="Arial" w:cs="Arial"/>
                <w:szCs w:val="16"/>
                <w:lang w:val="en-US"/>
              </w:rPr>
              <w:t xml:space="preserve"> (Chemicals) Australia Pty Ltd</w:t>
            </w:r>
          </w:p>
        </w:tc>
        <w:tc>
          <w:tcPr>
            <w:tcW w:w="796" w:type="pct"/>
          </w:tcPr>
          <w:p w14:paraId="2DC82605" w14:textId="77777777" w:rsidR="006470F7" w:rsidRPr="00091CCC" w:rsidRDefault="006470F7" w:rsidP="0040633F">
            <w:pPr>
              <w:pStyle w:val="GazetteTableText"/>
            </w:pPr>
            <w:r>
              <w:t>N/A</w:t>
            </w:r>
          </w:p>
        </w:tc>
        <w:tc>
          <w:tcPr>
            <w:tcW w:w="594" w:type="pct"/>
          </w:tcPr>
          <w:p w14:paraId="7267531F" w14:textId="77777777" w:rsidR="006470F7" w:rsidRDefault="006470F7" w:rsidP="0040633F">
            <w:pPr>
              <w:pStyle w:val="GazetteTableText"/>
            </w:pPr>
            <w:r>
              <w:t>13 May 2024</w:t>
            </w:r>
          </w:p>
        </w:tc>
      </w:tr>
      <w:tr w:rsidR="006470F7" w14:paraId="67F553B3" w14:textId="77777777" w:rsidTr="0040633F">
        <w:tc>
          <w:tcPr>
            <w:tcW w:w="632" w:type="pct"/>
          </w:tcPr>
          <w:p w14:paraId="1786A1BE" w14:textId="77777777" w:rsidR="006470F7" w:rsidRPr="009F6EC3" w:rsidRDefault="006470F7" w:rsidP="0040633F">
            <w:pPr>
              <w:pStyle w:val="GazetteTableText"/>
              <w:rPr>
                <w:rFonts w:hAnsi="Arial" w:cs="Arial"/>
                <w:szCs w:val="16"/>
                <w:lang w:val="en-US"/>
              </w:rPr>
            </w:pPr>
            <w:r w:rsidRPr="00553138">
              <w:rPr>
                <w:rFonts w:hAnsi="Arial" w:cs="Arial"/>
                <w:szCs w:val="16"/>
                <w:lang w:val="en-US"/>
              </w:rPr>
              <w:t>54325</w:t>
            </w:r>
          </w:p>
        </w:tc>
        <w:tc>
          <w:tcPr>
            <w:tcW w:w="1230" w:type="pct"/>
          </w:tcPr>
          <w:p w14:paraId="22F7AA54" w14:textId="77777777" w:rsidR="006470F7" w:rsidRPr="009F6EC3" w:rsidRDefault="006470F7" w:rsidP="0040633F">
            <w:pPr>
              <w:pStyle w:val="GazetteTableText"/>
              <w:rPr>
                <w:rFonts w:hAnsi="Arial" w:cs="Arial"/>
                <w:szCs w:val="16"/>
                <w:lang w:val="en-US"/>
              </w:rPr>
            </w:pPr>
            <w:r w:rsidRPr="00553138">
              <w:rPr>
                <w:rFonts w:hAnsi="Arial" w:cs="Arial"/>
                <w:szCs w:val="16"/>
                <w:lang w:val="en-US"/>
              </w:rPr>
              <w:t>PROFENOFOS MANUFACTURING CONCENTRATE</w:t>
            </w:r>
          </w:p>
        </w:tc>
        <w:tc>
          <w:tcPr>
            <w:tcW w:w="927" w:type="pct"/>
          </w:tcPr>
          <w:p w14:paraId="124E0F41" w14:textId="77777777" w:rsidR="006470F7" w:rsidRDefault="006470F7" w:rsidP="0040633F">
            <w:pPr>
              <w:pStyle w:val="GazetteTableText"/>
            </w:pPr>
            <w:r>
              <w:t>Active</w:t>
            </w:r>
          </w:p>
        </w:tc>
        <w:tc>
          <w:tcPr>
            <w:tcW w:w="821" w:type="pct"/>
          </w:tcPr>
          <w:p w14:paraId="57ABEB52"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Australia Wei Fou International Trading Pty Ltd</w:t>
            </w:r>
          </w:p>
        </w:tc>
        <w:tc>
          <w:tcPr>
            <w:tcW w:w="796" w:type="pct"/>
          </w:tcPr>
          <w:p w14:paraId="796F7B8B" w14:textId="77777777" w:rsidR="006470F7" w:rsidRPr="00091CCC" w:rsidRDefault="006470F7" w:rsidP="0040633F">
            <w:pPr>
              <w:pStyle w:val="GazetteTableText"/>
            </w:pPr>
            <w:r>
              <w:t>N/A</w:t>
            </w:r>
          </w:p>
        </w:tc>
        <w:tc>
          <w:tcPr>
            <w:tcW w:w="594" w:type="pct"/>
          </w:tcPr>
          <w:p w14:paraId="44E3886B" w14:textId="77777777" w:rsidR="006470F7" w:rsidRDefault="006470F7" w:rsidP="0040633F">
            <w:pPr>
              <w:pStyle w:val="GazetteTableText"/>
            </w:pPr>
            <w:r>
              <w:t>13 May 2024</w:t>
            </w:r>
          </w:p>
        </w:tc>
      </w:tr>
      <w:tr w:rsidR="006470F7" w14:paraId="4376871C" w14:textId="77777777" w:rsidTr="0040633F">
        <w:tc>
          <w:tcPr>
            <w:tcW w:w="632" w:type="pct"/>
          </w:tcPr>
          <w:p w14:paraId="4998EA45"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54329</w:t>
            </w:r>
          </w:p>
        </w:tc>
        <w:tc>
          <w:tcPr>
            <w:tcW w:w="1230" w:type="pct"/>
          </w:tcPr>
          <w:p w14:paraId="0A6036A8"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Cypermethrin</w:t>
            </w:r>
          </w:p>
        </w:tc>
        <w:tc>
          <w:tcPr>
            <w:tcW w:w="927" w:type="pct"/>
          </w:tcPr>
          <w:p w14:paraId="281D797D" w14:textId="77777777" w:rsidR="006470F7" w:rsidRDefault="006470F7" w:rsidP="0040633F">
            <w:pPr>
              <w:pStyle w:val="GazetteTableText"/>
            </w:pPr>
            <w:r>
              <w:t>Active</w:t>
            </w:r>
          </w:p>
        </w:tc>
        <w:tc>
          <w:tcPr>
            <w:tcW w:w="821" w:type="pct"/>
          </w:tcPr>
          <w:p w14:paraId="0DCA7B91"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Tiger Investments Pty Ltd</w:t>
            </w:r>
          </w:p>
        </w:tc>
        <w:tc>
          <w:tcPr>
            <w:tcW w:w="796" w:type="pct"/>
          </w:tcPr>
          <w:p w14:paraId="2BF32445" w14:textId="77777777" w:rsidR="006470F7" w:rsidRPr="00091CCC" w:rsidRDefault="006470F7" w:rsidP="0040633F">
            <w:pPr>
              <w:pStyle w:val="GazetteTableText"/>
            </w:pPr>
            <w:r>
              <w:t>N/A</w:t>
            </w:r>
          </w:p>
        </w:tc>
        <w:tc>
          <w:tcPr>
            <w:tcW w:w="594" w:type="pct"/>
          </w:tcPr>
          <w:p w14:paraId="29C3468E" w14:textId="77777777" w:rsidR="006470F7" w:rsidRDefault="006470F7" w:rsidP="0040633F">
            <w:pPr>
              <w:pStyle w:val="GazetteTableText"/>
            </w:pPr>
            <w:r>
              <w:t>13 May 2024</w:t>
            </w:r>
          </w:p>
        </w:tc>
      </w:tr>
      <w:tr w:rsidR="006470F7" w14:paraId="18A099E3" w14:textId="77777777" w:rsidTr="0040633F">
        <w:tc>
          <w:tcPr>
            <w:tcW w:w="632" w:type="pct"/>
          </w:tcPr>
          <w:p w14:paraId="352A08A0" w14:textId="77777777" w:rsidR="006470F7" w:rsidRPr="00553138" w:rsidRDefault="006470F7" w:rsidP="0040633F">
            <w:pPr>
              <w:pStyle w:val="GazetteTableText"/>
              <w:rPr>
                <w:rFonts w:hAnsi="Arial" w:cs="Arial"/>
                <w:szCs w:val="16"/>
                <w:lang w:val="en-US"/>
              </w:rPr>
            </w:pPr>
            <w:r w:rsidRPr="004C5376">
              <w:rPr>
                <w:rFonts w:hAnsi="Arial" w:cs="Arial"/>
                <w:color w:val="auto"/>
                <w:szCs w:val="16"/>
                <w:lang w:val="en-US"/>
              </w:rPr>
              <w:t>54566</w:t>
            </w:r>
          </w:p>
        </w:tc>
        <w:tc>
          <w:tcPr>
            <w:tcW w:w="1230" w:type="pct"/>
          </w:tcPr>
          <w:p w14:paraId="2899B898" w14:textId="77777777" w:rsidR="006470F7" w:rsidRPr="00553138" w:rsidRDefault="006470F7" w:rsidP="0040633F">
            <w:pPr>
              <w:pStyle w:val="GazetteTableText"/>
              <w:rPr>
                <w:rFonts w:hAnsi="Arial" w:cs="Arial"/>
                <w:szCs w:val="16"/>
                <w:lang w:val="en-US"/>
              </w:rPr>
            </w:pPr>
            <w:r w:rsidRPr="004C5376">
              <w:rPr>
                <w:rFonts w:hAnsi="Arial" w:cs="Arial"/>
                <w:color w:val="auto"/>
                <w:szCs w:val="16"/>
                <w:lang w:val="en-US"/>
              </w:rPr>
              <w:t>Allantoin</w:t>
            </w:r>
          </w:p>
        </w:tc>
        <w:tc>
          <w:tcPr>
            <w:tcW w:w="927" w:type="pct"/>
          </w:tcPr>
          <w:p w14:paraId="2C4B6A39" w14:textId="77777777" w:rsidR="006470F7" w:rsidRDefault="006470F7" w:rsidP="0040633F">
            <w:pPr>
              <w:pStyle w:val="GazetteTableText"/>
            </w:pPr>
            <w:r>
              <w:t>Active</w:t>
            </w:r>
          </w:p>
        </w:tc>
        <w:tc>
          <w:tcPr>
            <w:tcW w:w="821" w:type="pct"/>
          </w:tcPr>
          <w:p w14:paraId="6436DFBA"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 xml:space="preserve">Australian Aloe Ltd (Receivers </w:t>
            </w:r>
            <w:proofErr w:type="gramStart"/>
            <w:r w:rsidRPr="004C5376">
              <w:rPr>
                <w:rFonts w:hAnsi="Arial" w:cs="Arial"/>
                <w:szCs w:val="16"/>
                <w:lang w:val="en-US"/>
              </w:rPr>
              <w:t>And</w:t>
            </w:r>
            <w:proofErr w:type="gramEnd"/>
            <w:r w:rsidRPr="004C5376">
              <w:rPr>
                <w:rFonts w:hAnsi="Arial" w:cs="Arial"/>
                <w:szCs w:val="16"/>
                <w:lang w:val="en-US"/>
              </w:rPr>
              <w:t xml:space="preserve"> Managers Appointed)</w:t>
            </w:r>
          </w:p>
        </w:tc>
        <w:tc>
          <w:tcPr>
            <w:tcW w:w="796" w:type="pct"/>
          </w:tcPr>
          <w:p w14:paraId="2831C64D" w14:textId="77777777" w:rsidR="006470F7" w:rsidRPr="00091CCC" w:rsidRDefault="006470F7" w:rsidP="0040633F">
            <w:pPr>
              <w:pStyle w:val="GazetteTableText"/>
            </w:pPr>
            <w:r>
              <w:t>N/A</w:t>
            </w:r>
          </w:p>
        </w:tc>
        <w:tc>
          <w:tcPr>
            <w:tcW w:w="594" w:type="pct"/>
          </w:tcPr>
          <w:p w14:paraId="189148C0" w14:textId="77777777" w:rsidR="006470F7" w:rsidRDefault="006470F7" w:rsidP="0040633F">
            <w:pPr>
              <w:pStyle w:val="GazetteTableText"/>
            </w:pPr>
            <w:r>
              <w:t>13 May 2024</w:t>
            </w:r>
          </w:p>
        </w:tc>
      </w:tr>
      <w:tr w:rsidR="006470F7" w14:paraId="2276BB1B" w14:textId="77777777" w:rsidTr="0040633F">
        <w:tc>
          <w:tcPr>
            <w:tcW w:w="632" w:type="pct"/>
          </w:tcPr>
          <w:p w14:paraId="643C4C6A"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54697</w:t>
            </w:r>
          </w:p>
        </w:tc>
        <w:tc>
          <w:tcPr>
            <w:tcW w:w="1230" w:type="pct"/>
          </w:tcPr>
          <w:p w14:paraId="784C6C20" w14:textId="427908C6"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 xml:space="preserve">Bitter </w:t>
            </w:r>
            <w:r w:rsidR="00BF5B12">
              <w:rPr>
                <w:rFonts w:hAnsi="Arial" w:cs="Arial"/>
                <w:color w:val="auto"/>
                <w:szCs w:val="16"/>
                <w:lang w:val="en-US"/>
              </w:rPr>
              <w:t>o</w:t>
            </w:r>
            <w:r w:rsidR="00BF5B12" w:rsidRPr="004C5376">
              <w:rPr>
                <w:rFonts w:hAnsi="Arial" w:cs="Arial"/>
                <w:color w:val="auto"/>
                <w:szCs w:val="16"/>
                <w:lang w:val="en-US"/>
              </w:rPr>
              <w:t xml:space="preserve">range </w:t>
            </w:r>
            <w:r w:rsidR="00BF5B12">
              <w:rPr>
                <w:rFonts w:hAnsi="Arial" w:cs="Arial"/>
                <w:color w:val="auto"/>
                <w:szCs w:val="16"/>
                <w:lang w:val="en-US"/>
              </w:rPr>
              <w:t>e</w:t>
            </w:r>
            <w:r w:rsidR="00BF5B12" w:rsidRPr="004C5376">
              <w:rPr>
                <w:rFonts w:hAnsi="Arial" w:cs="Arial"/>
                <w:color w:val="auto"/>
                <w:szCs w:val="16"/>
                <w:lang w:val="en-US"/>
              </w:rPr>
              <w:t>xtract</w:t>
            </w:r>
          </w:p>
        </w:tc>
        <w:tc>
          <w:tcPr>
            <w:tcW w:w="927" w:type="pct"/>
          </w:tcPr>
          <w:p w14:paraId="26DCFDDD" w14:textId="77777777" w:rsidR="006470F7" w:rsidRDefault="006470F7" w:rsidP="0040633F">
            <w:pPr>
              <w:pStyle w:val="GazetteTableText"/>
            </w:pPr>
            <w:r>
              <w:t>Active</w:t>
            </w:r>
          </w:p>
        </w:tc>
        <w:tc>
          <w:tcPr>
            <w:tcW w:w="821" w:type="pct"/>
          </w:tcPr>
          <w:p w14:paraId="0703D30B"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Natural Agricultural Products Pty Ltd</w:t>
            </w:r>
          </w:p>
        </w:tc>
        <w:tc>
          <w:tcPr>
            <w:tcW w:w="796" w:type="pct"/>
          </w:tcPr>
          <w:p w14:paraId="38C3F29C" w14:textId="77777777" w:rsidR="006470F7" w:rsidRPr="00091CCC" w:rsidRDefault="006470F7" w:rsidP="0040633F">
            <w:pPr>
              <w:pStyle w:val="GazetteTableText"/>
            </w:pPr>
            <w:r>
              <w:t>N/A</w:t>
            </w:r>
          </w:p>
        </w:tc>
        <w:tc>
          <w:tcPr>
            <w:tcW w:w="594" w:type="pct"/>
          </w:tcPr>
          <w:p w14:paraId="503F2B8E" w14:textId="77777777" w:rsidR="006470F7" w:rsidRDefault="006470F7" w:rsidP="0040633F">
            <w:pPr>
              <w:pStyle w:val="GazetteTableText"/>
            </w:pPr>
            <w:r>
              <w:t>13 May 2024</w:t>
            </w:r>
          </w:p>
        </w:tc>
      </w:tr>
      <w:tr w:rsidR="006470F7" w14:paraId="2D36A3CF" w14:textId="77777777" w:rsidTr="0040633F">
        <w:tc>
          <w:tcPr>
            <w:tcW w:w="632" w:type="pct"/>
          </w:tcPr>
          <w:p w14:paraId="3FF4D074"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54774</w:t>
            </w:r>
          </w:p>
        </w:tc>
        <w:tc>
          <w:tcPr>
            <w:tcW w:w="1230" w:type="pct"/>
          </w:tcPr>
          <w:p w14:paraId="2DEDBD38"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Brodifacoum</w:t>
            </w:r>
          </w:p>
        </w:tc>
        <w:tc>
          <w:tcPr>
            <w:tcW w:w="927" w:type="pct"/>
          </w:tcPr>
          <w:p w14:paraId="1480E756" w14:textId="77777777" w:rsidR="006470F7" w:rsidRDefault="006470F7" w:rsidP="0040633F">
            <w:pPr>
              <w:pStyle w:val="GazetteTableText"/>
            </w:pPr>
            <w:r>
              <w:t>Active</w:t>
            </w:r>
          </w:p>
        </w:tc>
        <w:tc>
          <w:tcPr>
            <w:tcW w:w="821" w:type="pct"/>
          </w:tcPr>
          <w:p w14:paraId="3037877D" w14:textId="77777777" w:rsidR="006470F7" w:rsidRPr="00FB0739" w:rsidRDefault="006470F7" w:rsidP="0040633F">
            <w:pPr>
              <w:pStyle w:val="GazetteTableText"/>
              <w:rPr>
                <w:rFonts w:hAnsi="Arial" w:cs="Arial"/>
                <w:szCs w:val="16"/>
                <w:lang w:val="en-US"/>
              </w:rPr>
            </w:pPr>
            <w:proofErr w:type="spellStart"/>
            <w:r w:rsidRPr="00FB0739">
              <w:rPr>
                <w:rFonts w:hAnsi="Arial" w:cs="Arial"/>
                <w:szCs w:val="16"/>
                <w:lang w:val="en-US"/>
              </w:rPr>
              <w:t>Starwell</w:t>
            </w:r>
            <w:proofErr w:type="spellEnd"/>
            <w:r w:rsidRPr="00FB0739">
              <w:rPr>
                <w:rFonts w:hAnsi="Arial" w:cs="Arial"/>
                <w:szCs w:val="16"/>
                <w:lang w:val="en-US"/>
              </w:rPr>
              <w:t xml:space="preserve"> (Aust) Enterprises Pty Ltd</w:t>
            </w:r>
          </w:p>
        </w:tc>
        <w:tc>
          <w:tcPr>
            <w:tcW w:w="796" w:type="pct"/>
          </w:tcPr>
          <w:p w14:paraId="5D55978E" w14:textId="77777777" w:rsidR="006470F7" w:rsidRPr="00091CCC" w:rsidRDefault="006470F7" w:rsidP="0040633F">
            <w:pPr>
              <w:pStyle w:val="GazetteTableText"/>
            </w:pPr>
            <w:r>
              <w:t>N/A</w:t>
            </w:r>
          </w:p>
        </w:tc>
        <w:tc>
          <w:tcPr>
            <w:tcW w:w="594" w:type="pct"/>
          </w:tcPr>
          <w:p w14:paraId="37A417ED" w14:textId="77777777" w:rsidR="006470F7" w:rsidRDefault="006470F7" w:rsidP="0040633F">
            <w:pPr>
              <w:pStyle w:val="GazetteTableText"/>
            </w:pPr>
            <w:r>
              <w:t>13 May 2024</w:t>
            </w:r>
          </w:p>
        </w:tc>
      </w:tr>
      <w:tr w:rsidR="006470F7" w14:paraId="31D38D2F" w14:textId="77777777" w:rsidTr="0040633F">
        <w:tc>
          <w:tcPr>
            <w:tcW w:w="632" w:type="pct"/>
          </w:tcPr>
          <w:p w14:paraId="24370555"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55300</w:t>
            </w:r>
          </w:p>
        </w:tc>
        <w:tc>
          <w:tcPr>
            <w:tcW w:w="1230" w:type="pct"/>
          </w:tcPr>
          <w:p w14:paraId="6DD44C24" w14:textId="38526348"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 xml:space="preserve">Bromoxynil </w:t>
            </w:r>
            <w:r w:rsidR="00BF5B12">
              <w:rPr>
                <w:rFonts w:hAnsi="Arial" w:cs="Arial"/>
                <w:color w:val="auto"/>
                <w:szCs w:val="16"/>
                <w:lang w:val="en-US"/>
              </w:rPr>
              <w:t>o</w:t>
            </w:r>
            <w:r w:rsidR="00BF5B12" w:rsidRPr="004C5376">
              <w:rPr>
                <w:rFonts w:hAnsi="Arial" w:cs="Arial"/>
                <w:color w:val="auto"/>
                <w:szCs w:val="16"/>
                <w:lang w:val="en-US"/>
              </w:rPr>
              <w:t>ctanoate</w:t>
            </w:r>
          </w:p>
        </w:tc>
        <w:tc>
          <w:tcPr>
            <w:tcW w:w="927" w:type="pct"/>
          </w:tcPr>
          <w:p w14:paraId="0479FF1D" w14:textId="77777777" w:rsidR="006470F7" w:rsidRDefault="006470F7" w:rsidP="0040633F">
            <w:pPr>
              <w:pStyle w:val="GazetteTableText"/>
            </w:pPr>
            <w:r>
              <w:t>Active</w:t>
            </w:r>
          </w:p>
        </w:tc>
        <w:tc>
          <w:tcPr>
            <w:tcW w:w="821" w:type="pct"/>
          </w:tcPr>
          <w:p w14:paraId="573C9CBA"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Australia Wei Fou International Trading Pty Ltd</w:t>
            </w:r>
          </w:p>
        </w:tc>
        <w:tc>
          <w:tcPr>
            <w:tcW w:w="796" w:type="pct"/>
          </w:tcPr>
          <w:p w14:paraId="4B557751" w14:textId="77777777" w:rsidR="006470F7" w:rsidRPr="00091CCC" w:rsidRDefault="006470F7" w:rsidP="0040633F">
            <w:pPr>
              <w:pStyle w:val="GazetteTableText"/>
            </w:pPr>
            <w:r>
              <w:t>N/A</w:t>
            </w:r>
          </w:p>
        </w:tc>
        <w:tc>
          <w:tcPr>
            <w:tcW w:w="594" w:type="pct"/>
          </w:tcPr>
          <w:p w14:paraId="28CF3FE9" w14:textId="77777777" w:rsidR="006470F7" w:rsidRDefault="006470F7" w:rsidP="0040633F">
            <w:pPr>
              <w:pStyle w:val="GazetteTableText"/>
            </w:pPr>
            <w:r>
              <w:t>13 May 2024</w:t>
            </w:r>
          </w:p>
        </w:tc>
      </w:tr>
      <w:tr w:rsidR="006470F7" w14:paraId="707E16B7" w14:textId="77777777" w:rsidTr="0040633F">
        <w:tc>
          <w:tcPr>
            <w:tcW w:w="632" w:type="pct"/>
          </w:tcPr>
          <w:p w14:paraId="1BDC1F1D"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56091</w:t>
            </w:r>
          </w:p>
        </w:tc>
        <w:tc>
          <w:tcPr>
            <w:tcW w:w="1230" w:type="pct"/>
          </w:tcPr>
          <w:p w14:paraId="66A2699C"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Deltamethrin</w:t>
            </w:r>
          </w:p>
        </w:tc>
        <w:tc>
          <w:tcPr>
            <w:tcW w:w="927" w:type="pct"/>
          </w:tcPr>
          <w:p w14:paraId="7FBA69D9" w14:textId="77777777" w:rsidR="006470F7" w:rsidRDefault="006470F7" w:rsidP="0040633F">
            <w:pPr>
              <w:pStyle w:val="GazetteTableText"/>
            </w:pPr>
            <w:r>
              <w:t>Active</w:t>
            </w:r>
          </w:p>
        </w:tc>
        <w:tc>
          <w:tcPr>
            <w:tcW w:w="821" w:type="pct"/>
          </w:tcPr>
          <w:p w14:paraId="2D7BA46B"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Tiger Investments Pty Ltd</w:t>
            </w:r>
          </w:p>
        </w:tc>
        <w:tc>
          <w:tcPr>
            <w:tcW w:w="796" w:type="pct"/>
          </w:tcPr>
          <w:p w14:paraId="7B5F56A3" w14:textId="77777777" w:rsidR="006470F7" w:rsidRPr="00091CCC" w:rsidRDefault="006470F7" w:rsidP="0040633F">
            <w:pPr>
              <w:pStyle w:val="GazetteTableText"/>
            </w:pPr>
            <w:r>
              <w:t>N/A</w:t>
            </w:r>
          </w:p>
        </w:tc>
        <w:tc>
          <w:tcPr>
            <w:tcW w:w="594" w:type="pct"/>
          </w:tcPr>
          <w:p w14:paraId="138BAD25" w14:textId="77777777" w:rsidR="006470F7" w:rsidRDefault="006470F7" w:rsidP="0040633F">
            <w:pPr>
              <w:pStyle w:val="GazetteTableText"/>
            </w:pPr>
            <w:r>
              <w:t>13 May 2024</w:t>
            </w:r>
          </w:p>
        </w:tc>
      </w:tr>
      <w:tr w:rsidR="006470F7" w14:paraId="75FB5FB9" w14:textId="77777777" w:rsidTr="0040633F">
        <w:tc>
          <w:tcPr>
            <w:tcW w:w="632" w:type="pct"/>
          </w:tcPr>
          <w:p w14:paraId="303A661D"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56134</w:t>
            </w:r>
          </w:p>
        </w:tc>
        <w:tc>
          <w:tcPr>
            <w:tcW w:w="1230" w:type="pct"/>
          </w:tcPr>
          <w:p w14:paraId="4B6C3549"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Phenoxyethanol</w:t>
            </w:r>
          </w:p>
        </w:tc>
        <w:tc>
          <w:tcPr>
            <w:tcW w:w="927" w:type="pct"/>
          </w:tcPr>
          <w:p w14:paraId="114507B1" w14:textId="77777777" w:rsidR="006470F7" w:rsidRDefault="006470F7" w:rsidP="0040633F">
            <w:pPr>
              <w:pStyle w:val="GazetteTableText"/>
            </w:pPr>
            <w:r>
              <w:t>Active</w:t>
            </w:r>
          </w:p>
        </w:tc>
        <w:tc>
          <w:tcPr>
            <w:tcW w:w="821" w:type="pct"/>
          </w:tcPr>
          <w:p w14:paraId="2044C06F"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Basset (Australia) Pty Ltd</w:t>
            </w:r>
          </w:p>
        </w:tc>
        <w:tc>
          <w:tcPr>
            <w:tcW w:w="796" w:type="pct"/>
          </w:tcPr>
          <w:p w14:paraId="08971F78" w14:textId="77777777" w:rsidR="006470F7" w:rsidRPr="00091CCC" w:rsidRDefault="006470F7" w:rsidP="0040633F">
            <w:pPr>
              <w:pStyle w:val="GazetteTableText"/>
            </w:pPr>
            <w:r>
              <w:t>N/A</w:t>
            </w:r>
          </w:p>
        </w:tc>
        <w:tc>
          <w:tcPr>
            <w:tcW w:w="594" w:type="pct"/>
          </w:tcPr>
          <w:p w14:paraId="289EFA77" w14:textId="77777777" w:rsidR="006470F7" w:rsidRDefault="006470F7" w:rsidP="0040633F">
            <w:pPr>
              <w:pStyle w:val="GazetteTableText"/>
            </w:pPr>
            <w:r>
              <w:t>13 May 2024</w:t>
            </w:r>
          </w:p>
        </w:tc>
      </w:tr>
      <w:tr w:rsidR="006470F7" w14:paraId="5D8CFE02" w14:textId="77777777" w:rsidTr="0040633F">
        <w:tc>
          <w:tcPr>
            <w:tcW w:w="632" w:type="pct"/>
          </w:tcPr>
          <w:p w14:paraId="47943AC3"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56731</w:t>
            </w:r>
          </w:p>
        </w:tc>
        <w:tc>
          <w:tcPr>
            <w:tcW w:w="1230" w:type="pct"/>
          </w:tcPr>
          <w:p w14:paraId="1C9F1CBD" w14:textId="77777777" w:rsidR="006470F7" w:rsidRPr="004C5376" w:rsidRDefault="006470F7" w:rsidP="0040633F">
            <w:pPr>
              <w:pStyle w:val="GazetteTableText"/>
              <w:rPr>
                <w:rFonts w:hAnsi="Arial" w:cs="Arial"/>
                <w:color w:val="auto"/>
                <w:szCs w:val="16"/>
                <w:lang w:val="en-US"/>
              </w:rPr>
            </w:pPr>
            <w:proofErr w:type="spellStart"/>
            <w:r w:rsidRPr="004C5376">
              <w:rPr>
                <w:rFonts w:hAnsi="Arial" w:cs="Arial"/>
                <w:color w:val="auto"/>
                <w:szCs w:val="16"/>
                <w:lang w:val="en-US"/>
              </w:rPr>
              <w:t>Bromochlorodimethylhydantoin</w:t>
            </w:r>
            <w:proofErr w:type="spellEnd"/>
          </w:p>
        </w:tc>
        <w:tc>
          <w:tcPr>
            <w:tcW w:w="927" w:type="pct"/>
          </w:tcPr>
          <w:p w14:paraId="1F1E4698" w14:textId="77777777" w:rsidR="006470F7" w:rsidRDefault="006470F7" w:rsidP="0040633F">
            <w:pPr>
              <w:pStyle w:val="GazetteTableText"/>
            </w:pPr>
            <w:r>
              <w:t>Active</w:t>
            </w:r>
          </w:p>
        </w:tc>
        <w:tc>
          <w:tcPr>
            <w:tcW w:w="821" w:type="pct"/>
          </w:tcPr>
          <w:p w14:paraId="6786F714" w14:textId="77777777" w:rsidR="006470F7" w:rsidRPr="00FB0739" w:rsidRDefault="006470F7" w:rsidP="0040633F">
            <w:pPr>
              <w:pStyle w:val="GazetteTableText"/>
              <w:rPr>
                <w:rFonts w:hAnsi="Arial" w:cs="Arial"/>
                <w:szCs w:val="16"/>
                <w:lang w:val="en-US"/>
              </w:rPr>
            </w:pPr>
            <w:r w:rsidRPr="00FB0739">
              <w:rPr>
                <w:rFonts w:hAnsi="Arial" w:cs="Arial"/>
                <w:szCs w:val="16"/>
                <w:lang w:val="en-US"/>
              </w:rPr>
              <w:t>Commodity Resources Pty Ltd</w:t>
            </w:r>
          </w:p>
        </w:tc>
        <w:tc>
          <w:tcPr>
            <w:tcW w:w="796" w:type="pct"/>
          </w:tcPr>
          <w:p w14:paraId="3FC1AD81" w14:textId="77777777" w:rsidR="006470F7" w:rsidRPr="00091CCC" w:rsidRDefault="006470F7" w:rsidP="0040633F">
            <w:pPr>
              <w:pStyle w:val="GazetteTableText"/>
            </w:pPr>
            <w:r>
              <w:t>N/A</w:t>
            </w:r>
          </w:p>
        </w:tc>
        <w:tc>
          <w:tcPr>
            <w:tcW w:w="594" w:type="pct"/>
          </w:tcPr>
          <w:p w14:paraId="042A15A5" w14:textId="77777777" w:rsidR="006470F7" w:rsidRDefault="006470F7" w:rsidP="0040633F">
            <w:pPr>
              <w:pStyle w:val="GazetteTableText"/>
            </w:pPr>
            <w:r>
              <w:t>13 May 2024</w:t>
            </w:r>
          </w:p>
        </w:tc>
      </w:tr>
      <w:tr w:rsidR="006470F7" w14:paraId="219F2D1F" w14:textId="77777777" w:rsidTr="0040633F">
        <w:tc>
          <w:tcPr>
            <w:tcW w:w="632" w:type="pct"/>
          </w:tcPr>
          <w:p w14:paraId="04F96CDF"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56859</w:t>
            </w:r>
          </w:p>
        </w:tc>
        <w:tc>
          <w:tcPr>
            <w:tcW w:w="1230" w:type="pct"/>
          </w:tcPr>
          <w:p w14:paraId="6FD247D4" w14:textId="77777777" w:rsidR="006470F7" w:rsidRPr="004C5376" w:rsidRDefault="006470F7" w:rsidP="0040633F">
            <w:pPr>
              <w:pStyle w:val="GazetteTableText"/>
              <w:rPr>
                <w:rFonts w:hAnsi="Arial" w:cs="Arial"/>
                <w:color w:val="auto"/>
                <w:szCs w:val="16"/>
                <w:lang w:val="en-US"/>
              </w:rPr>
            </w:pPr>
            <w:proofErr w:type="spellStart"/>
            <w:r w:rsidRPr="004C5376">
              <w:rPr>
                <w:rFonts w:hAnsi="Arial" w:cs="Arial"/>
                <w:color w:val="auto"/>
                <w:szCs w:val="16"/>
                <w:lang w:val="en-US"/>
              </w:rPr>
              <w:t>Bioallethrin</w:t>
            </w:r>
            <w:proofErr w:type="spellEnd"/>
          </w:p>
        </w:tc>
        <w:tc>
          <w:tcPr>
            <w:tcW w:w="927" w:type="pct"/>
          </w:tcPr>
          <w:p w14:paraId="711A7F48" w14:textId="77777777" w:rsidR="006470F7" w:rsidRDefault="006470F7" w:rsidP="0040633F">
            <w:pPr>
              <w:pStyle w:val="GazetteTableText"/>
            </w:pPr>
            <w:r>
              <w:t>Active</w:t>
            </w:r>
          </w:p>
        </w:tc>
        <w:tc>
          <w:tcPr>
            <w:tcW w:w="821" w:type="pct"/>
          </w:tcPr>
          <w:p w14:paraId="2091E352"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Tiger Investments Pty Ltd</w:t>
            </w:r>
          </w:p>
        </w:tc>
        <w:tc>
          <w:tcPr>
            <w:tcW w:w="796" w:type="pct"/>
          </w:tcPr>
          <w:p w14:paraId="17CA8580" w14:textId="77777777" w:rsidR="006470F7" w:rsidRPr="00091CCC" w:rsidRDefault="006470F7" w:rsidP="0040633F">
            <w:pPr>
              <w:pStyle w:val="GazetteTableText"/>
            </w:pPr>
            <w:r>
              <w:t>N/A</w:t>
            </w:r>
          </w:p>
        </w:tc>
        <w:tc>
          <w:tcPr>
            <w:tcW w:w="594" w:type="pct"/>
          </w:tcPr>
          <w:p w14:paraId="4F7048A1" w14:textId="77777777" w:rsidR="006470F7" w:rsidRDefault="006470F7" w:rsidP="0040633F">
            <w:pPr>
              <w:pStyle w:val="GazetteTableText"/>
            </w:pPr>
            <w:r>
              <w:t>13 May 2024</w:t>
            </w:r>
          </w:p>
        </w:tc>
      </w:tr>
      <w:tr w:rsidR="006470F7" w14:paraId="49D77199" w14:textId="77777777" w:rsidTr="0040633F">
        <w:tc>
          <w:tcPr>
            <w:tcW w:w="632" w:type="pct"/>
          </w:tcPr>
          <w:p w14:paraId="7292AF90"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lastRenderedPageBreak/>
              <w:t>57924</w:t>
            </w:r>
          </w:p>
        </w:tc>
        <w:tc>
          <w:tcPr>
            <w:tcW w:w="1230" w:type="pct"/>
          </w:tcPr>
          <w:p w14:paraId="00661516" w14:textId="4BB78258"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Alpha-</w:t>
            </w:r>
            <w:r w:rsidR="00BF5B12">
              <w:rPr>
                <w:rFonts w:hAnsi="Arial" w:cs="Arial"/>
                <w:color w:val="auto"/>
                <w:szCs w:val="16"/>
                <w:lang w:val="en-US"/>
              </w:rPr>
              <w:t>c</w:t>
            </w:r>
            <w:r w:rsidR="00BF5B12" w:rsidRPr="004C5376">
              <w:rPr>
                <w:rFonts w:hAnsi="Arial" w:cs="Arial"/>
                <w:color w:val="auto"/>
                <w:szCs w:val="16"/>
                <w:lang w:val="en-US"/>
              </w:rPr>
              <w:t>ypermethrin</w:t>
            </w:r>
          </w:p>
        </w:tc>
        <w:tc>
          <w:tcPr>
            <w:tcW w:w="927" w:type="pct"/>
          </w:tcPr>
          <w:p w14:paraId="6743A483" w14:textId="77777777" w:rsidR="006470F7" w:rsidRDefault="006470F7" w:rsidP="0040633F">
            <w:pPr>
              <w:pStyle w:val="GazetteTableText"/>
            </w:pPr>
            <w:r>
              <w:t>Active</w:t>
            </w:r>
          </w:p>
        </w:tc>
        <w:tc>
          <w:tcPr>
            <w:tcW w:w="821" w:type="pct"/>
          </w:tcPr>
          <w:p w14:paraId="290B2649"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Tiger Investments Pty Ltd</w:t>
            </w:r>
          </w:p>
        </w:tc>
        <w:tc>
          <w:tcPr>
            <w:tcW w:w="796" w:type="pct"/>
          </w:tcPr>
          <w:p w14:paraId="2BC88794" w14:textId="77777777" w:rsidR="006470F7" w:rsidRPr="00091CCC" w:rsidRDefault="006470F7" w:rsidP="0040633F">
            <w:pPr>
              <w:pStyle w:val="GazetteTableText"/>
            </w:pPr>
            <w:r>
              <w:t>N/A</w:t>
            </w:r>
          </w:p>
        </w:tc>
        <w:tc>
          <w:tcPr>
            <w:tcW w:w="594" w:type="pct"/>
          </w:tcPr>
          <w:p w14:paraId="4705F010" w14:textId="77777777" w:rsidR="006470F7" w:rsidRDefault="006470F7" w:rsidP="0040633F">
            <w:pPr>
              <w:pStyle w:val="GazetteTableText"/>
            </w:pPr>
            <w:r>
              <w:t>13 May 2024</w:t>
            </w:r>
          </w:p>
        </w:tc>
      </w:tr>
      <w:tr w:rsidR="006470F7" w14:paraId="4FCD1DCA" w14:textId="77777777" w:rsidTr="0040633F">
        <w:tc>
          <w:tcPr>
            <w:tcW w:w="632" w:type="pct"/>
          </w:tcPr>
          <w:p w14:paraId="33D886A2" w14:textId="4E0E6763" w:rsidR="006470F7" w:rsidRPr="004C5376" w:rsidRDefault="006470F7" w:rsidP="0063121F">
            <w:pPr>
              <w:pStyle w:val="GazetteTableText"/>
              <w:rPr>
                <w:rFonts w:hAnsi="Arial" w:cs="Arial"/>
                <w:color w:val="auto"/>
                <w:szCs w:val="16"/>
                <w:lang w:val="en-US"/>
              </w:rPr>
            </w:pPr>
            <w:r w:rsidRPr="00A14731">
              <w:rPr>
                <w:rFonts w:hAnsi="Arial" w:cs="Arial"/>
                <w:szCs w:val="16"/>
              </w:rPr>
              <w:t>58244/116458</w:t>
            </w:r>
            <w:r w:rsidR="0063121F">
              <w:rPr>
                <w:rFonts w:hAnsi="Arial" w:cs="Arial"/>
                <w:szCs w:val="16"/>
              </w:rPr>
              <w:br/>
            </w:r>
            <w:r w:rsidRPr="00A14731">
              <w:rPr>
                <w:rFonts w:hAnsi="Arial" w:cs="Arial"/>
                <w:szCs w:val="16"/>
              </w:rPr>
              <w:t>58244/112608</w:t>
            </w:r>
            <w:r w:rsidR="0063121F">
              <w:rPr>
                <w:rFonts w:hAnsi="Arial" w:cs="Arial"/>
                <w:szCs w:val="16"/>
              </w:rPr>
              <w:br/>
            </w:r>
            <w:r w:rsidRPr="00A14731">
              <w:rPr>
                <w:rFonts w:hAnsi="Arial" w:cs="Arial"/>
                <w:szCs w:val="16"/>
              </w:rPr>
              <w:t>58244/0405</w:t>
            </w:r>
            <w:r w:rsidR="0063121F">
              <w:rPr>
                <w:rFonts w:hAnsi="Arial" w:cs="Arial"/>
                <w:szCs w:val="16"/>
              </w:rPr>
              <w:br/>
            </w:r>
            <w:r w:rsidRPr="00A14731">
              <w:rPr>
                <w:rFonts w:hAnsi="Arial" w:cs="Arial"/>
                <w:szCs w:val="16"/>
                <w:lang w:val="en-US"/>
              </w:rPr>
              <w:t>58244/0104</w:t>
            </w:r>
          </w:p>
        </w:tc>
        <w:tc>
          <w:tcPr>
            <w:tcW w:w="1230" w:type="pct"/>
          </w:tcPr>
          <w:p w14:paraId="14B1C22E" w14:textId="77777777" w:rsidR="006470F7" w:rsidRPr="004C5376" w:rsidRDefault="006470F7" w:rsidP="0040633F">
            <w:pPr>
              <w:pStyle w:val="GazetteTableText"/>
              <w:rPr>
                <w:rFonts w:hAnsi="Arial" w:cs="Arial"/>
                <w:color w:val="auto"/>
                <w:szCs w:val="16"/>
                <w:lang w:val="en-US"/>
              </w:rPr>
            </w:pPr>
            <w:r w:rsidRPr="00A14731">
              <w:rPr>
                <w:rFonts w:hAnsi="Arial" w:cs="Arial"/>
                <w:szCs w:val="16"/>
                <w:lang w:val="en-US"/>
              </w:rPr>
              <w:t xml:space="preserve">N-Large Gibberellic Acid Growth </w:t>
            </w:r>
            <w:proofErr w:type="spellStart"/>
            <w:r w:rsidRPr="00A14731">
              <w:rPr>
                <w:rFonts w:hAnsi="Arial" w:cs="Arial"/>
                <w:szCs w:val="16"/>
                <w:lang w:val="en-US"/>
              </w:rPr>
              <w:t>Regulant</w:t>
            </w:r>
            <w:proofErr w:type="spellEnd"/>
          </w:p>
        </w:tc>
        <w:tc>
          <w:tcPr>
            <w:tcW w:w="927" w:type="pct"/>
          </w:tcPr>
          <w:p w14:paraId="02732393" w14:textId="77777777" w:rsidR="006470F7" w:rsidRDefault="006470F7" w:rsidP="0040633F">
            <w:pPr>
              <w:pStyle w:val="GazetteTableText"/>
            </w:pPr>
            <w:r>
              <w:t>Label</w:t>
            </w:r>
          </w:p>
        </w:tc>
        <w:tc>
          <w:tcPr>
            <w:tcW w:w="821" w:type="pct"/>
          </w:tcPr>
          <w:p w14:paraId="16286F1C" w14:textId="0FEBFC19" w:rsidR="006470F7" w:rsidRPr="00FB0739" w:rsidRDefault="006470F7" w:rsidP="0040633F">
            <w:pPr>
              <w:pStyle w:val="GazetteTableText"/>
              <w:rPr>
                <w:rFonts w:hAnsi="Arial" w:cs="Arial"/>
                <w:szCs w:val="16"/>
                <w:lang w:val="en-US"/>
              </w:rPr>
            </w:pPr>
            <w:r w:rsidRPr="00A14731">
              <w:rPr>
                <w:rFonts w:hAnsi="Arial" w:cs="Arial"/>
                <w:szCs w:val="16"/>
                <w:lang w:val="en-US"/>
              </w:rPr>
              <w:t xml:space="preserve">Stroller Australia Pty </w:t>
            </w:r>
            <w:r w:rsidR="0040633F" w:rsidRPr="00A14731">
              <w:rPr>
                <w:rFonts w:hAnsi="Arial" w:cs="Arial"/>
                <w:szCs w:val="16"/>
                <w:lang w:val="en-US"/>
              </w:rPr>
              <w:t>L</w:t>
            </w:r>
            <w:r w:rsidR="0040633F">
              <w:rPr>
                <w:rFonts w:hAnsi="Arial" w:cs="Arial"/>
                <w:szCs w:val="16"/>
                <w:lang w:val="en-US"/>
              </w:rPr>
              <w:t>t</w:t>
            </w:r>
            <w:r w:rsidR="0040633F" w:rsidRPr="00A14731">
              <w:rPr>
                <w:rFonts w:hAnsi="Arial" w:cs="Arial"/>
                <w:szCs w:val="16"/>
                <w:lang w:val="en-US"/>
              </w:rPr>
              <w:t>d</w:t>
            </w:r>
          </w:p>
        </w:tc>
        <w:tc>
          <w:tcPr>
            <w:tcW w:w="796" w:type="pct"/>
          </w:tcPr>
          <w:p w14:paraId="283B3B33" w14:textId="77777777" w:rsidR="006470F7" w:rsidRPr="00091CCC" w:rsidRDefault="006470F7" w:rsidP="0040633F">
            <w:pPr>
              <w:pStyle w:val="GazetteTableText"/>
            </w:pPr>
            <w:r w:rsidRPr="00091CCC">
              <w:t>May not meet labelling Criteria</w:t>
            </w:r>
          </w:p>
        </w:tc>
        <w:tc>
          <w:tcPr>
            <w:tcW w:w="594" w:type="pct"/>
          </w:tcPr>
          <w:p w14:paraId="035ADC96" w14:textId="77777777" w:rsidR="006470F7" w:rsidRDefault="006470F7" w:rsidP="0040633F">
            <w:pPr>
              <w:pStyle w:val="GazetteTableText"/>
            </w:pPr>
            <w:r>
              <w:t>13 May 2024</w:t>
            </w:r>
          </w:p>
        </w:tc>
      </w:tr>
      <w:tr w:rsidR="006470F7" w14:paraId="58E649D4" w14:textId="77777777" w:rsidTr="0040633F">
        <w:tc>
          <w:tcPr>
            <w:tcW w:w="632" w:type="pct"/>
          </w:tcPr>
          <w:p w14:paraId="0AFCAA2C" w14:textId="77777777" w:rsidR="006470F7" w:rsidRPr="004C5376" w:rsidRDefault="006470F7" w:rsidP="0040633F">
            <w:pPr>
              <w:pStyle w:val="GazetteTableText"/>
              <w:rPr>
                <w:rFonts w:hAnsi="Arial" w:cs="Arial"/>
                <w:color w:val="auto"/>
                <w:szCs w:val="16"/>
                <w:lang w:val="en-US"/>
              </w:rPr>
            </w:pPr>
            <w:r>
              <w:rPr>
                <w:rFonts w:hAnsi="Arial" w:cs="Arial"/>
                <w:szCs w:val="16"/>
                <w:lang w:val="en-US"/>
              </w:rPr>
              <w:t>59311</w:t>
            </w:r>
          </w:p>
        </w:tc>
        <w:tc>
          <w:tcPr>
            <w:tcW w:w="1230" w:type="pct"/>
          </w:tcPr>
          <w:p w14:paraId="1A192105" w14:textId="77777777" w:rsidR="006470F7" w:rsidRPr="004C5376" w:rsidRDefault="006470F7" w:rsidP="0040633F">
            <w:pPr>
              <w:pStyle w:val="GazetteTableText"/>
              <w:rPr>
                <w:rFonts w:hAnsi="Arial" w:cs="Arial"/>
                <w:color w:val="auto"/>
                <w:szCs w:val="16"/>
                <w:lang w:val="en-US"/>
              </w:rPr>
            </w:pPr>
            <w:proofErr w:type="spellStart"/>
            <w:r w:rsidRPr="00D009E9">
              <w:rPr>
                <w:rFonts w:hAnsi="Arial" w:cs="Arial"/>
                <w:szCs w:val="16"/>
                <w:lang w:val="en-US"/>
              </w:rPr>
              <w:t>Nufarm</w:t>
            </w:r>
            <w:proofErr w:type="spellEnd"/>
            <w:r w:rsidRPr="00D009E9">
              <w:rPr>
                <w:rFonts w:hAnsi="Arial" w:cs="Arial"/>
                <w:szCs w:val="16"/>
                <w:lang w:val="en-US"/>
              </w:rPr>
              <w:t xml:space="preserve"> Revolver Herbicide</w:t>
            </w:r>
          </w:p>
        </w:tc>
        <w:tc>
          <w:tcPr>
            <w:tcW w:w="927" w:type="pct"/>
          </w:tcPr>
          <w:p w14:paraId="511477C9" w14:textId="77777777" w:rsidR="006470F7" w:rsidRDefault="006470F7" w:rsidP="0040633F">
            <w:pPr>
              <w:pStyle w:val="GazetteTableText"/>
            </w:pPr>
            <w:r>
              <w:t>Product</w:t>
            </w:r>
          </w:p>
        </w:tc>
        <w:tc>
          <w:tcPr>
            <w:tcW w:w="821" w:type="pct"/>
          </w:tcPr>
          <w:p w14:paraId="194431FD" w14:textId="77777777" w:rsidR="006470F7" w:rsidRPr="00FB0739" w:rsidRDefault="006470F7" w:rsidP="0040633F">
            <w:pPr>
              <w:pStyle w:val="GazetteTableText"/>
              <w:rPr>
                <w:rFonts w:hAnsi="Arial" w:cs="Arial"/>
                <w:szCs w:val="16"/>
                <w:lang w:val="en-US"/>
              </w:rPr>
            </w:pPr>
            <w:proofErr w:type="spellStart"/>
            <w:r w:rsidRPr="00D009E9">
              <w:rPr>
                <w:rFonts w:hAnsi="Arial" w:cs="Arial"/>
                <w:szCs w:val="16"/>
                <w:lang w:val="en-US"/>
              </w:rPr>
              <w:t>Nufarm</w:t>
            </w:r>
            <w:proofErr w:type="spellEnd"/>
            <w:r w:rsidRPr="00D009E9">
              <w:rPr>
                <w:rFonts w:hAnsi="Arial" w:cs="Arial"/>
                <w:szCs w:val="16"/>
                <w:lang w:val="en-US"/>
              </w:rPr>
              <w:t xml:space="preserve"> Australia Limited</w:t>
            </w:r>
          </w:p>
        </w:tc>
        <w:tc>
          <w:tcPr>
            <w:tcW w:w="796" w:type="pct"/>
          </w:tcPr>
          <w:p w14:paraId="683E73D3" w14:textId="77777777" w:rsidR="006470F7" w:rsidRPr="00091CCC" w:rsidRDefault="006470F7" w:rsidP="0040633F">
            <w:pPr>
              <w:pStyle w:val="GazetteTableText"/>
            </w:pPr>
            <w:r>
              <w:t>Business Reasons</w:t>
            </w:r>
          </w:p>
        </w:tc>
        <w:tc>
          <w:tcPr>
            <w:tcW w:w="594" w:type="pct"/>
          </w:tcPr>
          <w:p w14:paraId="3EEE5958" w14:textId="77777777" w:rsidR="006470F7" w:rsidRDefault="006470F7" w:rsidP="0040633F">
            <w:pPr>
              <w:pStyle w:val="GazetteTableText"/>
            </w:pPr>
            <w:r>
              <w:t>13 May 2024</w:t>
            </w:r>
          </w:p>
        </w:tc>
      </w:tr>
      <w:tr w:rsidR="006470F7" w14:paraId="3172B2EB" w14:textId="77777777" w:rsidTr="0040633F">
        <w:tc>
          <w:tcPr>
            <w:tcW w:w="632" w:type="pct"/>
          </w:tcPr>
          <w:p w14:paraId="15AB2116"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60754</w:t>
            </w:r>
          </w:p>
        </w:tc>
        <w:tc>
          <w:tcPr>
            <w:tcW w:w="1230" w:type="pct"/>
          </w:tcPr>
          <w:p w14:paraId="6120FF04"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Fluazuron</w:t>
            </w:r>
          </w:p>
        </w:tc>
        <w:tc>
          <w:tcPr>
            <w:tcW w:w="927" w:type="pct"/>
          </w:tcPr>
          <w:p w14:paraId="49E414DE" w14:textId="77777777" w:rsidR="006470F7" w:rsidRDefault="006470F7" w:rsidP="0040633F">
            <w:pPr>
              <w:pStyle w:val="GazetteTableText"/>
            </w:pPr>
            <w:r>
              <w:t>Active</w:t>
            </w:r>
          </w:p>
        </w:tc>
        <w:tc>
          <w:tcPr>
            <w:tcW w:w="821" w:type="pct"/>
          </w:tcPr>
          <w:p w14:paraId="4E016F60" w14:textId="77777777" w:rsidR="006470F7" w:rsidRPr="00FB0739" w:rsidRDefault="006470F7" w:rsidP="0040633F">
            <w:pPr>
              <w:pStyle w:val="GazetteTableText"/>
              <w:rPr>
                <w:rFonts w:hAnsi="Arial" w:cs="Arial"/>
                <w:szCs w:val="16"/>
                <w:lang w:val="en-US"/>
              </w:rPr>
            </w:pPr>
            <w:r w:rsidRPr="004C5376">
              <w:rPr>
                <w:rFonts w:hAnsi="Arial" w:cs="Arial"/>
                <w:szCs w:val="16"/>
                <w:lang w:val="en-US"/>
              </w:rPr>
              <w:t>Tiger Investments Pty Ltd</w:t>
            </w:r>
          </w:p>
        </w:tc>
        <w:tc>
          <w:tcPr>
            <w:tcW w:w="796" w:type="pct"/>
          </w:tcPr>
          <w:p w14:paraId="281A90D7" w14:textId="77777777" w:rsidR="006470F7" w:rsidRPr="00091CCC" w:rsidRDefault="006470F7" w:rsidP="0040633F">
            <w:pPr>
              <w:pStyle w:val="GazetteTableText"/>
            </w:pPr>
            <w:r>
              <w:t>N/A</w:t>
            </w:r>
          </w:p>
        </w:tc>
        <w:tc>
          <w:tcPr>
            <w:tcW w:w="594" w:type="pct"/>
          </w:tcPr>
          <w:p w14:paraId="1E334F37" w14:textId="77777777" w:rsidR="006470F7" w:rsidRDefault="006470F7" w:rsidP="0040633F">
            <w:pPr>
              <w:pStyle w:val="GazetteTableText"/>
            </w:pPr>
            <w:r>
              <w:t>13 May 2024</w:t>
            </w:r>
          </w:p>
        </w:tc>
      </w:tr>
      <w:tr w:rsidR="006470F7" w14:paraId="5AB5745D" w14:textId="77777777" w:rsidTr="0040633F">
        <w:tc>
          <w:tcPr>
            <w:tcW w:w="632" w:type="pct"/>
          </w:tcPr>
          <w:p w14:paraId="1846B538" w14:textId="77777777" w:rsidR="006470F7" w:rsidRPr="004C5376" w:rsidRDefault="006470F7" w:rsidP="0040633F">
            <w:pPr>
              <w:pStyle w:val="GazetteTableText"/>
              <w:rPr>
                <w:rFonts w:hAnsi="Arial" w:cs="Arial"/>
                <w:color w:val="auto"/>
                <w:szCs w:val="16"/>
                <w:lang w:val="en-US"/>
              </w:rPr>
            </w:pPr>
            <w:r>
              <w:rPr>
                <w:rFonts w:hAnsi="Arial" w:cs="Arial"/>
                <w:szCs w:val="16"/>
                <w:lang w:val="en-US"/>
              </w:rPr>
              <w:t>62042</w:t>
            </w:r>
          </w:p>
        </w:tc>
        <w:tc>
          <w:tcPr>
            <w:tcW w:w="1230" w:type="pct"/>
          </w:tcPr>
          <w:p w14:paraId="6BA2E2A2" w14:textId="77777777" w:rsidR="006470F7" w:rsidRPr="004C5376" w:rsidRDefault="006470F7" w:rsidP="0040633F">
            <w:pPr>
              <w:pStyle w:val="GazetteTableText"/>
              <w:rPr>
                <w:rFonts w:hAnsi="Arial" w:cs="Arial"/>
                <w:color w:val="auto"/>
                <w:szCs w:val="16"/>
                <w:lang w:val="en-US"/>
              </w:rPr>
            </w:pPr>
            <w:r w:rsidRPr="00D009E9">
              <w:rPr>
                <w:rFonts w:hAnsi="Arial" w:cs="Arial"/>
                <w:szCs w:val="16"/>
                <w:lang w:val="en-US"/>
              </w:rPr>
              <w:t>Alliance Herbicide</w:t>
            </w:r>
          </w:p>
        </w:tc>
        <w:tc>
          <w:tcPr>
            <w:tcW w:w="927" w:type="pct"/>
          </w:tcPr>
          <w:p w14:paraId="62DD5104" w14:textId="77777777" w:rsidR="006470F7" w:rsidRDefault="006470F7" w:rsidP="0040633F">
            <w:pPr>
              <w:pStyle w:val="GazetteTableText"/>
            </w:pPr>
            <w:r>
              <w:t>Product</w:t>
            </w:r>
          </w:p>
        </w:tc>
        <w:tc>
          <w:tcPr>
            <w:tcW w:w="821" w:type="pct"/>
          </w:tcPr>
          <w:p w14:paraId="5F7A0382" w14:textId="77777777" w:rsidR="006470F7" w:rsidRPr="00FB0739" w:rsidRDefault="006470F7" w:rsidP="0040633F">
            <w:pPr>
              <w:pStyle w:val="GazetteTableText"/>
              <w:rPr>
                <w:rFonts w:hAnsi="Arial" w:cs="Arial"/>
                <w:szCs w:val="16"/>
                <w:lang w:val="en-US"/>
              </w:rPr>
            </w:pPr>
            <w:proofErr w:type="spellStart"/>
            <w:r w:rsidRPr="00D009E9">
              <w:rPr>
                <w:rFonts w:hAnsi="Arial" w:cs="Arial"/>
                <w:szCs w:val="16"/>
                <w:lang w:val="en-US"/>
              </w:rPr>
              <w:t>Nufarm</w:t>
            </w:r>
            <w:proofErr w:type="spellEnd"/>
            <w:r w:rsidRPr="00D009E9">
              <w:rPr>
                <w:rFonts w:hAnsi="Arial" w:cs="Arial"/>
                <w:szCs w:val="16"/>
                <w:lang w:val="en-US"/>
              </w:rPr>
              <w:t xml:space="preserve"> Australia Limited</w:t>
            </w:r>
          </w:p>
        </w:tc>
        <w:tc>
          <w:tcPr>
            <w:tcW w:w="796" w:type="pct"/>
          </w:tcPr>
          <w:p w14:paraId="66E57222" w14:textId="77777777" w:rsidR="006470F7" w:rsidRPr="00091CCC" w:rsidRDefault="006470F7" w:rsidP="0040633F">
            <w:pPr>
              <w:pStyle w:val="GazetteTableText"/>
            </w:pPr>
            <w:r>
              <w:t>Business Reasons</w:t>
            </w:r>
          </w:p>
        </w:tc>
        <w:tc>
          <w:tcPr>
            <w:tcW w:w="594" w:type="pct"/>
          </w:tcPr>
          <w:p w14:paraId="0B586F60" w14:textId="77777777" w:rsidR="006470F7" w:rsidRDefault="006470F7" w:rsidP="0040633F">
            <w:pPr>
              <w:pStyle w:val="GazetteTableText"/>
            </w:pPr>
            <w:r>
              <w:t>13 May 2024</w:t>
            </w:r>
          </w:p>
        </w:tc>
      </w:tr>
      <w:tr w:rsidR="006470F7" w14:paraId="7754E37B" w14:textId="77777777" w:rsidTr="0040633F">
        <w:tc>
          <w:tcPr>
            <w:tcW w:w="632" w:type="pct"/>
          </w:tcPr>
          <w:p w14:paraId="7E3E005A"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68227</w:t>
            </w:r>
          </w:p>
        </w:tc>
        <w:tc>
          <w:tcPr>
            <w:tcW w:w="1230" w:type="pct"/>
          </w:tcPr>
          <w:p w14:paraId="2BA08478"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Bug-Away</w:t>
            </w:r>
          </w:p>
        </w:tc>
        <w:tc>
          <w:tcPr>
            <w:tcW w:w="927" w:type="pct"/>
          </w:tcPr>
          <w:p w14:paraId="4806A82A" w14:textId="77777777" w:rsidR="006470F7" w:rsidRDefault="006470F7" w:rsidP="0040633F">
            <w:pPr>
              <w:pStyle w:val="GazetteTableText"/>
            </w:pPr>
            <w:r>
              <w:t>Product</w:t>
            </w:r>
          </w:p>
        </w:tc>
        <w:tc>
          <w:tcPr>
            <w:tcW w:w="821" w:type="pct"/>
          </w:tcPr>
          <w:p w14:paraId="426E326B" w14:textId="77777777" w:rsidR="006470F7" w:rsidRPr="00FB0739" w:rsidRDefault="006470F7" w:rsidP="0040633F">
            <w:pPr>
              <w:pStyle w:val="GazetteTableText"/>
              <w:rPr>
                <w:rFonts w:hAnsi="Arial" w:cs="Arial"/>
                <w:szCs w:val="16"/>
                <w:lang w:val="en-US"/>
              </w:rPr>
            </w:pPr>
            <w:proofErr w:type="spellStart"/>
            <w:r w:rsidRPr="004C5376">
              <w:rPr>
                <w:rFonts w:hAnsi="Arial" w:cs="Arial"/>
                <w:szCs w:val="16"/>
                <w:lang w:val="en-US"/>
              </w:rPr>
              <w:t>Surekleen</w:t>
            </w:r>
            <w:proofErr w:type="spellEnd"/>
            <w:r w:rsidRPr="004C5376">
              <w:rPr>
                <w:rFonts w:hAnsi="Arial" w:cs="Arial"/>
                <w:szCs w:val="16"/>
                <w:lang w:val="en-US"/>
              </w:rPr>
              <w:t xml:space="preserve"> Products Pty Ltd</w:t>
            </w:r>
          </w:p>
        </w:tc>
        <w:tc>
          <w:tcPr>
            <w:tcW w:w="796" w:type="pct"/>
          </w:tcPr>
          <w:p w14:paraId="18910093" w14:textId="77777777" w:rsidR="006470F7" w:rsidRPr="00091CCC" w:rsidRDefault="006470F7" w:rsidP="0040633F">
            <w:pPr>
              <w:pStyle w:val="GazetteTableText"/>
            </w:pPr>
            <w:r>
              <w:t>N/A</w:t>
            </w:r>
          </w:p>
        </w:tc>
        <w:tc>
          <w:tcPr>
            <w:tcW w:w="594" w:type="pct"/>
          </w:tcPr>
          <w:p w14:paraId="0DCFC8BE" w14:textId="77777777" w:rsidR="006470F7" w:rsidRDefault="006470F7" w:rsidP="0040633F">
            <w:pPr>
              <w:pStyle w:val="GazetteTableText"/>
            </w:pPr>
            <w:r>
              <w:t>13 May 2024</w:t>
            </w:r>
          </w:p>
        </w:tc>
      </w:tr>
      <w:tr w:rsidR="006470F7" w14:paraId="4684BA57" w14:textId="77777777" w:rsidTr="0040633F">
        <w:tc>
          <w:tcPr>
            <w:tcW w:w="632" w:type="pct"/>
          </w:tcPr>
          <w:p w14:paraId="0EA7EA4F"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87079</w:t>
            </w:r>
          </w:p>
        </w:tc>
        <w:tc>
          <w:tcPr>
            <w:tcW w:w="1230" w:type="pct"/>
          </w:tcPr>
          <w:p w14:paraId="5AD49FA8" w14:textId="5A1044DB"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 xml:space="preserve">Yellow </w:t>
            </w:r>
            <w:r w:rsidR="00BF5B12">
              <w:rPr>
                <w:rFonts w:hAnsi="Arial" w:cs="Arial"/>
                <w:color w:val="auto"/>
                <w:szCs w:val="16"/>
                <w:lang w:val="en-US"/>
              </w:rPr>
              <w:t>b</w:t>
            </w:r>
            <w:r w:rsidR="00BF5B12" w:rsidRPr="004C5376">
              <w:rPr>
                <w:rFonts w:hAnsi="Arial" w:cs="Arial"/>
                <w:color w:val="auto"/>
                <w:szCs w:val="16"/>
                <w:lang w:val="en-US"/>
              </w:rPr>
              <w:t>eeswax</w:t>
            </w:r>
          </w:p>
        </w:tc>
        <w:tc>
          <w:tcPr>
            <w:tcW w:w="927" w:type="pct"/>
          </w:tcPr>
          <w:p w14:paraId="29FDCA65" w14:textId="77777777" w:rsidR="006470F7" w:rsidRDefault="006470F7" w:rsidP="0040633F">
            <w:pPr>
              <w:pStyle w:val="GazetteTableText"/>
            </w:pPr>
            <w:r>
              <w:t>Active</w:t>
            </w:r>
          </w:p>
        </w:tc>
        <w:tc>
          <w:tcPr>
            <w:tcW w:w="821" w:type="pct"/>
          </w:tcPr>
          <w:p w14:paraId="084A60C8" w14:textId="77777777" w:rsidR="006470F7" w:rsidRPr="004C5376" w:rsidRDefault="006470F7" w:rsidP="0040633F">
            <w:pPr>
              <w:pStyle w:val="GazetteTableText"/>
              <w:rPr>
                <w:rFonts w:hAnsi="Arial" w:cs="Arial"/>
                <w:szCs w:val="16"/>
                <w:lang w:val="en-US"/>
              </w:rPr>
            </w:pPr>
            <w:proofErr w:type="spellStart"/>
            <w:r w:rsidRPr="004C5376">
              <w:rPr>
                <w:rFonts w:hAnsi="Arial" w:cs="Arial"/>
                <w:szCs w:val="16"/>
                <w:lang w:val="en-US"/>
              </w:rPr>
              <w:t>Bioryder</w:t>
            </w:r>
            <w:proofErr w:type="spellEnd"/>
            <w:r w:rsidRPr="004C5376">
              <w:rPr>
                <w:rFonts w:hAnsi="Arial" w:cs="Arial"/>
                <w:szCs w:val="16"/>
                <w:lang w:val="en-US"/>
              </w:rPr>
              <w:t xml:space="preserve"> Pty Ltd</w:t>
            </w:r>
          </w:p>
        </w:tc>
        <w:tc>
          <w:tcPr>
            <w:tcW w:w="796" w:type="pct"/>
          </w:tcPr>
          <w:p w14:paraId="286F9533" w14:textId="77777777" w:rsidR="006470F7" w:rsidRPr="00091CCC" w:rsidRDefault="006470F7" w:rsidP="0040633F">
            <w:pPr>
              <w:pStyle w:val="GazetteTableText"/>
            </w:pPr>
            <w:r>
              <w:t>N/A</w:t>
            </w:r>
          </w:p>
        </w:tc>
        <w:tc>
          <w:tcPr>
            <w:tcW w:w="594" w:type="pct"/>
          </w:tcPr>
          <w:p w14:paraId="5BBB9660" w14:textId="77777777" w:rsidR="006470F7" w:rsidRDefault="006470F7" w:rsidP="0040633F">
            <w:pPr>
              <w:pStyle w:val="GazetteTableText"/>
            </w:pPr>
            <w:r>
              <w:t>13 May 2024</w:t>
            </w:r>
          </w:p>
        </w:tc>
      </w:tr>
      <w:tr w:rsidR="006470F7" w14:paraId="4EEFE701" w14:textId="77777777" w:rsidTr="0040633F">
        <w:tc>
          <w:tcPr>
            <w:tcW w:w="632" w:type="pct"/>
          </w:tcPr>
          <w:p w14:paraId="6CED70CC" w14:textId="77777777"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87080</w:t>
            </w:r>
          </w:p>
        </w:tc>
        <w:tc>
          <w:tcPr>
            <w:tcW w:w="1230" w:type="pct"/>
          </w:tcPr>
          <w:p w14:paraId="6C0D301A" w14:textId="3D2E6C10" w:rsidR="006470F7" w:rsidRPr="004C5376" w:rsidRDefault="006470F7" w:rsidP="0040633F">
            <w:pPr>
              <w:pStyle w:val="GazetteTableText"/>
              <w:rPr>
                <w:rFonts w:hAnsi="Arial" w:cs="Arial"/>
                <w:color w:val="auto"/>
                <w:szCs w:val="16"/>
                <w:lang w:val="en-US"/>
              </w:rPr>
            </w:pPr>
            <w:r w:rsidRPr="004C5376">
              <w:rPr>
                <w:rFonts w:hAnsi="Arial" w:cs="Arial"/>
                <w:color w:val="auto"/>
                <w:szCs w:val="16"/>
                <w:lang w:val="en-US"/>
              </w:rPr>
              <w:t xml:space="preserve">Paraffin </w:t>
            </w:r>
            <w:r w:rsidR="00BF5B12">
              <w:rPr>
                <w:rFonts w:hAnsi="Arial" w:cs="Arial"/>
                <w:color w:val="auto"/>
                <w:szCs w:val="16"/>
                <w:lang w:val="en-US"/>
              </w:rPr>
              <w:t>w</w:t>
            </w:r>
            <w:r w:rsidR="00BF5B12" w:rsidRPr="004C5376">
              <w:rPr>
                <w:rFonts w:hAnsi="Arial" w:cs="Arial"/>
                <w:color w:val="auto"/>
                <w:szCs w:val="16"/>
                <w:lang w:val="en-US"/>
              </w:rPr>
              <w:t>hite</w:t>
            </w:r>
          </w:p>
        </w:tc>
        <w:tc>
          <w:tcPr>
            <w:tcW w:w="927" w:type="pct"/>
          </w:tcPr>
          <w:p w14:paraId="50FB4829" w14:textId="77777777" w:rsidR="006470F7" w:rsidRDefault="006470F7" w:rsidP="0040633F">
            <w:pPr>
              <w:pStyle w:val="GazetteTableText"/>
            </w:pPr>
            <w:r>
              <w:t>Active</w:t>
            </w:r>
          </w:p>
        </w:tc>
        <w:tc>
          <w:tcPr>
            <w:tcW w:w="821" w:type="pct"/>
          </w:tcPr>
          <w:p w14:paraId="530C2A54" w14:textId="77777777" w:rsidR="006470F7" w:rsidRPr="004C5376" w:rsidRDefault="006470F7" w:rsidP="0040633F">
            <w:pPr>
              <w:pStyle w:val="GazetteTableText"/>
              <w:rPr>
                <w:rFonts w:hAnsi="Arial" w:cs="Arial"/>
                <w:szCs w:val="16"/>
                <w:lang w:val="en-US"/>
              </w:rPr>
            </w:pPr>
            <w:proofErr w:type="spellStart"/>
            <w:r w:rsidRPr="004C5376">
              <w:rPr>
                <w:rFonts w:hAnsi="Arial" w:cs="Arial"/>
                <w:szCs w:val="16"/>
                <w:lang w:val="en-US"/>
              </w:rPr>
              <w:t>Bioryder</w:t>
            </w:r>
            <w:proofErr w:type="spellEnd"/>
            <w:r w:rsidRPr="004C5376">
              <w:rPr>
                <w:rFonts w:hAnsi="Arial" w:cs="Arial"/>
                <w:szCs w:val="16"/>
                <w:lang w:val="en-US"/>
              </w:rPr>
              <w:t xml:space="preserve"> Pty Ltd</w:t>
            </w:r>
          </w:p>
        </w:tc>
        <w:tc>
          <w:tcPr>
            <w:tcW w:w="796" w:type="pct"/>
          </w:tcPr>
          <w:p w14:paraId="14C0C5C4" w14:textId="77777777" w:rsidR="006470F7" w:rsidRPr="00091CCC" w:rsidRDefault="006470F7" w:rsidP="0040633F">
            <w:pPr>
              <w:pStyle w:val="GazetteTableText"/>
            </w:pPr>
            <w:r>
              <w:t>N/A</w:t>
            </w:r>
          </w:p>
        </w:tc>
        <w:tc>
          <w:tcPr>
            <w:tcW w:w="594" w:type="pct"/>
          </w:tcPr>
          <w:p w14:paraId="426F9D3C" w14:textId="77777777" w:rsidR="006470F7" w:rsidRDefault="006470F7" w:rsidP="0040633F">
            <w:pPr>
              <w:pStyle w:val="GazetteTableText"/>
            </w:pPr>
            <w:r>
              <w:t>13 May 2024</w:t>
            </w:r>
          </w:p>
        </w:tc>
      </w:tr>
    </w:tbl>
    <w:p w14:paraId="647DF3E4" w14:textId="32268DC3" w:rsidR="006470F7" w:rsidRDefault="006470F7" w:rsidP="006470F7">
      <w:pPr>
        <w:pStyle w:val="GazetteNormalText"/>
      </w:pPr>
      <w:r>
        <w:t xml:space="preserve">In accordance with section 45A(1)(b) of the </w:t>
      </w:r>
      <w:proofErr w:type="spellStart"/>
      <w:r>
        <w:t>Agvet</w:t>
      </w:r>
      <w:proofErr w:type="spellEnd"/>
      <w:r>
        <w:t xml:space="preserve"> Code, the APVMA publishes this notice of the cancellation, including the following instructions which set out how a person can deal with the cancelled active constituent, cancelled product or product bearing a cancelled label referred to in Table 1</w:t>
      </w:r>
      <w:r w:rsidR="0040633F">
        <w:t>0</w:t>
      </w:r>
      <w:r>
        <w:t>.</w:t>
      </w:r>
    </w:p>
    <w:p w14:paraId="4F026C8F" w14:textId="77777777" w:rsidR="006470F7" w:rsidRDefault="006470F7" w:rsidP="006470F7">
      <w:pPr>
        <w:pStyle w:val="GazetteHeading2"/>
      </w:pPr>
      <w:r>
        <w:t>Instructions</w:t>
      </w:r>
    </w:p>
    <w:p w14:paraId="2B0B9805" w14:textId="77777777" w:rsidR="006470F7" w:rsidRPr="00B3255B" w:rsidRDefault="006470F7" w:rsidP="006470F7">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 xml:space="preserve">bearing a cancelled label under section 45b(3) of the </w:t>
      </w:r>
      <w:proofErr w:type="spellStart"/>
      <w:r>
        <w:t>Agvet</w:t>
      </w:r>
      <w:proofErr w:type="spellEnd"/>
      <w:r>
        <w:t xml:space="preserve"> Code.</w:t>
      </w:r>
    </w:p>
    <w:p w14:paraId="76D3CB22" w14:textId="4125EB4A" w:rsidR="006470F7" w:rsidRDefault="006470F7" w:rsidP="006470F7">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40633F">
        <w:t>0</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w:t>
      </w:r>
      <w:proofErr w:type="spellStart"/>
      <w:r>
        <w:t>Agvet</w:t>
      </w:r>
      <w:proofErr w:type="spellEnd"/>
      <w:r>
        <w:t xml:space="preserve">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3624D6F5" w14:textId="77777777" w:rsidR="006470F7" w:rsidRDefault="006470F7" w:rsidP="006470F7">
      <w:pPr>
        <w:pStyle w:val="GazetteHeading2"/>
      </w:pPr>
      <w:r>
        <w:t>Possession or custody</w:t>
      </w:r>
    </w:p>
    <w:p w14:paraId="3E57355E" w14:textId="499BCB03" w:rsidR="006470F7" w:rsidRDefault="006470F7" w:rsidP="006470F7">
      <w:pPr>
        <w:pStyle w:val="GazetteNormalText"/>
      </w:pPr>
      <w:r>
        <w:t>A person may possess the cancelled active constituent, cancelled product or product bearing a cancelled label referred to in Table 1</w:t>
      </w:r>
      <w:r w:rsidR="0040633F">
        <w:t>0</w:t>
      </w:r>
      <w:r>
        <w:t xml:space="preserve"> in accordance with its label instructions for 12 months from the date of cancellation.</w:t>
      </w:r>
    </w:p>
    <w:p w14:paraId="32A7321D" w14:textId="3CEBE621" w:rsidR="006470F7" w:rsidRDefault="006470F7" w:rsidP="006470F7">
      <w:pPr>
        <w:pStyle w:val="GazetteHeading2"/>
      </w:pPr>
      <w:r>
        <w:t xml:space="preserve">Use, </w:t>
      </w:r>
      <w:r w:rsidR="00526786">
        <w:t>supply,</w:t>
      </w:r>
      <w:r>
        <w:t xml:space="preserve"> or otherwise deal with</w:t>
      </w:r>
    </w:p>
    <w:p w14:paraId="533A49A4" w14:textId="45030021" w:rsidR="006470F7" w:rsidRDefault="006470F7" w:rsidP="006470F7">
      <w:pPr>
        <w:pStyle w:val="GazetteNormalText"/>
      </w:pPr>
      <w:r>
        <w:t>A person may use the cancelled active constituent, cancelled product or products bearing a cancelled label referred to in Table 1</w:t>
      </w:r>
      <w:r w:rsidR="0040633F">
        <w:t>0</w:t>
      </w:r>
      <w:r>
        <w:t xml:space="preserve"> according to its label instructions, including any conditions relating to shelf life or expiry date, for 12 months after the date of cancellation.</w:t>
      </w:r>
    </w:p>
    <w:p w14:paraId="7E2800E0" w14:textId="0AB1F1ED" w:rsidR="006470F7" w:rsidRDefault="006470F7" w:rsidP="006470F7">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w:t>
      </w:r>
      <w:r w:rsidR="0040633F">
        <w:t>0</w:t>
      </w:r>
      <w:r>
        <w:t>, for 12 months after the d</w:t>
      </w:r>
      <w:r w:rsidRPr="00FE6359">
        <w:t xml:space="preserve">ate of </w:t>
      </w:r>
      <w:r>
        <w:t>c</w:t>
      </w:r>
      <w:r w:rsidRPr="00FE6359">
        <w:t>ancellation</w:t>
      </w:r>
      <w:r>
        <w:t>.</w:t>
      </w:r>
    </w:p>
    <w:p w14:paraId="5FB68B95" w14:textId="77777777" w:rsidR="006470F7" w:rsidRDefault="006470F7" w:rsidP="006470F7">
      <w:pPr>
        <w:pStyle w:val="GazetteHeading2"/>
      </w:pPr>
      <w:r>
        <w:t>Contraventions</w:t>
      </w:r>
    </w:p>
    <w:p w14:paraId="7915B6DB" w14:textId="77777777" w:rsidR="006470F7" w:rsidRDefault="006470F7" w:rsidP="006470F7">
      <w:pPr>
        <w:pStyle w:val="GazetteNormalText"/>
      </w:pPr>
      <w:r>
        <w:t xml:space="preserve">After the day that is 12 months from the date of cancellation it will be an offence against the </w:t>
      </w:r>
      <w:proofErr w:type="spellStart"/>
      <w:r>
        <w:t>Agvet</w:t>
      </w:r>
      <w:proofErr w:type="spellEnd"/>
      <w:r>
        <w:t xml:space="preserve"> Code to have possession or custody of the cancelled active constituents, cancelled products or products bearing a cancelled label with </w:t>
      </w:r>
      <w:r>
        <w:lastRenderedPageBreak/>
        <w:t xml:space="preserve">the intention to supply, or to supply the cancelled active </w:t>
      </w:r>
      <w:r w:rsidRPr="00B3255B">
        <w:t>constituent</w:t>
      </w:r>
      <w:r>
        <w:t xml:space="preserve">, cancelled </w:t>
      </w:r>
      <w:r w:rsidRPr="00B3255B">
        <w:t xml:space="preserve">product, or product </w:t>
      </w:r>
      <w:r>
        <w:t>bearing a cancelled label.</w:t>
      </w:r>
    </w:p>
    <w:p w14:paraId="5114E6B2" w14:textId="15A50B97" w:rsidR="006470F7" w:rsidRDefault="006470F7" w:rsidP="006470F7">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40633F">
        <w:t>0</w:t>
      </w:r>
      <w:r>
        <w:t xml:space="preserve"> in a manner that contravenes the above instructions.</w:t>
      </w:r>
    </w:p>
    <w:p w14:paraId="29E30D50" w14:textId="77777777" w:rsidR="006470F7" w:rsidRPr="0040633F" w:rsidRDefault="006470F7" w:rsidP="0040633F">
      <w:pPr>
        <w:pStyle w:val="GazetteHeading2"/>
      </w:pPr>
      <w:r w:rsidRPr="0040633F">
        <w:t xml:space="preserve">APVMA </w:t>
      </w:r>
      <w:proofErr w:type="gramStart"/>
      <w:r w:rsidRPr="0040633F">
        <w:t>contact</w:t>
      </w:r>
      <w:proofErr w:type="gramEnd"/>
    </w:p>
    <w:p w14:paraId="068276F4" w14:textId="77777777" w:rsidR="006470F7" w:rsidRDefault="006470F7" w:rsidP="006470F7">
      <w:pPr>
        <w:pStyle w:val="GazetteNormalText"/>
      </w:pPr>
      <w:r>
        <w:t>For any enquiries or further information about this matter, please contact:</w:t>
      </w:r>
    </w:p>
    <w:p w14:paraId="71F99569" w14:textId="69CBEF8C" w:rsidR="006470F7" w:rsidRDefault="006470F7" w:rsidP="006470F7">
      <w:pPr>
        <w:pStyle w:val="GazetteContact"/>
      </w:pPr>
      <w:r>
        <w:t>Chemical Review</w:t>
      </w:r>
      <w:r w:rsidR="0040633F">
        <w:br/>
      </w:r>
      <w:r>
        <w:t>Australian Pesticides and Veterinary Medicines Authority</w:t>
      </w:r>
      <w:r w:rsidR="0040633F">
        <w:br/>
      </w:r>
      <w:r>
        <w:t>GPO Box 3262</w:t>
      </w:r>
      <w:r w:rsidR="0040633F">
        <w:br/>
      </w:r>
      <w:r>
        <w:t>Sydney NSW 2001</w:t>
      </w:r>
    </w:p>
    <w:p w14:paraId="2083D272" w14:textId="7AB3B333" w:rsidR="006470F7" w:rsidRDefault="006470F7" w:rsidP="0040633F">
      <w:pPr>
        <w:pStyle w:val="GazetteContact"/>
        <w:spacing w:before="300"/>
        <w:rPr>
          <w:rStyle w:val="Hyperlink"/>
        </w:rPr>
      </w:pPr>
      <w:r>
        <w:rPr>
          <w:b/>
        </w:rPr>
        <w:t xml:space="preserve">Phone: </w:t>
      </w:r>
      <w:r>
        <w:t>+61 2 6770 2400</w:t>
      </w:r>
      <w:r w:rsidR="0040633F">
        <w:br/>
      </w:r>
      <w:r>
        <w:rPr>
          <w:b/>
        </w:rPr>
        <w:t>Email</w:t>
      </w:r>
      <w:r>
        <w:t>:</w:t>
      </w:r>
      <w:r>
        <w:rPr>
          <w:b/>
        </w:rPr>
        <w:t xml:space="preserve"> </w:t>
      </w:r>
      <w:hyperlink r:id="rId32" w:history="1">
        <w:r w:rsidRPr="00A220FD">
          <w:rPr>
            <w:rStyle w:val="Hyperlink"/>
          </w:rPr>
          <w:t>chemicalreview@apvma.gov.au</w:t>
        </w:r>
      </w:hyperlink>
    </w:p>
    <w:p w14:paraId="7C2D34D4" w14:textId="77777777" w:rsidR="006470F7" w:rsidRPr="0040633F" w:rsidRDefault="006470F7" w:rsidP="0040633F">
      <w:pPr>
        <w:pStyle w:val="GazetteHeading2"/>
        <w:rPr>
          <w:rStyle w:val="Hyperlink"/>
          <w:color w:val="auto"/>
          <w:u w:val="none"/>
        </w:rPr>
      </w:pPr>
      <w:r w:rsidRPr="0040633F">
        <w:rPr>
          <w:rStyle w:val="Hyperlink"/>
          <w:color w:val="auto"/>
          <w:u w:val="none"/>
        </w:rPr>
        <w:t>More information</w:t>
      </w:r>
    </w:p>
    <w:p w14:paraId="6D50ABEA" w14:textId="77777777" w:rsidR="006470F7" w:rsidRPr="00A7626E" w:rsidRDefault="006470F7" w:rsidP="006470F7">
      <w:pPr>
        <w:pStyle w:val="GazetteNormalText"/>
        <w:rPr>
          <w:rStyle w:val="Hyperlink"/>
          <w:color w:val="000000"/>
          <w:u w:val="none"/>
        </w:rPr>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33"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34" w:history="1">
        <w:r w:rsidRPr="005E4995">
          <w:rPr>
            <w:rStyle w:val="Hyperlink"/>
          </w:rPr>
          <w:t>subscription option</w:t>
        </w:r>
      </w:hyperlink>
      <w:r>
        <w:t xml:space="preserve"> to be notified by email when the list is updated.</w:t>
      </w:r>
    </w:p>
    <w:sectPr w:rsidR="006470F7" w:rsidRPr="00A7626E"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4495" w14:textId="77777777" w:rsidR="008A695A" w:rsidRDefault="008A695A" w:rsidP="002C53E5">
      <w:r>
        <w:separator/>
      </w:r>
    </w:p>
  </w:endnote>
  <w:endnote w:type="continuationSeparator" w:id="0">
    <w:p w14:paraId="579D521D" w14:textId="77777777" w:rsidR="008A695A" w:rsidRDefault="008A695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0003" w14:textId="77777777" w:rsidR="008A695A" w:rsidRDefault="008A695A" w:rsidP="002C53E5">
      <w:r>
        <w:separator/>
      </w:r>
    </w:p>
  </w:footnote>
  <w:footnote w:type="continuationSeparator" w:id="0">
    <w:p w14:paraId="5F35089D" w14:textId="77777777" w:rsidR="008A695A" w:rsidRDefault="008A695A"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C852" w14:textId="17B18BDF" w:rsidR="001545F0" w:rsidRDefault="001545F0" w:rsidP="001545F0">
    <w:pPr>
      <w:pStyle w:val="GazetteHeaderOdd"/>
      <w:tabs>
        <w:tab w:val="clear" w:pos="4513"/>
        <w:tab w:val="clear" w:pos="9026"/>
        <w:tab w:val="center" w:pos="4962"/>
        <w:tab w:val="left" w:pos="8364"/>
        <w:tab w:val="right" w:pos="8789"/>
      </w:tabs>
    </w:pPr>
    <w:r w:rsidRPr="002C53E5">
      <w:t xml:space="preserve">Commonwealth of Australia </w:t>
    </w:r>
    <w:fldSimple w:instr=" STYLEREF  &quot;Gazette Cover H3&quot;  \* MERGEFORMAT ">
      <w:r w:rsidR="002903A2">
        <w:rPr>
          <w:noProof/>
        </w:rPr>
        <w:t>No. APVMA 11, 28 May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83882"/>
      <w:docPartObj>
        <w:docPartGallery w:val="Page Numbers (Top of Page)"/>
        <w:docPartUnique/>
      </w:docPartObj>
    </w:sdtPr>
    <w:sdtEndPr>
      <w:rPr>
        <w:rFonts w:cs="Times New Roman"/>
        <w:noProof/>
        <w:sz w:val="18"/>
        <w:szCs w:val="24"/>
      </w:rPr>
    </w:sdtEndPr>
    <w:sdtContent>
      <w:sdt>
        <w:sdtPr>
          <w:id w:val="1875580963"/>
          <w:docPartObj>
            <w:docPartGallery w:val="Page Numbers (Top of Page)"/>
            <w:docPartUnique/>
          </w:docPartObj>
        </w:sdtPr>
        <w:sdtContent>
          <w:p w14:paraId="6EFF3C2F" w14:textId="37A70715" w:rsidR="00424A83" w:rsidRPr="001545F0" w:rsidRDefault="001545F0" w:rsidP="001545F0">
            <w:pPr>
              <w:pStyle w:val="GazetteHeaderOdd"/>
              <w:tabs>
                <w:tab w:val="clear" w:pos="4513"/>
                <w:tab w:val="clear" w:pos="9026"/>
              </w:tabs>
              <w:jc w:val="left"/>
              <w:rPr>
                <w:rStyle w:val="PageNumber"/>
              </w:rPr>
            </w:pPr>
            <w:r w:rsidRPr="002C6905">
              <w:fldChar w:fldCharType="begin"/>
            </w:r>
            <w:r w:rsidRPr="002C6905">
              <w:instrText xml:space="preserve"> PAGE   \* MERGEFORMAT </w:instrText>
            </w:r>
            <w:r w:rsidRPr="002C6905">
              <w:fldChar w:fldCharType="separate"/>
            </w:r>
            <w:r>
              <w:t>1</w:t>
            </w:r>
            <w:r w:rsidRPr="002C6905">
              <w:fldChar w:fldCharType="end"/>
            </w:r>
            <w:r w:rsidRPr="002C6905">
              <w:tab/>
            </w:r>
            <w:fldSimple w:instr=" STYLEREF  &quot;Gazette Heading 1&quot;  \* MERGEFORMAT ">
              <w:r w:rsidR="002903A2" w:rsidRPr="002903A2">
                <w:rPr>
                  <w:noProof/>
                  <w:lang w:val="en-US"/>
                </w:rPr>
                <w:t>Agricultural chemical products</w:t>
              </w:r>
              <w:r w:rsidR="002903A2">
                <w:rPr>
                  <w:noProof/>
                </w:rPr>
                <w:t xml:space="preserve"> and approved labels</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2DA7" w14:textId="1DB1C68F" w:rsidR="001545F0" w:rsidRDefault="001545F0" w:rsidP="001545F0">
    <w:pPr>
      <w:pStyle w:val="GazetteHeaderOdd"/>
      <w:tabs>
        <w:tab w:val="clear" w:pos="4513"/>
        <w:tab w:val="clear" w:pos="9026"/>
        <w:tab w:val="center" w:pos="4962"/>
        <w:tab w:val="left" w:pos="8364"/>
        <w:tab w:val="right" w:pos="8789"/>
      </w:tabs>
    </w:pPr>
    <w:r w:rsidRPr="002C53E5">
      <w:t xml:space="preserve">Commonwealth of Australia </w:t>
    </w:r>
    <w:fldSimple w:instr=" STYLEREF  &quot;Gazette Cover H3&quot;  \* MERGEFORMAT ">
      <w:r w:rsidR="002903A2">
        <w:rPr>
          <w:noProof/>
        </w:rPr>
        <w:t>No. APVMA 11, 28 May 2024</w:t>
      </w:r>
    </w:fldSimple>
    <w:r>
      <w:tab/>
    </w:r>
    <w:r>
      <w:fldChar w:fldCharType="begin"/>
    </w:r>
    <w:r>
      <w:instrText xml:space="preserve"> PAGE   \* MERGEFORMAT </w:instrText>
    </w:r>
    <w:r>
      <w:fldChar w:fldCharType="separate"/>
    </w:r>
    <w:r>
      <w:t>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79190"/>
      <w:docPartObj>
        <w:docPartGallery w:val="Page Numbers (Top of Page)"/>
        <w:docPartUnique/>
      </w:docPartObj>
    </w:sdtPr>
    <w:sdtEndPr>
      <w:rPr>
        <w:rFonts w:cs="Times New Roman"/>
        <w:noProof/>
        <w:sz w:val="18"/>
        <w:szCs w:val="24"/>
      </w:rPr>
    </w:sdtEndPr>
    <w:sdtContent>
      <w:sdt>
        <w:sdtPr>
          <w:id w:val="1990122049"/>
          <w:docPartObj>
            <w:docPartGallery w:val="Page Numbers (Top of Page)"/>
            <w:docPartUnique/>
          </w:docPartObj>
        </w:sdtPr>
        <w:sdtContent>
          <w:p w14:paraId="161064EA" w14:textId="7204DEDF" w:rsidR="001545F0" w:rsidRPr="00C77DC6" w:rsidRDefault="001545F0" w:rsidP="001545F0">
            <w:pPr>
              <w:pStyle w:val="GazetteHeaderOdd"/>
              <w:tabs>
                <w:tab w:val="clear" w:pos="4513"/>
                <w:tab w:val="clear" w:pos="9026"/>
              </w:tabs>
              <w:jc w:val="left"/>
            </w:pPr>
            <w:r w:rsidRPr="002C6905">
              <w:fldChar w:fldCharType="begin"/>
            </w:r>
            <w:r w:rsidRPr="002C6905">
              <w:instrText xml:space="preserve"> PAGE   \* MERGEFORMAT </w:instrText>
            </w:r>
            <w:r w:rsidRPr="002C6905">
              <w:fldChar w:fldCharType="separate"/>
            </w:r>
            <w:r>
              <w:t>1</w:t>
            </w:r>
            <w:r w:rsidRPr="002C6905">
              <w:fldChar w:fldCharType="end"/>
            </w:r>
            <w:r w:rsidRPr="002C6905">
              <w:tab/>
            </w:r>
            <w:fldSimple w:instr=" STYLEREF  &quot;Gazette Heading 1&quot;  \* MERGEFORMAT ">
              <w:r w:rsidR="002903A2" w:rsidRPr="002903A2">
                <w:rPr>
                  <w:noProof/>
                  <w:lang w:val="en-US"/>
                </w:rPr>
                <w:t>Veterinary chemical products</w:t>
              </w:r>
              <w:r w:rsidR="002903A2">
                <w:rPr>
                  <w:noProof/>
                </w:rPr>
                <w:t xml:space="preserve"> and approved labels</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21"/>
  </w:num>
  <w:num w:numId="22" w16cid:durableId="53431307">
    <w:abstractNumId w:val="13"/>
  </w:num>
  <w:num w:numId="23" w16cid:durableId="1386946053">
    <w:abstractNumId w:val="19"/>
  </w:num>
  <w:num w:numId="24" w16cid:durableId="10061311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545F0"/>
    <w:rsid w:val="00164325"/>
    <w:rsid w:val="0027119F"/>
    <w:rsid w:val="00271343"/>
    <w:rsid w:val="002760FD"/>
    <w:rsid w:val="002903A2"/>
    <w:rsid w:val="002A01D5"/>
    <w:rsid w:val="002C53E5"/>
    <w:rsid w:val="00304C66"/>
    <w:rsid w:val="0032095E"/>
    <w:rsid w:val="00336B4E"/>
    <w:rsid w:val="003636FE"/>
    <w:rsid w:val="003C1999"/>
    <w:rsid w:val="004046E7"/>
    <w:rsid w:val="0040633F"/>
    <w:rsid w:val="00423E6E"/>
    <w:rsid w:val="00424A83"/>
    <w:rsid w:val="00427975"/>
    <w:rsid w:val="00435F2E"/>
    <w:rsid w:val="00442F77"/>
    <w:rsid w:val="004B2942"/>
    <w:rsid w:val="004E2DD3"/>
    <w:rsid w:val="004E4EB1"/>
    <w:rsid w:val="00510E14"/>
    <w:rsid w:val="005164EF"/>
    <w:rsid w:val="005168F7"/>
    <w:rsid w:val="00526786"/>
    <w:rsid w:val="005340F9"/>
    <w:rsid w:val="00546A23"/>
    <w:rsid w:val="00553BB1"/>
    <w:rsid w:val="00557AEB"/>
    <w:rsid w:val="0056456A"/>
    <w:rsid w:val="00576F17"/>
    <w:rsid w:val="00593D79"/>
    <w:rsid w:val="005C234E"/>
    <w:rsid w:val="00610B1A"/>
    <w:rsid w:val="00610E13"/>
    <w:rsid w:val="00616EBE"/>
    <w:rsid w:val="0063121F"/>
    <w:rsid w:val="006470F7"/>
    <w:rsid w:val="006512C6"/>
    <w:rsid w:val="00660CC2"/>
    <w:rsid w:val="00662C9E"/>
    <w:rsid w:val="006636BA"/>
    <w:rsid w:val="00674B10"/>
    <w:rsid w:val="006A6224"/>
    <w:rsid w:val="006B01B2"/>
    <w:rsid w:val="006B3040"/>
    <w:rsid w:val="006E5083"/>
    <w:rsid w:val="00712F84"/>
    <w:rsid w:val="0072056F"/>
    <w:rsid w:val="007229E3"/>
    <w:rsid w:val="00731EFD"/>
    <w:rsid w:val="007732DE"/>
    <w:rsid w:val="007757F8"/>
    <w:rsid w:val="00790F1C"/>
    <w:rsid w:val="007D7059"/>
    <w:rsid w:val="00806AAB"/>
    <w:rsid w:val="00807954"/>
    <w:rsid w:val="008503EB"/>
    <w:rsid w:val="0087421A"/>
    <w:rsid w:val="008929E3"/>
    <w:rsid w:val="008A695A"/>
    <w:rsid w:val="008F5C49"/>
    <w:rsid w:val="00903679"/>
    <w:rsid w:val="00915FCF"/>
    <w:rsid w:val="0094143F"/>
    <w:rsid w:val="00983730"/>
    <w:rsid w:val="009E098B"/>
    <w:rsid w:val="00A66AB1"/>
    <w:rsid w:val="00AE1D5C"/>
    <w:rsid w:val="00AE56F2"/>
    <w:rsid w:val="00B04A06"/>
    <w:rsid w:val="00B13911"/>
    <w:rsid w:val="00B23850"/>
    <w:rsid w:val="00B41898"/>
    <w:rsid w:val="00B44029"/>
    <w:rsid w:val="00B7286D"/>
    <w:rsid w:val="00BA2F5C"/>
    <w:rsid w:val="00BE17EF"/>
    <w:rsid w:val="00BF5B12"/>
    <w:rsid w:val="00C322D4"/>
    <w:rsid w:val="00C95AA6"/>
    <w:rsid w:val="00CA3C84"/>
    <w:rsid w:val="00CA67F1"/>
    <w:rsid w:val="00CB433C"/>
    <w:rsid w:val="00CB73E0"/>
    <w:rsid w:val="00D34675"/>
    <w:rsid w:val="00D73255"/>
    <w:rsid w:val="00D83123"/>
    <w:rsid w:val="00D8593A"/>
    <w:rsid w:val="00DC3817"/>
    <w:rsid w:val="00DE6C25"/>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40633F"/>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uiPriority w:val="99"/>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uiPriority w:val="99"/>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40633F"/>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40633F"/>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6A622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87421A"/>
    <w:pPr>
      <w:spacing w:before="480" w:after="360" w:line="600" w:lineRule="exact"/>
    </w:pPr>
    <w:rPr>
      <w:sz w:val="72"/>
    </w:rPr>
  </w:style>
  <w:style w:type="paragraph" w:customStyle="1" w:styleId="GazetteCoverH2">
    <w:name w:val="Gazette Cover H2"/>
    <w:basedOn w:val="GazetteHeading2"/>
    <w:qFormat/>
    <w:rsid w:val="006B3040"/>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424A83"/>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424A83"/>
    <w:pPr>
      <w:spacing w:line="200" w:lineRule="exact"/>
    </w:pPr>
  </w:style>
  <w:style w:type="character" w:styleId="CommentReference">
    <w:name w:val="annotation reference"/>
    <w:basedOn w:val="DefaultParagraphFont"/>
    <w:uiPriority w:val="99"/>
    <w:semiHidden/>
    <w:unhideWhenUsed/>
    <w:rsid w:val="00424A83"/>
    <w:rPr>
      <w:sz w:val="16"/>
      <w:szCs w:val="16"/>
    </w:rPr>
  </w:style>
  <w:style w:type="paragraph" w:styleId="CommentText">
    <w:name w:val="annotation text"/>
    <w:basedOn w:val="Normal"/>
    <w:link w:val="CommentTextChar"/>
    <w:uiPriority w:val="99"/>
    <w:unhideWhenUsed/>
    <w:rsid w:val="00424A8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24A83"/>
    <w:rPr>
      <w:sz w:val="20"/>
      <w:szCs w:val="20"/>
    </w:rPr>
  </w:style>
  <w:style w:type="paragraph" w:styleId="CommentSubject">
    <w:name w:val="annotation subject"/>
    <w:basedOn w:val="CommentText"/>
    <w:next w:val="CommentText"/>
    <w:link w:val="CommentSubjectChar"/>
    <w:uiPriority w:val="99"/>
    <w:semiHidden/>
    <w:unhideWhenUsed/>
    <w:rsid w:val="00424A83"/>
    <w:rPr>
      <w:b/>
      <w:bCs/>
    </w:rPr>
  </w:style>
  <w:style w:type="character" w:customStyle="1" w:styleId="CommentSubjectChar">
    <w:name w:val="Comment Subject Char"/>
    <w:basedOn w:val="CommentTextChar"/>
    <w:link w:val="CommentSubject"/>
    <w:uiPriority w:val="99"/>
    <w:semiHidden/>
    <w:rsid w:val="00424A83"/>
    <w:rPr>
      <w:b/>
      <w:bCs/>
      <w:sz w:val="20"/>
      <w:szCs w:val="20"/>
    </w:rPr>
  </w:style>
  <w:style w:type="paragraph" w:styleId="BalloonText">
    <w:name w:val="Balloon Text"/>
    <w:basedOn w:val="Normal"/>
    <w:link w:val="BalloonTextChar"/>
    <w:uiPriority w:val="99"/>
    <w:semiHidden/>
    <w:unhideWhenUsed/>
    <w:rsid w:val="00424A83"/>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424A83"/>
    <w:rPr>
      <w:rFonts w:ascii="Segoe UI" w:hAnsi="Segoe UI" w:cs="Segoe UI"/>
      <w:sz w:val="18"/>
      <w:szCs w:val="18"/>
    </w:rPr>
  </w:style>
  <w:style w:type="paragraph" w:customStyle="1" w:styleId="S8Gazetttetableheading">
    <w:name w:val="S8 Gazettte table heading"/>
    <w:basedOn w:val="Normal"/>
    <w:qFormat/>
    <w:rsid w:val="00424A83"/>
    <w:pPr>
      <w:spacing w:before="60" w:after="60"/>
      <w:jc w:val="both"/>
    </w:pPr>
    <w:rPr>
      <w:rFonts w:ascii="Franklin Gothic Medium" w:eastAsiaTheme="minorHAnsi" w:hAnsi="Franklin Gothic Medium" w:cstheme="minorHAnsi"/>
      <w:szCs w:val="22"/>
    </w:rPr>
  </w:style>
  <w:style w:type="character" w:customStyle="1" w:styleId="ui-provider">
    <w:name w:val="ui-provider"/>
    <w:basedOn w:val="DefaultParagraphFont"/>
    <w:rsid w:val="00424A83"/>
  </w:style>
  <w:style w:type="character" w:styleId="FollowedHyperlink">
    <w:name w:val="FollowedHyperlink"/>
    <w:basedOn w:val="DefaultParagraphFont"/>
    <w:uiPriority w:val="99"/>
    <w:semiHidden/>
    <w:unhideWhenUsed/>
    <w:rsid w:val="00660CC2"/>
    <w:rPr>
      <w:color w:val="954F72" w:themeColor="followedHyperlink"/>
      <w:u w:val="single"/>
    </w:rPr>
  </w:style>
  <w:style w:type="character" w:styleId="UnresolvedMention">
    <w:name w:val="Unresolved Mention"/>
    <w:basedOn w:val="DefaultParagraphFont"/>
    <w:uiPriority w:val="99"/>
    <w:semiHidden/>
    <w:unhideWhenUsed/>
    <w:rsid w:val="00660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oter" Target="footer3.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hyperlink" Target="https://apvma.us2.list-manage.com/subscribe?u=f09f7f9ed2a2867a19b99e2e4&amp;id=a025640240" TargetMode="Externa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apvma.gov.au/node/69446" TargetMode="External" Id="rId33"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www.apvma.gov.au/regulation/recalls/agvet-chemical-recalls/240517-penetheject-antibiotic-injection"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mailto:chemicalreview@apvma.gov.au" TargetMode="Externa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mailto:mls@apvma.gov.au" TargetMode="External" Id="rId28" /><Relationship Type="http://schemas.openxmlformats.org/officeDocument/2006/relationships/theme" Target="theme/theme1.xm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ode/12326" TargetMode="External" Id="rId27" /><Relationship Type="http://schemas.openxmlformats.org/officeDocument/2006/relationships/hyperlink" Target="https://apvma.gov.au/node/27171" TargetMode="External" Id="rId30" /><Relationship Type="http://schemas.openxmlformats.org/officeDocument/2006/relationships/fontTable" Target="fontTable.xml" Id="rId35" /><Relationship Type="http://schemas.openxmlformats.org/officeDocument/2006/relationships/endnotes" Target="endnotes.xml" Id="rId8" /><Relationship Type="http://schemas.openxmlformats.org/officeDocument/2006/relationships/customXml" Target="/customXML/item3.xml" Id="R761144bc9b0348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A3284231</value>
    </field>
    <field name="Objective-Title">
      <value order="0">Gazette No 11, Tuesday 28 May 2024</value>
    </field>
    <field name="Objective-Description">
      <value order="0"/>
    </field>
    <field name="Objective-CreationStamp">
      <value order="0">2024-05-23T07:05:56Z</value>
    </field>
    <field name="Objective-IsApproved">
      <value order="0">false</value>
    </field>
    <field name="Objective-IsPublished">
      <value order="0">false</value>
    </field>
    <field name="Objective-DatePublished">
      <value order="0"/>
    </field>
    <field name="Objective-ModificationStamp">
      <value order="0">2024-05-24T06:51:43Z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- 2021-2025:2024:11 Gazette - 28 May 2024:03 Compiled</value>
    </field>
    <field name="Objective-Parent">
      <value order="0">03 Compiled</value>
    </field>
    <field name="Objective-State">
      <value order="0">Being Drafted</value>
    </field>
    <field name="Objective-VersionId">
      <value order="0">vA4893489</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25</Pages>
  <Words>6109</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Gazette No 11, Tuesday 28 May 2024</vt:lpstr>
    </vt:vector>
  </TitlesOfParts>
  <Company>APVMA</Company>
  <LinksUpToDate>false</LinksUpToDate>
  <CharactersWithSpaces>40850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11, Tuesday 28 May 2024</dc:title>
  <dc:subject/>
  <dc:creator>APVMA</dc:creator>
  <cp:keywords/>
  <dc:description/>
  <cp:lastModifiedBy>GRIFFIN, Jordanna</cp:lastModifiedBy>
  <cp:revision>15</cp:revision>
  <dcterms:created xsi:type="dcterms:W3CDTF">2024-05-23T07:04:00Z</dcterms:created>
  <dcterms:modified xsi:type="dcterms:W3CDTF">2024-05-24T02:31:00Z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A3284231</vt:lpwstr>
  </property>
  <property fmtid="{D5CDD505-2E9C-101B-9397-08002B2CF9AE}" pid="4" name="Objective-Title">
    <vt:lpwstr>Gazette No 11, Tuesday 28 May 2024</vt:lpwstr>
  </property>
  <property fmtid="{D5CDD505-2E9C-101B-9397-08002B2CF9AE}" pid="5" name="Objective-Description">
    <vt:lpwstr/>
  </property>
  <property fmtid="{D5CDD505-2E9C-101B-9397-08002B2CF9AE}" pid="6" name="Objective-CreationStamp">
    <vt:filetime>2024-05-23T07:05:56Z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2024-05-24T06:51:43Z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- 2021-2025:2024:11 Gazette - 28 May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vA4893489</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