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8636D1" w:rsidRDefault="00D83123" w:rsidP="00637E40">
                            <w:pPr>
                              <w:pStyle w:val="Commonwealth"/>
                              <w:rPr>
                                <w:b w:val="0"/>
                                <w:bCs/>
                              </w:rPr>
                            </w:pPr>
                            <w:bookmarkStart w:id="0" w:name="_Toc135143724"/>
                            <w:bookmarkStart w:id="1" w:name="_Toc135139865"/>
                            <w:bookmarkStart w:id="2" w:name="_Toc135139768"/>
                            <w:r w:rsidRPr="008636D1">
                              <w:rPr>
                                <w:b w:val="0"/>
                                <w:bCs/>
                              </w:rPr>
                              <w:t>Commonwealth of Australia</w:t>
                            </w:r>
                            <w:bookmarkEnd w:id="0"/>
                          </w:p>
                          <w:p w14:paraId="68853735" w14:textId="77777777" w:rsidR="009E098B" w:rsidRDefault="009E098B"/>
                          <w:p w14:paraId="59A3CEC9" w14:textId="77777777" w:rsidR="00D83123" w:rsidRPr="0072056F" w:rsidRDefault="00D83123" w:rsidP="00637E40">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637E40">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8636D1" w:rsidRDefault="00D83123" w:rsidP="00637E40">
                      <w:pPr>
                        <w:pStyle w:val="Commonwealth"/>
                        <w:rPr>
                          <w:b w:val="0"/>
                          <w:bCs/>
                        </w:rPr>
                      </w:pPr>
                      <w:bookmarkStart w:id="6" w:name="_Toc135143724"/>
                      <w:bookmarkStart w:id="7" w:name="_Toc135139865"/>
                      <w:bookmarkStart w:id="8" w:name="_Toc135139768"/>
                      <w:r w:rsidRPr="008636D1">
                        <w:rPr>
                          <w:b w:val="0"/>
                          <w:bCs/>
                        </w:rPr>
                        <w:t>Commonwealth of Australia</w:t>
                      </w:r>
                      <w:bookmarkEnd w:id="6"/>
                    </w:p>
                    <w:p w14:paraId="68853735" w14:textId="77777777" w:rsidR="009E098B" w:rsidRDefault="009E098B"/>
                    <w:p w14:paraId="59A3CEC9" w14:textId="77777777" w:rsidR="00D83123" w:rsidRPr="0072056F" w:rsidRDefault="00D83123" w:rsidP="00637E40">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637E40">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422AEA8"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8636D1" w:rsidRDefault="00DE6C25" w:rsidP="00637E40">
      <w:pPr>
        <w:pStyle w:val="GazetteCoverH1"/>
        <w:rPr>
          <w:b w:val="0"/>
          <w:bCs/>
        </w:rPr>
      </w:pPr>
      <w:bookmarkStart w:id="12" w:name="_Toc135143727"/>
      <w:bookmarkStart w:id="13" w:name="_Toc135143783"/>
      <w:r w:rsidRPr="008636D1">
        <w:rPr>
          <w:b w:val="0"/>
          <w:bCs/>
        </w:rPr>
        <w:t>Gazette</w:t>
      </w:r>
      <w:bookmarkEnd w:id="12"/>
      <w:bookmarkEnd w:id="13"/>
    </w:p>
    <w:p w14:paraId="6300508A" w14:textId="77777777" w:rsidR="00807954" w:rsidRPr="008636D1" w:rsidRDefault="00807954" w:rsidP="008636D1">
      <w:pPr>
        <w:pStyle w:val="GazetteCoverH2"/>
        <w:rPr>
          <w:rFonts w:ascii="Arial" w:hAnsi="Arial" w:cs="Arial"/>
          <w:b w:val="0"/>
        </w:rPr>
      </w:pPr>
      <w:bookmarkStart w:id="14" w:name="_Toc135143728"/>
      <w:bookmarkStart w:id="15" w:name="_Toc135143784"/>
      <w:r w:rsidRPr="008636D1">
        <w:rPr>
          <w:rFonts w:ascii="Arial" w:hAnsi="Arial" w:cs="Arial"/>
          <w:b w:val="0"/>
        </w:rPr>
        <w:t>Agricultural and veterinary chemicals</w:t>
      </w:r>
      <w:bookmarkEnd w:id="14"/>
      <w:bookmarkEnd w:id="15"/>
    </w:p>
    <w:p w14:paraId="1E1EBB57" w14:textId="163DC3BF" w:rsidR="00CA3C84" w:rsidRPr="008636D1" w:rsidRDefault="00CA3C84" w:rsidP="008636D1">
      <w:pPr>
        <w:pStyle w:val="GazetteCoverH3"/>
        <w:rPr>
          <w:rFonts w:ascii="Arial" w:hAnsi="Arial" w:cs="Arial"/>
          <w:b w:val="0"/>
        </w:rPr>
      </w:pPr>
      <w:bookmarkStart w:id="16" w:name="_Toc135143729"/>
      <w:bookmarkStart w:id="17" w:name="_Toc135143785"/>
      <w:r w:rsidRPr="008636D1">
        <w:rPr>
          <w:rFonts w:ascii="Arial" w:hAnsi="Arial" w:cs="Arial"/>
          <w:b w:val="0"/>
        </w:rPr>
        <w:t xml:space="preserve">No. APVMA </w:t>
      </w:r>
      <w:r w:rsidR="00E068EF" w:rsidRPr="008636D1">
        <w:rPr>
          <w:rFonts w:ascii="Arial" w:hAnsi="Arial" w:cs="Arial"/>
          <w:b w:val="0"/>
        </w:rPr>
        <w:t>12</w:t>
      </w:r>
      <w:r w:rsidRPr="008636D1">
        <w:rPr>
          <w:rFonts w:ascii="Arial" w:hAnsi="Arial" w:cs="Arial"/>
          <w:b w:val="0"/>
        </w:rPr>
        <w:t xml:space="preserve">, </w:t>
      </w:r>
      <w:bookmarkEnd w:id="16"/>
      <w:bookmarkEnd w:id="17"/>
      <w:r w:rsidR="00E068EF" w:rsidRPr="008636D1">
        <w:rPr>
          <w:rFonts w:ascii="Arial" w:hAnsi="Arial" w:cs="Arial"/>
          <w:b w:val="0"/>
        </w:rPr>
        <w:t>13 June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0DB57D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E30C3">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23AB6A9D"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3894A1CE" w14:textId="77777777" w:rsidR="006E30C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9102FD5" w14:textId="29143614" w:rsidR="006E30C3" w:rsidRDefault="006E30C3">
      <w:pPr>
        <w:pStyle w:val="TOC2"/>
        <w:rPr>
          <w:rFonts w:asciiTheme="minorHAnsi" w:eastAsiaTheme="minorEastAsia" w:hAnsiTheme="minorHAnsi" w:cstheme="minorBidi"/>
          <w:sz w:val="22"/>
          <w:lang w:eastAsia="en-AU"/>
        </w:rPr>
      </w:pPr>
      <w:hyperlink w:anchor="_Toc137546867" w:history="1">
        <w:r w:rsidRPr="00E95765">
          <w:rPr>
            <w:rStyle w:val="Hyperlink"/>
            <w:rFonts w:eastAsia="Arial Unicode MS"/>
          </w:rPr>
          <w:t>Agricultural chemical products and approved labels</w:t>
        </w:r>
        <w:r>
          <w:rPr>
            <w:webHidden/>
          </w:rPr>
          <w:tab/>
        </w:r>
        <w:r>
          <w:rPr>
            <w:webHidden/>
          </w:rPr>
          <w:fldChar w:fldCharType="begin"/>
        </w:r>
        <w:r>
          <w:rPr>
            <w:webHidden/>
          </w:rPr>
          <w:instrText xml:space="preserve"> PAGEREF _Toc137546867 \h </w:instrText>
        </w:r>
        <w:r>
          <w:rPr>
            <w:webHidden/>
          </w:rPr>
        </w:r>
        <w:r>
          <w:rPr>
            <w:webHidden/>
          </w:rPr>
          <w:fldChar w:fldCharType="separate"/>
        </w:r>
        <w:r>
          <w:rPr>
            <w:webHidden/>
          </w:rPr>
          <w:t>1</w:t>
        </w:r>
        <w:r>
          <w:rPr>
            <w:webHidden/>
          </w:rPr>
          <w:fldChar w:fldCharType="end"/>
        </w:r>
      </w:hyperlink>
    </w:p>
    <w:p w14:paraId="3D07C99B" w14:textId="4C7F6DF1" w:rsidR="006E30C3" w:rsidRDefault="006E30C3">
      <w:pPr>
        <w:pStyle w:val="TOC2"/>
        <w:rPr>
          <w:rFonts w:asciiTheme="minorHAnsi" w:eastAsiaTheme="minorEastAsia" w:hAnsiTheme="minorHAnsi" w:cstheme="minorBidi"/>
          <w:sz w:val="22"/>
          <w:lang w:eastAsia="en-AU"/>
        </w:rPr>
      </w:pPr>
      <w:hyperlink w:anchor="_Toc137546868" w:history="1">
        <w:r w:rsidRPr="00E95765">
          <w:rPr>
            <w:rStyle w:val="Hyperlink"/>
            <w:rFonts w:eastAsia="Arial Unicode MS"/>
          </w:rPr>
          <w:t>Veterinary chemical products and approved labels</w:t>
        </w:r>
        <w:r>
          <w:rPr>
            <w:webHidden/>
          </w:rPr>
          <w:tab/>
        </w:r>
        <w:r>
          <w:rPr>
            <w:webHidden/>
          </w:rPr>
          <w:fldChar w:fldCharType="begin"/>
        </w:r>
        <w:r>
          <w:rPr>
            <w:webHidden/>
          </w:rPr>
          <w:instrText xml:space="preserve"> PAGEREF _Toc137546868 \h </w:instrText>
        </w:r>
        <w:r>
          <w:rPr>
            <w:webHidden/>
          </w:rPr>
        </w:r>
        <w:r>
          <w:rPr>
            <w:webHidden/>
          </w:rPr>
          <w:fldChar w:fldCharType="separate"/>
        </w:r>
        <w:r>
          <w:rPr>
            <w:webHidden/>
          </w:rPr>
          <w:t>8</w:t>
        </w:r>
        <w:r>
          <w:rPr>
            <w:webHidden/>
          </w:rPr>
          <w:fldChar w:fldCharType="end"/>
        </w:r>
      </w:hyperlink>
    </w:p>
    <w:p w14:paraId="6ECE273B" w14:textId="4A0C8B07" w:rsidR="006E30C3" w:rsidRDefault="006E30C3">
      <w:pPr>
        <w:pStyle w:val="TOC2"/>
        <w:rPr>
          <w:rFonts w:asciiTheme="minorHAnsi" w:eastAsiaTheme="minorEastAsia" w:hAnsiTheme="minorHAnsi" w:cstheme="minorBidi"/>
          <w:sz w:val="22"/>
          <w:lang w:eastAsia="en-AU"/>
        </w:rPr>
      </w:pPr>
      <w:hyperlink w:anchor="_Toc137546869" w:history="1">
        <w:r w:rsidRPr="00E95765">
          <w:rPr>
            <w:rStyle w:val="Hyperlink"/>
            <w:rFonts w:eastAsia="Arial Unicode MS"/>
          </w:rPr>
          <w:t>Approved active constituents</w:t>
        </w:r>
        <w:r>
          <w:rPr>
            <w:webHidden/>
          </w:rPr>
          <w:tab/>
        </w:r>
        <w:r>
          <w:rPr>
            <w:webHidden/>
          </w:rPr>
          <w:fldChar w:fldCharType="begin"/>
        </w:r>
        <w:r>
          <w:rPr>
            <w:webHidden/>
          </w:rPr>
          <w:instrText xml:space="preserve"> PAGEREF _Toc137546869 \h </w:instrText>
        </w:r>
        <w:r>
          <w:rPr>
            <w:webHidden/>
          </w:rPr>
        </w:r>
        <w:r>
          <w:rPr>
            <w:webHidden/>
          </w:rPr>
          <w:fldChar w:fldCharType="separate"/>
        </w:r>
        <w:r>
          <w:rPr>
            <w:webHidden/>
          </w:rPr>
          <w:t>18</w:t>
        </w:r>
        <w:r>
          <w:rPr>
            <w:webHidden/>
          </w:rPr>
          <w:fldChar w:fldCharType="end"/>
        </w:r>
      </w:hyperlink>
    </w:p>
    <w:p w14:paraId="75C40029" w14:textId="6D5A25FC" w:rsidR="006E30C3" w:rsidRDefault="006E30C3">
      <w:pPr>
        <w:pStyle w:val="TOC2"/>
        <w:rPr>
          <w:rFonts w:asciiTheme="minorHAnsi" w:eastAsiaTheme="minorEastAsia" w:hAnsiTheme="minorHAnsi" w:cstheme="minorBidi"/>
          <w:sz w:val="22"/>
          <w:lang w:eastAsia="en-AU"/>
        </w:rPr>
      </w:pPr>
      <w:hyperlink w:anchor="_Toc137546870" w:history="1">
        <w:r w:rsidRPr="00E95765">
          <w:rPr>
            <w:rStyle w:val="Hyperlink"/>
            <w:rFonts w:eastAsia="Arial Unicode MS"/>
          </w:rPr>
          <w:t>New active constituent – fenpropidin</w:t>
        </w:r>
        <w:r>
          <w:rPr>
            <w:webHidden/>
          </w:rPr>
          <w:tab/>
        </w:r>
        <w:r>
          <w:rPr>
            <w:webHidden/>
          </w:rPr>
          <w:fldChar w:fldCharType="begin"/>
        </w:r>
        <w:r>
          <w:rPr>
            <w:webHidden/>
          </w:rPr>
          <w:instrText xml:space="preserve"> PAGEREF _Toc137546870 \h </w:instrText>
        </w:r>
        <w:r>
          <w:rPr>
            <w:webHidden/>
          </w:rPr>
        </w:r>
        <w:r>
          <w:rPr>
            <w:webHidden/>
          </w:rPr>
          <w:fldChar w:fldCharType="separate"/>
        </w:r>
        <w:r>
          <w:rPr>
            <w:webHidden/>
          </w:rPr>
          <w:t>19</w:t>
        </w:r>
        <w:r>
          <w:rPr>
            <w:webHidden/>
          </w:rPr>
          <w:fldChar w:fldCharType="end"/>
        </w:r>
      </w:hyperlink>
    </w:p>
    <w:p w14:paraId="7B471D4D" w14:textId="7ADB3C16" w:rsidR="006E30C3" w:rsidRDefault="006E30C3">
      <w:pPr>
        <w:pStyle w:val="TOC2"/>
        <w:rPr>
          <w:rFonts w:asciiTheme="minorHAnsi" w:eastAsiaTheme="minorEastAsia" w:hAnsiTheme="minorHAnsi" w:cstheme="minorBidi"/>
          <w:sz w:val="22"/>
          <w:lang w:eastAsia="en-AU"/>
        </w:rPr>
      </w:pPr>
      <w:hyperlink w:anchor="_Toc137546871" w:history="1">
        <w:r w:rsidRPr="00E95765">
          <w:rPr>
            <w:rStyle w:val="Hyperlink"/>
            <w:rFonts w:eastAsia="Arial Unicode MS"/>
          </w:rPr>
          <w:t>SEEKER Duo Fungicide containing the new active constituent fenpropidin</w:t>
        </w:r>
        <w:r>
          <w:rPr>
            <w:webHidden/>
          </w:rPr>
          <w:tab/>
        </w:r>
        <w:r>
          <w:rPr>
            <w:webHidden/>
          </w:rPr>
          <w:fldChar w:fldCharType="begin"/>
        </w:r>
        <w:r>
          <w:rPr>
            <w:webHidden/>
          </w:rPr>
          <w:instrText xml:space="preserve"> PAGEREF _Toc137546871 \h </w:instrText>
        </w:r>
        <w:r>
          <w:rPr>
            <w:webHidden/>
          </w:rPr>
        </w:r>
        <w:r>
          <w:rPr>
            <w:webHidden/>
          </w:rPr>
          <w:fldChar w:fldCharType="separate"/>
        </w:r>
        <w:r>
          <w:rPr>
            <w:webHidden/>
          </w:rPr>
          <w:t>21</w:t>
        </w:r>
        <w:r>
          <w:rPr>
            <w:webHidden/>
          </w:rPr>
          <w:fldChar w:fldCharType="end"/>
        </w:r>
      </w:hyperlink>
    </w:p>
    <w:p w14:paraId="0D431B07" w14:textId="6F8A0F62" w:rsidR="00E73E38" w:rsidRPr="00616EBE" w:rsidRDefault="00FD71D4" w:rsidP="004E58DC">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47347BD3" w14:textId="77777777" w:rsidR="00637E40" w:rsidRPr="008636D1" w:rsidRDefault="00637E40" w:rsidP="008636D1">
      <w:pPr>
        <w:pStyle w:val="GazetteHeading1"/>
      </w:pPr>
      <w:bookmarkStart w:id="18" w:name="_Toc137546867"/>
      <w:r w:rsidRPr="008636D1">
        <w:lastRenderedPageBreak/>
        <w:t>Agricultural chemical products and approved labels</w:t>
      </w:r>
      <w:bookmarkEnd w:id="18"/>
    </w:p>
    <w:p w14:paraId="437F2C83" w14:textId="77777777" w:rsidR="00637E40" w:rsidRPr="008636D1" w:rsidRDefault="00637E40" w:rsidP="008636D1">
      <w:pPr>
        <w:pStyle w:val="GazetteNormalText"/>
      </w:pPr>
      <w:r w:rsidRPr="008636D1">
        <w:t xml:space="preserve">Pursuant to the Agricultural and Veterinary Chemicals Code scheduled to the </w:t>
      </w:r>
      <w:r w:rsidRPr="008636D1">
        <w:rPr>
          <w:i/>
          <w:iCs/>
        </w:rPr>
        <w:t>Agricultural and Veterinary Chemicals Code Act 1994</w:t>
      </w:r>
      <w:r w:rsidRPr="008636D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FF83637" w14:textId="61311851" w:rsidR="00637E40" w:rsidRDefault="00637E40" w:rsidP="008636D1">
      <w:pPr>
        <w:pStyle w:val="Caption"/>
      </w:pPr>
      <w:r w:rsidRPr="008636D1">
        <w:t xml:space="preserve">Table </w:t>
      </w:r>
      <w:fldSimple w:instr=" SEQ Table \* ARABIC ">
        <w:r w:rsidR="004E58DC">
          <w:rPr>
            <w:noProof/>
          </w:rPr>
          <w:t>1</w:t>
        </w:r>
      </w:fldSimple>
      <w:r w:rsidRPr="008636D1">
        <w:t xml:space="preserve">: Agricultural products based on new active </w:t>
      </w:r>
      <w:proofErr w:type="gramStart"/>
      <w:r w:rsidRPr="008636D1">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67AEC1CD" w14:textId="77777777" w:rsidTr="0065481B">
        <w:trPr>
          <w:cantSplit/>
          <w:tblHeader/>
        </w:trPr>
        <w:tc>
          <w:tcPr>
            <w:tcW w:w="1103" w:type="pct"/>
            <w:shd w:val="clear" w:color="auto" w:fill="E6E6E6"/>
          </w:tcPr>
          <w:p w14:paraId="2044DE22" w14:textId="77777777" w:rsidR="00637E40" w:rsidRPr="008636D1" w:rsidRDefault="00637E40" w:rsidP="008636D1">
            <w:pPr>
              <w:pStyle w:val="S8Gazettetableheading"/>
            </w:pPr>
            <w:r w:rsidRPr="008636D1">
              <w:t>Application no.</w:t>
            </w:r>
          </w:p>
        </w:tc>
        <w:tc>
          <w:tcPr>
            <w:tcW w:w="3897" w:type="pct"/>
          </w:tcPr>
          <w:p w14:paraId="0D0A8576" w14:textId="77777777" w:rsidR="00637E40" w:rsidRPr="008636D1" w:rsidRDefault="00637E40" w:rsidP="008636D1">
            <w:pPr>
              <w:pStyle w:val="S8Gazettetabletext"/>
            </w:pPr>
            <w:r w:rsidRPr="008636D1">
              <w:t>130464</w:t>
            </w:r>
          </w:p>
        </w:tc>
      </w:tr>
      <w:tr w:rsidR="00637E40" w:rsidRPr="00637E40" w14:paraId="46C3F374" w14:textId="77777777" w:rsidTr="0065481B">
        <w:trPr>
          <w:cantSplit/>
          <w:tblHeader/>
        </w:trPr>
        <w:tc>
          <w:tcPr>
            <w:tcW w:w="1103" w:type="pct"/>
            <w:shd w:val="clear" w:color="auto" w:fill="E6E6E6"/>
          </w:tcPr>
          <w:p w14:paraId="364DCFAE" w14:textId="77777777" w:rsidR="00637E40" w:rsidRPr="008636D1" w:rsidRDefault="00637E40" w:rsidP="008636D1">
            <w:pPr>
              <w:pStyle w:val="S8Gazettetableheading"/>
            </w:pPr>
            <w:r w:rsidRPr="008636D1">
              <w:t>Product name</w:t>
            </w:r>
          </w:p>
        </w:tc>
        <w:tc>
          <w:tcPr>
            <w:tcW w:w="3897" w:type="pct"/>
          </w:tcPr>
          <w:p w14:paraId="622529DD" w14:textId="77777777" w:rsidR="00637E40" w:rsidRPr="008636D1" w:rsidRDefault="00637E40" w:rsidP="008636D1">
            <w:pPr>
              <w:pStyle w:val="S8Gazettetabletext"/>
            </w:pPr>
            <w:r w:rsidRPr="008636D1">
              <w:t>Excalia Fungicide</w:t>
            </w:r>
          </w:p>
        </w:tc>
      </w:tr>
      <w:tr w:rsidR="00637E40" w:rsidRPr="00637E40" w14:paraId="54F6E9A6" w14:textId="77777777" w:rsidTr="0065481B">
        <w:trPr>
          <w:cantSplit/>
          <w:tblHeader/>
        </w:trPr>
        <w:tc>
          <w:tcPr>
            <w:tcW w:w="1103" w:type="pct"/>
            <w:shd w:val="clear" w:color="auto" w:fill="E6E6E6"/>
          </w:tcPr>
          <w:p w14:paraId="665F7FC1" w14:textId="77777777" w:rsidR="00637E40" w:rsidRPr="008636D1" w:rsidRDefault="00637E40" w:rsidP="008636D1">
            <w:pPr>
              <w:pStyle w:val="S8Gazettetableheading"/>
            </w:pPr>
            <w:r w:rsidRPr="008636D1">
              <w:t>Active constituent</w:t>
            </w:r>
          </w:p>
        </w:tc>
        <w:tc>
          <w:tcPr>
            <w:tcW w:w="3897" w:type="pct"/>
          </w:tcPr>
          <w:p w14:paraId="78B50E6A" w14:textId="59792BCB" w:rsidR="00637E40" w:rsidRPr="008636D1" w:rsidRDefault="00637E40" w:rsidP="008636D1">
            <w:pPr>
              <w:pStyle w:val="S8Gazettetabletext"/>
            </w:pPr>
            <w:r w:rsidRPr="008636D1">
              <w:t>400</w:t>
            </w:r>
            <w:r w:rsidR="008636D1">
              <w:t> </w:t>
            </w:r>
            <w:r w:rsidRPr="008636D1">
              <w:t>g/L inpyrfluxam</w:t>
            </w:r>
          </w:p>
        </w:tc>
      </w:tr>
      <w:tr w:rsidR="00637E40" w:rsidRPr="00637E40" w14:paraId="3CF2222E" w14:textId="77777777" w:rsidTr="0065481B">
        <w:trPr>
          <w:cantSplit/>
          <w:tblHeader/>
        </w:trPr>
        <w:tc>
          <w:tcPr>
            <w:tcW w:w="1103" w:type="pct"/>
            <w:shd w:val="clear" w:color="auto" w:fill="E6E6E6"/>
          </w:tcPr>
          <w:p w14:paraId="1F6E69F0" w14:textId="77777777" w:rsidR="00637E40" w:rsidRPr="008636D1" w:rsidRDefault="00637E40" w:rsidP="008636D1">
            <w:pPr>
              <w:pStyle w:val="S8Gazettetableheading"/>
            </w:pPr>
            <w:r w:rsidRPr="008636D1">
              <w:t>Applicant name</w:t>
            </w:r>
          </w:p>
        </w:tc>
        <w:tc>
          <w:tcPr>
            <w:tcW w:w="3897" w:type="pct"/>
          </w:tcPr>
          <w:p w14:paraId="69E2CD7D" w14:textId="2333209A" w:rsidR="00637E40" w:rsidRPr="008636D1" w:rsidRDefault="00637E40" w:rsidP="008636D1">
            <w:pPr>
              <w:pStyle w:val="S8Gazettetabletext"/>
            </w:pPr>
            <w:r w:rsidRPr="008636D1">
              <w:t>Sumitomo Chemical Australia Pty L</w:t>
            </w:r>
            <w:r w:rsidR="008636D1">
              <w:t>t</w:t>
            </w:r>
            <w:r w:rsidRPr="008636D1">
              <w:t>d</w:t>
            </w:r>
          </w:p>
        </w:tc>
      </w:tr>
      <w:tr w:rsidR="00637E40" w:rsidRPr="00637E40" w14:paraId="4E14D8C9" w14:textId="77777777" w:rsidTr="0065481B">
        <w:trPr>
          <w:cantSplit/>
          <w:tblHeader/>
        </w:trPr>
        <w:tc>
          <w:tcPr>
            <w:tcW w:w="1103" w:type="pct"/>
            <w:shd w:val="clear" w:color="auto" w:fill="E6E6E6"/>
          </w:tcPr>
          <w:p w14:paraId="30161C86" w14:textId="77777777" w:rsidR="00637E40" w:rsidRPr="008636D1" w:rsidRDefault="00637E40" w:rsidP="008636D1">
            <w:pPr>
              <w:pStyle w:val="S8Gazettetableheading"/>
            </w:pPr>
            <w:r w:rsidRPr="008636D1">
              <w:t>Applicant ACN</w:t>
            </w:r>
          </w:p>
        </w:tc>
        <w:tc>
          <w:tcPr>
            <w:tcW w:w="3897" w:type="pct"/>
          </w:tcPr>
          <w:p w14:paraId="5B51040A" w14:textId="77777777" w:rsidR="00637E40" w:rsidRPr="008636D1" w:rsidRDefault="00637E40" w:rsidP="008636D1">
            <w:pPr>
              <w:pStyle w:val="S8Gazettetabletext"/>
            </w:pPr>
            <w:r w:rsidRPr="008636D1">
              <w:t>081 096 255</w:t>
            </w:r>
          </w:p>
        </w:tc>
      </w:tr>
      <w:tr w:rsidR="00637E40" w:rsidRPr="00637E40" w14:paraId="15DA1596" w14:textId="77777777" w:rsidTr="0065481B">
        <w:trPr>
          <w:cantSplit/>
          <w:tblHeader/>
        </w:trPr>
        <w:tc>
          <w:tcPr>
            <w:tcW w:w="1103" w:type="pct"/>
            <w:shd w:val="clear" w:color="auto" w:fill="E6E6E6"/>
          </w:tcPr>
          <w:p w14:paraId="10CD791B" w14:textId="77777777" w:rsidR="00637E40" w:rsidRPr="008636D1" w:rsidRDefault="00637E40" w:rsidP="008636D1">
            <w:pPr>
              <w:pStyle w:val="S8Gazettetableheading"/>
            </w:pPr>
            <w:r w:rsidRPr="008636D1">
              <w:t>Date of registration</w:t>
            </w:r>
          </w:p>
        </w:tc>
        <w:tc>
          <w:tcPr>
            <w:tcW w:w="3897" w:type="pct"/>
          </w:tcPr>
          <w:p w14:paraId="35ABAB5E" w14:textId="77777777" w:rsidR="00637E40" w:rsidRPr="008636D1" w:rsidRDefault="00637E40" w:rsidP="008636D1">
            <w:pPr>
              <w:pStyle w:val="S8Gazettetabletext"/>
            </w:pPr>
            <w:r w:rsidRPr="008636D1">
              <w:t>26 May 2023</w:t>
            </w:r>
          </w:p>
        </w:tc>
      </w:tr>
      <w:tr w:rsidR="00637E40" w:rsidRPr="00637E40" w14:paraId="77E7C062" w14:textId="77777777" w:rsidTr="0065481B">
        <w:trPr>
          <w:cantSplit/>
          <w:tblHeader/>
        </w:trPr>
        <w:tc>
          <w:tcPr>
            <w:tcW w:w="1103" w:type="pct"/>
            <w:shd w:val="clear" w:color="auto" w:fill="E6E6E6"/>
          </w:tcPr>
          <w:p w14:paraId="6A7AC633" w14:textId="77777777" w:rsidR="00637E40" w:rsidRPr="008636D1" w:rsidRDefault="00637E40" w:rsidP="008636D1">
            <w:pPr>
              <w:pStyle w:val="S8Gazettetableheading"/>
            </w:pPr>
            <w:r w:rsidRPr="008636D1">
              <w:t>Product registration no.</w:t>
            </w:r>
          </w:p>
        </w:tc>
        <w:tc>
          <w:tcPr>
            <w:tcW w:w="3897" w:type="pct"/>
          </w:tcPr>
          <w:p w14:paraId="031280E7" w14:textId="77777777" w:rsidR="00637E40" w:rsidRPr="008636D1" w:rsidRDefault="00637E40" w:rsidP="008636D1">
            <w:pPr>
              <w:pStyle w:val="S8Gazettetabletext"/>
            </w:pPr>
            <w:r w:rsidRPr="008636D1">
              <w:t>90901</w:t>
            </w:r>
          </w:p>
        </w:tc>
      </w:tr>
      <w:tr w:rsidR="00637E40" w:rsidRPr="00637E40" w14:paraId="325194D8" w14:textId="77777777" w:rsidTr="0065481B">
        <w:trPr>
          <w:cantSplit/>
          <w:tblHeader/>
        </w:trPr>
        <w:tc>
          <w:tcPr>
            <w:tcW w:w="1103" w:type="pct"/>
            <w:shd w:val="clear" w:color="auto" w:fill="E6E6E6"/>
          </w:tcPr>
          <w:p w14:paraId="10CC5EBA" w14:textId="77777777" w:rsidR="00637E40" w:rsidRPr="008636D1" w:rsidRDefault="00637E40" w:rsidP="008636D1">
            <w:pPr>
              <w:pStyle w:val="S8Gazettetableheading"/>
            </w:pPr>
            <w:r w:rsidRPr="008636D1">
              <w:t>Label approval no.</w:t>
            </w:r>
          </w:p>
        </w:tc>
        <w:tc>
          <w:tcPr>
            <w:tcW w:w="3897" w:type="pct"/>
          </w:tcPr>
          <w:p w14:paraId="0B5AB800" w14:textId="77777777" w:rsidR="00637E40" w:rsidRPr="008636D1" w:rsidRDefault="00637E40" w:rsidP="008636D1">
            <w:pPr>
              <w:pStyle w:val="S8Gazettetabletext"/>
            </w:pPr>
            <w:r w:rsidRPr="008636D1">
              <w:t>90901/130464</w:t>
            </w:r>
          </w:p>
        </w:tc>
      </w:tr>
      <w:tr w:rsidR="00637E40" w:rsidRPr="00637E40" w14:paraId="508D6E7A" w14:textId="77777777" w:rsidTr="0065481B">
        <w:trPr>
          <w:cantSplit/>
          <w:tblHeader/>
        </w:trPr>
        <w:tc>
          <w:tcPr>
            <w:tcW w:w="1103" w:type="pct"/>
            <w:shd w:val="clear" w:color="auto" w:fill="E6E6E6"/>
          </w:tcPr>
          <w:p w14:paraId="7EC7E8D3"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563BD5FF" w14:textId="73A4B1A2" w:rsidR="00637E40" w:rsidRPr="008636D1" w:rsidRDefault="00637E40" w:rsidP="008636D1">
            <w:pPr>
              <w:pStyle w:val="S8Gazettetabletext"/>
            </w:pPr>
            <w:r w:rsidRPr="008636D1">
              <w:t>Registration of a 400</w:t>
            </w:r>
            <w:r w:rsidR="008636D1">
              <w:t> </w:t>
            </w:r>
            <w:r w:rsidRPr="008636D1">
              <w:t xml:space="preserve">g/L suspension concentrate product for the control of </w:t>
            </w:r>
            <w:r w:rsidRPr="008636D1">
              <w:rPr>
                <w:i/>
                <w:iCs/>
              </w:rPr>
              <w:t xml:space="preserve">Rhizoctonia </w:t>
            </w:r>
            <w:proofErr w:type="spellStart"/>
            <w:r w:rsidRPr="008636D1">
              <w:rPr>
                <w:i/>
                <w:iCs/>
              </w:rPr>
              <w:t>solani</w:t>
            </w:r>
            <w:proofErr w:type="spellEnd"/>
            <w:r w:rsidRPr="008636D1">
              <w:t xml:space="preserve"> in potatoes and yellow sigatoka in bananas in conjunction with the approval of inpyrfluxam</w:t>
            </w:r>
          </w:p>
        </w:tc>
      </w:tr>
    </w:tbl>
    <w:p w14:paraId="59A42A3D" w14:textId="1B917FEC" w:rsidR="00637E40" w:rsidRPr="00637E40" w:rsidRDefault="00637E40" w:rsidP="008636D1">
      <w:pPr>
        <w:pStyle w:val="Caption"/>
      </w:pPr>
      <w:r w:rsidRPr="00637E40">
        <w:t xml:space="preserve">Table </w:t>
      </w:r>
      <w:fldSimple w:instr=" SEQ Table \* ARABIC ">
        <w:r w:rsidR="004E58DC">
          <w:rPr>
            <w:noProof/>
          </w:rPr>
          <w:t>2</w:t>
        </w:r>
      </w:fldSimple>
      <w:r w:rsidRPr="00637E40">
        <w:t xml:space="preserve">: Agricultural products based on existing active </w:t>
      </w:r>
      <w:proofErr w:type="gramStart"/>
      <w:r w:rsidRPr="00637E40">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4C75F34B" w14:textId="77777777" w:rsidTr="0065481B">
        <w:trPr>
          <w:cantSplit/>
          <w:tblHeader/>
        </w:trPr>
        <w:tc>
          <w:tcPr>
            <w:tcW w:w="1103" w:type="pct"/>
            <w:shd w:val="clear" w:color="auto" w:fill="E6E6E6"/>
          </w:tcPr>
          <w:p w14:paraId="09F53A3C" w14:textId="77777777" w:rsidR="00637E40" w:rsidRPr="008636D1" w:rsidRDefault="00637E40" w:rsidP="008636D1">
            <w:pPr>
              <w:pStyle w:val="S8Gazettetableheading"/>
            </w:pPr>
            <w:r w:rsidRPr="008636D1">
              <w:t>Application no.</w:t>
            </w:r>
          </w:p>
        </w:tc>
        <w:tc>
          <w:tcPr>
            <w:tcW w:w="3897" w:type="pct"/>
          </w:tcPr>
          <w:p w14:paraId="1FC7BBA2" w14:textId="77777777" w:rsidR="00637E40" w:rsidRPr="00637E40" w:rsidRDefault="00637E40" w:rsidP="008636D1">
            <w:pPr>
              <w:pStyle w:val="S8Gazettetabletext"/>
              <w:rPr>
                <w:noProof/>
              </w:rPr>
            </w:pPr>
            <w:r w:rsidRPr="00637E40">
              <w:t>139556</w:t>
            </w:r>
          </w:p>
        </w:tc>
      </w:tr>
      <w:tr w:rsidR="00637E40" w:rsidRPr="00637E40" w14:paraId="69A61535" w14:textId="77777777" w:rsidTr="0065481B">
        <w:trPr>
          <w:cantSplit/>
          <w:tblHeader/>
        </w:trPr>
        <w:tc>
          <w:tcPr>
            <w:tcW w:w="1103" w:type="pct"/>
            <w:shd w:val="clear" w:color="auto" w:fill="E6E6E6"/>
          </w:tcPr>
          <w:p w14:paraId="64035BFC" w14:textId="77777777" w:rsidR="00637E40" w:rsidRPr="008636D1" w:rsidRDefault="00637E40" w:rsidP="008636D1">
            <w:pPr>
              <w:pStyle w:val="S8Gazettetableheading"/>
            </w:pPr>
            <w:r w:rsidRPr="008636D1">
              <w:t>Product name</w:t>
            </w:r>
          </w:p>
        </w:tc>
        <w:tc>
          <w:tcPr>
            <w:tcW w:w="3897" w:type="pct"/>
          </w:tcPr>
          <w:p w14:paraId="6FECC748" w14:textId="77777777" w:rsidR="00637E40" w:rsidRPr="00637E40" w:rsidRDefault="00637E40" w:rsidP="008636D1">
            <w:pPr>
              <w:pStyle w:val="S8Gazettetabletext"/>
            </w:pPr>
            <w:r w:rsidRPr="00637E40">
              <w:t>Momiji 850 WG Herbicide</w:t>
            </w:r>
          </w:p>
        </w:tc>
      </w:tr>
      <w:tr w:rsidR="00637E40" w:rsidRPr="00637E40" w14:paraId="799D4FE1" w14:textId="77777777" w:rsidTr="0065481B">
        <w:trPr>
          <w:cantSplit/>
          <w:tblHeader/>
        </w:trPr>
        <w:tc>
          <w:tcPr>
            <w:tcW w:w="1103" w:type="pct"/>
            <w:shd w:val="clear" w:color="auto" w:fill="E6E6E6"/>
          </w:tcPr>
          <w:p w14:paraId="23887C6E" w14:textId="77777777" w:rsidR="00637E40" w:rsidRPr="008636D1" w:rsidRDefault="00637E40" w:rsidP="008636D1">
            <w:pPr>
              <w:pStyle w:val="S8Gazettetableheading"/>
            </w:pPr>
            <w:r w:rsidRPr="008636D1">
              <w:t>Active constituent</w:t>
            </w:r>
          </w:p>
        </w:tc>
        <w:tc>
          <w:tcPr>
            <w:tcW w:w="3897" w:type="pct"/>
          </w:tcPr>
          <w:p w14:paraId="461A4A33" w14:textId="015886D6" w:rsidR="00637E40" w:rsidRPr="00637E40" w:rsidRDefault="00637E40" w:rsidP="008636D1">
            <w:pPr>
              <w:pStyle w:val="S8Gazettetabletext"/>
            </w:pPr>
            <w:r w:rsidRPr="00637E40">
              <w:t>850</w:t>
            </w:r>
            <w:r w:rsidR="008636D1">
              <w:t> </w:t>
            </w:r>
            <w:r w:rsidRPr="00637E40">
              <w:t>g/kg pyroxasulfone</w:t>
            </w:r>
          </w:p>
        </w:tc>
      </w:tr>
      <w:tr w:rsidR="00637E40" w:rsidRPr="00637E40" w14:paraId="29746092" w14:textId="77777777" w:rsidTr="0065481B">
        <w:trPr>
          <w:cantSplit/>
          <w:tblHeader/>
        </w:trPr>
        <w:tc>
          <w:tcPr>
            <w:tcW w:w="1103" w:type="pct"/>
            <w:shd w:val="clear" w:color="auto" w:fill="E6E6E6"/>
          </w:tcPr>
          <w:p w14:paraId="230E6446" w14:textId="77777777" w:rsidR="00637E40" w:rsidRPr="008636D1" w:rsidRDefault="00637E40" w:rsidP="008636D1">
            <w:pPr>
              <w:pStyle w:val="S8Gazettetableheading"/>
            </w:pPr>
            <w:r w:rsidRPr="008636D1">
              <w:t>Applicant name</w:t>
            </w:r>
          </w:p>
        </w:tc>
        <w:tc>
          <w:tcPr>
            <w:tcW w:w="3897" w:type="pct"/>
          </w:tcPr>
          <w:p w14:paraId="7A299CE1" w14:textId="77777777" w:rsidR="00637E40" w:rsidRPr="00637E40" w:rsidRDefault="00637E40" w:rsidP="008636D1">
            <w:pPr>
              <w:pStyle w:val="S8Gazettetabletext"/>
            </w:pPr>
            <w:r w:rsidRPr="00637E40">
              <w:t>Bayer CropScience Pty Ltd</w:t>
            </w:r>
          </w:p>
        </w:tc>
      </w:tr>
      <w:tr w:rsidR="00637E40" w:rsidRPr="00637E40" w14:paraId="074D321E" w14:textId="77777777" w:rsidTr="0065481B">
        <w:trPr>
          <w:cantSplit/>
          <w:tblHeader/>
        </w:trPr>
        <w:tc>
          <w:tcPr>
            <w:tcW w:w="1103" w:type="pct"/>
            <w:shd w:val="clear" w:color="auto" w:fill="E6E6E6"/>
          </w:tcPr>
          <w:p w14:paraId="70A98C31" w14:textId="77777777" w:rsidR="00637E40" w:rsidRPr="008636D1" w:rsidRDefault="00637E40" w:rsidP="008636D1">
            <w:pPr>
              <w:pStyle w:val="S8Gazettetableheading"/>
            </w:pPr>
            <w:r w:rsidRPr="008636D1">
              <w:t>Applicant ACN</w:t>
            </w:r>
          </w:p>
        </w:tc>
        <w:tc>
          <w:tcPr>
            <w:tcW w:w="3897" w:type="pct"/>
          </w:tcPr>
          <w:p w14:paraId="337414C2" w14:textId="77777777" w:rsidR="00637E40" w:rsidRPr="00637E40" w:rsidRDefault="00637E40" w:rsidP="008636D1">
            <w:pPr>
              <w:pStyle w:val="S8Gazettetabletext"/>
            </w:pPr>
            <w:r w:rsidRPr="00637E40">
              <w:t>000 226 022</w:t>
            </w:r>
          </w:p>
        </w:tc>
      </w:tr>
      <w:tr w:rsidR="00637E40" w:rsidRPr="00637E40" w14:paraId="3658FA0D" w14:textId="77777777" w:rsidTr="0065481B">
        <w:trPr>
          <w:cantSplit/>
          <w:tblHeader/>
        </w:trPr>
        <w:tc>
          <w:tcPr>
            <w:tcW w:w="1103" w:type="pct"/>
            <w:shd w:val="clear" w:color="auto" w:fill="E6E6E6"/>
          </w:tcPr>
          <w:p w14:paraId="378861FF" w14:textId="77777777" w:rsidR="00637E40" w:rsidRPr="008636D1" w:rsidRDefault="00637E40" w:rsidP="008636D1">
            <w:pPr>
              <w:pStyle w:val="S8Gazettetableheading"/>
            </w:pPr>
            <w:r w:rsidRPr="008636D1">
              <w:t>Date of registration</w:t>
            </w:r>
          </w:p>
        </w:tc>
        <w:tc>
          <w:tcPr>
            <w:tcW w:w="3897" w:type="pct"/>
          </w:tcPr>
          <w:p w14:paraId="062436DA" w14:textId="77777777" w:rsidR="00637E40" w:rsidRPr="00637E40" w:rsidRDefault="00637E40" w:rsidP="008636D1">
            <w:pPr>
              <w:pStyle w:val="S8Gazettetabletext"/>
            </w:pPr>
            <w:r w:rsidRPr="00637E40">
              <w:t>22 May 2023</w:t>
            </w:r>
          </w:p>
        </w:tc>
      </w:tr>
      <w:tr w:rsidR="00637E40" w:rsidRPr="00637E40" w14:paraId="49A593DD" w14:textId="77777777" w:rsidTr="0065481B">
        <w:trPr>
          <w:cantSplit/>
          <w:tblHeader/>
        </w:trPr>
        <w:tc>
          <w:tcPr>
            <w:tcW w:w="1103" w:type="pct"/>
            <w:shd w:val="clear" w:color="auto" w:fill="E6E6E6"/>
          </w:tcPr>
          <w:p w14:paraId="0E7D88B0" w14:textId="77777777" w:rsidR="00637E40" w:rsidRPr="008636D1" w:rsidRDefault="00637E40" w:rsidP="008636D1">
            <w:pPr>
              <w:pStyle w:val="S8Gazettetableheading"/>
            </w:pPr>
            <w:r w:rsidRPr="008636D1">
              <w:t>Product registration no.</w:t>
            </w:r>
          </w:p>
        </w:tc>
        <w:tc>
          <w:tcPr>
            <w:tcW w:w="3897" w:type="pct"/>
          </w:tcPr>
          <w:p w14:paraId="00F171C0" w14:textId="77777777" w:rsidR="00637E40" w:rsidRPr="00637E40" w:rsidRDefault="00637E40" w:rsidP="008636D1">
            <w:pPr>
              <w:pStyle w:val="S8Gazettetabletext"/>
            </w:pPr>
            <w:r w:rsidRPr="00637E40">
              <w:t>93567</w:t>
            </w:r>
          </w:p>
        </w:tc>
      </w:tr>
      <w:tr w:rsidR="00637E40" w:rsidRPr="00637E40" w14:paraId="4B0CFBD9" w14:textId="77777777" w:rsidTr="0065481B">
        <w:trPr>
          <w:cantSplit/>
          <w:tblHeader/>
        </w:trPr>
        <w:tc>
          <w:tcPr>
            <w:tcW w:w="1103" w:type="pct"/>
            <w:shd w:val="clear" w:color="auto" w:fill="E6E6E6"/>
          </w:tcPr>
          <w:p w14:paraId="70265934" w14:textId="77777777" w:rsidR="00637E40" w:rsidRPr="008636D1" w:rsidRDefault="00637E40" w:rsidP="008636D1">
            <w:pPr>
              <w:pStyle w:val="S8Gazettetableheading"/>
            </w:pPr>
            <w:r w:rsidRPr="008636D1">
              <w:t>Label approval no.</w:t>
            </w:r>
          </w:p>
        </w:tc>
        <w:tc>
          <w:tcPr>
            <w:tcW w:w="3897" w:type="pct"/>
          </w:tcPr>
          <w:p w14:paraId="0A3915FB" w14:textId="77777777" w:rsidR="00637E40" w:rsidRPr="00637E40" w:rsidRDefault="00637E40" w:rsidP="008636D1">
            <w:pPr>
              <w:pStyle w:val="S8Gazettetabletext"/>
            </w:pPr>
            <w:r w:rsidRPr="00637E40">
              <w:t>93567/139556</w:t>
            </w:r>
          </w:p>
        </w:tc>
      </w:tr>
      <w:tr w:rsidR="00637E40" w:rsidRPr="00637E40" w14:paraId="450F977A" w14:textId="77777777" w:rsidTr="0065481B">
        <w:trPr>
          <w:cantSplit/>
          <w:tblHeader/>
        </w:trPr>
        <w:tc>
          <w:tcPr>
            <w:tcW w:w="1103" w:type="pct"/>
            <w:shd w:val="clear" w:color="auto" w:fill="E6E6E6"/>
          </w:tcPr>
          <w:p w14:paraId="4C26A07A"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00E750B3" w14:textId="5C09334E" w:rsidR="00637E40" w:rsidRPr="00637E40" w:rsidRDefault="00637E40" w:rsidP="008636D1">
            <w:pPr>
              <w:pStyle w:val="S8Gazettetabletext"/>
            </w:pPr>
            <w:r w:rsidRPr="00637E40">
              <w:t>Registration of an 850</w:t>
            </w:r>
            <w:r w:rsidR="008636D1">
              <w:t> </w:t>
            </w:r>
            <w:r w:rsidRPr="00637E40">
              <w:t>g/kg pyroxasulfone water-dispersible granule for the control of certain weeds in certain cereal and legume crops</w:t>
            </w:r>
          </w:p>
        </w:tc>
      </w:tr>
    </w:tbl>
    <w:p w14:paraId="023302DC"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2E7C6529" w14:textId="77777777" w:rsidTr="0065481B">
        <w:trPr>
          <w:cantSplit/>
          <w:tblHeader/>
        </w:trPr>
        <w:tc>
          <w:tcPr>
            <w:tcW w:w="1103" w:type="pct"/>
            <w:shd w:val="clear" w:color="auto" w:fill="E6E6E6"/>
          </w:tcPr>
          <w:p w14:paraId="7A016133" w14:textId="77777777" w:rsidR="00637E40" w:rsidRPr="00637E40" w:rsidRDefault="00637E40" w:rsidP="008636D1">
            <w:pPr>
              <w:pStyle w:val="S8Gazettetableheading"/>
            </w:pPr>
            <w:r w:rsidRPr="00637E40">
              <w:lastRenderedPageBreak/>
              <w:t>Application no.</w:t>
            </w:r>
          </w:p>
        </w:tc>
        <w:tc>
          <w:tcPr>
            <w:tcW w:w="3897" w:type="pct"/>
          </w:tcPr>
          <w:p w14:paraId="21FAD2F9" w14:textId="77777777" w:rsidR="00637E40" w:rsidRPr="00637E40" w:rsidRDefault="00637E40" w:rsidP="008636D1">
            <w:pPr>
              <w:pStyle w:val="S8Gazettetabletext"/>
              <w:rPr>
                <w:noProof/>
              </w:rPr>
            </w:pPr>
            <w:r w:rsidRPr="00637E40">
              <w:t>139200</w:t>
            </w:r>
          </w:p>
        </w:tc>
      </w:tr>
      <w:tr w:rsidR="00637E40" w:rsidRPr="00637E40" w14:paraId="49E39833" w14:textId="77777777" w:rsidTr="0065481B">
        <w:trPr>
          <w:cantSplit/>
          <w:tblHeader/>
        </w:trPr>
        <w:tc>
          <w:tcPr>
            <w:tcW w:w="1103" w:type="pct"/>
            <w:shd w:val="clear" w:color="auto" w:fill="E6E6E6"/>
          </w:tcPr>
          <w:p w14:paraId="7541B367" w14:textId="77777777" w:rsidR="00637E40" w:rsidRPr="00637E40" w:rsidRDefault="00637E40" w:rsidP="008636D1">
            <w:pPr>
              <w:pStyle w:val="S8Gazettetableheading"/>
            </w:pPr>
            <w:r w:rsidRPr="00637E40">
              <w:t>Product name</w:t>
            </w:r>
          </w:p>
        </w:tc>
        <w:tc>
          <w:tcPr>
            <w:tcW w:w="3897" w:type="pct"/>
          </w:tcPr>
          <w:p w14:paraId="748C6AA1" w14:textId="77777777" w:rsidR="00637E40" w:rsidRPr="00637E40" w:rsidRDefault="00637E40" w:rsidP="008636D1">
            <w:pPr>
              <w:pStyle w:val="S8Gazettetabletext"/>
            </w:pPr>
            <w:r w:rsidRPr="00637E40">
              <w:t xml:space="preserve">Conquest </w:t>
            </w:r>
            <w:proofErr w:type="spellStart"/>
            <w:r w:rsidRPr="00637E40">
              <w:t>CropCover</w:t>
            </w:r>
            <w:proofErr w:type="spellEnd"/>
            <w:r w:rsidRPr="00637E40">
              <w:t xml:space="preserve"> Insecticide</w:t>
            </w:r>
          </w:p>
        </w:tc>
      </w:tr>
      <w:tr w:rsidR="00637E40" w:rsidRPr="00637E40" w14:paraId="23273E90" w14:textId="77777777" w:rsidTr="0065481B">
        <w:trPr>
          <w:cantSplit/>
          <w:tblHeader/>
        </w:trPr>
        <w:tc>
          <w:tcPr>
            <w:tcW w:w="1103" w:type="pct"/>
            <w:shd w:val="clear" w:color="auto" w:fill="E6E6E6"/>
          </w:tcPr>
          <w:p w14:paraId="3B52C427" w14:textId="77777777" w:rsidR="00637E40" w:rsidRPr="00637E40" w:rsidRDefault="00637E40" w:rsidP="008636D1">
            <w:pPr>
              <w:pStyle w:val="S8Gazettetableheading"/>
            </w:pPr>
            <w:r w:rsidRPr="00637E40">
              <w:t>Active constituent</w:t>
            </w:r>
          </w:p>
        </w:tc>
        <w:tc>
          <w:tcPr>
            <w:tcW w:w="3897" w:type="pct"/>
          </w:tcPr>
          <w:p w14:paraId="713BEE06" w14:textId="1D14E6AC" w:rsidR="00637E40" w:rsidRPr="00637E40" w:rsidRDefault="00637E40" w:rsidP="008636D1">
            <w:pPr>
              <w:pStyle w:val="S8Gazettetabletext"/>
            </w:pPr>
            <w:r w:rsidRPr="00637E40">
              <w:t>815</w:t>
            </w:r>
            <w:r w:rsidR="008636D1">
              <w:t> </w:t>
            </w:r>
            <w:r w:rsidRPr="00637E40">
              <w:t>g/L paraffinic oil</w:t>
            </w:r>
          </w:p>
        </w:tc>
      </w:tr>
      <w:tr w:rsidR="00637E40" w:rsidRPr="00637E40" w14:paraId="508652B4" w14:textId="77777777" w:rsidTr="0065481B">
        <w:trPr>
          <w:cantSplit/>
          <w:tblHeader/>
        </w:trPr>
        <w:tc>
          <w:tcPr>
            <w:tcW w:w="1103" w:type="pct"/>
            <w:shd w:val="clear" w:color="auto" w:fill="E6E6E6"/>
          </w:tcPr>
          <w:p w14:paraId="3397E0D2" w14:textId="77777777" w:rsidR="00637E40" w:rsidRPr="00637E40" w:rsidRDefault="00637E40" w:rsidP="008636D1">
            <w:pPr>
              <w:pStyle w:val="S8Gazettetableheading"/>
            </w:pPr>
            <w:r w:rsidRPr="00637E40">
              <w:t>Applicant name</w:t>
            </w:r>
          </w:p>
        </w:tc>
        <w:tc>
          <w:tcPr>
            <w:tcW w:w="3897" w:type="pct"/>
          </w:tcPr>
          <w:p w14:paraId="6498AF34" w14:textId="77777777" w:rsidR="00637E40" w:rsidRPr="00637E40" w:rsidRDefault="00637E40" w:rsidP="008636D1">
            <w:pPr>
              <w:pStyle w:val="S8Gazettetabletext"/>
            </w:pPr>
            <w:r w:rsidRPr="00637E40">
              <w:t>Conquest Crop Protection Pty Ltd</w:t>
            </w:r>
          </w:p>
        </w:tc>
      </w:tr>
      <w:tr w:rsidR="00637E40" w:rsidRPr="00637E40" w14:paraId="1AC83340" w14:textId="77777777" w:rsidTr="0065481B">
        <w:trPr>
          <w:cantSplit/>
          <w:tblHeader/>
        </w:trPr>
        <w:tc>
          <w:tcPr>
            <w:tcW w:w="1103" w:type="pct"/>
            <w:shd w:val="clear" w:color="auto" w:fill="E6E6E6"/>
          </w:tcPr>
          <w:p w14:paraId="4C1FA40C" w14:textId="77777777" w:rsidR="00637E40" w:rsidRPr="00637E40" w:rsidRDefault="00637E40" w:rsidP="008636D1">
            <w:pPr>
              <w:pStyle w:val="S8Gazettetableheading"/>
            </w:pPr>
            <w:r w:rsidRPr="00637E40">
              <w:t>Applicant ACN</w:t>
            </w:r>
          </w:p>
        </w:tc>
        <w:tc>
          <w:tcPr>
            <w:tcW w:w="3897" w:type="pct"/>
          </w:tcPr>
          <w:p w14:paraId="74E54655" w14:textId="77777777" w:rsidR="00637E40" w:rsidRPr="00637E40" w:rsidRDefault="00637E40" w:rsidP="008636D1">
            <w:pPr>
              <w:pStyle w:val="S8Gazettetabletext"/>
            </w:pPr>
            <w:r w:rsidRPr="00637E40">
              <w:t>098 814 932</w:t>
            </w:r>
          </w:p>
        </w:tc>
      </w:tr>
      <w:tr w:rsidR="00637E40" w:rsidRPr="00637E40" w14:paraId="238BA11D" w14:textId="77777777" w:rsidTr="0065481B">
        <w:trPr>
          <w:cantSplit/>
          <w:tblHeader/>
        </w:trPr>
        <w:tc>
          <w:tcPr>
            <w:tcW w:w="1103" w:type="pct"/>
            <w:shd w:val="clear" w:color="auto" w:fill="E6E6E6"/>
          </w:tcPr>
          <w:p w14:paraId="0D62E835" w14:textId="77777777" w:rsidR="00637E40" w:rsidRPr="00637E40" w:rsidRDefault="00637E40" w:rsidP="008636D1">
            <w:pPr>
              <w:pStyle w:val="S8Gazettetableheading"/>
            </w:pPr>
            <w:r w:rsidRPr="00637E40">
              <w:t>Date of registration</w:t>
            </w:r>
          </w:p>
        </w:tc>
        <w:tc>
          <w:tcPr>
            <w:tcW w:w="3897" w:type="pct"/>
          </w:tcPr>
          <w:p w14:paraId="2672F772" w14:textId="77777777" w:rsidR="00637E40" w:rsidRPr="00637E40" w:rsidRDefault="00637E40" w:rsidP="008636D1">
            <w:pPr>
              <w:pStyle w:val="S8Gazettetabletext"/>
            </w:pPr>
            <w:r w:rsidRPr="00637E40">
              <w:t>24 May 2023</w:t>
            </w:r>
          </w:p>
        </w:tc>
      </w:tr>
      <w:tr w:rsidR="00637E40" w:rsidRPr="00637E40" w14:paraId="721F1E21" w14:textId="77777777" w:rsidTr="0065481B">
        <w:trPr>
          <w:cantSplit/>
          <w:tblHeader/>
        </w:trPr>
        <w:tc>
          <w:tcPr>
            <w:tcW w:w="1103" w:type="pct"/>
            <w:shd w:val="clear" w:color="auto" w:fill="E6E6E6"/>
          </w:tcPr>
          <w:p w14:paraId="3EB0A110" w14:textId="77777777" w:rsidR="00637E40" w:rsidRPr="00637E40" w:rsidRDefault="00637E40" w:rsidP="008636D1">
            <w:pPr>
              <w:pStyle w:val="S8Gazettetableheading"/>
            </w:pPr>
            <w:r w:rsidRPr="00637E40">
              <w:t>Product registration no.</w:t>
            </w:r>
          </w:p>
        </w:tc>
        <w:tc>
          <w:tcPr>
            <w:tcW w:w="3897" w:type="pct"/>
          </w:tcPr>
          <w:p w14:paraId="191FC040" w14:textId="77777777" w:rsidR="00637E40" w:rsidRPr="00637E40" w:rsidRDefault="00637E40" w:rsidP="008636D1">
            <w:pPr>
              <w:pStyle w:val="S8Gazettetabletext"/>
            </w:pPr>
            <w:r w:rsidRPr="00637E40">
              <w:t>93445</w:t>
            </w:r>
          </w:p>
        </w:tc>
      </w:tr>
      <w:tr w:rsidR="00637E40" w:rsidRPr="00637E40" w14:paraId="36AFC59F" w14:textId="77777777" w:rsidTr="0065481B">
        <w:trPr>
          <w:cantSplit/>
          <w:tblHeader/>
        </w:trPr>
        <w:tc>
          <w:tcPr>
            <w:tcW w:w="1103" w:type="pct"/>
            <w:shd w:val="clear" w:color="auto" w:fill="E6E6E6"/>
          </w:tcPr>
          <w:p w14:paraId="2ED3D1C0" w14:textId="77777777" w:rsidR="00637E40" w:rsidRPr="00637E40" w:rsidRDefault="00637E40" w:rsidP="008636D1">
            <w:pPr>
              <w:pStyle w:val="S8Gazettetableheading"/>
            </w:pPr>
            <w:r w:rsidRPr="00637E40">
              <w:t>Label approval no.</w:t>
            </w:r>
          </w:p>
        </w:tc>
        <w:tc>
          <w:tcPr>
            <w:tcW w:w="3897" w:type="pct"/>
          </w:tcPr>
          <w:p w14:paraId="0F226CAC" w14:textId="77777777" w:rsidR="00637E40" w:rsidRPr="00637E40" w:rsidRDefault="00637E40" w:rsidP="008636D1">
            <w:pPr>
              <w:pStyle w:val="S8Gazettetabletext"/>
            </w:pPr>
            <w:r w:rsidRPr="00637E40">
              <w:t>93445/139200</w:t>
            </w:r>
          </w:p>
        </w:tc>
      </w:tr>
      <w:tr w:rsidR="00637E40" w:rsidRPr="00637E40" w14:paraId="60D373C8" w14:textId="77777777" w:rsidTr="0065481B">
        <w:trPr>
          <w:cantSplit/>
          <w:tblHeader/>
        </w:trPr>
        <w:tc>
          <w:tcPr>
            <w:tcW w:w="1103" w:type="pct"/>
            <w:shd w:val="clear" w:color="auto" w:fill="E6E6E6"/>
          </w:tcPr>
          <w:p w14:paraId="103D3503" w14:textId="77777777" w:rsidR="00637E40" w:rsidRPr="00637E40" w:rsidRDefault="00637E40" w:rsidP="008636D1">
            <w:pPr>
              <w:pStyle w:val="S8Gazettetableheading"/>
            </w:pPr>
            <w:r w:rsidRPr="00637E40">
              <w:t>Description of the application and its purpose, including the intended use of the chemical product</w:t>
            </w:r>
          </w:p>
        </w:tc>
        <w:tc>
          <w:tcPr>
            <w:tcW w:w="3897" w:type="pct"/>
          </w:tcPr>
          <w:p w14:paraId="17277C2C" w14:textId="17A2115D" w:rsidR="00637E40" w:rsidRPr="00637E40" w:rsidRDefault="00637E40" w:rsidP="008636D1">
            <w:pPr>
              <w:pStyle w:val="S8Gazettetabletext"/>
            </w:pPr>
            <w:r w:rsidRPr="00637E40">
              <w:t>Registration of an 815</w:t>
            </w:r>
            <w:r w:rsidR="008636D1">
              <w:t> </w:t>
            </w:r>
            <w:r w:rsidRPr="00637E40">
              <w:t>g/L paraffinic oil as emulsifiable concentrate for the management of pests</w:t>
            </w:r>
          </w:p>
        </w:tc>
      </w:tr>
    </w:tbl>
    <w:p w14:paraId="2B0DAAA8"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384D3184" w14:textId="77777777" w:rsidTr="0065481B">
        <w:trPr>
          <w:cantSplit/>
          <w:tblHeader/>
        </w:trPr>
        <w:tc>
          <w:tcPr>
            <w:tcW w:w="1103" w:type="pct"/>
            <w:shd w:val="clear" w:color="auto" w:fill="E6E6E6"/>
          </w:tcPr>
          <w:p w14:paraId="4658B131" w14:textId="77777777" w:rsidR="00637E40" w:rsidRPr="00637E40" w:rsidRDefault="00637E40" w:rsidP="008636D1">
            <w:pPr>
              <w:pStyle w:val="S8Gazettetableheading"/>
            </w:pPr>
            <w:r w:rsidRPr="00637E40">
              <w:t>Application no.</w:t>
            </w:r>
          </w:p>
        </w:tc>
        <w:tc>
          <w:tcPr>
            <w:tcW w:w="3897" w:type="pct"/>
          </w:tcPr>
          <w:p w14:paraId="53928D8D" w14:textId="77777777" w:rsidR="00637E40" w:rsidRPr="00637E40" w:rsidRDefault="00637E40" w:rsidP="008636D1">
            <w:pPr>
              <w:pStyle w:val="S8Gazettetabletext"/>
              <w:rPr>
                <w:noProof/>
              </w:rPr>
            </w:pPr>
            <w:r w:rsidRPr="00637E40">
              <w:t>139560</w:t>
            </w:r>
          </w:p>
        </w:tc>
      </w:tr>
      <w:tr w:rsidR="00637E40" w:rsidRPr="00637E40" w14:paraId="79691904" w14:textId="77777777" w:rsidTr="0065481B">
        <w:trPr>
          <w:cantSplit/>
          <w:tblHeader/>
        </w:trPr>
        <w:tc>
          <w:tcPr>
            <w:tcW w:w="1103" w:type="pct"/>
            <w:shd w:val="clear" w:color="auto" w:fill="E6E6E6"/>
          </w:tcPr>
          <w:p w14:paraId="04715FE3" w14:textId="77777777" w:rsidR="00637E40" w:rsidRPr="00637E40" w:rsidRDefault="00637E40" w:rsidP="008636D1">
            <w:pPr>
              <w:pStyle w:val="S8Gazettetableheading"/>
            </w:pPr>
            <w:r w:rsidRPr="00637E40">
              <w:t>Product name</w:t>
            </w:r>
          </w:p>
        </w:tc>
        <w:tc>
          <w:tcPr>
            <w:tcW w:w="3897" w:type="pct"/>
          </w:tcPr>
          <w:p w14:paraId="0C782D28" w14:textId="77777777" w:rsidR="00637E40" w:rsidRPr="00637E40" w:rsidRDefault="00637E40" w:rsidP="008636D1">
            <w:pPr>
              <w:pStyle w:val="S8Gazettetabletext"/>
            </w:pPr>
            <w:r w:rsidRPr="00637E40">
              <w:t>Momiji 480 SC Herbicide</w:t>
            </w:r>
          </w:p>
        </w:tc>
      </w:tr>
      <w:tr w:rsidR="00637E40" w:rsidRPr="00637E40" w14:paraId="593B786D" w14:textId="77777777" w:rsidTr="0065481B">
        <w:trPr>
          <w:cantSplit/>
          <w:tblHeader/>
        </w:trPr>
        <w:tc>
          <w:tcPr>
            <w:tcW w:w="1103" w:type="pct"/>
            <w:shd w:val="clear" w:color="auto" w:fill="E6E6E6"/>
          </w:tcPr>
          <w:p w14:paraId="4FF1A537" w14:textId="77777777" w:rsidR="00637E40" w:rsidRPr="00637E40" w:rsidRDefault="00637E40" w:rsidP="008636D1">
            <w:pPr>
              <w:pStyle w:val="S8Gazettetableheading"/>
            </w:pPr>
            <w:r w:rsidRPr="00637E40">
              <w:t>Active constituent</w:t>
            </w:r>
          </w:p>
        </w:tc>
        <w:tc>
          <w:tcPr>
            <w:tcW w:w="3897" w:type="pct"/>
          </w:tcPr>
          <w:p w14:paraId="045C0514" w14:textId="214C4EA6" w:rsidR="00637E40" w:rsidRPr="00637E40" w:rsidRDefault="00637E40" w:rsidP="008636D1">
            <w:pPr>
              <w:pStyle w:val="S8Gazettetabletext"/>
            </w:pPr>
            <w:r w:rsidRPr="00637E40">
              <w:t>480</w:t>
            </w:r>
            <w:r w:rsidR="008636D1">
              <w:t> </w:t>
            </w:r>
            <w:r w:rsidRPr="00637E40">
              <w:t>g/L pyroxasulfone</w:t>
            </w:r>
          </w:p>
        </w:tc>
      </w:tr>
      <w:tr w:rsidR="00637E40" w:rsidRPr="00637E40" w14:paraId="1ED9EFB2" w14:textId="77777777" w:rsidTr="0065481B">
        <w:trPr>
          <w:cantSplit/>
          <w:tblHeader/>
        </w:trPr>
        <w:tc>
          <w:tcPr>
            <w:tcW w:w="1103" w:type="pct"/>
            <w:shd w:val="clear" w:color="auto" w:fill="E6E6E6"/>
          </w:tcPr>
          <w:p w14:paraId="5987D539" w14:textId="77777777" w:rsidR="00637E40" w:rsidRPr="00637E40" w:rsidRDefault="00637E40" w:rsidP="008636D1">
            <w:pPr>
              <w:pStyle w:val="S8Gazettetableheading"/>
            </w:pPr>
            <w:r w:rsidRPr="00637E40">
              <w:t>Applicant name</w:t>
            </w:r>
          </w:p>
        </w:tc>
        <w:tc>
          <w:tcPr>
            <w:tcW w:w="3897" w:type="pct"/>
          </w:tcPr>
          <w:p w14:paraId="4B0BCD90" w14:textId="77777777" w:rsidR="00637E40" w:rsidRPr="00637E40" w:rsidRDefault="00637E40" w:rsidP="008636D1">
            <w:pPr>
              <w:pStyle w:val="S8Gazettetabletext"/>
            </w:pPr>
            <w:r w:rsidRPr="00637E40">
              <w:t>Bayer CropScience Pty Ltd</w:t>
            </w:r>
          </w:p>
        </w:tc>
      </w:tr>
      <w:tr w:rsidR="00637E40" w:rsidRPr="00637E40" w14:paraId="7E25EE79" w14:textId="77777777" w:rsidTr="0065481B">
        <w:trPr>
          <w:cantSplit/>
          <w:tblHeader/>
        </w:trPr>
        <w:tc>
          <w:tcPr>
            <w:tcW w:w="1103" w:type="pct"/>
            <w:shd w:val="clear" w:color="auto" w:fill="E6E6E6"/>
          </w:tcPr>
          <w:p w14:paraId="29CD4619" w14:textId="77777777" w:rsidR="00637E40" w:rsidRPr="00637E40" w:rsidRDefault="00637E40" w:rsidP="008636D1">
            <w:pPr>
              <w:pStyle w:val="S8Gazettetableheading"/>
            </w:pPr>
            <w:r w:rsidRPr="00637E40">
              <w:t>Applicant ACN</w:t>
            </w:r>
          </w:p>
        </w:tc>
        <w:tc>
          <w:tcPr>
            <w:tcW w:w="3897" w:type="pct"/>
          </w:tcPr>
          <w:p w14:paraId="4306FD08" w14:textId="77777777" w:rsidR="00637E40" w:rsidRPr="00637E40" w:rsidRDefault="00637E40" w:rsidP="008636D1">
            <w:pPr>
              <w:pStyle w:val="S8Gazettetabletext"/>
            </w:pPr>
            <w:r w:rsidRPr="00637E40">
              <w:t>000 226 022</w:t>
            </w:r>
          </w:p>
        </w:tc>
      </w:tr>
      <w:tr w:rsidR="00637E40" w:rsidRPr="00637E40" w14:paraId="356DBC89" w14:textId="77777777" w:rsidTr="0065481B">
        <w:trPr>
          <w:cantSplit/>
          <w:tblHeader/>
        </w:trPr>
        <w:tc>
          <w:tcPr>
            <w:tcW w:w="1103" w:type="pct"/>
            <w:shd w:val="clear" w:color="auto" w:fill="E6E6E6"/>
          </w:tcPr>
          <w:p w14:paraId="103A9E9B" w14:textId="77777777" w:rsidR="00637E40" w:rsidRPr="00637E40" w:rsidRDefault="00637E40" w:rsidP="008636D1">
            <w:pPr>
              <w:pStyle w:val="S8Gazettetableheading"/>
            </w:pPr>
            <w:r w:rsidRPr="00637E40">
              <w:t>Date of registration</w:t>
            </w:r>
          </w:p>
        </w:tc>
        <w:tc>
          <w:tcPr>
            <w:tcW w:w="3897" w:type="pct"/>
          </w:tcPr>
          <w:p w14:paraId="33E36385" w14:textId="77777777" w:rsidR="00637E40" w:rsidRPr="00637E40" w:rsidRDefault="00637E40" w:rsidP="008636D1">
            <w:pPr>
              <w:pStyle w:val="S8Gazettetabletext"/>
            </w:pPr>
            <w:r w:rsidRPr="00637E40">
              <w:t>24 May 2023</w:t>
            </w:r>
          </w:p>
        </w:tc>
      </w:tr>
      <w:tr w:rsidR="00637E40" w:rsidRPr="00637E40" w14:paraId="1932404A" w14:textId="77777777" w:rsidTr="0065481B">
        <w:trPr>
          <w:cantSplit/>
          <w:tblHeader/>
        </w:trPr>
        <w:tc>
          <w:tcPr>
            <w:tcW w:w="1103" w:type="pct"/>
            <w:shd w:val="clear" w:color="auto" w:fill="E6E6E6"/>
          </w:tcPr>
          <w:p w14:paraId="4DE697BB" w14:textId="77777777" w:rsidR="00637E40" w:rsidRPr="00637E40" w:rsidRDefault="00637E40" w:rsidP="008636D1">
            <w:pPr>
              <w:pStyle w:val="S8Gazettetableheading"/>
            </w:pPr>
            <w:r w:rsidRPr="00637E40">
              <w:t>Product registration no.</w:t>
            </w:r>
          </w:p>
        </w:tc>
        <w:tc>
          <w:tcPr>
            <w:tcW w:w="3897" w:type="pct"/>
          </w:tcPr>
          <w:p w14:paraId="2257B11C" w14:textId="77777777" w:rsidR="00637E40" w:rsidRPr="00637E40" w:rsidRDefault="00637E40" w:rsidP="008636D1">
            <w:pPr>
              <w:pStyle w:val="S8Gazettetabletext"/>
            </w:pPr>
            <w:r w:rsidRPr="00637E40">
              <w:t>93569</w:t>
            </w:r>
          </w:p>
        </w:tc>
      </w:tr>
      <w:tr w:rsidR="00637E40" w:rsidRPr="00637E40" w14:paraId="6ACCEDBE" w14:textId="77777777" w:rsidTr="0065481B">
        <w:trPr>
          <w:cantSplit/>
          <w:tblHeader/>
        </w:trPr>
        <w:tc>
          <w:tcPr>
            <w:tcW w:w="1103" w:type="pct"/>
            <w:shd w:val="clear" w:color="auto" w:fill="E6E6E6"/>
          </w:tcPr>
          <w:p w14:paraId="37D90471" w14:textId="77777777" w:rsidR="00637E40" w:rsidRPr="00637E40" w:rsidRDefault="00637E40" w:rsidP="008636D1">
            <w:pPr>
              <w:pStyle w:val="S8Gazettetableheading"/>
            </w:pPr>
            <w:r w:rsidRPr="00637E40">
              <w:t>Label approval no.</w:t>
            </w:r>
          </w:p>
        </w:tc>
        <w:tc>
          <w:tcPr>
            <w:tcW w:w="3897" w:type="pct"/>
          </w:tcPr>
          <w:p w14:paraId="1B8C2750" w14:textId="77777777" w:rsidR="00637E40" w:rsidRPr="00637E40" w:rsidRDefault="00637E40" w:rsidP="008636D1">
            <w:pPr>
              <w:pStyle w:val="S8Gazettetabletext"/>
            </w:pPr>
            <w:r w:rsidRPr="00637E40">
              <w:t>93569/139560</w:t>
            </w:r>
          </w:p>
        </w:tc>
      </w:tr>
      <w:tr w:rsidR="00637E40" w:rsidRPr="00637E40" w14:paraId="03E25671" w14:textId="77777777" w:rsidTr="0065481B">
        <w:trPr>
          <w:cantSplit/>
          <w:tblHeader/>
        </w:trPr>
        <w:tc>
          <w:tcPr>
            <w:tcW w:w="1103" w:type="pct"/>
            <w:shd w:val="clear" w:color="auto" w:fill="E6E6E6"/>
          </w:tcPr>
          <w:p w14:paraId="52C98F61" w14:textId="77777777" w:rsidR="00637E40" w:rsidRPr="00637E40" w:rsidRDefault="00637E40" w:rsidP="008636D1">
            <w:pPr>
              <w:pStyle w:val="S8Gazettetableheading"/>
            </w:pPr>
            <w:r w:rsidRPr="00637E40">
              <w:t>Description of the application and its purpose, including the intended use of the chemical product</w:t>
            </w:r>
          </w:p>
        </w:tc>
        <w:tc>
          <w:tcPr>
            <w:tcW w:w="3897" w:type="pct"/>
          </w:tcPr>
          <w:p w14:paraId="198E51BC" w14:textId="2EB78CFD" w:rsidR="00637E40" w:rsidRPr="00637E40" w:rsidRDefault="00637E40" w:rsidP="008636D1">
            <w:pPr>
              <w:pStyle w:val="S8Gazettetabletext"/>
            </w:pPr>
            <w:r w:rsidRPr="00637E40">
              <w:t xml:space="preserve">Registration of </w:t>
            </w:r>
            <w:r w:rsidRPr="00637E40">
              <w:t>‘</w:t>
            </w:r>
            <w:r w:rsidRPr="00637E40">
              <w:t>Momiji 480 SC Herbicide</w:t>
            </w:r>
            <w:r w:rsidRPr="00637E40">
              <w:t>’</w:t>
            </w:r>
            <w:r w:rsidRPr="00637E40">
              <w:t>, a</w:t>
            </w:r>
            <w:r w:rsidR="008636D1">
              <w:t>n</w:t>
            </w:r>
            <w:r w:rsidRPr="00637E40">
              <w:t xml:space="preserve"> SC </w:t>
            </w:r>
            <w:r w:rsidR="008636D1">
              <w:t>(</w:t>
            </w:r>
            <w:r w:rsidRPr="00637E40">
              <w:t>suspension concentrate</w:t>
            </w:r>
            <w:r w:rsidR="008636D1">
              <w:t>)</w:t>
            </w:r>
            <w:r w:rsidRPr="00637E40">
              <w:t xml:space="preserve"> product containing 480</w:t>
            </w:r>
            <w:r w:rsidR="008636D1">
              <w:t> </w:t>
            </w:r>
            <w:r w:rsidRPr="00637E40">
              <w:t>g/L pyroxasulfone for the control of certain weeds in certain cereal and legume crops</w:t>
            </w:r>
          </w:p>
        </w:tc>
      </w:tr>
    </w:tbl>
    <w:p w14:paraId="1D1AE8EC"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3BC52CF3" w14:textId="77777777" w:rsidTr="0065481B">
        <w:trPr>
          <w:cantSplit/>
          <w:tblHeader/>
        </w:trPr>
        <w:tc>
          <w:tcPr>
            <w:tcW w:w="1103" w:type="pct"/>
            <w:shd w:val="clear" w:color="auto" w:fill="E6E6E6"/>
          </w:tcPr>
          <w:p w14:paraId="2C665E3B" w14:textId="77777777" w:rsidR="00637E40" w:rsidRPr="00637E40" w:rsidRDefault="00637E40" w:rsidP="008636D1">
            <w:pPr>
              <w:pStyle w:val="S8Gazettetableheading"/>
            </w:pPr>
            <w:r w:rsidRPr="00637E40">
              <w:t>Application no.</w:t>
            </w:r>
          </w:p>
        </w:tc>
        <w:tc>
          <w:tcPr>
            <w:tcW w:w="3897" w:type="pct"/>
          </w:tcPr>
          <w:p w14:paraId="6E39D59F" w14:textId="77777777" w:rsidR="00637E40" w:rsidRPr="00637E40" w:rsidRDefault="00637E40" w:rsidP="008636D1">
            <w:pPr>
              <w:pStyle w:val="S8Gazettetabletext"/>
              <w:rPr>
                <w:noProof/>
              </w:rPr>
            </w:pPr>
            <w:r w:rsidRPr="00637E40">
              <w:t>139377</w:t>
            </w:r>
          </w:p>
        </w:tc>
      </w:tr>
      <w:tr w:rsidR="00637E40" w:rsidRPr="00637E40" w14:paraId="6D17B6BA" w14:textId="77777777" w:rsidTr="0065481B">
        <w:trPr>
          <w:cantSplit/>
          <w:tblHeader/>
        </w:trPr>
        <w:tc>
          <w:tcPr>
            <w:tcW w:w="1103" w:type="pct"/>
            <w:shd w:val="clear" w:color="auto" w:fill="E6E6E6"/>
          </w:tcPr>
          <w:p w14:paraId="165A273E" w14:textId="77777777" w:rsidR="00637E40" w:rsidRPr="00637E40" w:rsidRDefault="00637E40" w:rsidP="008636D1">
            <w:pPr>
              <w:pStyle w:val="S8Gazettetableheading"/>
            </w:pPr>
            <w:r w:rsidRPr="00637E40">
              <w:t>Product name</w:t>
            </w:r>
          </w:p>
        </w:tc>
        <w:tc>
          <w:tcPr>
            <w:tcW w:w="3897" w:type="pct"/>
          </w:tcPr>
          <w:p w14:paraId="1BA03B82" w14:textId="77777777" w:rsidR="00637E40" w:rsidRPr="00637E40" w:rsidRDefault="00637E40" w:rsidP="008636D1">
            <w:pPr>
              <w:pStyle w:val="S8Gazettetabletext"/>
            </w:pPr>
            <w:proofErr w:type="spellStart"/>
            <w:r w:rsidRPr="00637E40">
              <w:t>Franat</w:t>
            </w:r>
            <w:proofErr w:type="spellEnd"/>
            <w:r w:rsidRPr="00637E40">
              <w:t xml:space="preserve"> Herbicide</w:t>
            </w:r>
          </w:p>
        </w:tc>
      </w:tr>
      <w:tr w:rsidR="00637E40" w:rsidRPr="00637E40" w14:paraId="23C493D8" w14:textId="77777777" w:rsidTr="0065481B">
        <w:trPr>
          <w:cantSplit/>
          <w:tblHeader/>
        </w:trPr>
        <w:tc>
          <w:tcPr>
            <w:tcW w:w="1103" w:type="pct"/>
            <w:shd w:val="clear" w:color="auto" w:fill="E6E6E6"/>
          </w:tcPr>
          <w:p w14:paraId="41C9E8DE" w14:textId="77777777" w:rsidR="00637E40" w:rsidRPr="00637E40" w:rsidRDefault="00637E40" w:rsidP="008636D1">
            <w:pPr>
              <w:pStyle w:val="S8Gazettetableheading"/>
            </w:pPr>
            <w:r w:rsidRPr="00637E40">
              <w:t>Active constituent</w:t>
            </w:r>
          </w:p>
        </w:tc>
        <w:tc>
          <w:tcPr>
            <w:tcW w:w="3897" w:type="pct"/>
          </w:tcPr>
          <w:p w14:paraId="79F76AAE" w14:textId="3181EFFB" w:rsidR="00637E40" w:rsidRPr="00637E40" w:rsidRDefault="00637E40" w:rsidP="008636D1">
            <w:pPr>
              <w:pStyle w:val="S8Gazettetabletext"/>
            </w:pPr>
            <w:r w:rsidRPr="00637E40">
              <w:t>745</w:t>
            </w:r>
            <w:r w:rsidR="008636D1">
              <w:t> </w:t>
            </w:r>
            <w:r w:rsidRPr="00637E40">
              <w:t xml:space="preserve">g/L </w:t>
            </w:r>
            <w:proofErr w:type="spellStart"/>
            <w:r w:rsidRPr="00637E40">
              <w:t>flupropanate</w:t>
            </w:r>
            <w:proofErr w:type="spellEnd"/>
            <w:r w:rsidRPr="00637E40">
              <w:t xml:space="preserve"> present as the sodium salt</w:t>
            </w:r>
          </w:p>
        </w:tc>
      </w:tr>
      <w:tr w:rsidR="00637E40" w:rsidRPr="00637E40" w14:paraId="53673631" w14:textId="77777777" w:rsidTr="0065481B">
        <w:trPr>
          <w:cantSplit/>
          <w:tblHeader/>
        </w:trPr>
        <w:tc>
          <w:tcPr>
            <w:tcW w:w="1103" w:type="pct"/>
            <w:shd w:val="clear" w:color="auto" w:fill="E6E6E6"/>
          </w:tcPr>
          <w:p w14:paraId="4768780C" w14:textId="77777777" w:rsidR="00637E40" w:rsidRPr="00637E40" w:rsidRDefault="00637E40" w:rsidP="008636D1">
            <w:pPr>
              <w:pStyle w:val="S8Gazettetableheading"/>
            </w:pPr>
            <w:r w:rsidRPr="00637E40">
              <w:t>Applicant name</w:t>
            </w:r>
          </w:p>
        </w:tc>
        <w:tc>
          <w:tcPr>
            <w:tcW w:w="3897" w:type="pct"/>
          </w:tcPr>
          <w:p w14:paraId="0DD22F24" w14:textId="77777777" w:rsidR="00637E40" w:rsidRPr="00637E40" w:rsidRDefault="00637E40" w:rsidP="008636D1">
            <w:pPr>
              <w:pStyle w:val="S8Gazettetabletext"/>
            </w:pPr>
            <w:r w:rsidRPr="00637E40">
              <w:t>Shandong Rainbow International Co Ltd</w:t>
            </w:r>
          </w:p>
        </w:tc>
      </w:tr>
      <w:tr w:rsidR="00637E40" w:rsidRPr="00637E40" w14:paraId="7396822A" w14:textId="77777777" w:rsidTr="0065481B">
        <w:trPr>
          <w:cantSplit/>
          <w:tblHeader/>
        </w:trPr>
        <w:tc>
          <w:tcPr>
            <w:tcW w:w="1103" w:type="pct"/>
            <w:shd w:val="clear" w:color="auto" w:fill="E6E6E6"/>
          </w:tcPr>
          <w:p w14:paraId="3996E5E5" w14:textId="77777777" w:rsidR="00637E40" w:rsidRPr="00637E40" w:rsidRDefault="00637E40" w:rsidP="008636D1">
            <w:pPr>
              <w:pStyle w:val="S8Gazettetableheading"/>
            </w:pPr>
            <w:r w:rsidRPr="00637E40">
              <w:t>Applicant ACN</w:t>
            </w:r>
          </w:p>
        </w:tc>
        <w:tc>
          <w:tcPr>
            <w:tcW w:w="3897" w:type="pct"/>
          </w:tcPr>
          <w:p w14:paraId="6CFE51D6" w14:textId="77777777" w:rsidR="00637E40" w:rsidRPr="00637E40" w:rsidRDefault="00637E40" w:rsidP="008636D1">
            <w:pPr>
              <w:pStyle w:val="S8Gazettetabletext"/>
            </w:pPr>
            <w:r w:rsidRPr="00637E40">
              <w:t>N/A</w:t>
            </w:r>
          </w:p>
        </w:tc>
      </w:tr>
      <w:tr w:rsidR="00637E40" w:rsidRPr="00637E40" w14:paraId="0F21F2C7" w14:textId="77777777" w:rsidTr="0065481B">
        <w:trPr>
          <w:cantSplit/>
          <w:tblHeader/>
        </w:trPr>
        <w:tc>
          <w:tcPr>
            <w:tcW w:w="1103" w:type="pct"/>
            <w:shd w:val="clear" w:color="auto" w:fill="E6E6E6"/>
          </w:tcPr>
          <w:p w14:paraId="700C762C" w14:textId="77777777" w:rsidR="00637E40" w:rsidRPr="00637E40" w:rsidRDefault="00637E40" w:rsidP="008636D1">
            <w:pPr>
              <w:pStyle w:val="S8Gazettetableheading"/>
            </w:pPr>
            <w:r w:rsidRPr="00637E40">
              <w:t>Date of registration</w:t>
            </w:r>
          </w:p>
        </w:tc>
        <w:tc>
          <w:tcPr>
            <w:tcW w:w="3897" w:type="pct"/>
          </w:tcPr>
          <w:p w14:paraId="291E6C00" w14:textId="77777777" w:rsidR="00637E40" w:rsidRPr="00637E40" w:rsidRDefault="00637E40" w:rsidP="008636D1">
            <w:pPr>
              <w:pStyle w:val="S8Gazettetabletext"/>
            </w:pPr>
            <w:r w:rsidRPr="00637E40">
              <w:t>24 May 2023</w:t>
            </w:r>
          </w:p>
        </w:tc>
      </w:tr>
      <w:tr w:rsidR="00637E40" w:rsidRPr="00637E40" w14:paraId="4F9A01E7" w14:textId="77777777" w:rsidTr="0065481B">
        <w:trPr>
          <w:cantSplit/>
          <w:tblHeader/>
        </w:trPr>
        <w:tc>
          <w:tcPr>
            <w:tcW w:w="1103" w:type="pct"/>
            <w:shd w:val="clear" w:color="auto" w:fill="E6E6E6"/>
          </w:tcPr>
          <w:p w14:paraId="246B674E" w14:textId="77777777" w:rsidR="00637E40" w:rsidRPr="00637E40" w:rsidRDefault="00637E40" w:rsidP="008636D1">
            <w:pPr>
              <w:pStyle w:val="S8Gazettetableheading"/>
            </w:pPr>
            <w:r w:rsidRPr="00637E40">
              <w:t>Product registration no.</w:t>
            </w:r>
          </w:p>
        </w:tc>
        <w:tc>
          <w:tcPr>
            <w:tcW w:w="3897" w:type="pct"/>
          </w:tcPr>
          <w:p w14:paraId="4766D8DA" w14:textId="77777777" w:rsidR="00637E40" w:rsidRPr="00637E40" w:rsidRDefault="00637E40" w:rsidP="008636D1">
            <w:pPr>
              <w:pStyle w:val="S8Gazettetabletext"/>
            </w:pPr>
            <w:r w:rsidRPr="00637E40">
              <w:t>93497</w:t>
            </w:r>
          </w:p>
        </w:tc>
      </w:tr>
      <w:tr w:rsidR="00637E40" w:rsidRPr="00637E40" w14:paraId="02A991F6" w14:textId="77777777" w:rsidTr="0065481B">
        <w:trPr>
          <w:cantSplit/>
          <w:tblHeader/>
        </w:trPr>
        <w:tc>
          <w:tcPr>
            <w:tcW w:w="1103" w:type="pct"/>
            <w:shd w:val="clear" w:color="auto" w:fill="E6E6E6"/>
          </w:tcPr>
          <w:p w14:paraId="6247EB89" w14:textId="77777777" w:rsidR="00637E40" w:rsidRPr="00637E40" w:rsidRDefault="00637E40" w:rsidP="008636D1">
            <w:pPr>
              <w:pStyle w:val="S8Gazettetableheading"/>
            </w:pPr>
            <w:r w:rsidRPr="00637E40">
              <w:t>Label approval no.</w:t>
            </w:r>
          </w:p>
        </w:tc>
        <w:tc>
          <w:tcPr>
            <w:tcW w:w="3897" w:type="pct"/>
          </w:tcPr>
          <w:p w14:paraId="7C23C0D4" w14:textId="77777777" w:rsidR="00637E40" w:rsidRPr="00637E40" w:rsidRDefault="00637E40" w:rsidP="008636D1">
            <w:pPr>
              <w:pStyle w:val="S8Gazettetabletext"/>
            </w:pPr>
            <w:r w:rsidRPr="00637E40">
              <w:t>93497/139377</w:t>
            </w:r>
          </w:p>
        </w:tc>
      </w:tr>
      <w:tr w:rsidR="00637E40" w:rsidRPr="00637E40" w14:paraId="5FAC590E" w14:textId="77777777" w:rsidTr="0065481B">
        <w:trPr>
          <w:cantSplit/>
          <w:tblHeader/>
        </w:trPr>
        <w:tc>
          <w:tcPr>
            <w:tcW w:w="1103" w:type="pct"/>
            <w:shd w:val="clear" w:color="auto" w:fill="E6E6E6"/>
          </w:tcPr>
          <w:p w14:paraId="3E51311B" w14:textId="77777777" w:rsidR="00637E40" w:rsidRPr="00637E40" w:rsidRDefault="00637E40" w:rsidP="008636D1">
            <w:pPr>
              <w:pStyle w:val="S8Gazettetableheading"/>
            </w:pPr>
            <w:r w:rsidRPr="00637E40">
              <w:t>Description of the application and its purpose, including the intended use of the chemical product</w:t>
            </w:r>
          </w:p>
        </w:tc>
        <w:tc>
          <w:tcPr>
            <w:tcW w:w="3897" w:type="pct"/>
          </w:tcPr>
          <w:p w14:paraId="4BD5AF21" w14:textId="35211ED5" w:rsidR="00637E40" w:rsidRPr="00637E40" w:rsidRDefault="00637E40" w:rsidP="008636D1">
            <w:pPr>
              <w:pStyle w:val="S8Gazettetabletext"/>
            </w:pPr>
            <w:r w:rsidRPr="00637E40">
              <w:t xml:space="preserve">Registration of </w:t>
            </w:r>
            <w:r w:rsidRPr="00637E40">
              <w:t>‘</w:t>
            </w:r>
            <w:proofErr w:type="spellStart"/>
            <w:r w:rsidRPr="00637E40">
              <w:t>Franat</w:t>
            </w:r>
            <w:proofErr w:type="spellEnd"/>
            <w:r w:rsidRPr="00637E40">
              <w:t xml:space="preserve"> Herbicide</w:t>
            </w:r>
            <w:r w:rsidRPr="00637E40">
              <w:t>’</w:t>
            </w:r>
            <w:r w:rsidRPr="00637E40">
              <w:t>, a</w:t>
            </w:r>
            <w:r w:rsidR="008636D1">
              <w:t>n</w:t>
            </w:r>
            <w:r w:rsidRPr="00637E40">
              <w:t xml:space="preserve"> SL </w:t>
            </w:r>
            <w:r w:rsidR="008636D1">
              <w:t>(</w:t>
            </w:r>
            <w:r w:rsidRPr="00637E40">
              <w:t>soluble concentrate</w:t>
            </w:r>
            <w:r w:rsidR="008636D1">
              <w:t>)</w:t>
            </w:r>
            <w:r w:rsidRPr="00637E40">
              <w:t xml:space="preserve"> herbicide product containing 745</w:t>
            </w:r>
            <w:r w:rsidR="008636D1">
              <w:t> </w:t>
            </w:r>
            <w:r w:rsidRPr="00637E40">
              <w:t xml:space="preserve">g/L </w:t>
            </w:r>
            <w:proofErr w:type="spellStart"/>
            <w:r w:rsidRPr="00637E40">
              <w:t>flupropanate</w:t>
            </w:r>
            <w:proofErr w:type="spellEnd"/>
            <w:r w:rsidRPr="00637E40">
              <w:t xml:space="preserve"> present as the sodium salt as a component of integrated management of serrated tussock, giant parramatta grass, giant rat</w:t>
            </w:r>
            <w:r w:rsidRPr="00637E40">
              <w:t>’</w:t>
            </w:r>
            <w:r w:rsidRPr="00637E40">
              <w:t>s tail grass, Chilean needle grass, African lovegrass and certain grasses as per the directions for use table</w:t>
            </w:r>
          </w:p>
        </w:tc>
      </w:tr>
    </w:tbl>
    <w:p w14:paraId="71E166A5"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3C543E70" w14:textId="77777777" w:rsidTr="0065481B">
        <w:trPr>
          <w:cantSplit/>
          <w:tblHeader/>
        </w:trPr>
        <w:tc>
          <w:tcPr>
            <w:tcW w:w="1103" w:type="pct"/>
            <w:shd w:val="clear" w:color="auto" w:fill="E6E6E6"/>
          </w:tcPr>
          <w:p w14:paraId="6F2BABBE" w14:textId="77777777" w:rsidR="00637E40" w:rsidRPr="00637E40" w:rsidRDefault="00637E40" w:rsidP="008636D1">
            <w:pPr>
              <w:pStyle w:val="S8Gazettetableheading"/>
            </w:pPr>
            <w:r w:rsidRPr="00637E40">
              <w:lastRenderedPageBreak/>
              <w:t>Application no.</w:t>
            </w:r>
          </w:p>
        </w:tc>
        <w:tc>
          <w:tcPr>
            <w:tcW w:w="3897" w:type="pct"/>
          </w:tcPr>
          <w:p w14:paraId="79689620" w14:textId="77777777" w:rsidR="00637E40" w:rsidRPr="00637E40" w:rsidRDefault="00637E40" w:rsidP="008636D1">
            <w:pPr>
              <w:pStyle w:val="S8Gazettetabletext"/>
              <w:rPr>
                <w:noProof/>
                <w:highlight w:val="green"/>
              </w:rPr>
            </w:pPr>
            <w:r w:rsidRPr="00637E40">
              <w:t>136242</w:t>
            </w:r>
          </w:p>
        </w:tc>
      </w:tr>
      <w:tr w:rsidR="00637E40" w:rsidRPr="00637E40" w14:paraId="203317D0" w14:textId="77777777" w:rsidTr="0065481B">
        <w:trPr>
          <w:cantSplit/>
          <w:tblHeader/>
        </w:trPr>
        <w:tc>
          <w:tcPr>
            <w:tcW w:w="1103" w:type="pct"/>
            <w:shd w:val="clear" w:color="auto" w:fill="E6E6E6"/>
          </w:tcPr>
          <w:p w14:paraId="06EC2F6C" w14:textId="77777777" w:rsidR="00637E40" w:rsidRPr="00637E40" w:rsidRDefault="00637E40" w:rsidP="008636D1">
            <w:pPr>
              <w:pStyle w:val="S8Gazettetableheading"/>
            </w:pPr>
            <w:r w:rsidRPr="00637E40">
              <w:t>Product name</w:t>
            </w:r>
          </w:p>
        </w:tc>
        <w:tc>
          <w:tcPr>
            <w:tcW w:w="3897" w:type="pct"/>
          </w:tcPr>
          <w:p w14:paraId="2DE408D1" w14:textId="77777777" w:rsidR="00637E40" w:rsidRPr="00637E40" w:rsidRDefault="00637E40" w:rsidP="008636D1">
            <w:pPr>
              <w:pStyle w:val="S8Gazettetabletext"/>
            </w:pPr>
            <w:proofErr w:type="spellStart"/>
            <w:r w:rsidRPr="00637E40">
              <w:t>Shenzi</w:t>
            </w:r>
            <w:proofErr w:type="spellEnd"/>
            <w:r w:rsidRPr="00637E40">
              <w:t xml:space="preserve"> Insecticide</w:t>
            </w:r>
          </w:p>
        </w:tc>
      </w:tr>
      <w:tr w:rsidR="00637E40" w:rsidRPr="00637E40" w14:paraId="0B42A962" w14:textId="77777777" w:rsidTr="0065481B">
        <w:trPr>
          <w:cantSplit/>
          <w:tblHeader/>
        </w:trPr>
        <w:tc>
          <w:tcPr>
            <w:tcW w:w="1103" w:type="pct"/>
            <w:shd w:val="clear" w:color="auto" w:fill="E6E6E6"/>
          </w:tcPr>
          <w:p w14:paraId="632550E4" w14:textId="77777777" w:rsidR="00637E40" w:rsidRPr="00637E40" w:rsidRDefault="00637E40" w:rsidP="008636D1">
            <w:pPr>
              <w:pStyle w:val="S8Gazettetableheading"/>
            </w:pPr>
            <w:r w:rsidRPr="00637E40">
              <w:t>Active constituent</w:t>
            </w:r>
          </w:p>
        </w:tc>
        <w:tc>
          <w:tcPr>
            <w:tcW w:w="3897" w:type="pct"/>
          </w:tcPr>
          <w:p w14:paraId="299D1BDD" w14:textId="4F0AE5A4" w:rsidR="00637E40" w:rsidRPr="00637E40" w:rsidRDefault="00637E40" w:rsidP="008636D1">
            <w:pPr>
              <w:pStyle w:val="S8Gazettetabletext"/>
            </w:pPr>
            <w:r w:rsidRPr="00637E40">
              <w:t>400</w:t>
            </w:r>
            <w:r w:rsidR="008636D1">
              <w:t> </w:t>
            </w:r>
            <w:r w:rsidRPr="00637E40">
              <w:t>g/L chlorantraniliprole</w:t>
            </w:r>
          </w:p>
        </w:tc>
      </w:tr>
      <w:tr w:rsidR="00637E40" w:rsidRPr="00637E40" w14:paraId="3C13BEBA" w14:textId="77777777" w:rsidTr="0065481B">
        <w:trPr>
          <w:cantSplit/>
          <w:tblHeader/>
        </w:trPr>
        <w:tc>
          <w:tcPr>
            <w:tcW w:w="1103" w:type="pct"/>
            <w:shd w:val="clear" w:color="auto" w:fill="E6E6E6"/>
          </w:tcPr>
          <w:p w14:paraId="1768BBA4" w14:textId="77777777" w:rsidR="00637E40" w:rsidRPr="00637E40" w:rsidRDefault="00637E40" w:rsidP="008636D1">
            <w:pPr>
              <w:pStyle w:val="S8Gazettetableheading"/>
            </w:pPr>
            <w:r w:rsidRPr="00637E40">
              <w:t>Applicant name</w:t>
            </w:r>
          </w:p>
        </w:tc>
        <w:tc>
          <w:tcPr>
            <w:tcW w:w="3897" w:type="pct"/>
          </w:tcPr>
          <w:p w14:paraId="27F34E68" w14:textId="77777777" w:rsidR="00637E40" w:rsidRPr="00637E40" w:rsidRDefault="00637E40" w:rsidP="008636D1">
            <w:pPr>
              <w:pStyle w:val="S8Gazettetabletext"/>
            </w:pPr>
            <w:r w:rsidRPr="00637E40">
              <w:t>UPL Australia Pty Ltd</w:t>
            </w:r>
          </w:p>
        </w:tc>
      </w:tr>
      <w:tr w:rsidR="00637E40" w:rsidRPr="00637E40" w14:paraId="1B947D0E" w14:textId="77777777" w:rsidTr="0065481B">
        <w:trPr>
          <w:cantSplit/>
          <w:tblHeader/>
        </w:trPr>
        <w:tc>
          <w:tcPr>
            <w:tcW w:w="1103" w:type="pct"/>
            <w:shd w:val="clear" w:color="auto" w:fill="E6E6E6"/>
          </w:tcPr>
          <w:p w14:paraId="5C88C255" w14:textId="77777777" w:rsidR="00637E40" w:rsidRPr="00637E40" w:rsidRDefault="00637E40" w:rsidP="008636D1">
            <w:pPr>
              <w:pStyle w:val="S8Gazettetableheading"/>
            </w:pPr>
            <w:r w:rsidRPr="00637E40">
              <w:t>Applicant ACN</w:t>
            </w:r>
          </w:p>
        </w:tc>
        <w:tc>
          <w:tcPr>
            <w:tcW w:w="3897" w:type="pct"/>
          </w:tcPr>
          <w:p w14:paraId="05940BC7" w14:textId="77777777" w:rsidR="00637E40" w:rsidRPr="00637E40" w:rsidRDefault="00637E40" w:rsidP="008636D1">
            <w:pPr>
              <w:pStyle w:val="S8Gazettetabletext"/>
            </w:pPr>
            <w:r w:rsidRPr="00637E40">
              <w:t>066 391 384</w:t>
            </w:r>
          </w:p>
        </w:tc>
      </w:tr>
      <w:tr w:rsidR="00637E40" w:rsidRPr="00637E40" w14:paraId="3E787690" w14:textId="77777777" w:rsidTr="0065481B">
        <w:trPr>
          <w:cantSplit/>
          <w:tblHeader/>
        </w:trPr>
        <w:tc>
          <w:tcPr>
            <w:tcW w:w="1103" w:type="pct"/>
            <w:shd w:val="clear" w:color="auto" w:fill="E6E6E6"/>
          </w:tcPr>
          <w:p w14:paraId="2A8E388F" w14:textId="77777777" w:rsidR="00637E40" w:rsidRPr="00637E40" w:rsidRDefault="00637E40" w:rsidP="008636D1">
            <w:pPr>
              <w:pStyle w:val="S8Gazettetableheading"/>
            </w:pPr>
            <w:r w:rsidRPr="00637E40">
              <w:t>Date of registration</w:t>
            </w:r>
          </w:p>
        </w:tc>
        <w:tc>
          <w:tcPr>
            <w:tcW w:w="3897" w:type="pct"/>
          </w:tcPr>
          <w:p w14:paraId="2D1CA1D0" w14:textId="77777777" w:rsidR="00637E40" w:rsidRPr="00637E40" w:rsidRDefault="00637E40" w:rsidP="008636D1">
            <w:pPr>
              <w:pStyle w:val="S8Gazettetabletext"/>
            </w:pPr>
            <w:r w:rsidRPr="00637E40">
              <w:t>25 May 2023</w:t>
            </w:r>
          </w:p>
        </w:tc>
      </w:tr>
      <w:tr w:rsidR="00637E40" w:rsidRPr="00637E40" w14:paraId="7A33BF92" w14:textId="77777777" w:rsidTr="0065481B">
        <w:trPr>
          <w:cantSplit/>
          <w:tblHeader/>
        </w:trPr>
        <w:tc>
          <w:tcPr>
            <w:tcW w:w="1103" w:type="pct"/>
            <w:shd w:val="clear" w:color="auto" w:fill="E6E6E6"/>
          </w:tcPr>
          <w:p w14:paraId="2E694F86" w14:textId="77777777" w:rsidR="00637E40" w:rsidRPr="00637E40" w:rsidRDefault="00637E40" w:rsidP="008636D1">
            <w:pPr>
              <w:pStyle w:val="S8Gazettetableheading"/>
            </w:pPr>
            <w:r w:rsidRPr="00637E40">
              <w:t>Product registration no.</w:t>
            </w:r>
          </w:p>
        </w:tc>
        <w:tc>
          <w:tcPr>
            <w:tcW w:w="3897" w:type="pct"/>
          </w:tcPr>
          <w:p w14:paraId="191CA006" w14:textId="77777777" w:rsidR="00637E40" w:rsidRPr="00637E40" w:rsidRDefault="00637E40" w:rsidP="008636D1">
            <w:pPr>
              <w:pStyle w:val="S8Gazettetabletext"/>
            </w:pPr>
            <w:r w:rsidRPr="00637E40">
              <w:t>92656</w:t>
            </w:r>
          </w:p>
        </w:tc>
      </w:tr>
      <w:tr w:rsidR="00637E40" w:rsidRPr="00637E40" w14:paraId="0C42BBC6" w14:textId="77777777" w:rsidTr="0065481B">
        <w:trPr>
          <w:cantSplit/>
          <w:tblHeader/>
        </w:trPr>
        <w:tc>
          <w:tcPr>
            <w:tcW w:w="1103" w:type="pct"/>
            <w:shd w:val="clear" w:color="auto" w:fill="E6E6E6"/>
          </w:tcPr>
          <w:p w14:paraId="2E49497D" w14:textId="77777777" w:rsidR="00637E40" w:rsidRPr="00637E40" w:rsidRDefault="00637E40" w:rsidP="008636D1">
            <w:pPr>
              <w:pStyle w:val="S8Gazettetableheading"/>
            </w:pPr>
            <w:r w:rsidRPr="00637E40">
              <w:t>Label approval no.</w:t>
            </w:r>
          </w:p>
        </w:tc>
        <w:tc>
          <w:tcPr>
            <w:tcW w:w="3897" w:type="pct"/>
          </w:tcPr>
          <w:p w14:paraId="4C950738" w14:textId="77777777" w:rsidR="00637E40" w:rsidRPr="00637E40" w:rsidRDefault="00637E40" w:rsidP="008636D1">
            <w:pPr>
              <w:pStyle w:val="S8Gazettetabletext"/>
            </w:pPr>
            <w:r w:rsidRPr="00637E40">
              <w:t>92656/136242</w:t>
            </w:r>
          </w:p>
        </w:tc>
      </w:tr>
      <w:tr w:rsidR="00637E40" w:rsidRPr="00637E40" w14:paraId="7808CD5F" w14:textId="77777777" w:rsidTr="0065481B">
        <w:trPr>
          <w:cantSplit/>
          <w:tblHeader/>
        </w:trPr>
        <w:tc>
          <w:tcPr>
            <w:tcW w:w="1103" w:type="pct"/>
            <w:shd w:val="clear" w:color="auto" w:fill="E6E6E6"/>
          </w:tcPr>
          <w:p w14:paraId="772A58E4" w14:textId="77777777" w:rsidR="00637E40" w:rsidRPr="00637E40" w:rsidRDefault="00637E40" w:rsidP="008636D1">
            <w:pPr>
              <w:pStyle w:val="S8Gazettetableheading"/>
            </w:pPr>
            <w:r w:rsidRPr="00637E40">
              <w:t>Description of the application and its purpose, including the intended use of the chemical product</w:t>
            </w:r>
          </w:p>
        </w:tc>
        <w:tc>
          <w:tcPr>
            <w:tcW w:w="3897" w:type="pct"/>
          </w:tcPr>
          <w:p w14:paraId="2EA12B59" w14:textId="4022083C" w:rsidR="00637E40" w:rsidRPr="00637E40" w:rsidRDefault="00637E40" w:rsidP="008636D1">
            <w:pPr>
              <w:pStyle w:val="S8Gazettetabletext"/>
            </w:pPr>
            <w:r w:rsidRPr="00637E40">
              <w:t>Registration of a 400</w:t>
            </w:r>
            <w:r w:rsidR="008636D1">
              <w:t> </w:t>
            </w:r>
            <w:r w:rsidRPr="00637E40">
              <w:t xml:space="preserve">g/L chlorantraniliprole suspension concentrate product for the control of </w:t>
            </w:r>
            <w:r w:rsidRPr="00637E40">
              <w:rPr>
                <w:i/>
                <w:iCs/>
              </w:rPr>
              <w:t>Lepidopteran</w:t>
            </w:r>
            <w:r w:rsidRPr="00637E40">
              <w:t xml:space="preserve"> species of insect pests in certain vegetable, fruit, cotton, and pulse crops</w:t>
            </w:r>
          </w:p>
        </w:tc>
      </w:tr>
    </w:tbl>
    <w:p w14:paraId="04BB9FC4"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03D8C88D" w14:textId="77777777" w:rsidTr="0065481B">
        <w:trPr>
          <w:cantSplit/>
          <w:tblHeader/>
        </w:trPr>
        <w:tc>
          <w:tcPr>
            <w:tcW w:w="1103" w:type="pct"/>
            <w:shd w:val="clear" w:color="auto" w:fill="E6E6E6"/>
          </w:tcPr>
          <w:p w14:paraId="2CECC532" w14:textId="77777777" w:rsidR="00637E40" w:rsidRPr="00637E40" w:rsidRDefault="00637E40" w:rsidP="008636D1">
            <w:pPr>
              <w:pStyle w:val="S8Gazettetableheading"/>
            </w:pPr>
            <w:r w:rsidRPr="00637E40">
              <w:t>Application no.</w:t>
            </w:r>
          </w:p>
        </w:tc>
        <w:tc>
          <w:tcPr>
            <w:tcW w:w="3897" w:type="pct"/>
          </w:tcPr>
          <w:p w14:paraId="1255E256" w14:textId="77777777" w:rsidR="00637E40" w:rsidRPr="00637E40" w:rsidRDefault="00637E40" w:rsidP="008636D1">
            <w:pPr>
              <w:pStyle w:val="S8Gazettetabletext"/>
              <w:rPr>
                <w:noProof/>
              </w:rPr>
            </w:pPr>
            <w:r w:rsidRPr="00637E40">
              <w:t>134081</w:t>
            </w:r>
          </w:p>
        </w:tc>
      </w:tr>
      <w:tr w:rsidR="00637E40" w:rsidRPr="00637E40" w14:paraId="13EC0FAD" w14:textId="77777777" w:rsidTr="0065481B">
        <w:trPr>
          <w:cantSplit/>
          <w:tblHeader/>
        </w:trPr>
        <w:tc>
          <w:tcPr>
            <w:tcW w:w="1103" w:type="pct"/>
            <w:shd w:val="clear" w:color="auto" w:fill="E6E6E6"/>
          </w:tcPr>
          <w:p w14:paraId="2E926B64" w14:textId="77777777" w:rsidR="00637E40" w:rsidRPr="00637E40" w:rsidRDefault="00637E40" w:rsidP="008636D1">
            <w:pPr>
              <w:pStyle w:val="S8Gazettetableheading"/>
            </w:pPr>
            <w:r w:rsidRPr="00637E40">
              <w:t>Product name</w:t>
            </w:r>
          </w:p>
        </w:tc>
        <w:tc>
          <w:tcPr>
            <w:tcW w:w="3897" w:type="pct"/>
          </w:tcPr>
          <w:p w14:paraId="422EAE93" w14:textId="77777777" w:rsidR="00637E40" w:rsidRPr="00637E40" w:rsidRDefault="00637E40" w:rsidP="008636D1">
            <w:pPr>
              <w:pStyle w:val="S8Gazettetabletext"/>
            </w:pPr>
            <w:r w:rsidRPr="00637E40">
              <w:t>Infinity Ultra Herbicide</w:t>
            </w:r>
          </w:p>
        </w:tc>
      </w:tr>
      <w:tr w:rsidR="00637E40" w:rsidRPr="00637E40" w14:paraId="6EF07B54" w14:textId="77777777" w:rsidTr="0065481B">
        <w:trPr>
          <w:cantSplit/>
          <w:tblHeader/>
        </w:trPr>
        <w:tc>
          <w:tcPr>
            <w:tcW w:w="1103" w:type="pct"/>
            <w:shd w:val="clear" w:color="auto" w:fill="E6E6E6"/>
          </w:tcPr>
          <w:p w14:paraId="62222441" w14:textId="77777777" w:rsidR="00637E40" w:rsidRPr="00637E40" w:rsidRDefault="00637E40" w:rsidP="008636D1">
            <w:pPr>
              <w:pStyle w:val="S8Gazettetableheading"/>
            </w:pPr>
            <w:r w:rsidRPr="00637E40">
              <w:t>Active constituents</w:t>
            </w:r>
          </w:p>
        </w:tc>
        <w:tc>
          <w:tcPr>
            <w:tcW w:w="3897" w:type="pct"/>
          </w:tcPr>
          <w:p w14:paraId="52D5CB99" w14:textId="4D7B43F2" w:rsidR="00637E40" w:rsidRPr="00637E40" w:rsidRDefault="00637E40" w:rsidP="008636D1">
            <w:pPr>
              <w:pStyle w:val="S8Gazettetabletext"/>
            </w:pPr>
            <w:r w:rsidRPr="00637E40">
              <w:t>250</w:t>
            </w:r>
            <w:r w:rsidR="008636D1">
              <w:t> </w:t>
            </w:r>
            <w:r w:rsidRPr="00637E40">
              <w:t>g/L pyrasulfotole, 125</w:t>
            </w:r>
            <w:r w:rsidR="008636D1">
              <w:t> </w:t>
            </w:r>
            <w:r w:rsidRPr="00637E40">
              <w:t>g/L diflufenican</w:t>
            </w:r>
          </w:p>
        </w:tc>
      </w:tr>
      <w:tr w:rsidR="00637E40" w:rsidRPr="00637E40" w14:paraId="5CCF9D71" w14:textId="77777777" w:rsidTr="0065481B">
        <w:trPr>
          <w:cantSplit/>
          <w:tblHeader/>
        </w:trPr>
        <w:tc>
          <w:tcPr>
            <w:tcW w:w="1103" w:type="pct"/>
            <w:shd w:val="clear" w:color="auto" w:fill="E6E6E6"/>
          </w:tcPr>
          <w:p w14:paraId="1AB8420D" w14:textId="77777777" w:rsidR="00637E40" w:rsidRPr="00637E40" w:rsidRDefault="00637E40" w:rsidP="008636D1">
            <w:pPr>
              <w:pStyle w:val="S8Gazettetableheading"/>
            </w:pPr>
            <w:r w:rsidRPr="00637E40">
              <w:t>Applicant name</w:t>
            </w:r>
          </w:p>
        </w:tc>
        <w:tc>
          <w:tcPr>
            <w:tcW w:w="3897" w:type="pct"/>
          </w:tcPr>
          <w:p w14:paraId="29CA9C01" w14:textId="77777777" w:rsidR="00637E40" w:rsidRPr="00637E40" w:rsidRDefault="00637E40" w:rsidP="008636D1">
            <w:pPr>
              <w:pStyle w:val="S8Gazettetabletext"/>
            </w:pPr>
            <w:r w:rsidRPr="00637E40">
              <w:t>Bayer CropScience Pty Ltd</w:t>
            </w:r>
          </w:p>
        </w:tc>
      </w:tr>
      <w:tr w:rsidR="00637E40" w:rsidRPr="00637E40" w14:paraId="39E680AC" w14:textId="77777777" w:rsidTr="0065481B">
        <w:trPr>
          <w:cantSplit/>
          <w:tblHeader/>
        </w:trPr>
        <w:tc>
          <w:tcPr>
            <w:tcW w:w="1103" w:type="pct"/>
            <w:shd w:val="clear" w:color="auto" w:fill="E6E6E6"/>
          </w:tcPr>
          <w:p w14:paraId="23D7D20B" w14:textId="77777777" w:rsidR="00637E40" w:rsidRPr="00637E40" w:rsidRDefault="00637E40" w:rsidP="008636D1">
            <w:pPr>
              <w:pStyle w:val="S8Gazettetableheading"/>
            </w:pPr>
            <w:r w:rsidRPr="00637E40">
              <w:t>Applicant ACN</w:t>
            </w:r>
          </w:p>
        </w:tc>
        <w:tc>
          <w:tcPr>
            <w:tcW w:w="3897" w:type="pct"/>
          </w:tcPr>
          <w:p w14:paraId="29A1A93E" w14:textId="77777777" w:rsidR="00637E40" w:rsidRPr="00637E40" w:rsidRDefault="00637E40" w:rsidP="008636D1">
            <w:pPr>
              <w:pStyle w:val="S8Gazettetabletext"/>
            </w:pPr>
            <w:r w:rsidRPr="00637E40">
              <w:t>000 226 022</w:t>
            </w:r>
          </w:p>
        </w:tc>
      </w:tr>
      <w:tr w:rsidR="00637E40" w:rsidRPr="00637E40" w14:paraId="28113AE6" w14:textId="77777777" w:rsidTr="0065481B">
        <w:trPr>
          <w:cantSplit/>
          <w:tblHeader/>
        </w:trPr>
        <w:tc>
          <w:tcPr>
            <w:tcW w:w="1103" w:type="pct"/>
            <w:shd w:val="clear" w:color="auto" w:fill="E6E6E6"/>
          </w:tcPr>
          <w:p w14:paraId="5AE31575" w14:textId="77777777" w:rsidR="00637E40" w:rsidRPr="00637E40" w:rsidRDefault="00637E40" w:rsidP="008636D1">
            <w:pPr>
              <w:pStyle w:val="S8Gazettetableheading"/>
            </w:pPr>
            <w:r w:rsidRPr="00637E40">
              <w:t>Date of registration</w:t>
            </w:r>
          </w:p>
        </w:tc>
        <w:tc>
          <w:tcPr>
            <w:tcW w:w="3897" w:type="pct"/>
          </w:tcPr>
          <w:p w14:paraId="54BB1493" w14:textId="77777777" w:rsidR="00637E40" w:rsidRPr="00637E40" w:rsidRDefault="00637E40" w:rsidP="008636D1">
            <w:pPr>
              <w:pStyle w:val="S8Gazettetabletext"/>
            </w:pPr>
            <w:r w:rsidRPr="00637E40">
              <w:t>31 May 2023</w:t>
            </w:r>
          </w:p>
        </w:tc>
      </w:tr>
      <w:tr w:rsidR="00637E40" w:rsidRPr="00637E40" w14:paraId="56DBF069" w14:textId="77777777" w:rsidTr="0065481B">
        <w:trPr>
          <w:cantSplit/>
          <w:tblHeader/>
        </w:trPr>
        <w:tc>
          <w:tcPr>
            <w:tcW w:w="1103" w:type="pct"/>
            <w:shd w:val="clear" w:color="auto" w:fill="E6E6E6"/>
          </w:tcPr>
          <w:p w14:paraId="380D47D2" w14:textId="77777777" w:rsidR="00637E40" w:rsidRPr="00637E40" w:rsidRDefault="00637E40" w:rsidP="008636D1">
            <w:pPr>
              <w:pStyle w:val="S8Gazettetableheading"/>
            </w:pPr>
            <w:r w:rsidRPr="00637E40">
              <w:t>Product registration no.</w:t>
            </w:r>
          </w:p>
        </w:tc>
        <w:tc>
          <w:tcPr>
            <w:tcW w:w="3897" w:type="pct"/>
          </w:tcPr>
          <w:p w14:paraId="70891AF4" w14:textId="77777777" w:rsidR="00637E40" w:rsidRPr="00637E40" w:rsidRDefault="00637E40" w:rsidP="008636D1">
            <w:pPr>
              <w:pStyle w:val="S8Gazettetabletext"/>
            </w:pPr>
            <w:r w:rsidRPr="00637E40">
              <w:t>91984</w:t>
            </w:r>
          </w:p>
        </w:tc>
      </w:tr>
      <w:tr w:rsidR="00637E40" w:rsidRPr="00637E40" w14:paraId="25AB61D5" w14:textId="77777777" w:rsidTr="0065481B">
        <w:trPr>
          <w:cantSplit/>
          <w:tblHeader/>
        </w:trPr>
        <w:tc>
          <w:tcPr>
            <w:tcW w:w="1103" w:type="pct"/>
            <w:shd w:val="clear" w:color="auto" w:fill="E6E6E6"/>
          </w:tcPr>
          <w:p w14:paraId="4EA2CA07" w14:textId="77777777" w:rsidR="00637E40" w:rsidRPr="00637E40" w:rsidRDefault="00637E40" w:rsidP="008636D1">
            <w:pPr>
              <w:pStyle w:val="S8Gazettetableheading"/>
            </w:pPr>
            <w:r w:rsidRPr="00637E40">
              <w:t>Label approval no.</w:t>
            </w:r>
          </w:p>
        </w:tc>
        <w:tc>
          <w:tcPr>
            <w:tcW w:w="3897" w:type="pct"/>
          </w:tcPr>
          <w:p w14:paraId="562D5F3C" w14:textId="77777777" w:rsidR="00637E40" w:rsidRPr="00637E40" w:rsidRDefault="00637E40" w:rsidP="008636D1">
            <w:pPr>
              <w:pStyle w:val="S8Gazettetabletext"/>
            </w:pPr>
            <w:r w:rsidRPr="00637E40">
              <w:t>91984/134081</w:t>
            </w:r>
          </w:p>
        </w:tc>
      </w:tr>
      <w:tr w:rsidR="00637E40" w:rsidRPr="00637E40" w14:paraId="064C6C41" w14:textId="77777777" w:rsidTr="0065481B">
        <w:trPr>
          <w:cantSplit/>
          <w:tblHeader/>
        </w:trPr>
        <w:tc>
          <w:tcPr>
            <w:tcW w:w="1103" w:type="pct"/>
            <w:shd w:val="clear" w:color="auto" w:fill="E6E6E6"/>
          </w:tcPr>
          <w:p w14:paraId="3AD4E479" w14:textId="77777777" w:rsidR="00637E40" w:rsidRPr="00637E40" w:rsidRDefault="00637E40" w:rsidP="008636D1">
            <w:pPr>
              <w:pStyle w:val="S8Gazettetableheading"/>
            </w:pPr>
            <w:r w:rsidRPr="00637E40">
              <w:t>Description of the application and its purpose, including the intended use of the chemical product</w:t>
            </w:r>
          </w:p>
        </w:tc>
        <w:tc>
          <w:tcPr>
            <w:tcW w:w="3897" w:type="pct"/>
          </w:tcPr>
          <w:p w14:paraId="144DC35C" w14:textId="3CA31C3B" w:rsidR="00637E40" w:rsidRPr="00637E40" w:rsidRDefault="00637E40" w:rsidP="008636D1">
            <w:pPr>
              <w:pStyle w:val="S8Gazettetabletext"/>
            </w:pPr>
            <w:r w:rsidRPr="00637E40">
              <w:t>Registration of a 250</w:t>
            </w:r>
            <w:r w:rsidR="008636D1">
              <w:t> </w:t>
            </w:r>
            <w:r w:rsidRPr="00637E40">
              <w:t>g/L pyrasulfotole, 125</w:t>
            </w:r>
            <w:r w:rsidR="008636D1">
              <w:t> </w:t>
            </w:r>
            <w:r w:rsidRPr="00637E40">
              <w:t>g/L diflufenican and 62.5</w:t>
            </w:r>
            <w:r w:rsidR="008636D1">
              <w:t> </w:t>
            </w:r>
            <w:r w:rsidRPr="00637E40">
              <w:t xml:space="preserve">g/L </w:t>
            </w:r>
            <w:proofErr w:type="spellStart"/>
            <w:r w:rsidRPr="00637E40">
              <w:t>mefenpyr</w:t>
            </w:r>
            <w:proofErr w:type="spellEnd"/>
            <w:r w:rsidRPr="00637E40">
              <w:t>-diethyl suspension concentrate product for the post-emergent control of various broadleaf weeds in wheat (including durum wheat), barley, triticale, oats and fallow situations</w:t>
            </w:r>
          </w:p>
        </w:tc>
      </w:tr>
    </w:tbl>
    <w:p w14:paraId="3CE1A632"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6457C265" w14:textId="77777777" w:rsidTr="0065481B">
        <w:trPr>
          <w:cantSplit/>
          <w:tblHeader/>
        </w:trPr>
        <w:tc>
          <w:tcPr>
            <w:tcW w:w="1103" w:type="pct"/>
            <w:shd w:val="clear" w:color="auto" w:fill="E6E6E6"/>
          </w:tcPr>
          <w:p w14:paraId="37B1A8ED" w14:textId="77777777" w:rsidR="00637E40" w:rsidRPr="00637E40" w:rsidRDefault="00637E40" w:rsidP="008636D1">
            <w:pPr>
              <w:pStyle w:val="S8Gazettetableheading"/>
            </w:pPr>
            <w:r w:rsidRPr="00637E40">
              <w:t>Application no.</w:t>
            </w:r>
          </w:p>
        </w:tc>
        <w:tc>
          <w:tcPr>
            <w:tcW w:w="3897" w:type="pct"/>
          </w:tcPr>
          <w:p w14:paraId="35AA60FE" w14:textId="77777777" w:rsidR="00637E40" w:rsidRPr="00637E40" w:rsidRDefault="00637E40" w:rsidP="008636D1">
            <w:pPr>
              <w:pStyle w:val="S8Gazettetabletext"/>
              <w:rPr>
                <w:noProof/>
              </w:rPr>
            </w:pPr>
            <w:r w:rsidRPr="00637E40">
              <w:t>136527</w:t>
            </w:r>
          </w:p>
        </w:tc>
      </w:tr>
      <w:tr w:rsidR="00637E40" w:rsidRPr="00637E40" w14:paraId="7FFD9147" w14:textId="77777777" w:rsidTr="0065481B">
        <w:trPr>
          <w:cantSplit/>
          <w:tblHeader/>
        </w:trPr>
        <w:tc>
          <w:tcPr>
            <w:tcW w:w="1103" w:type="pct"/>
            <w:shd w:val="clear" w:color="auto" w:fill="E6E6E6"/>
          </w:tcPr>
          <w:p w14:paraId="15C97988" w14:textId="77777777" w:rsidR="00637E40" w:rsidRPr="00637E40" w:rsidRDefault="00637E40" w:rsidP="008636D1">
            <w:pPr>
              <w:pStyle w:val="S8Gazettetableheading"/>
            </w:pPr>
            <w:r w:rsidRPr="00637E40">
              <w:t>Product name</w:t>
            </w:r>
          </w:p>
        </w:tc>
        <w:tc>
          <w:tcPr>
            <w:tcW w:w="3897" w:type="pct"/>
          </w:tcPr>
          <w:p w14:paraId="6D480BE7" w14:textId="77777777" w:rsidR="00637E40" w:rsidRPr="00637E40" w:rsidRDefault="00637E40" w:rsidP="008636D1">
            <w:pPr>
              <w:pStyle w:val="S8Gazettetabletext"/>
            </w:pPr>
            <w:r w:rsidRPr="00637E40">
              <w:t>Hose-on No Mosquitoes Professional Mosquito Control Biting Midge &amp; Mosquito Barrier</w:t>
            </w:r>
          </w:p>
        </w:tc>
      </w:tr>
      <w:tr w:rsidR="00637E40" w:rsidRPr="00637E40" w14:paraId="529E4EEE" w14:textId="77777777" w:rsidTr="0065481B">
        <w:trPr>
          <w:cantSplit/>
          <w:tblHeader/>
        </w:trPr>
        <w:tc>
          <w:tcPr>
            <w:tcW w:w="1103" w:type="pct"/>
            <w:shd w:val="clear" w:color="auto" w:fill="E6E6E6"/>
          </w:tcPr>
          <w:p w14:paraId="3DBB5471" w14:textId="77777777" w:rsidR="00637E40" w:rsidRPr="00637E40" w:rsidRDefault="00637E40" w:rsidP="008636D1">
            <w:pPr>
              <w:pStyle w:val="S8Gazettetableheading"/>
            </w:pPr>
            <w:r w:rsidRPr="00637E40">
              <w:t>Active constituent</w:t>
            </w:r>
          </w:p>
        </w:tc>
        <w:tc>
          <w:tcPr>
            <w:tcW w:w="3897" w:type="pct"/>
          </w:tcPr>
          <w:p w14:paraId="56A3526F" w14:textId="06575D94" w:rsidR="00637E40" w:rsidRPr="00637E40" w:rsidRDefault="00637E40" w:rsidP="008636D1">
            <w:pPr>
              <w:pStyle w:val="S8Gazettetabletext"/>
            </w:pPr>
            <w:r w:rsidRPr="00637E40">
              <w:t>25</w:t>
            </w:r>
            <w:r w:rsidR="008636D1">
              <w:t> </w:t>
            </w:r>
            <w:r w:rsidRPr="00637E40">
              <w:t>g/L bifenthrin</w:t>
            </w:r>
          </w:p>
        </w:tc>
      </w:tr>
      <w:tr w:rsidR="00637E40" w:rsidRPr="00637E40" w14:paraId="68941224" w14:textId="77777777" w:rsidTr="0065481B">
        <w:trPr>
          <w:cantSplit/>
          <w:tblHeader/>
        </w:trPr>
        <w:tc>
          <w:tcPr>
            <w:tcW w:w="1103" w:type="pct"/>
            <w:shd w:val="clear" w:color="auto" w:fill="E6E6E6"/>
          </w:tcPr>
          <w:p w14:paraId="1E46DBCD" w14:textId="77777777" w:rsidR="00637E40" w:rsidRPr="00637E40" w:rsidRDefault="00637E40" w:rsidP="008636D1">
            <w:pPr>
              <w:pStyle w:val="S8Gazettetableheading"/>
            </w:pPr>
            <w:r w:rsidRPr="00637E40">
              <w:t>Applicant name</w:t>
            </w:r>
          </w:p>
        </w:tc>
        <w:tc>
          <w:tcPr>
            <w:tcW w:w="3897" w:type="pct"/>
          </w:tcPr>
          <w:p w14:paraId="1F6B0B0F" w14:textId="77777777" w:rsidR="00637E40" w:rsidRPr="00637E40" w:rsidRDefault="00637E40" w:rsidP="008636D1">
            <w:pPr>
              <w:pStyle w:val="S8Gazettetabletext"/>
            </w:pPr>
            <w:r w:rsidRPr="00637E40">
              <w:t>Australian Outdoor Lifestyle Pty Ltd</w:t>
            </w:r>
          </w:p>
        </w:tc>
      </w:tr>
      <w:tr w:rsidR="00637E40" w:rsidRPr="00637E40" w14:paraId="0297D46C" w14:textId="77777777" w:rsidTr="0065481B">
        <w:trPr>
          <w:cantSplit/>
          <w:tblHeader/>
        </w:trPr>
        <w:tc>
          <w:tcPr>
            <w:tcW w:w="1103" w:type="pct"/>
            <w:shd w:val="clear" w:color="auto" w:fill="E6E6E6"/>
          </w:tcPr>
          <w:p w14:paraId="1388EB2A" w14:textId="77777777" w:rsidR="00637E40" w:rsidRPr="00637E40" w:rsidRDefault="00637E40" w:rsidP="008636D1">
            <w:pPr>
              <w:pStyle w:val="S8Gazettetableheading"/>
            </w:pPr>
            <w:r w:rsidRPr="00637E40">
              <w:t>Applicant ACN</w:t>
            </w:r>
          </w:p>
        </w:tc>
        <w:tc>
          <w:tcPr>
            <w:tcW w:w="3897" w:type="pct"/>
          </w:tcPr>
          <w:p w14:paraId="06B255F2" w14:textId="77777777" w:rsidR="00637E40" w:rsidRPr="00637E40" w:rsidRDefault="00637E40" w:rsidP="008636D1">
            <w:pPr>
              <w:pStyle w:val="S8Gazettetabletext"/>
            </w:pPr>
            <w:r w:rsidRPr="00637E40">
              <w:t>618 205 977</w:t>
            </w:r>
          </w:p>
        </w:tc>
      </w:tr>
      <w:tr w:rsidR="00637E40" w:rsidRPr="00637E40" w14:paraId="5FD211CF" w14:textId="77777777" w:rsidTr="0065481B">
        <w:trPr>
          <w:cantSplit/>
          <w:tblHeader/>
        </w:trPr>
        <w:tc>
          <w:tcPr>
            <w:tcW w:w="1103" w:type="pct"/>
            <w:shd w:val="clear" w:color="auto" w:fill="E6E6E6"/>
          </w:tcPr>
          <w:p w14:paraId="15BCECDB" w14:textId="77777777" w:rsidR="00637E40" w:rsidRPr="00637E40" w:rsidRDefault="00637E40" w:rsidP="008636D1">
            <w:pPr>
              <w:pStyle w:val="S8Gazettetableheading"/>
            </w:pPr>
            <w:r w:rsidRPr="00637E40">
              <w:t>Date of registration</w:t>
            </w:r>
          </w:p>
        </w:tc>
        <w:tc>
          <w:tcPr>
            <w:tcW w:w="3897" w:type="pct"/>
          </w:tcPr>
          <w:p w14:paraId="0BD75B31" w14:textId="77777777" w:rsidR="00637E40" w:rsidRPr="00637E40" w:rsidRDefault="00637E40" w:rsidP="008636D1">
            <w:pPr>
              <w:pStyle w:val="S8Gazettetabletext"/>
            </w:pPr>
            <w:r w:rsidRPr="00637E40">
              <w:t>1 June 2023</w:t>
            </w:r>
          </w:p>
        </w:tc>
      </w:tr>
      <w:tr w:rsidR="00637E40" w:rsidRPr="00637E40" w14:paraId="61A4D013" w14:textId="77777777" w:rsidTr="0065481B">
        <w:trPr>
          <w:cantSplit/>
          <w:tblHeader/>
        </w:trPr>
        <w:tc>
          <w:tcPr>
            <w:tcW w:w="1103" w:type="pct"/>
            <w:shd w:val="clear" w:color="auto" w:fill="E6E6E6"/>
          </w:tcPr>
          <w:p w14:paraId="19021615" w14:textId="77777777" w:rsidR="00637E40" w:rsidRPr="00637E40" w:rsidRDefault="00637E40" w:rsidP="008636D1">
            <w:pPr>
              <w:pStyle w:val="S8Gazettetableheading"/>
            </w:pPr>
            <w:r w:rsidRPr="00637E40">
              <w:t>Product registration no.</w:t>
            </w:r>
          </w:p>
        </w:tc>
        <w:tc>
          <w:tcPr>
            <w:tcW w:w="3897" w:type="pct"/>
          </w:tcPr>
          <w:p w14:paraId="0015DBFB" w14:textId="77777777" w:rsidR="00637E40" w:rsidRPr="00637E40" w:rsidRDefault="00637E40" w:rsidP="008636D1">
            <w:pPr>
              <w:pStyle w:val="S8Gazettetabletext"/>
            </w:pPr>
            <w:r w:rsidRPr="00637E40">
              <w:t>92750</w:t>
            </w:r>
          </w:p>
        </w:tc>
      </w:tr>
      <w:tr w:rsidR="00637E40" w:rsidRPr="00637E40" w14:paraId="2576A031" w14:textId="77777777" w:rsidTr="0065481B">
        <w:trPr>
          <w:cantSplit/>
          <w:tblHeader/>
        </w:trPr>
        <w:tc>
          <w:tcPr>
            <w:tcW w:w="1103" w:type="pct"/>
            <w:shd w:val="clear" w:color="auto" w:fill="E6E6E6"/>
          </w:tcPr>
          <w:p w14:paraId="0ACF42F9" w14:textId="77777777" w:rsidR="00637E40" w:rsidRPr="00637E40" w:rsidRDefault="00637E40" w:rsidP="008636D1">
            <w:pPr>
              <w:pStyle w:val="S8Gazettetableheading"/>
            </w:pPr>
            <w:r w:rsidRPr="00637E40">
              <w:t>Label approval no.</w:t>
            </w:r>
          </w:p>
        </w:tc>
        <w:tc>
          <w:tcPr>
            <w:tcW w:w="3897" w:type="pct"/>
          </w:tcPr>
          <w:p w14:paraId="4C48F1F2" w14:textId="77777777" w:rsidR="00637E40" w:rsidRPr="00637E40" w:rsidRDefault="00637E40" w:rsidP="008636D1">
            <w:pPr>
              <w:pStyle w:val="S8Gazettetabletext"/>
            </w:pPr>
            <w:r w:rsidRPr="00637E40">
              <w:t>92750/136527</w:t>
            </w:r>
          </w:p>
        </w:tc>
      </w:tr>
      <w:tr w:rsidR="00637E40" w:rsidRPr="00637E40" w14:paraId="3EF02CC8" w14:textId="77777777" w:rsidTr="0065481B">
        <w:trPr>
          <w:cantSplit/>
          <w:tblHeader/>
        </w:trPr>
        <w:tc>
          <w:tcPr>
            <w:tcW w:w="1103" w:type="pct"/>
            <w:shd w:val="clear" w:color="auto" w:fill="E6E6E6"/>
          </w:tcPr>
          <w:p w14:paraId="52EC3205" w14:textId="77777777" w:rsidR="00637E40" w:rsidRPr="00637E40" w:rsidRDefault="00637E40" w:rsidP="008636D1">
            <w:pPr>
              <w:pStyle w:val="S8Gazettetableheading"/>
            </w:pPr>
            <w:r w:rsidRPr="00637E40">
              <w:t>Description of the application and its purpose, including the intended use of the chemical product</w:t>
            </w:r>
          </w:p>
        </w:tc>
        <w:tc>
          <w:tcPr>
            <w:tcW w:w="3897" w:type="pct"/>
          </w:tcPr>
          <w:p w14:paraId="4A47C8D3" w14:textId="1EF943B0" w:rsidR="00637E40" w:rsidRPr="00637E40" w:rsidRDefault="00637E40" w:rsidP="008636D1">
            <w:pPr>
              <w:pStyle w:val="S8Gazettetabletext"/>
            </w:pPr>
            <w:r w:rsidRPr="00637E40">
              <w:t>Registration of a 25</w:t>
            </w:r>
            <w:r w:rsidR="008636D1">
              <w:t> </w:t>
            </w:r>
            <w:r w:rsidRPr="00637E40">
              <w:t>g/L bifenthrin suspension concentrate product for the control of adult mosquitoes and midges around external areas and surrounds of domestic buildings and structures</w:t>
            </w:r>
          </w:p>
        </w:tc>
      </w:tr>
    </w:tbl>
    <w:p w14:paraId="1EF2BE3D"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7D3B8014" w14:textId="77777777" w:rsidTr="0065481B">
        <w:trPr>
          <w:cantSplit/>
          <w:tblHeader/>
        </w:trPr>
        <w:tc>
          <w:tcPr>
            <w:tcW w:w="1103" w:type="pct"/>
            <w:shd w:val="clear" w:color="auto" w:fill="E6E6E6"/>
          </w:tcPr>
          <w:p w14:paraId="6178EBDF" w14:textId="77777777" w:rsidR="00637E40" w:rsidRPr="00637E40" w:rsidRDefault="00637E40" w:rsidP="008636D1">
            <w:pPr>
              <w:pStyle w:val="S8Gazettetableheading"/>
            </w:pPr>
            <w:r w:rsidRPr="00637E40">
              <w:lastRenderedPageBreak/>
              <w:t>Application no.</w:t>
            </w:r>
          </w:p>
        </w:tc>
        <w:tc>
          <w:tcPr>
            <w:tcW w:w="3897" w:type="pct"/>
          </w:tcPr>
          <w:p w14:paraId="76FDAF50" w14:textId="77777777" w:rsidR="00637E40" w:rsidRPr="00637E40" w:rsidRDefault="00637E40" w:rsidP="008636D1">
            <w:pPr>
              <w:pStyle w:val="S8Gazettetabletext"/>
              <w:rPr>
                <w:noProof/>
              </w:rPr>
            </w:pPr>
            <w:r w:rsidRPr="00637E40">
              <w:t>130815</w:t>
            </w:r>
          </w:p>
        </w:tc>
      </w:tr>
      <w:tr w:rsidR="00637E40" w:rsidRPr="00637E40" w14:paraId="0EFDCAF8" w14:textId="77777777" w:rsidTr="0065481B">
        <w:trPr>
          <w:cantSplit/>
          <w:tblHeader/>
        </w:trPr>
        <w:tc>
          <w:tcPr>
            <w:tcW w:w="1103" w:type="pct"/>
            <w:shd w:val="clear" w:color="auto" w:fill="E6E6E6"/>
          </w:tcPr>
          <w:p w14:paraId="6EAD6E62" w14:textId="77777777" w:rsidR="00637E40" w:rsidRPr="00637E40" w:rsidRDefault="00637E40" w:rsidP="008636D1">
            <w:pPr>
              <w:pStyle w:val="S8Gazettetableheading"/>
            </w:pPr>
            <w:r w:rsidRPr="00637E40">
              <w:t>Product name</w:t>
            </w:r>
          </w:p>
        </w:tc>
        <w:tc>
          <w:tcPr>
            <w:tcW w:w="3897" w:type="pct"/>
          </w:tcPr>
          <w:p w14:paraId="0E708DD5" w14:textId="77777777" w:rsidR="00637E40" w:rsidRPr="00637E40" w:rsidRDefault="00637E40" w:rsidP="008636D1">
            <w:pPr>
              <w:pStyle w:val="S8Gazettetabletext"/>
            </w:pPr>
            <w:proofErr w:type="spellStart"/>
            <w:r w:rsidRPr="00637E40">
              <w:t>Relzar</w:t>
            </w:r>
            <w:proofErr w:type="spellEnd"/>
            <w:r w:rsidRPr="00637E40">
              <w:t xml:space="preserve"> </w:t>
            </w:r>
            <w:proofErr w:type="spellStart"/>
            <w:r w:rsidRPr="00637E40">
              <w:t>Arylex</w:t>
            </w:r>
            <w:proofErr w:type="spellEnd"/>
            <w:r w:rsidRPr="00637E40">
              <w:t xml:space="preserve"> Active Herbicide</w:t>
            </w:r>
          </w:p>
        </w:tc>
      </w:tr>
      <w:tr w:rsidR="00637E40" w:rsidRPr="00637E40" w14:paraId="6800A800" w14:textId="77777777" w:rsidTr="0065481B">
        <w:trPr>
          <w:cantSplit/>
          <w:tblHeader/>
        </w:trPr>
        <w:tc>
          <w:tcPr>
            <w:tcW w:w="1103" w:type="pct"/>
            <w:shd w:val="clear" w:color="auto" w:fill="E6E6E6"/>
          </w:tcPr>
          <w:p w14:paraId="3960547A" w14:textId="77777777" w:rsidR="00637E40" w:rsidRPr="00637E40" w:rsidRDefault="00637E40" w:rsidP="008636D1">
            <w:pPr>
              <w:pStyle w:val="S8Gazettetableheading"/>
            </w:pPr>
            <w:r w:rsidRPr="00637E40">
              <w:t>Active constituents</w:t>
            </w:r>
          </w:p>
        </w:tc>
        <w:tc>
          <w:tcPr>
            <w:tcW w:w="3897" w:type="pct"/>
          </w:tcPr>
          <w:p w14:paraId="3F9591A1" w14:textId="787FD938" w:rsidR="00637E40" w:rsidRPr="00637E40" w:rsidRDefault="00637E40" w:rsidP="008636D1">
            <w:pPr>
              <w:pStyle w:val="S8Gazettetabletext"/>
            </w:pPr>
            <w:r w:rsidRPr="00637E40">
              <w:t>200</w:t>
            </w:r>
            <w:r w:rsidR="008636D1">
              <w:t> </w:t>
            </w:r>
            <w:r w:rsidRPr="00637E40">
              <w:t xml:space="preserve">g/kg </w:t>
            </w:r>
            <w:proofErr w:type="spellStart"/>
            <w:r w:rsidRPr="00637E40">
              <w:t>halauxifen</w:t>
            </w:r>
            <w:proofErr w:type="spellEnd"/>
            <w:r w:rsidRPr="00637E40">
              <w:t xml:space="preserve"> as the methyl ester, 200</w:t>
            </w:r>
            <w:r w:rsidR="008636D1">
              <w:t> </w:t>
            </w:r>
            <w:r w:rsidRPr="00637E40">
              <w:t>g/kg florasulam</w:t>
            </w:r>
          </w:p>
        </w:tc>
      </w:tr>
      <w:tr w:rsidR="00637E40" w:rsidRPr="00637E40" w14:paraId="58D4F237" w14:textId="77777777" w:rsidTr="0065481B">
        <w:trPr>
          <w:cantSplit/>
          <w:tblHeader/>
        </w:trPr>
        <w:tc>
          <w:tcPr>
            <w:tcW w:w="1103" w:type="pct"/>
            <w:shd w:val="clear" w:color="auto" w:fill="E6E6E6"/>
          </w:tcPr>
          <w:p w14:paraId="7C39F205" w14:textId="77777777" w:rsidR="00637E40" w:rsidRPr="00637E40" w:rsidRDefault="00637E40" w:rsidP="008636D1">
            <w:pPr>
              <w:pStyle w:val="S8Gazettetableheading"/>
            </w:pPr>
            <w:r w:rsidRPr="00637E40">
              <w:t>Applicant name</w:t>
            </w:r>
          </w:p>
        </w:tc>
        <w:tc>
          <w:tcPr>
            <w:tcW w:w="3897" w:type="pct"/>
          </w:tcPr>
          <w:p w14:paraId="5606AAD8" w14:textId="77777777" w:rsidR="00637E40" w:rsidRPr="00637E40" w:rsidRDefault="00637E40" w:rsidP="008636D1">
            <w:pPr>
              <w:pStyle w:val="S8Gazettetabletext"/>
            </w:pPr>
            <w:r w:rsidRPr="00637E40">
              <w:t>Corteva Agriscience Australia Pty Ltd</w:t>
            </w:r>
          </w:p>
        </w:tc>
      </w:tr>
      <w:tr w:rsidR="00637E40" w:rsidRPr="00637E40" w14:paraId="14CF0152" w14:textId="77777777" w:rsidTr="0065481B">
        <w:trPr>
          <w:cantSplit/>
          <w:tblHeader/>
        </w:trPr>
        <w:tc>
          <w:tcPr>
            <w:tcW w:w="1103" w:type="pct"/>
            <w:shd w:val="clear" w:color="auto" w:fill="E6E6E6"/>
          </w:tcPr>
          <w:p w14:paraId="7C5D0856" w14:textId="77777777" w:rsidR="00637E40" w:rsidRPr="00637E40" w:rsidRDefault="00637E40" w:rsidP="008636D1">
            <w:pPr>
              <w:pStyle w:val="S8Gazettetableheading"/>
            </w:pPr>
            <w:r w:rsidRPr="00637E40">
              <w:t>Applicant ACN</w:t>
            </w:r>
          </w:p>
        </w:tc>
        <w:tc>
          <w:tcPr>
            <w:tcW w:w="3897" w:type="pct"/>
          </w:tcPr>
          <w:p w14:paraId="1815BBB6" w14:textId="77777777" w:rsidR="00637E40" w:rsidRPr="00637E40" w:rsidRDefault="00637E40" w:rsidP="008636D1">
            <w:pPr>
              <w:pStyle w:val="S8Gazettetabletext"/>
            </w:pPr>
            <w:r w:rsidRPr="00637E40">
              <w:t>003 771 659</w:t>
            </w:r>
          </w:p>
        </w:tc>
      </w:tr>
      <w:tr w:rsidR="00637E40" w:rsidRPr="00637E40" w14:paraId="7995E97B" w14:textId="77777777" w:rsidTr="0065481B">
        <w:trPr>
          <w:cantSplit/>
          <w:tblHeader/>
        </w:trPr>
        <w:tc>
          <w:tcPr>
            <w:tcW w:w="1103" w:type="pct"/>
            <w:shd w:val="clear" w:color="auto" w:fill="E6E6E6"/>
          </w:tcPr>
          <w:p w14:paraId="64727636" w14:textId="77777777" w:rsidR="00637E40" w:rsidRPr="00637E40" w:rsidRDefault="00637E40" w:rsidP="008636D1">
            <w:pPr>
              <w:pStyle w:val="S8Gazettetableheading"/>
            </w:pPr>
            <w:r w:rsidRPr="00637E40">
              <w:t>Date of registration</w:t>
            </w:r>
          </w:p>
        </w:tc>
        <w:tc>
          <w:tcPr>
            <w:tcW w:w="3897" w:type="pct"/>
          </w:tcPr>
          <w:p w14:paraId="162DE424" w14:textId="77777777" w:rsidR="00637E40" w:rsidRPr="00637E40" w:rsidRDefault="00637E40" w:rsidP="008636D1">
            <w:pPr>
              <w:pStyle w:val="S8Gazettetabletext"/>
            </w:pPr>
            <w:r w:rsidRPr="00637E40">
              <w:t>1 June 2023</w:t>
            </w:r>
          </w:p>
        </w:tc>
      </w:tr>
      <w:tr w:rsidR="00637E40" w:rsidRPr="00637E40" w14:paraId="70BDD1EE" w14:textId="77777777" w:rsidTr="0065481B">
        <w:trPr>
          <w:cantSplit/>
          <w:tblHeader/>
        </w:trPr>
        <w:tc>
          <w:tcPr>
            <w:tcW w:w="1103" w:type="pct"/>
            <w:shd w:val="clear" w:color="auto" w:fill="E6E6E6"/>
          </w:tcPr>
          <w:p w14:paraId="072AFA90" w14:textId="77777777" w:rsidR="00637E40" w:rsidRPr="00637E40" w:rsidRDefault="00637E40" w:rsidP="008636D1">
            <w:pPr>
              <w:pStyle w:val="S8Gazettetableheading"/>
            </w:pPr>
            <w:r w:rsidRPr="00637E40">
              <w:t>Product registration no.</w:t>
            </w:r>
          </w:p>
        </w:tc>
        <w:tc>
          <w:tcPr>
            <w:tcW w:w="3897" w:type="pct"/>
          </w:tcPr>
          <w:p w14:paraId="16DB28ED" w14:textId="77777777" w:rsidR="00637E40" w:rsidRPr="00637E40" w:rsidRDefault="00637E40" w:rsidP="008636D1">
            <w:pPr>
              <w:pStyle w:val="S8Gazettetabletext"/>
            </w:pPr>
            <w:r w:rsidRPr="00637E40">
              <w:t>91049</w:t>
            </w:r>
          </w:p>
        </w:tc>
      </w:tr>
      <w:tr w:rsidR="00637E40" w:rsidRPr="00637E40" w14:paraId="39C17305" w14:textId="77777777" w:rsidTr="0065481B">
        <w:trPr>
          <w:cantSplit/>
          <w:tblHeader/>
        </w:trPr>
        <w:tc>
          <w:tcPr>
            <w:tcW w:w="1103" w:type="pct"/>
            <w:shd w:val="clear" w:color="auto" w:fill="E6E6E6"/>
          </w:tcPr>
          <w:p w14:paraId="3D2B7C64" w14:textId="77777777" w:rsidR="00637E40" w:rsidRPr="00637E40" w:rsidRDefault="00637E40" w:rsidP="008636D1">
            <w:pPr>
              <w:pStyle w:val="S8Gazettetableheading"/>
            </w:pPr>
            <w:r w:rsidRPr="00637E40">
              <w:t>Label approval no.</w:t>
            </w:r>
          </w:p>
        </w:tc>
        <w:tc>
          <w:tcPr>
            <w:tcW w:w="3897" w:type="pct"/>
          </w:tcPr>
          <w:p w14:paraId="484FD594" w14:textId="77777777" w:rsidR="00637E40" w:rsidRPr="00637E40" w:rsidRDefault="00637E40" w:rsidP="008636D1">
            <w:pPr>
              <w:pStyle w:val="S8Gazettetabletext"/>
            </w:pPr>
            <w:r w:rsidRPr="00637E40">
              <w:t>91049/130815</w:t>
            </w:r>
          </w:p>
        </w:tc>
      </w:tr>
      <w:tr w:rsidR="00637E40" w:rsidRPr="00637E40" w14:paraId="56DDEAD0" w14:textId="77777777" w:rsidTr="0065481B">
        <w:trPr>
          <w:cantSplit/>
          <w:tblHeader/>
        </w:trPr>
        <w:tc>
          <w:tcPr>
            <w:tcW w:w="1103" w:type="pct"/>
            <w:shd w:val="clear" w:color="auto" w:fill="E6E6E6"/>
          </w:tcPr>
          <w:p w14:paraId="4D666201" w14:textId="77777777" w:rsidR="00637E40" w:rsidRPr="00637E40" w:rsidRDefault="00637E40" w:rsidP="008636D1">
            <w:pPr>
              <w:pStyle w:val="S8Gazettetableheading"/>
            </w:pPr>
            <w:r w:rsidRPr="00637E40">
              <w:t>Description of the application and its purpose, including the intended use of the chemical product</w:t>
            </w:r>
          </w:p>
        </w:tc>
        <w:tc>
          <w:tcPr>
            <w:tcW w:w="3897" w:type="pct"/>
          </w:tcPr>
          <w:p w14:paraId="6BCA9C5F" w14:textId="02E7949B" w:rsidR="00637E40" w:rsidRPr="00637E40" w:rsidRDefault="00637E40" w:rsidP="008636D1">
            <w:pPr>
              <w:pStyle w:val="S8Gazettetabletext"/>
            </w:pPr>
            <w:r w:rsidRPr="00637E40">
              <w:t>Registration of a 200</w:t>
            </w:r>
            <w:r w:rsidR="008636D1">
              <w:t> </w:t>
            </w:r>
            <w:r w:rsidRPr="00637E40">
              <w:t xml:space="preserve">g/kg </w:t>
            </w:r>
            <w:proofErr w:type="spellStart"/>
            <w:r w:rsidRPr="00637E40">
              <w:t>halauxifen</w:t>
            </w:r>
            <w:proofErr w:type="spellEnd"/>
            <w:r w:rsidRPr="00637E40">
              <w:t>-methyl and 200</w:t>
            </w:r>
            <w:r w:rsidR="008636D1">
              <w:t> </w:t>
            </w:r>
            <w:r w:rsidRPr="00637E40">
              <w:t>g/kg florasulam wettable granule product for post-emergent control of broadleaf weeds in turf, playing fields, golf fairways, racecourses and amenity areas</w:t>
            </w:r>
          </w:p>
        </w:tc>
      </w:tr>
    </w:tbl>
    <w:p w14:paraId="416DAB5E" w14:textId="0EC83812" w:rsidR="00637E40" w:rsidRPr="00637E40" w:rsidRDefault="00637E40" w:rsidP="008636D1">
      <w:pPr>
        <w:pStyle w:val="Caption"/>
      </w:pPr>
      <w:r w:rsidRPr="00637E40">
        <w:t xml:space="preserve">Table </w:t>
      </w:r>
      <w:fldSimple w:instr=" SEQ Table \* ARABIC ">
        <w:r w:rsidR="004E58DC">
          <w:rPr>
            <w:noProof/>
          </w:rPr>
          <w:t>3</w:t>
        </w:r>
      </w:fldSimple>
      <w:r w:rsidRPr="00637E40">
        <w:t>: Variations of registration</w:t>
      </w:r>
      <w:r w:rsidR="00255EFA">
        <w:t xml:space="preserve">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7E40" w:rsidRPr="00637E40" w14:paraId="57EA8C01" w14:textId="77777777" w:rsidTr="008636D1">
        <w:trPr>
          <w:cantSplit/>
        </w:trPr>
        <w:tc>
          <w:tcPr>
            <w:tcW w:w="1104" w:type="pct"/>
            <w:shd w:val="clear" w:color="auto" w:fill="E6E6E6"/>
          </w:tcPr>
          <w:p w14:paraId="27540327" w14:textId="77777777" w:rsidR="00637E40" w:rsidRPr="00637E40" w:rsidRDefault="00637E40" w:rsidP="008636D1">
            <w:pPr>
              <w:pStyle w:val="S8Gazettetableheading"/>
            </w:pPr>
            <w:r w:rsidRPr="00637E40">
              <w:t>Application no.</w:t>
            </w:r>
          </w:p>
        </w:tc>
        <w:tc>
          <w:tcPr>
            <w:tcW w:w="3896" w:type="pct"/>
          </w:tcPr>
          <w:p w14:paraId="5D09B17A" w14:textId="77777777" w:rsidR="00637E40" w:rsidRPr="00637E40" w:rsidRDefault="00637E40" w:rsidP="008636D1">
            <w:pPr>
              <w:pStyle w:val="S8Gazettetabletext"/>
            </w:pPr>
            <w:r w:rsidRPr="00637E40">
              <w:t>139809</w:t>
            </w:r>
          </w:p>
        </w:tc>
      </w:tr>
      <w:tr w:rsidR="00637E40" w:rsidRPr="00637E40" w14:paraId="35290D78" w14:textId="77777777" w:rsidTr="008636D1">
        <w:trPr>
          <w:cantSplit/>
        </w:trPr>
        <w:tc>
          <w:tcPr>
            <w:tcW w:w="1104" w:type="pct"/>
            <w:shd w:val="clear" w:color="auto" w:fill="E6E6E6"/>
          </w:tcPr>
          <w:p w14:paraId="5C09F7C6" w14:textId="77777777" w:rsidR="00637E40" w:rsidRPr="00637E40" w:rsidRDefault="00637E40" w:rsidP="008636D1">
            <w:pPr>
              <w:pStyle w:val="S8Gazettetableheading"/>
            </w:pPr>
            <w:r w:rsidRPr="00637E40">
              <w:t>Product name</w:t>
            </w:r>
          </w:p>
        </w:tc>
        <w:tc>
          <w:tcPr>
            <w:tcW w:w="3896" w:type="pct"/>
          </w:tcPr>
          <w:p w14:paraId="057358F9" w14:textId="77777777" w:rsidR="00637E40" w:rsidRPr="00637E40" w:rsidRDefault="00637E40" w:rsidP="008636D1">
            <w:pPr>
              <w:pStyle w:val="S8Gazettetabletext"/>
            </w:pPr>
            <w:proofErr w:type="spellStart"/>
            <w:r w:rsidRPr="00637E40">
              <w:t>Kendon</w:t>
            </w:r>
            <w:proofErr w:type="spellEnd"/>
            <w:r w:rsidRPr="00637E40">
              <w:t xml:space="preserve"> Mancozeb WG Agricultural Fungicide</w:t>
            </w:r>
          </w:p>
        </w:tc>
      </w:tr>
      <w:tr w:rsidR="00637E40" w:rsidRPr="00637E40" w14:paraId="428B2EB8" w14:textId="77777777" w:rsidTr="008636D1">
        <w:trPr>
          <w:cantSplit/>
        </w:trPr>
        <w:tc>
          <w:tcPr>
            <w:tcW w:w="1104" w:type="pct"/>
            <w:shd w:val="clear" w:color="auto" w:fill="E6E6E6"/>
          </w:tcPr>
          <w:p w14:paraId="02F6733D" w14:textId="77777777" w:rsidR="00637E40" w:rsidRPr="00637E40" w:rsidRDefault="00637E40" w:rsidP="008636D1">
            <w:pPr>
              <w:pStyle w:val="S8Gazettetableheading"/>
            </w:pPr>
            <w:r w:rsidRPr="00637E40">
              <w:t>Active constituent</w:t>
            </w:r>
          </w:p>
        </w:tc>
        <w:tc>
          <w:tcPr>
            <w:tcW w:w="3896" w:type="pct"/>
          </w:tcPr>
          <w:p w14:paraId="43AF98F1" w14:textId="6B705597" w:rsidR="00637E40" w:rsidRPr="00637E40" w:rsidRDefault="00637E40" w:rsidP="008636D1">
            <w:pPr>
              <w:pStyle w:val="S8Gazettetabletext"/>
            </w:pPr>
            <w:r w:rsidRPr="00637E40">
              <w:t>750</w:t>
            </w:r>
            <w:r w:rsidR="008636D1">
              <w:t> </w:t>
            </w:r>
            <w:r w:rsidRPr="00637E40">
              <w:t>g/kg mancozeb</w:t>
            </w:r>
          </w:p>
        </w:tc>
      </w:tr>
      <w:tr w:rsidR="00637E40" w:rsidRPr="00637E40" w14:paraId="4019733D" w14:textId="77777777" w:rsidTr="008636D1">
        <w:trPr>
          <w:cantSplit/>
        </w:trPr>
        <w:tc>
          <w:tcPr>
            <w:tcW w:w="1104" w:type="pct"/>
            <w:shd w:val="clear" w:color="auto" w:fill="E6E6E6"/>
          </w:tcPr>
          <w:p w14:paraId="708C192A" w14:textId="77777777" w:rsidR="00637E40" w:rsidRPr="00637E40" w:rsidRDefault="00637E40" w:rsidP="008636D1">
            <w:pPr>
              <w:pStyle w:val="S8Gazettetableheading"/>
            </w:pPr>
            <w:r w:rsidRPr="00637E40">
              <w:t>Applicant name</w:t>
            </w:r>
          </w:p>
        </w:tc>
        <w:tc>
          <w:tcPr>
            <w:tcW w:w="3896" w:type="pct"/>
          </w:tcPr>
          <w:p w14:paraId="49AE55AC" w14:textId="77777777" w:rsidR="00637E40" w:rsidRPr="00637E40" w:rsidRDefault="00637E40" w:rsidP="008636D1">
            <w:pPr>
              <w:pStyle w:val="S8Gazettetabletext"/>
            </w:pPr>
            <w:proofErr w:type="spellStart"/>
            <w:r w:rsidRPr="00637E40">
              <w:t>Kendon</w:t>
            </w:r>
            <w:proofErr w:type="spellEnd"/>
            <w:r w:rsidRPr="00637E40">
              <w:t xml:space="preserve"> Plant Care Pty Ltd</w:t>
            </w:r>
          </w:p>
        </w:tc>
      </w:tr>
      <w:tr w:rsidR="00637E40" w:rsidRPr="00637E40" w14:paraId="1313B41B" w14:textId="77777777" w:rsidTr="008636D1">
        <w:trPr>
          <w:cantSplit/>
        </w:trPr>
        <w:tc>
          <w:tcPr>
            <w:tcW w:w="1104" w:type="pct"/>
            <w:shd w:val="clear" w:color="auto" w:fill="E6E6E6"/>
          </w:tcPr>
          <w:p w14:paraId="2B66B724" w14:textId="77777777" w:rsidR="00637E40" w:rsidRPr="00637E40" w:rsidRDefault="00637E40" w:rsidP="008636D1">
            <w:pPr>
              <w:pStyle w:val="S8Gazettetableheading"/>
            </w:pPr>
            <w:r w:rsidRPr="00637E40">
              <w:t>Applicant ACN</w:t>
            </w:r>
          </w:p>
        </w:tc>
        <w:tc>
          <w:tcPr>
            <w:tcW w:w="3896" w:type="pct"/>
          </w:tcPr>
          <w:p w14:paraId="1E8C9A99" w14:textId="77777777" w:rsidR="00637E40" w:rsidRPr="00637E40" w:rsidRDefault="00637E40" w:rsidP="008636D1">
            <w:pPr>
              <w:pStyle w:val="S8Gazettetabletext"/>
              <w:rPr>
                <w:szCs w:val="16"/>
              </w:rPr>
            </w:pPr>
            <w:r w:rsidRPr="00637E40">
              <w:rPr>
                <w:szCs w:val="16"/>
              </w:rPr>
              <w:t>065 737 948</w:t>
            </w:r>
          </w:p>
        </w:tc>
      </w:tr>
      <w:tr w:rsidR="00637E40" w:rsidRPr="00637E40" w14:paraId="1845FC77" w14:textId="77777777" w:rsidTr="008636D1">
        <w:trPr>
          <w:cantSplit/>
        </w:trPr>
        <w:tc>
          <w:tcPr>
            <w:tcW w:w="1104" w:type="pct"/>
            <w:shd w:val="clear" w:color="auto" w:fill="E6E6E6"/>
          </w:tcPr>
          <w:p w14:paraId="75F11F16" w14:textId="77777777" w:rsidR="00637E40" w:rsidRPr="00637E40" w:rsidRDefault="00637E40" w:rsidP="008636D1">
            <w:pPr>
              <w:pStyle w:val="S8Gazettetableheading"/>
            </w:pPr>
            <w:r w:rsidRPr="00637E40">
              <w:t>Date of variation</w:t>
            </w:r>
          </w:p>
        </w:tc>
        <w:tc>
          <w:tcPr>
            <w:tcW w:w="3896" w:type="pct"/>
          </w:tcPr>
          <w:p w14:paraId="3E42806F" w14:textId="77777777" w:rsidR="00637E40" w:rsidRPr="00637E40" w:rsidRDefault="00637E40" w:rsidP="008636D1">
            <w:pPr>
              <w:pStyle w:val="S8Gazettetabletext"/>
            </w:pPr>
            <w:r w:rsidRPr="00637E40">
              <w:t>15 May 2023</w:t>
            </w:r>
          </w:p>
        </w:tc>
      </w:tr>
      <w:tr w:rsidR="00637E40" w:rsidRPr="00637E40" w14:paraId="585B393B" w14:textId="77777777" w:rsidTr="008636D1">
        <w:trPr>
          <w:cantSplit/>
        </w:trPr>
        <w:tc>
          <w:tcPr>
            <w:tcW w:w="1104" w:type="pct"/>
            <w:shd w:val="clear" w:color="auto" w:fill="E6E6E6"/>
          </w:tcPr>
          <w:p w14:paraId="4FF32869" w14:textId="77777777" w:rsidR="00637E40" w:rsidRPr="00637E40" w:rsidRDefault="00637E40" w:rsidP="008636D1">
            <w:pPr>
              <w:pStyle w:val="S8Gazettetableheading"/>
            </w:pPr>
            <w:r w:rsidRPr="00637E40">
              <w:t>Product registration no.</w:t>
            </w:r>
          </w:p>
        </w:tc>
        <w:tc>
          <w:tcPr>
            <w:tcW w:w="3896" w:type="pct"/>
          </w:tcPr>
          <w:p w14:paraId="3E62336A" w14:textId="77777777" w:rsidR="00637E40" w:rsidRPr="00637E40" w:rsidRDefault="00637E40" w:rsidP="008636D1">
            <w:pPr>
              <w:pStyle w:val="S8Gazettetabletext"/>
            </w:pPr>
            <w:r w:rsidRPr="00637E40">
              <w:t>53223</w:t>
            </w:r>
          </w:p>
        </w:tc>
      </w:tr>
      <w:tr w:rsidR="00637E40" w:rsidRPr="00637E40" w14:paraId="4DAFC8F7" w14:textId="77777777" w:rsidTr="008636D1">
        <w:trPr>
          <w:cantSplit/>
        </w:trPr>
        <w:tc>
          <w:tcPr>
            <w:tcW w:w="1104" w:type="pct"/>
            <w:shd w:val="clear" w:color="auto" w:fill="E6E6E6"/>
          </w:tcPr>
          <w:p w14:paraId="3EAF7077" w14:textId="77777777" w:rsidR="00637E40" w:rsidRPr="00637E40" w:rsidRDefault="00637E40" w:rsidP="008636D1">
            <w:pPr>
              <w:pStyle w:val="S8Gazettetableheading"/>
            </w:pPr>
            <w:r w:rsidRPr="00637E40">
              <w:t>Label approval no.</w:t>
            </w:r>
          </w:p>
        </w:tc>
        <w:tc>
          <w:tcPr>
            <w:tcW w:w="3896" w:type="pct"/>
          </w:tcPr>
          <w:p w14:paraId="6B7A4B83" w14:textId="77777777" w:rsidR="00637E40" w:rsidRPr="00637E40" w:rsidRDefault="00637E40" w:rsidP="008636D1">
            <w:pPr>
              <w:pStyle w:val="S8Gazettetabletext"/>
            </w:pPr>
            <w:r w:rsidRPr="00637E40">
              <w:t>53223/139809</w:t>
            </w:r>
          </w:p>
        </w:tc>
      </w:tr>
      <w:tr w:rsidR="00637E40" w:rsidRPr="00637E40" w14:paraId="630700F9" w14:textId="77777777" w:rsidTr="008636D1">
        <w:trPr>
          <w:cantSplit/>
        </w:trPr>
        <w:tc>
          <w:tcPr>
            <w:tcW w:w="1104" w:type="pct"/>
            <w:shd w:val="clear" w:color="auto" w:fill="E6E6E6"/>
          </w:tcPr>
          <w:p w14:paraId="6BBD869E" w14:textId="77777777" w:rsidR="00637E40" w:rsidRPr="00637E40" w:rsidRDefault="00637E40" w:rsidP="008636D1">
            <w:pPr>
              <w:pStyle w:val="S8Gazettetableheading"/>
            </w:pPr>
            <w:r w:rsidRPr="00637E40">
              <w:t>Description of the application and its purpose, including the intended use of the chemical product</w:t>
            </w:r>
          </w:p>
        </w:tc>
        <w:tc>
          <w:tcPr>
            <w:tcW w:w="3896" w:type="pct"/>
          </w:tcPr>
          <w:p w14:paraId="60E241E6" w14:textId="2CCCC8A0" w:rsidR="00637E40" w:rsidRPr="00637E40" w:rsidRDefault="00637E40" w:rsidP="008636D1">
            <w:pPr>
              <w:pStyle w:val="S8Gazettetabletext"/>
            </w:pPr>
            <w:r w:rsidRPr="00637E40">
              <w:t xml:space="preserve">Variation to the particulars of registration and label approval to change the distinguishing product name and the name that appears on the label from </w:t>
            </w:r>
            <w:r w:rsidRPr="00637E40">
              <w:t>‘</w:t>
            </w:r>
            <w:proofErr w:type="spellStart"/>
            <w:r w:rsidR="008636D1" w:rsidRPr="00637E40">
              <w:t>Kendon</w:t>
            </w:r>
            <w:proofErr w:type="spellEnd"/>
            <w:r w:rsidR="008636D1" w:rsidRPr="00637E40">
              <w:t xml:space="preserve"> Mancozeb</w:t>
            </w:r>
            <w:r w:rsidRPr="00637E40">
              <w:t xml:space="preserve"> DF </w:t>
            </w:r>
            <w:r w:rsidR="008636D1" w:rsidRPr="00637E40">
              <w:t>Agricultural Fungicide</w:t>
            </w:r>
            <w:r w:rsidRPr="00637E40">
              <w:t>’</w:t>
            </w:r>
            <w:r w:rsidRPr="00637E40">
              <w:t xml:space="preserve"> to </w:t>
            </w:r>
            <w:r w:rsidRPr="00637E40">
              <w:t>‘</w:t>
            </w:r>
            <w:proofErr w:type="spellStart"/>
            <w:r w:rsidR="008636D1" w:rsidRPr="00637E40">
              <w:t>Kendon</w:t>
            </w:r>
            <w:proofErr w:type="spellEnd"/>
            <w:r w:rsidR="008636D1" w:rsidRPr="00637E40">
              <w:t xml:space="preserve"> Mancozeb</w:t>
            </w:r>
            <w:r w:rsidRPr="00637E40">
              <w:t xml:space="preserve"> WG </w:t>
            </w:r>
            <w:r w:rsidR="008636D1" w:rsidRPr="00637E40">
              <w:t>Agricultural Fungicide</w:t>
            </w:r>
            <w:r w:rsidRPr="00637E40">
              <w:t>’</w:t>
            </w:r>
          </w:p>
        </w:tc>
      </w:tr>
    </w:tbl>
    <w:p w14:paraId="1EBD4A4B"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25D835AB" w14:textId="77777777" w:rsidTr="008636D1">
        <w:trPr>
          <w:cantSplit/>
        </w:trPr>
        <w:tc>
          <w:tcPr>
            <w:tcW w:w="1103" w:type="pct"/>
            <w:shd w:val="clear" w:color="auto" w:fill="E6E6E6"/>
          </w:tcPr>
          <w:p w14:paraId="5ED7E00F" w14:textId="77777777" w:rsidR="00637E40" w:rsidRPr="00637E40" w:rsidRDefault="00637E40" w:rsidP="008636D1">
            <w:pPr>
              <w:pStyle w:val="S8Gazettetableheading"/>
            </w:pPr>
            <w:r w:rsidRPr="00637E40">
              <w:t>Application no.</w:t>
            </w:r>
          </w:p>
        </w:tc>
        <w:tc>
          <w:tcPr>
            <w:tcW w:w="3897" w:type="pct"/>
          </w:tcPr>
          <w:p w14:paraId="1ABB7DDD" w14:textId="77777777" w:rsidR="00637E40" w:rsidRPr="00637E40" w:rsidRDefault="00637E40" w:rsidP="008636D1">
            <w:pPr>
              <w:pStyle w:val="S8Gazettetabletext"/>
            </w:pPr>
            <w:r w:rsidRPr="00637E40">
              <w:t>139822</w:t>
            </w:r>
          </w:p>
        </w:tc>
      </w:tr>
      <w:tr w:rsidR="00637E40" w:rsidRPr="00637E40" w14:paraId="33C26BB2" w14:textId="77777777" w:rsidTr="008636D1">
        <w:trPr>
          <w:cantSplit/>
        </w:trPr>
        <w:tc>
          <w:tcPr>
            <w:tcW w:w="1103" w:type="pct"/>
            <w:shd w:val="clear" w:color="auto" w:fill="E6E6E6"/>
          </w:tcPr>
          <w:p w14:paraId="728FA54E" w14:textId="77777777" w:rsidR="00637E40" w:rsidRPr="00637E40" w:rsidRDefault="00637E40" w:rsidP="008636D1">
            <w:pPr>
              <w:pStyle w:val="S8Gazettetableheading"/>
            </w:pPr>
            <w:r w:rsidRPr="00637E40">
              <w:t>Product name</w:t>
            </w:r>
          </w:p>
        </w:tc>
        <w:tc>
          <w:tcPr>
            <w:tcW w:w="3897" w:type="pct"/>
          </w:tcPr>
          <w:p w14:paraId="0BC5866B" w14:textId="77777777" w:rsidR="00637E40" w:rsidRPr="00637E40" w:rsidRDefault="00637E40" w:rsidP="008636D1">
            <w:pPr>
              <w:pStyle w:val="S8Gazettetabletext"/>
            </w:pPr>
            <w:r w:rsidRPr="00637E40">
              <w:t>Condor Herbicide</w:t>
            </w:r>
          </w:p>
        </w:tc>
      </w:tr>
      <w:tr w:rsidR="00637E40" w:rsidRPr="00637E40" w14:paraId="4AC77AFD" w14:textId="77777777" w:rsidTr="008636D1">
        <w:trPr>
          <w:cantSplit/>
        </w:trPr>
        <w:tc>
          <w:tcPr>
            <w:tcW w:w="1103" w:type="pct"/>
            <w:shd w:val="clear" w:color="auto" w:fill="E6E6E6"/>
          </w:tcPr>
          <w:p w14:paraId="44AA67AD" w14:textId="77777777" w:rsidR="00637E40" w:rsidRPr="00637E40" w:rsidRDefault="00637E40" w:rsidP="008636D1">
            <w:pPr>
              <w:pStyle w:val="S8Gazettetableheading"/>
            </w:pPr>
            <w:r w:rsidRPr="00637E40">
              <w:t>Active constituents</w:t>
            </w:r>
          </w:p>
        </w:tc>
        <w:tc>
          <w:tcPr>
            <w:tcW w:w="3897" w:type="pct"/>
          </w:tcPr>
          <w:p w14:paraId="585833C9" w14:textId="63690055" w:rsidR="00637E40" w:rsidRPr="00637E40" w:rsidRDefault="00637E40" w:rsidP="008636D1">
            <w:pPr>
              <w:pStyle w:val="S8Gazettetabletext"/>
            </w:pPr>
            <w:r w:rsidRPr="00637E40">
              <w:t>375</w:t>
            </w:r>
            <w:r w:rsidR="008636D1">
              <w:t> </w:t>
            </w:r>
            <w:r w:rsidRPr="00637E40">
              <w:t>g/L MCPA present as the potassium salt, 10</w:t>
            </w:r>
            <w:r w:rsidR="008636D1">
              <w:t> </w:t>
            </w:r>
            <w:r w:rsidRPr="00637E40">
              <w:t xml:space="preserve">g/L </w:t>
            </w:r>
            <w:proofErr w:type="spellStart"/>
            <w:r w:rsidRPr="00637E40">
              <w:t>pyraflufen</w:t>
            </w:r>
            <w:proofErr w:type="spellEnd"/>
            <w:r w:rsidRPr="00637E40">
              <w:t>-ethyl</w:t>
            </w:r>
          </w:p>
        </w:tc>
      </w:tr>
      <w:tr w:rsidR="00637E40" w:rsidRPr="00637E40" w14:paraId="03EA3DB9" w14:textId="77777777" w:rsidTr="008636D1">
        <w:trPr>
          <w:cantSplit/>
        </w:trPr>
        <w:tc>
          <w:tcPr>
            <w:tcW w:w="1103" w:type="pct"/>
            <w:shd w:val="clear" w:color="auto" w:fill="E6E6E6"/>
          </w:tcPr>
          <w:p w14:paraId="61C61500" w14:textId="77777777" w:rsidR="00637E40" w:rsidRPr="00637E40" w:rsidRDefault="00637E40" w:rsidP="008636D1">
            <w:pPr>
              <w:pStyle w:val="S8Gazettetableheading"/>
            </w:pPr>
            <w:r w:rsidRPr="00637E40">
              <w:t>Applicant name</w:t>
            </w:r>
          </w:p>
        </w:tc>
        <w:tc>
          <w:tcPr>
            <w:tcW w:w="3897" w:type="pct"/>
          </w:tcPr>
          <w:p w14:paraId="072079B8" w14:textId="77777777" w:rsidR="00637E40" w:rsidRPr="00637E40" w:rsidRDefault="00637E40" w:rsidP="008636D1">
            <w:pPr>
              <w:pStyle w:val="S8Gazettetabletext"/>
            </w:pPr>
            <w:r w:rsidRPr="00637E40">
              <w:t>Sipcam Pacific Australia Pty Ltd</w:t>
            </w:r>
          </w:p>
        </w:tc>
      </w:tr>
      <w:tr w:rsidR="00637E40" w:rsidRPr="00637E40" w14:paraId="0E387AB2" w14:textId="77777777" w:rsidTr="008636D1">
        <w:trPr>
          <w:cantSplit/>
        </w:trPr>
        <w:tc>
          <w:tcPr>
            <w:tcW w:w="1103" w:type="pct"/>
            <w:shd w:val="clear" w:color="auto" w:fill="E6E6E6"/>
          </w:tcPr>
          <w:p w14:paraId="4C4E8652" w14:textId="77777777" w:rsidR="00637E40" w:rsidRPr="00637E40" w:rsidRDefault="00637E40" w:rsidP="008636D1">
            <w:pPr>
              <w:pStyle w:val="S8Gazettetableheading"/>
            </w:pPr>
            <w:r w:rsidRPr="00637E40">
              <w:t>Applicant ACN</w:t>
            </w:r>
          </w:p>
        </w:tc>
        <w:tc>
          <w:tcPr>
            <w:tcW w:w="3897" w:type="pct"/>
          </w:tcPr>
          <w:p w14:paraId="7B83E6C1" w14:textId="77777777" w:rsidR="00637E40" w:rsidRPr="00637E40" w:rsidRDefault="00637E40" w:rsidP="008636D1">
            <w:pPr>
              <w:pStyle w:val="S8Gazettetabletext"/>
              <w:rPr>
                <w:szCs w:val="16"/>
              </w:rPr>
            </w:pPr>
            <w:r w:rsidRPr="00637E40">
              <w:rPr>
                <w:szCs w:val="16"/>
              </w:rPr>
              <w:t>073 176 888</w:t>
            </w:r>
          </w:p>
        </w:tc>
      </w:tr>
      <w:tr w:rsidR="00637E40" w:rsidRPr="00637E40" w14:paraId="6A177832" w14:textId="77777777" w:rsidTr="008636D1">
        <w:trPr>
          <w:cantSplit/>
        </w:trPr>
        <w:tc>
          <w:tcPr>
            <w:tcW w:w="1103" w:type="pct"/>
            <w:shd w:val="clear" w:color="auto" w:fill="E6E6E6"/>
          </w:tcPr>
          <w:p w14:paraId="27C7A674" w14:textId="77777777" w:rsidR="00637E40" w:rsidRPr="00637E40" w:rsidRDefault="00637E40" w:rsidP="008636D1">
            <w:pPr>
              <w:pStyle w:val="S8Gazettetableheading"/>
            </w:pPr>
            <w:r w:rsidRPr="00637E40">
              <w:t>Date of variation</w:t>
            </w:r>
          </w:p>
        </w:tc>
        <w:tc>
          <w:tcPr>
            <w:tcW w:w="3897" w:type="pct"/>
          </w:tcPr>
          <w:p w14:paraId="314974ED" w14:textId="77777777" w:rsidR="00637E40" w:rsidRPr="00637E40" w:rsidRDefault="00637E40" w:rsidP="008636D1">
            <w:pPr>
              <w:pStyle w:val="S8Gazettetabletext"/>
            </w:pPr>
            <w:r w:rsidRPr="00637E40">
              <w:t>16 May 2023</w:t>
            </w:r>
          </w:p>
        </w:tc>
      </w:tr>
      <w:tr w:rsidR="00637E40" w:rsidRPr="00637E40" w14:paraId="72358AED" w14:textId="77777777" w:rsidTr="008636D1">
        <w:trPr>
          <w:cantSplit/>
        </w:trPr>
        <w:tc>
          <w:tcPr>
            <w:tcW w:w="1103" w:type="pct"/>
            <w:shd w:val="clear" w:color="auto" w:fill="E6E6E6"/>
          </w:tcPr>
          <w:p w14:paraId="216AF6AD" w14:textId="77777777" w:rsidR="00637E40" w:rsidRPr="00637E40" w:rsidRDefault="00637E40" w:rsidP="008636D1">
            <w:pPr>
              <w:pStyle w:val="S8Gazettetableheading"/>
            </w:pPr>
            <w:r w:rsidRPr="00637E40">
              <w:t>Product registration no.</w:t>
            </w:r>
          </w:p>
        </w:tc>
        <w:tc>
          <w:tcPr>
            <w:tcW w:w="3897" w:type="pct"/>
          </w:tcPr>
          <w:p w14:paraId="1F85FC87" w14:textId="77777777" w:rsidR="00637E40" w:rsidRPr="00637E40" w:rsidRDefault="00637E40" w:rsidP="008636D1">
            <w:pPr>
              <w:pStyle w:val="S8Gazettetabletext"/>
            </w:pPr>
            <w:r w:rsidRPr="00637E40">
              <w:t>86923</w:t>
            </w:r>
          </w:p>
        </w:tc>
      </w:tr>
      <w:tr w:rsidR="00637E40" w:rsidRPr="00637E40" w14:paraId="62DB0479" w14:textId="77777777" w:rsidTr="008636D1">
        <w:trPr>
          <w:cantSplit/>
        </w:trPr>
        <w:tc>
          <w:tcPr>
            <w:tcW w:w="1103" w:type="pct"/>
            <w:shd w:val="clear" w:color="auto" w:fill="E6E6E6"/>
          </w:tcPr>
          <w:p w14:paraId="0B1F95AB" w14:textId="77777777" w:rsidR="00637E40" w:rsidRPr="00637E40" w:rsidRDefault="00637E40" w:rsidP="008636D1">
            <w:pPr>
              <w:pStyle w:val="S8Gazettetableheading"/>
            </w:pPr>
            <w:r w:rsidRPr="00637E40">
              <w:t>Label approval no.</w:t>
            </w:r>
          </w:p>
        </w:tc>
        <w:tc>
          <w:tcPr>
            <w:tcW w:w="3897" w:type="pct"/>
          </w:tcPr>
          <w:p w14:paraId="55BD866E" w14:textId="77777777" w:rsidR="00637E40" w:rsidRPr="00637E40" w:rsidRDefault="00637E40" w:rsidP="008636D1">
            <w:pPr>
              <w:pStyle w:val="S8Gazettetabletext"/>
            </w:pPr>
            <w:r w:rsidRPr="00637E40">
              <w:t>86923/139822</w:t>
            </w:r>
          </w:p>
        </w:tc>
      </w:tr>
      <w:tr w:rsidR="00637E40" w:rsidRPr="00637E40" w14:paraId="47717662" w14:textId="77777777" w:rsidTr="008636D1">
        <w:trPr>
          <w:cantSplit/>
        </w:trPr>
        <w:tc>
          <w:tcPr>
            <w:tcW w:w="1103" w:type="pct"/>
            <w:shd w:val="clear" w:color="auto" w:fill="E6E6E6"/>
          </w:tcPr>
          <w:p w14:paraId="07477FFC" w14:textId="77777777" w:rsidR="00637E40" w:rsidRPr="00637E40" w:rsidRDefault="00637E40" w:rsidP="008636D1">
            <w:pPr>
              <w:pStyle w:val="S8Gazettetableheading"/>
              <w:rPr>
                <w:sz w:val="16"/>
                <w:szCs w:val="16"/>
              </w:rPr>
            </w:pPr>
            <w:r w:rsidRPr="00637E40">
              <w:rPr>
                <w:sz w:val="16"/>
                <w:szCs w:val="16"/>
              </w:rPr>
              <w:t>Description of the application and its purpose, including the intended use of the chemical product</w:t>
            </w:r>
          </w:p>
        </w:tc>
        <w:tc>
          <w:tcPr>
            <w:tcW w:w="3897" w:type="pct"/>
          </w:tcPr>
          <w:p w14:paraId="3B12486E" w14:textId="36D3CA54" w:rsidR="00637E40" w:rsidRPr="00637E40" w:rsidRDefault="00637E40" w:rsidP="008636D1">
            <w:pPr>
              <w:pStyle w:val="S8Gazettetabletext"/>
              <w:rPr>
                <w:szCs w:val="16"/>
              </w:rPr>
            </w:pPr>
            <w:r w:rsidRPr="00637E40">
              <w:t xml:space="preserve">Variation to update the first aid instructions and safety directions appearing on a label to reflect the current FAISD </w:t>
            </w:r>
            <w:r w:rsidR="008636D1" w:rsidRPr="00637E40">
              <w:t>H</w:t>
            </w:r>
            <w:r w:rsidRPr="00637E40">
              <w:t>andbook</w:t>
            </w:r>
          </w:p>
        </w:tc>
      </w:tr>
    </w:tbl>
    <w:p w14:paraId="66D75FF2" w14:textId="77777777" w:rsidR="00637E40" w:rsidRPr="008636D1"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6586349A" w14:textId="77777777" w:rsidTr="008636D1">
        <w:trPr>
          <w:cantSplit/>
        </w:trPr>
        <w:tc>
          <w:tcPr>
            <w:tcW w:w="1103" w:type="pct"/>
            <w:shd w:val="clear" w:color="auto" w:fill="E6E6E6"/>
          </w:tcPr>
          <w:p w14:paraId="6F88B8A7" w14:textId="77777777" w:rsidR="00637E40" w:rsidRPr="008636D1" w:rsidRDefault="00637E40" w:rsidP="008636D1">
            <w:pPr>
              <w:pStyle w:val="S8Gazettetableheading"/>
              <w:keepNext/>
              <w:keepLines/>
            </w:pPr>
            <w:r w:rsidRPr="008636D1">
              <w:lastRenderedPageBreak/>
              <w:t>Application no.</w:t>
            </w:r>
          </w:p>
        </w:tc>
        <w:tc>
          <w:tcPr>
            <w:tcW w:w="3897" w:type="pct"/>
          </w:tcPr>
          <w:p w14:paraId="6B20D487" w14:textId="77777777" w:rsidR="00637E40" w:rsidRPr="008636D1" w:rsidRDefault="00637E40" w:rsidP="008636D1">
            <w:pPr>
              <w:pStyle w:val="S8Gazettetabletext"/>
              <w:keepNext/>
              <w:keepLines/>
            </w:pPr>
            <w:r w:rsidRPr="008636D1">
              <w:t>139935</w:t>
            </w:r>
          </w:p>
        </w:tc>
      </w:tr>
      <w:tr w:rsidR="00637E40" w:rsidRPr="00637E40" w14:paraId="62149CED" w14:textId="77777777" w:rsidTr="008636D1">
        <w:trPr>
          <w:cantSplit/>
        </w:trPr>
        <w:tc>
          <w:tcPr>
            <w:tcW w:w="1103" w:type="pct"/>
            <w:shd w:val="clear" w:color="auto" w:fill="E6E6E6"/>
          </w:tcPr>
          <w:p w14:paraId="689CF7FF" w14:textId="77777777" w:rsidR="00637E40" w:rsidRPr="008636D1" w:rsidRDefault="00637E40" w:rsidP="008636D1">
            <w:pPr>
              <w:pStyle w:val="S8Gazettetableheading"/>
              <w:keepNext/>
              <w:keepLines/>
            </w:pPr>
            <w:r w:rsidRPr="008636D1">
              <w:t>Product name</w:t>
            </w:r>
          </w:p>
        </w:tc>
        <w:tc>
          <w:tcPr>
            <w:tcW w:w="3897" w:type="pct"/>
          </w:tcPr>
          <w:p w14:paraId="68E2DBBC" w14:textId="77777777" w:rsidR="00637E40" w:rsidRPr="008636D1" w:rsidRDefault="00637E40" w:rsidP="008636D1">
            <w:pPr>
              <w:pStyle w:val="S8Gazettetabletext"/>
              <w:keepNext/>
              <w:keepLines/>
            </w:pPr>
            <w:r w:rsidRPr="008636D1">
              <w:t xml:space="preserve">Genfarm </w:t>
            </w:r>
            <w:proofErr w:type="spellStart"/>
            <w:r w:rsidRPr="008636D1">
              <w:t>Flupropanate</w:t>
            </w:r>
            <w:proofErr w:type="spellEnd"/>
            <w:r w:rsidRPr="008636D1">
              <w:t xml:space="preserve"> 745 SL Herbicide</w:t>
            </w:r>
          </w:p>
        </w:tc>
      </w:tr>
      <w:tr w:rsidR="00637E40" w:rsidRPr="00637E40" w14:paraId="3BF1125F" w14:textId="77777777" w:rsidTr="008636D1">
        <w:trPr>
          <w:cantSplit/>
        </w:trPr>
        <w:tc>
          <w:tcPr>
            <w:tcW w:w="1103" w:type="pct"/>
            <w:shd w:val="clear" w:color="auto" w:fill="E6E6E6"/>
          </w:tcPr>
          <w:p w14:paraId="4BD523F0" w14:textId="77777777" w:rsidR="00637E40" w:rsidRPr="008636D1" w:rsidRDefault="00637E40" w:rsidP="008636D1">
            <w:pPr>
              <w:pStyle w:val="S8Gazettetableheading"/>
              <w:keepNext/>
              <w:keepLines/>
            </w:pPr>
            <w:r w:rsidRPr="008636D1">
              <w:t>Active constituent</w:t>
            </w:r>
          </w:p>
        </w:tc>
        <w:tc>
          <w:tcPr>
            <w:tcW w:w="3897" w:type="pct"/>
          </w:tcPr>
          <w:p w14:paraId="4AD080FC" w14:textId="28CB2DEE" w:rsidR="00637E40" w:rsidRPr="008636D1" w:rsidRDefault="00637E40" w:rsidP="008636D1">
            <w:pPr>
              <w:pStyle w:val="S8Gazettetabletext"/>
              <w:keepNext/>
              <w:keepLines/>
            </w:pPr>
            <w:r w:rsidRPr="008636D1">
              <w:t>745</w:t>
            </w:r>
            <w:r w:rsidR="008636D1">
              <w:t> </w:t>
            </w:r>
            <w:r w:rsidRPr="008636D1">
              <w:t xml:space="preserve">g/L </w:t>
            </w:r>
            <w:proofErr w:type="spellStart"/>
            <w:r w:rsidRPr="008636D1">
              <w:t>flupropanate</w:t>
            </w:r>
            <w:proofErr w:type="spellEnd"/>
            <w:r w:rsidRPr="008636D1">
              <w:t xml:space="preserve"> present as the sodium salt</w:t>
            </w:r>
          </w:p>
        </w:tc>
      </w:tr>
      <w:tr w:rsidR="00637E40" w:rsidRPr="00637E40" w14:paraId="589F18BA" w14:textId="77777777" w:rsidTr="008636D1">
        <w:trPr>
          <w:cantSplit/>
        </w:trPr>
        <w:tc>
          <w:tcPr>
            <w:tcW w:w="1103" w:type="pct"/>
            <w:shd w:val="clear" w:color="auto" w:fill="E6E6E6"/>
          </w:tcPr>
          <w:p w14:paraId="2A5AA3A6" w14:textId="77777777" w:rsidR="00637E40" w:rsidRPr="008636D1" w:rsidRDefault="00637E40" w:rsidP="008636D1">
            <w:pPr>
              <w:pStyle w:val="S8Gazettetableheading"/>
              <w:keepNext/>
              <w:keepLines/>
            </w:pPr>
            <w:r w:rsidRPr="008636D1">
              <w:t>Applicant name</w:t>
            </w:r>
          </w:p>
        </w:tc>
        <w:tc>
          <w:tcPr>
            <w:tcW w:w="3897" w:type="pct"/>
          </w:tcPr>
          <w:p w14:paraId="7244E8AD" w14:textId="77777777" w:rsidR="00637E40" w:rsidRPr="008636D1" w:rsidRDefault="00637E40" w:rsidP="008636D1">
            <w:pPr>
              <w:pStyle w:val="S8Gazettetabletext"/>
              <w:keepNext/>
              <w:keepLines/>
            </w:pPr>
            <w:r w:rsidRPr="008636D1">
              <w:t>Nutrien Ag Solutions Limited</w:t>
            </w:r>
          </w:p>
        </w:tc>
      </w:tr>
      <w:tr w:rsidR="00637E40" w:rsidRPr="00637E40" w14:paraId="580A6A19" w14:textId="77777777" w:rsidTr="008636D1">
        <w:trPr>
          <w:cantSplit/>
        </w:trPr>
        <w:tc>
          <w:tcPr>
            <w:tcW w:w="1103" w:type="pct"/>
            <w:shd w:val="clear" w:color="auto" w:fill="E6E6E6"/>
          </w:tcPr>
          <w:p w14:paraId="6A84765A" w14:textId="77777777" w:rsidR="00637E40" w:rsidRPr="008636D1" w:rsidRDefault="00637E40" w:rsidP="008636D1">
            <w:pPr>
              <w:pStyle w:val="S8Gazettetableheading"/>
            </w:pPr>
            <w:r w:rsidRPr="008636D1">
              <w:t>Applicant ACN</w:t>
            </w:r>
          </w:p>
        </w:tc>
        <w:tc>
          <w:tcPr>
            <w:tcW w:w="3897" w:type="pct"/>
          </w:tcPr>
          <w:p w14:paraId="76BD5247" w14:textId="77777777" w:rsidR="00637E40" w:rsidRPr="008636D1" w:rsidRDefault="00637E40" w:rsidP="008636D1">
            <w:pPr>
              <w:pStyle w:val="S8Gazettetabletext"/>
            </w:pPr>
            <w:r w:rsidRPr="008636D1">
              <w:t>008 743 217</w:t>
            </w:r>
          </w:p>
        </w:tc>
      </w:tr>
      <w:tr w:rsidR="00637E40" w:rsidRPr="00637E40" w14:paraId="1443B8EE" w14:textId="77777777" w:rsidTr="008636D1">
        <w:trPr>
          <w:cantSplit/>
        </w:trPr>
        <w:tc>
          <w:tcPr>
            <w:tcW w:w="1103" w:type="pct"/>
            <w:shd w:val="clear" w:color="auto" w:fill="E6E6E6"/>
          </w:tcPr>
          <w:p w14:paraId="2295281C" w14:textId="77777777" w:rsidR="00637E40" w:rsidRPr="008636D1" w:rsidRDefault="00637E40" w:rsidP="008636D1">
            <w:pPr>
              <w:pStyle w:val="S8Gazettetableheading"/>
            </w:pPr>
            <w:r w:rsidRPr="008636D1">
              <w:t>Date of variation</w:t>
            </w:r>
          </w:p>
        </w:tc>
        <w:tc>
          <w:tcPr>
            <w:tcW w:w="3897" w:type="pct"/>
          </w:tcPr>
          <w:p w14:paraId="4F308AA5" w14:textId="77777777" w:rsidR="00637E40" w:rsidRPr="008636D1" w:rsidRDefault="00637E40" w:rsidP="008636D1">
            <w:pPr>
              <w:pStyle w:val="S8Gazettetabletext"/>
            </w:pPr>
            <w:r w:rsidRPr="008636D1">
              <w:t>23 May 2023</w:t>
            </w:r>
          </w:p>
        </w:tc>
      </w:tr>
      <w:tr w:rsidR="00637E40" w:rsidRPr="00637E40" w14:paraId="5FE13105" w14:textId="77777777" w:rsidTr="008636D1">
        <w:trPr>
          <w:cantSplit/>
        </w:trPr>
        <w:tc>
          <w:tcPr>
            <w:tcW w:w="1103" w:type="pct"/>
            <w:shd w:val="clear" w:color="auto" w:fill="E6E6E6"/>
          </w:tcPr>
          <w:p w14:paraId="051A45E6" w14:textId="77777777" w:rsidR="00637E40" w:rsidRPr="008636D1" w:rsidRDefault="00637E40" w:rsidP="008636D1">
            <w:pPr>
              <w:pStyle w:val="S8Gazettetableheading"/>
            </w:pPr>
            <w:r w:rsidRPr="008636D1">
              <w:t>Product registration no.</w:t>
            </w:r>
          </w:p>
        </w:tc>
        <w:tc>
          <w:tcPr>
            <w:tcW w:w="3897" w:type="pct"/>
          </w:tcPr>
          <w:p w14:paraId="5BF84E50" w14:textId="77777777" w:rsidR="00637E40" w:rsidRPr="008636D1" w:rsidRDefault="00637E40" w:rsidP="008636D1">
            <w:pPr>
              <w:pStyle w:val="S8Gazettetabletext"/>
            </w:pPr>
            <w:r w:rsidRPr="008636D1">
              <w:t>81889</w:t>
            </w:r>
          </w:p>
        </w:tc>
      </w:tr>
      <w:tr w:rsidR="00637E40" w:rsidRPr="00637E40" w14:paraId="2C71CF44" w14:textId="77777777" w:rsidTr="008636D1">
        <w:trPr>
          <w:cantSplit/>
        </w:trPr>
        <w:tc>
          <w:tcPr>
            <w:tcW w:w="1103" w:type="pct"/>
            <w:shd w:val="clear" w:color="auto" w:fill="E6E6E6"/>
          </w:tcPr>
          <w:p w14:paraId="5D22847A" w14:textId="77777777" w:rsidR="00637E40" w:rsidRPr="008636D1" w:rsidRDefault="00637E40" w:rsidP="008636D1">
            <w:pPr>
              <w:pStyle w:val="S8Gazettetableheading"/>
            </w:pPr>
            <w:r w:rsidRPr="008636D1">
              <w:t>Label approval no.</w:t>
            </w:r>
          </w:p>
        </w:tc>
        <w:tc>
          <w:tcPr>
            <w:tcW w:w="3897" w:type="pct"/>
          </w:tcPr>
          <w:p w14:paraId="1041193C" w14:textId="77777777" w:rsidR="00637E40" w:rsidRPr="008636D1" w:rsidRDefault="00637E40" w:rsidP="008636D1">
            <w:pPr>
              <w:pStyle w:val="S8Gazettetabletext"/>
            </w:pPr>
            <w:r w:rsidRPr="008636D1">
              <w:t>81889/139935</w:t>
            </w:r>
          </w:p>
        </w:tc>
      </w:tr>
      <w:tr w:rsidR="00637E40" w:rsidRPr="00637E40" w14:paraId="56C4634C" w14:textId="77777777" w:rsidTr="008636D1">
        <w:trPr>
          <w:cantSplit/>
        </w:trPr>
        <w:tc>
          <w:tcPr>
            <w:tcW w:w="1103" w:type="pct"/>
            <w:shd w:val="clear" w:color="auto" w:fill="E6E6E6"/>
          </w:tcPr>
          <w:p w14:paraId="25292D96"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37C68AB7" w14:textId="77777777" w:rsidR="00637E40" w:rsidRPr="008636D1" w:rsidRDefault="00637E40" w:rsidP="008636D1">
            <w:pPr>
              <w:pStyle w:val="S8Gazettetabletext"/>
            </w:pPr>
            <w:r w:rsidRPr="008636D1">
              <w:t xml:space="preserve">Variation to the particulars of registration and label approval to change the distinguishing product name and the name that appears on the label from </w:t>
            </w:r>
            <w:r w:rsidRPr="008636D1">
              <w:t>‘</w:t>
            </w:r>
            <w:proofErr w:type="spellStart"/>
            <w:r w:rsidRPr="008636D1">
              <w:t>Flupron</w:t>
            </w:r>
            <w:proofErr w:type="spellEnd"/>
            <w:r w:rsidRPr="008636D1">
              <w:t xml:space="preserve"> 745 Herbicide</w:t>
            </w:r>
            <w:r w:rsidRPr="008636D1">
              <w:t>’</w:t>
            </w:r>
            <w:r w:rsidRPr="008636D1">
              <w:t xml:space="preserve"> to </w:t>
            </w:r>
            <w:r w:rsidRPr="008636D1">
              <w:t>‘</w:t>
            </w:r>
            <w:r w:rsidRPr="008636D1">
              <w:t xml:space="preserve">Genfarm </w:t>
            </w:r>
            <w:proofErr w:type="spellStart"/>
            <w:r w:rsidRPr="008636D1">
              <w:t>Flupropanate</w:t>
            </w:r>
            <w:proofErr w:type="spellEnd"/>
            <w:r w:rsidRPr="008636D1">
              <w:t xml:space="preserve"> 745 SL Herbicide</w:t>
            </w:r>
            <w:r w:rsidRPr="008636D1">
              <w:t>’</w:t>
            </w:r>
          </w:p>
        </w:tc>
      </w:tr>
    </w:tbl>
    <w:p w14:paraId="47224C20" w14:textId="77777777" w:rsidR="00637E40" w:rsidRPr="008636D1"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0DEF8DE8" w14:textId="77777777" w:rsidTr="008636D1">
        <w:trPr>
          <w:cantSplit/>
        </w:trPr>
        <w:tc>
          <w:tcPr>
            <w:tcW w:w="1103" w:type="pct"/>
            <w:shd w:val="clear" w:color="auto" w:fill="E6E6E6"/>
          </w:tcPr>
          <w:p w14:paraId="23CE19EC" w14:textId="77777777" w:rsidR="00637E40" w:rsidRPr="008636D1" w:rsidRDefault="00637E40" w:rsidP="008636D1">
            <w:pPr>
              <w:pStyle w:val="S8Gazettetableheading"/>
            </w:pPr>
            <w:r w:rsidRPr="008636D1">
              <w:t>Application no.</w:t>
            </w:r>
          </w:p>
        </w:tc>
        <w:tc>
          <w:tcPr>
            <w:tcW w:w="3897" w:type="pct"/>
          </w:tcPr>
          <w:p w14:paraId="34C53E30" w14:textId="77777777" w:rsidR="00637E40" w:rsidRPr="008636D1" w:rsidRDefault="00637E40" w:rsidP="008636D1">
            <w:pPr>
              <w:pStyle w:val="S8Gazettetabletext"/>
            </w:pPr>
            <w:r w:rsidRPr="008636D1">
              <w:t>134868</w:t>
            </w:r>
          </w:p>
        </w:tc>
      </w:tr>
      <w:tr w:rsidR="00637E40" w:rsidRPr="00637E40" w14:paraId="427570DD" w14:textId="77777777" w:rsidTr="008636D1">
        <w:trPr>
          <w:cantSplit/>
        </w:trPr>
        <w:tc>
          <w:tcPr>
            <w:tcW w:w="1103" w:type="pct"/>
            <w:shd w:val="clear" w:color="auto" w:fill="E6E6E6"/>
          </w:tcPr>
          <w:p w14:paraId="3A23C849" w14:textId="77777777" w:rsidR="00637E40" w:rsidRPr="008636D1" w:rsidRDefault="00637E40" w:rsidP="008636D1">
            <w:pPr>
              <w:pStyle w:val="S8Gazettetableheading"/>
            </w:pPr>
            <w:r w:rsidRPr="008636D1">
              <w:t>Product name</w:t>
            </w:r>
          </w:p>
        </w:tc>
        <w:tc>
          <w:tcPr>
            <w:tcW w:w="3897" w:type="pct"/>
          </w:tcPr>
          <w:p w14:paraId="09C76B8B" w14:textId="77777777" w:rsidR="00637E40" w:rsidRPr="008636D1" w:rsidRDefault="00637E40" w:rsidP="008636D1">
            <w:pPr>
              <w:pStyle w:val="S8Gazettetabletext"/>
            </w:pPr>
            <w:r w:rsidRPr="008636D1">
              <w:t>ADAMA MCPA 750 Herbicide</w:t>
            </w:r>
          </w:p>
        </w:tc>
      </w:tr>
      <w:tr w:rsidR="00637E40" w:rsidRPr="00637E40" w14:paraId="197F213B" w14:textId="77777777" w:rsidTr="008636D1">
        <w:trPr>
          <w:cantSplit/>
        </w:trPr>
        <w:tc>
          <w:tcPr>
            <w:tcW w:w="1103" w:type="pct"/>
            <w:shd w:val="clear" w:color="auto" w:fill="E6E6E6"/>
          </w:tcPr>
          <w:p w14:paraId="2E779F0F" w14:textId="77777777" w:rsidR="00637E40" w:rsidRPr="008636D1" w:rsidRDefault="00637E40" w:rsidP="008636D1">
            <w:pPr>
              <w:pStyle w:val="S8Gazettetableheading"/>
            </w:pPr>
            <w:r w:rsidRPr="008636D1">
              <w:t>Active constituent</w:t>
            </w:r>
          </w:p>
        </w:tc>
        <w:tc>
          <w:tcPr>
            <w:tcW w:w="3897" w:type="pct"/>
          </w:tcPr>
          <w:p w14:paraId="3E1DD4F2" w14:textId="1716632E" w:rsidR="00637E40" w:rsidRPr="008636D1" w:rsidRDefault="00637E40" w:rsidP="008636D1">
            <w:pPr>
              <w:pStyle w:val="S8Gazettetabletext"/>
            </w:pPr>
            <w:r w:rsidRPr="008636D1">
              <w:t>750</w:t>
            </w:r>
            <w:r w:rsidR="008636D1">
              <w:t> </w:t>
            </w:r>
            <w:r w:rsidRPr="008636D1">
              <w:t>g/L MCPA present as the dimethylamine salt</w:t>
            </w:r>
          </w:p>
        </w:tc>
      </w:tr>
      <w:tr w:rsidR="00637E40" w:rsidRPr="00637E40" w14:paraId="6F047AF3" w14:textId="77777777" w:rsidTr="008636D1">
        <w:trPr>
          <w:cantSplit/>
        </w:trPr>
        <w:tc>
          <w:tcPr>
            <w:tcW w:w="1103" w:type="pct"/>
            <w:shd w:val="clear" w:color="auto" w:fill="E6E6E6"/>
          </w:tcPr>
          <w:p w14:paraId="3D2A9BB1" w14:textId="77777777" w:rsidR="00637E40" w:rsidRPr="008636D1" w:rsidRDefault="00637E40" w:rsidP="008636D1">
            <w:pPr>
              <w:pStyle w:val="S8Gazettetableheading"/>
            </w:pPr>
            <w:r w:rsidRPr="008636D1">
              <w:t>Applicant name</w:t>
            </w:r>
          </w:p>
        </w:tc>
        <w:tc>
          <w:tcPr>
            <w:tcW w:w="3897" w:type="pct"/>
          </w:tcPr>
          <w:p w14:paraId="26A3A52D" w14:textId="21DB79EB" w:rsidR="00637E40" w:rsidRPr="008636D1" w:rsidRDefault="00637E40" w:rsidP="008636D1">
            <w:pPr>
              <w:pStyle w:val="S8Gazettetabletext"/>
            </w:pPr>
            <w:r w:rsidRPr="008636D1">
              <w:t xml:space="preserve">ADAMA Australia Pty </w:t>
            </w:r>
            <w:r w:rsidR="008636D1" w:rsidRPr="008636D1">
              <w:t>L</w:t>
            </w:r>
            <w:r w:rsidR="008636D1">
              <w:t>t</w:t>
            </w:r>
            <w:r w:rsidR="008636D1" w:rsidRPr="008636D1">
              <w:t>d</w:t>
            </w:r>
          </w:p>
        </w:tc>
      </w:tr>
      <w:tr w:rsidR="00637E40" w:rsidRPr="00637E40" w14:paraId="6C5DE302" w14:textId="77777777" w:rsidTr="008636D1">
        <w:trPr>
          <w:cantSplit/>
        </w:trPr>
        <w:tc>
          <w:tcPr>
            <w:tcW w:w="1103" w:type="pct"/>
            <w:shd w:val="clear" w:color="auto" w:fill="E6E6E6"/>
          </w:tcPr>
          <w:p w14:paraId="19EDA0AF" w14:textId="77777777" w:rsidR="00637E40" w:rsidRPr="008636D1" w:rsidRDefault="00637E40" w:rsidP="008636D1">
            <w:pPr>
              <w:pStyle w:val="S8Gazettetableheading"/>
            </w:pPr>
            <w:r w:rsidRPr="008636D1">
              <w:t>Applicant ACN</w:t>
            </w:r>
          </w:p>
        </w:tc>
        <w:tc>
          <w:tcPr>
            <w:tcW w:w="3897" w:type="pct"/>
          </w:tcPr>
          <w:p w14:paraId="4C3A1C56" w14:textId="77777777" w:rsidR="00637E40" w:rsidRPr="008636D1" w:rsidRDefault="00637E40" w:rsidP="008636D1">
            <w:pPr>
              <w:pStyle w:val="S8Gazettetabletext"/>
            </w:pPr>
            <w:r w:rsidRPr="008636D1">
              <w:t>050 328 973</w:t>
            </w:r>
          </w:p>
        </w:tc>
      </w:tr>
      <w:tr w:rsidR="00637E40" w:rsidRPr="00637E40" w14:paraId="5F47B075" w14:textId="77777777" w:rsidTr="008636D1">
        <w:trPr>
          <w:cantSplit/>
        </w:trPr>
        <w:tc>
          <w:tcPr>
            <w:tcW w:w="1103" w:type="pct"/>
            <w:shd w:val="clear" w:color="auto" w:fill="E6E6E6"/>
          </w:tcPr>
          <w:p w14:paraId="68DAC6C6" w14:textId="77777777" w:rsidR="00637E40" w:rsidRPr="008636D1" w:rsidRDefault="00637E40" w:rsidP="008636D1">
            <w:pPr>
              <w:pStyle w:val="S8Gazettetableheading"/>
            </w:pPr>
            <w:r w:rsidRPr="008636D1">
              <w:t>Date of variation</w:t>
            </w:r>
          </w:p>
        </w:tc>
        <w:tc>
          <w:tcPr>
            <w:tcW w:w="3897" w:type="pct"/>
          </w:tcPr>
          <w:p w14:paraId="2C088E4B" w14:textId="77777777" w:rsidR="00637E40" w:rsidRPr="008636D1" w:rsidRDefault="00637E40" w:rsidP="008636D1">
            <w:pPr>
              <w:pStyle w:val="S8Gazettetabletext"/>
            </w:pPr>
            <w:r w:rsidRPr="008636D1">
              <w:t>24 May 2023</w:t>
            </w:r>
          </w:p>
        </w:tc>
      </w:tr>
      <w:tr w:rsidR="00637E40" w:rsidRPr="00637E40" w14:paraId="7758E627" w14:textId="77777777" w:rsidTr="008636D1">
        <w:trPr>
          <w:cantSplit/>
        </w:trPr>
        <w:tc>
          <w:tcPr>
            <w:tcW w:w="1103" w:type="pct"/>
            <w:shd w:val="clear" w:color="auto" w:fill="E6E6E6"/>
          </w:tcPr>
          <w:p w14:paraId="5C4950D8" w14:textId="77777777" w:rsidR="00637E40" w:rsidRPr="008636D1" w:rsidRDefault="00637E40" w:rsidP="008636D1">
            <w:pPr>
              <w:pStyle w:val="S8Gazettetableheading"/>
            </w:pPr>
            <w:r w:rsidRPr="008636D1">
              <w:t>Product registration no.</w:t>
            </w:r>
          </w:p>
        </w:tc>
        <w:tc>
          <w:tcPr>
            <w:tcW w:w="3897" w:type="pct"/>
          </w:tcPr>
          <w:p w14:paraId="03AF4E3B" w14:textId="77777777" w:rsidR="00637E40" w:rsidRPr="008636D1" w:rsidRDefault="00637E40" w:rsidP="008636D1">
            <w:pPr>
              <w:pStyle w:val="S8Gazettetabletext"/>
            </w:pPr>
            <w:r w:rsidRPr="008636D1">
              <w:t>53893</w:t>
            </w:r>
          </w:p>
        </w:tc>
      </w:tr>
      <w:tr w:rsidR="00637E40" w:rsidRPr="00637E40" w14:paraId="4D889658" w14:textId="77777777" w:rsidTr="008636D1">
        <w:trPr>
          <w:cantSplit/>
        </w:trPr>
        <w:tc>
          <w:tcPr>
            <w:tcW w:w="1103" w:type="pct"/>
            <w:shd w:val="clear" w:color="auto" w:fill="E6E6E6"/>
          </w:tcPr>
          <w:p w14:paraId="28825344" w14:textId="77777777" w:rsidR="00637E40" w:rsidRPr="008636D1" w:rsidRDefault="00637E40" w:rsidP="008636D1">
            <w:pPr>
              <w:pStyle w:val="S8Gazettetableheading"/>
            </w:pPr>
            <w:r w:rsidRPr="008636D1">
              <w:t>Label approval no.</w:t>
            </w:r>
          </w:p>
        </w:tc>
        <w:tc>
          <w:tcPr>
            <w:tcW w:w="3897" w:type="pct"/>
          </w:tcPr>
          <w:p w14:paraId="2AC11D2A" w14:textId="77777777" w:rsidR="00637E40" w:rsidRPr="008636D1" w:rsidRDefault="00637E40" w:rsidP="008636D1">
            <w:pPr>
              <w:pStyle w:val="S8Gazettetabletext"/>
            </w:pPr>
            <w:r w:rsidRPr="008636D1">
              <w:t>53893/134868</w:t>
            </w:r>
          </w:p>
        </w:tc>
      </w:tr>
      <w:tr w:rsidR="00637E40" w:rsidRPr="00637E40" w14:paraId="36F7D9D0" w14:textId="77777777" w:rsidTr="008636D1">
        <w:trPr>
          <w:cantSplit/>
        </w:trPr>
        <w:tc>
          <w:tcPr>
            <w:tcW w:w="1103" w:type="pct"/>
            <w:shd w:val="clear" w:color="auto" w:fill="E6E6E6"/>
          </w:tcPr>
          <w:p w14:paraId="0BFC8FC1"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73239429" w14:textId="77777777" w:rsidR="00637E40" w:rsidRPr="008636D1" w:rsidRDefault="00637E40" w:rsidP="008636D1">
            <w:pPr>
              <w:pStyle w:val="S8Gazettetabletext"/>
            </w:pPr>
            <w:r w:rsidRPr="008636D1">
              <w:t>Variation to the particulars registration and label approval to amend the sugarcane use pattern</w:t>
            </w:r>
          </w:p>
        </w:tc>
      </w:tr>
    </w:tbl>
    <w:p w14:paraId="5D6BD036" w14:textId="77777777" w:rsidR="00637E40" w:rsidRPr="008636D1"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6D1" w:rsidRPr="00637E40" w14:paraId="112E8031" w14:textId="77777777" w:rsidTr="008636D1">
        <w:trPr>
          <w:cantSplit/>
        </w:trPr>
        <w:tc>
          <w:tcPr>
            <w:tcW w:w="1103" w:type="pct"/>
            <w:shd w:val="clear" w:color="auto" w:fill="E6E6E6"/>
          </w:tcPr>
          <w:p w14:paraId="75F2DD98" w14:textId="77777777" w:rsidR="008636D1" w:rsidRPr="008636D1" w:rsidRDefault="008636D1" w:rsidP="008636D1">
            <w:pPr>
              <w:pStyle w:val="S8Gazettetableheading"/>
            </w:pPr>
            <w:r w:rsidRPr="008636D1">
              <w:t>Application no.</w:t>
            </w:r>
          </w:p>
        </w:tc>
        <w:tc>
          <w:tcPr>
            <w:tcW w:w="3897" w:type="pct"/>
          </w:tcPr>
          <w:p w14:paraId="012C07A9" w14:textId="76E1BB2B" w:rsidR="008636D1" w:rsidRPr="008636D1" w:rsidRDefault="008636D1" w:rsidP="008636D1">
            <w:pPr>
              <w:pStyle w:val="S8Gazettetabletext"/>
            </w:pPr>
            <w:r w:rsidRPr="008636D1">
              <w:t>139966</w:t>
            </w:r>
          </w:p>
        </w:tc>
      </w:tr>
      <w:tr w:rsidR="008636D1" w:rsidRPr="00637E40" w14:paraId="3438994A" w14:textId="77777777" w:rsidTr="008636D1">
        <w:trPr>
          <w:cantSplit/>
        </w:trPr>
        <w:tc>
          <w:tcPr>
            <w:tcW w:w="1103" w:type="pct"/>
            <w:shd w:val="clear" w:color="auto" w:fill="E6E6E6"/>
          </w:tcPr>
          <w:p w14:paraId="3FF88835" w14:textId="77777777" w:rsidR="008636D1" w:rsidRPr="008636D1" w:rsidRDefault="008636D1" w:rsidP="008636D1">
            <w:pPr>
              <w:pStyle w:val="S8Gazettetableheading"/>
            </w:pPr>
            <w:r w:rsidRPr="008636D1">
              <w:t>Product name</w:t>
            </w:r>
          </w:p>
        </w:tc>
        <w:tc>
          <w:tcPr>
            <w:tcW w:w="3897" w:type="pct"/>
          </w:tcPr>
          <w:p w14:paraId="3C8E2545" w14:textId="4CD65FEC" w:rsidR="008636D1" w:rsidRPr="008636D1" w:rsidRDefault="008636D1" w:rsidP="008636D1">
            <w:pPr>
              <w:pStyle w:val="S8Gazettetabletext"/>
            </w:pPr>
            <w:r w:rsidRPr="008636D1">
              <w:t>Intrepid Edge Jemvelva active Insecticide</w:t>
            </w:r>
          </w:p>
        </w:tc>
      </w:tr>
      <w:tr w:rsidR="008636D1" w:rsidRPr="00637E40" w14:paraId="70B59DF6" w14:textId="77777777" w:rsidTr="008636D1">
        <w:trPr>
          <w:cantSplit/>
        </w:trPr>
        <w:tc>
          <w:tcPr>
            <w:tcW w:w="1103" w:type="pct"/>
            <w:shd w:val="clear" w:color="auto" w:fill="E6E6E6"/>
          </w:tcPr>
          <w:p w14:paraId="7A5D81D3" w14:textId="77777777" w:rsidR="008636D1" w:rsidRPr="008636D1" w:rsidRDefault="008636D1" w:rsidP="008636D1">
            <w:pPr>
              <w:pStyle w:val="S8Gazettetableheading"/>
            </w:pPr>
            <w:r w:rsidRPr="008636D1">
              <w:t>Active constituent</w:t>
            </w:r>
          </w:p>
        </w:tc>
        <w:tc>
          <w:tcPr>
            <w:tcW w:w="3897" w:type="pct"/>
          </w:tcPr>
          <w:p w14:paraId="704A629A" w14:textId="6B6734EA" w:rsidR="008636D1" w:rsidRPr="008636D1" w:rsidRDefault="008636D1" w:rsidP="008636D1">
            <w:pPr>
              <w:pStyle w:val="S8Gazettetabletext"/>
            </w:pPr>
            <w:r w:rsidRPr="008636D1">
              <w:t>300</w:t>
            </w:r>
            <w:r>
              <w:t> </w:t>
            </w:r>
            <w:r w:rsidRPr="008636D1">
              <w:t>g/L methoxyfenozide, 60</w:t>
            </w:r>
            <w:r>
              <w:t> </w:t>
            </w:r>
            <w:r w:rsidRPr="008636D1">
              <w:t>g/L spinetoram</w:t>
            </w:r>
          </w:p>
        </w:tc>
      </w:tr>
      <w:tr w:rsidR="008636D1" w:rsidRPr="00637E40" w14:paraId="70FEF04E" w14:textId="77777777" w:rsidTr="008636D1">
        <w:trPr>
          <w:cantSplit/>
        </w:trPr>
        <w:tc>
          <w:tcPr>
            <w:tcW w:w="1103" w:type="pct"/>
            <w:shd w:val="clear" w:color="auto" w:fill="E6E6E6"/>
          </w:tcPr>
          <w:p w14:paraId="0279D57D" w14:textId="77777777" w:rsidR="008636D1" w:rsidRPr="008636D1" w:rsidRDefault="008636D1" w:rsidP="008636D1">
            <w:pPr>
              <w:pStyle w:val="S8Gazettetableheading"/>
            </w:pPr>
            <w:r w:rsidRPr="008636D1">
              <w:t>Applicant name</w:t>
            </w:r>
          </w:p>
        </w:tc>
        <w:tc>
          <w:tcPr>
            <w:tcW w:w="3897" w:type="pct"/>
          </w:tcPr>
          <w:p w14:paraId="16FFDE46" w14:textId="20C542BA" w:rsidR="008636D1" w:rsidRPr="008636D1" w:rsidRDefault="008636D1" w:rsidP="008636D1">
            <w:pPr>
              <w:pStyle w:val="S8Gazettetabletext"/>
            </w:pPr>
            <w:r w:rsidRPr="008636D1">
              <w:t>Corteva Agriscience Australia Pty Ltd</w:t>
            </w:r>
          </w:p>
        </w:tc>
      </w:tr>
      <w:tr w:rsidR="008636D1" w:rsidRPr="00637E40" w14:paraId="40C3DF61" w14:textId="77777777" w:rsidTr="008636D1">
        <w:trPr>
          <w:cantSplit/>
        </w:trPr>
        <w:tc>
          <w:tcPr>
            <w:tcW w:w="1103" w:type="pct"/>
            <w:shd w:val="clear" w:color="auto" w:fill="E6E6E6"/>
          </w:tcPr>
          <w:p w14:paraId="7F55DF1C" w14:textId="77777777" w:rsidR="008636D1" w:rsidRPr="008636D1" w:rsidRDefault="008636D1" w:rsidP="008636D1">
            <w:pPr>
              <w:pStyle w:val="S8Gazettetableheading"/>
            </w:pPr>
            <w:r w:rsidRPr="008636D1">
              <w:t>Applicant ACN</w:t>
            </w:r>
          </w:p>
        </w:tc>
        <w:tc>
          <w:tcPr>
            <w:tcW w:w="3897" w:type="pct"/>
          </w:tcPr>
          <w:p w14:paraId="1C5D4244" w14:textId="4A9D9F2E" w:rsidR="008636D1" w:rsidRPr="008636D1" w:rsidRDefault="008636D1" w:rsidP="008636D1">
            <w:pPr>
              <w:pStyle w:val="S8Gazettetabletext"/>
            </w:pPr>
            <w:r w:rsidRPr="008636D1">
              <w:t>003 771 659</w:t>
            </w:r>
          </w:p>
        </w:tc>
      </w:tr>
      <w:tr w:rsidR="008636D1" w:rsidRPr="00637E40" w14:paraId="1C4385BF" w14:textId="77777777" w:rsidTr="008636D1">
        <w:trPr>
          <w:cantSplit/>
        </w:trPr>
        <w:tc>
          <w:tcPr>
            <w:tcW w:w="1103" w:type="pct"/>
            <w:shd w:val="clear" w:color="auto" w:fill="E6E6E6"/>
          </w:tcPr>
          <w:p w14:paraId="355D5A51" w14:textId="77777777" w:rsidR="008636D1" w:rsidRPr="008636D1" w:rsidRDefault="008636D1" w:rsidP="008636D1">
            <w:pPr>
              <w:pStyle w:val="S8Gazettetableheading"/>
            </w:pPr>
            <w:r w:rsidRPr="008636D1">
              <w:t>Date of variation</w:t>
            </w:r>
          </w:p>
        </w:tc>
        <w:tc>
          <w:tcPr>
            <w:tcW w:w="3897" w:type="pct"/>
          </w:tcPr>
          <w:p w14:paraId="595E933E" w14:textId="1BF077BD" w:rsidR="008636D1" w:rsidRPr="008636D1" w:rsidRDefault="008636D1" w:rsidP="008636D1">
            <w:pPr>
              <w:pStyle w:val="S8Gazettetabletext"/>
            </w:pPr>
            <w:r w:rsidRPr="008636D1">
              <w:t>25 May 2023</w:t>
            </w:r>
          </w:p>
        </w:tc>
      </w:tr>
      <w:tr w:rsidR="008636D1" w:rsidRPr="00637E40" w14:paraId="6AAB1D35" w14:textId="77777777" w:rsidTr="008636D1">
        <w:trPr>
          <w:cantSplit/>
        </w:trPr>
        <w:tc>
          <w:tcPr>
            <w:tcW w:w="1103" w:type="pct"/>
            <w:shd w:val="clear" w:color="auto" w:fill="E6E6E6"/>
          </w:tcPr>
          <w:p w14:paraId="656EAA28" w14:textId="77777777" w:rsidR="008636D1" w:rsidRPr="008636D1" w:rsidRDefault="008636D1" w:rsidP="008636D1">
            <w:pPr>
              <w:pStyle w:val="S8Gazettetableheading"/>
            </w:pPr>
            <w:r w:rsidRPr="008636D1">
              <w:t>Product registration no.</w:t>
            </w:r>
          </w:p>
        </w:tc>
        <w:tc>
          <w:tcPr>
            <w:tcW w:w="3897" w:type="pct"/>
          </w:tcPr>
          <w:p w14:paraId="61829C18" w14:textId="732E40D5" w:rsidR="008636D1" w:rsidRPr="008636D1" w:rsidRDefault="008636D1" w:rsidP="008636D1">
            <w:pPr>
              <w:pStyle w:val="S8Gazettetabletext"/>
            </w:pPr>
            <w:r w:rsidRPr="008636D1">
              <w:t>92062</w:t>
            </w:r>
          </w:p>
        </w:tc>
      </w:tr>
      <w:tr w:rsidR="008636D1" w:rsidRPr="00637E40" w14:paraId="43E3E8BE" w14:textId="77777777" w:rsidTr="008636D1">
        <w:trPr>
          <w:cantSplit/>
        </w:trPr>
        <w:tc>
          <w:tcPr>
            <w:tcW w:w="1103" w:type="pct"/>
            <w:shd w:val="clear" w:color="auto" w:fill="E6E6E6"/>
          </w:tcPr>
          <w:p w14:paraId="418C67F3" w14:textId="77777777" w:rsidR="008636D1" w:rsidRPr="008636D1" w:rsidRDefault="008636D1" w:rsidP="008636D1">
            <w:pPr>
              <w:pStyle w:val="S8Gazettetableheading"/>
            </w:pPr>
            <w:r w:rsidRPr="008636D1">
              <w:t>Label approval no.</w:t>
            </w:r>
          </w:p>
        </w:tc>
        <w:tc>
          <w:tcPr>
            <w:tcW w:w="3897" w:type="pct"/>
          </w:tcPr>
          <w:p w14:paraId="427CAC1F" w14:textId="507A2DE7" w:rsidR="008636D1" w:rsidRPr="008636D1" w:rsidRDefault="008636D1" w:rsidP="008636D1">
            <w:pPr>
              <w:pStyle w:val="S8Gazettetabletext"/>
            </w:pPr>
            <w:r w:rsidRPr="008636D1">
              <w:t>92062/139966</w:t>
            </w:r>
          </w:p>
        </w:tc>
      </w:tr>
      <w:tr w:rsidR="008636D1" w:rsidRPr="00637E40" w14:paraId="4C32B16E" w14:textId="77777777" w:rsidTr="008636D1">
        <w:trPr>
          <w:cantSplit/>
        </w:trPr>
        <w:tc>
          <w:tcPr>
            <w:tcW w:w="1103" w:type="pct"/>
            <w:shd w:val="clear" w:color="auto" w:fill="E6E6E6"/>
          </w:tcPr>
          <w:p w14:paraId="1964A5CE" w14:textId="77777777" w:rsidR="008636D1" w:rsidRPr="008636D1" w:rsidRDefault="008636D1" w:rsidP="008636D1">
            <w:pPr>
              <w:pStyle w:val="S8Gazettetableheading"/>
            </w:pPr>
            <w:r w:rsidRPr="008636D1">
              <w:t>Description of the application and its purpose, including the intended use of the chemical product</w:t>
            </w:r>
          </w:p>
        </w:tc>
        <w:tc>
          <w:tcPr>
            <w:tcW w:w="3897" w:type="pct"/>
          </w:tcPr>
          <w:p w14:paraId="45398F13" w14:textId="7A3FE0F0" w:rsidR="008636D1" w:rsidRPr="008636D1" w:rsidRDefault="008636D1" w:rsidP="008636D1">
            <w:pPr>
              <w:pStyle w:val="S8Gazettetabletext"/>
            </w:pPr>
            <w:r w:rsidRPr="008636D1">
              <w:t xml:space="preserve">Variation to the particulars of registration and label approval to change the distinguishing product name and the name that appears on the label from </w:t>
            </w:r>
            <w:r w:rsidRPr="008636D1">
              <w:t>‘’</w:t>
            </w:r>
            <w:r w:rsidRPr="008636D1">
              <w:t xml:space="preserve"> Intrepid Edge Insecticide to </w:t>
            </w:r>
            <w:r w:rsidRPr="008636D1">
              <w:t>‘</w:t>
            </w:r>
            <w:r w:rsidRPr="008636D1">
              <w:t>Intrepid Edge Jemvelva active Insecticide</w:t>
            </w:r>
            <w:r w:rsidRPr="008636D1">
              <w:t>’</w:t>
            </w:r>
          </w:p>
        </w:tc>
      </w:tr>
    </w:tbl>
    <w:p w14:paraId="308D5D07" w14:textId="77777777" w:rsidR="00637E40" w:rsidRPr="00637E40"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24BC0965" w14:textId="77777777" w:rsidTr="0065481B">
        <w:trPr>
          <w:cantSplit/>
          <w:tblHeader/>
        </w:trPr>
        <w:tc>
          <w:tcPr>
            <w:tcW w:w="1103" w:type="pct"/>
            <w:shd w:val="clear" w:color="auto" w:fill="E6E6E6"/>
          </w:tcPr>
          <w:p w14:paraId="3A36A6C4" w14:textId="77777777" w:rsidR="00637E40" w:rsidRPr="008636D1" w:rsidRDefault="00637E40" w:rsidP="008636D1">
            <w:pPr>
              <w:pStyle w:val="S8Gazettetableheading"/>
            </w:pPr>
            <w:r w:rsidRPr="008636D1">
              <w:lastRenderedPageBreak/>
              <w:t>Application no.</w:t>
            </w:r>
          </w:p>
        </w:tc>
        <w:tc>
          <w:tcPr>
            <w:tcW w:w="3897" w:type="pct"/>
          </w:tcPr>
          <w:p w14:paraId="5DA88325" w14:textId="77777777" w:rsidR="00637E40" w:rsidRPr="00637E40" w:rsidRDefault="00637E40" w:rsidP="008636D1">
            <w:pPr>
              <w:pStyle w:val="S8Gazettetabletext"/>
              <w:rPr>
                <w:noProof/>
              </w:rPr>
            </w:pPr>
            <w:r w:rsidRPr="00637E40">
              <w:t>135645</w:t>
            </w:r>
          </w:p>
        </w:tc>
      </w:tr>
      <w:tr w:rsidR="00637E40" w:rsidRPr="00637E40" w14:paraId="7B743C7D" w14:textId="77777777" w:rsidTr="0065481B">
        <w:trPr>
          <w:cantSplit/>
          <w:tblHeader/>
        </w:trPr>
        <w:tc>
          <w:tcPr>
            <w:tcW w:w="1103" w:type="pct"/>
            <w:shd w:val="clear" w:color="auto" w:fill="E6E6E6"/>
          </w:tcPr>
          <w:p w14:paraId="5CC13132" w14:textId="77777777" w:rsidR="00637E40" w:rsidRPr="008636D1" w:rsidRDefault="00637E40" w:rsidP="008636D1">
            <w:pPr>
              <w:pStyle w:val="S8Gazettetableheading"/>
            </w:pPr>
            <w:r w:rsidRPr="008636D1">
              <w:t>Product name</w:t>
            </w:r>
          </w:p>
        </w:tc>
        <w:tc>
          <w:tcPr>
            <w:tcW w:w="3897" w:type="pct"/>
          </w:tcPr>
          <w:p w14:paraId="7A892C45" w14:textId="77777777" w:rsidR="00637E40" w:rsidRPr="00637E40" w:rsidRDefault="00637E40" w:rsidP="008636D1">
            <w:pPr>
              <w:pStyle w:val="S8Gazettetabletext"/>
            </w:pPr>
            <w:r w:rsidRPr="00637E40">
              <w:t>Applaud Insecticide</w:t>
            </w:r>
          </w:p>
        </w:tc>
      </w:tr>
      <w:tr w:rsidR="00637E40" w:rsidRPr="00637E40" w14:paraId="0209D012" w14:textId="77777777" w:rsidTr="0065481B">
        <w:trPr>
          <w:cantSplit/>
          <w:tblHeader/>
        </w:trPr>
        <w:tc>
          <w:tcPr>
            <w:tcW w:w="1103" w:type="pct"/>
            <w:shd w:val="clear" w:color="auto" w:fill="E6E6E6"/>
          </w:tcPr>
          <w:p w14:paraId="35417721" w14:textId="77777777" w:rsidR="00637E40" w:rsidRPr="008636D1" w:rsidRDefault="00637E40" w:rsidP="008636D1">
            <w:pPr>
              <w:pStyle w:val="S8Gazettetableheading"/>
            </w:pPr>
            <w:r w:rsidRPr="008636D1">
              <w:t>Active constituent</w:t>
            </w:r>
          </w:p>
        </w:tc>
        <w:tc>
          <w:tcPr>
            <w:tcW w:w="3897" w:type="pct"/>
          </w:tcPr>
          <w:p w14:paraId="2B84003C" w14:textId="67C38325" w:rsidR="00637E40" w:rsidRPr="00637E40" w:rsidRDefault="00637E40" w:rsidP="008636D1">
            <w:pPr>
              <w:pStyle w:val="S8Gazettetabletext"/>
            </w:pPr>
            <w:r w:rsidRPr="00637E40">
              <w:t>440</w:t>
            </w:r>
            <w:r w:rsidR="008636D1">
              <w:t> </w:t>
            </w:r>
            <w:r w:rsidRPr="00637E40">
              <w:t>g/L buprofezin</w:t>
            </w:r>
          </w:p>
        </w:tc>
      </w:tr>
      <w:tr w:rsidR="00637E40" w:rsidRPr="00637E40" w14:paraId="23133C4F" w14:textId="77777777" w:rsidTr="0065481B">
        <w:trPr>
          <w:cantSplit/>
          <w:tblHeader/>
        </w:trPr>
        <w:tc>
          <w:tcPr>
            <w:tcW w:w="1103" w:type="pct"/>
            <w:shd w:val="clear" w:color="auto" w:fill="E6E6E6"/>
          </w:tcPr>
          <w:p w14:paraId="4D8006F3" w14:textId="77777777" w:rsidR="00637E40" w:rsidRPr="008636D1" w:rsidRDefault="00637E40" w:rsidP="008636D1">
            <w:pPr>
              <w:pStyle w:val="S8Gazettetableheading"/>
            </w:pPr>
            <w:r w:rsidRPr="008636D1">
              <w:t>Applicant name</w:t>
            </w:r>
          </w:p>
        </w:tc>
        <w:tc>
          <w:tcPr>
            <w:tcW w:w="3897" w:type="pct"/>
          </w:tcPr>
          <w:p w14:paraId="43976BE6" w14:textId="77777777" w:rsidR="00637E40" w:rsidRPr="00637E40" w:rsidRDefault="00637E40" w:rsidP="008636D1">
            <w:pPr>
              <w:pStyle w:val="S8Gazettetabletext"/>
            </w:pPr>
            <w:r w:rsidRPr="00637E40">
              <w:t>Corteva Agriscience Australia Pty Ltd</w:t>
            </w:r>
          </w:p>
        </w:tc>
      </w:tr>
      <w:tr w:rsidR="00637E40" w:rsidRPr="00637E40" w14:paraId="2F00E5D0" w14:textId="77777777" w:rsidTr="0065481B">
        <w:trPr>
          <w:cantSplit/>
          <w:tblHeader/>
        </w:trPr>
        <w:tc>
          <w:tcPr>
            <w:tcW w:w="1103" w:type="pct"/>
            <w:shd w:val="clear" w:color="auto" w:fill="E6E6E6"/>
          </w:tcPr>
          <w:p w14:paraId="33FD6FCD" w14:textId="77777777" w:rsidR="00637E40" w:rsidRPr="008636D1" w:rsidRDefault="00637E40" w:rsidP="008636D1">
            <w:pPr>
              <w:pStyle w:val="S8Gazettetableheading"/>
            </w:pPr>
            <w:r w:rsidRPr="008636D1">
              <w:t>Applicant ACN</w:t>
            </w:r>
          </w:p>
        </w:tc>
        <w:tc>
          <w:tcPr>
            <w:tcW w:w="3897" w:type="pct"/>
          </w:tcPr>
          <w:p w14:paraId="1CB6E1CB" w14:textId="77777777" w:rsidR="00637E40" w:rsidRPr="00637E40" w:rsidRDefault="00637E40" w:rsidP="008636D1">
            <w:pPr>
              <w:pStyle w:val="S8Gazettetabletext"/>
            </w:pPr>
            <w:r w:rsidRPr="00637E40">
              <w:t>003 771 659</w:t>
            </w:r>
          </w:p>
        </w:tc>
      </w:tr>
      <w:tr w:rsidR="00637E40" w:rsidRPr="00637E40" w14:paraId="42612AAB" w14:textId="77777777" w:rsidTr="0065481B">
        <w:trPr>
          <w:cantSplit/>
          <w:tblHeader/>
        </w:trPr>
        <w:tc>
          <w:tcPr>
            <w:tcW w:w="1103" w:type="pct"/>
            <w:shd w:val="clear" w:color="auto" w:fill="E6E6E6"/>
          </w:tcPr>
          <w:p w14:paraId="507D37D3" w14:textId="77777777" w:rsidR="00637E40" w:rsidRPr="008636D1" w:rsidRDefault="00637E40" w:rsidP="008636D1">
            <w:pPr>
              <w:pStyle w:val="S8Gazettetableheading"/>
            </w:pPr>
            <w:r w:rsidRPr="008636D1">
              <w:t>Date of variation</w:t>
            </w:r>
          </w:p>
        </w:tc>
        <w:tc>
          <w:tcPr>
            <w:tcW w:w="3897" w:type="pct"/>
          </w:tcPr>
          <w:p w14:paraId="6ED37CA1" w14:textId="77777777" w:rsidR="00637E40" w:rsidRPr="00637E40" w:rsidRDefault="00637E40" w:rsidP="008636D1">
            <w:pPr>
              <w:pStyle w:val="S8Gazettetabletext"/>
            </w:pPr>
            <w:r w:rsidRPr="00637E40">
              <w:t>29 May 2023</w:t>
            </w:r>
          </w:p>
        </w:tc>
      </w:tr>
      <w:tr w:rsidR="00637E40" w:rsidRPr="00637E40" w14:paraId="55D3ED95" w14:textId="77777777" w:rsidTr="0065481B">
        <w:trPr>
          <w:cantSplit/>
          <w:tblHeader/>
        </w:trPr>
        <w:tc>
          <w:tcPr>
            <w:tcW w:w="1103" w:type="pct"/>
            <w:shd w:val="clear" w:color="auto" w:fill="E6E6E6"/>
          </w:tcPr>
          <w:p w14:paraId="24AEB777" w14:textId="77777777" w:rsidR="00637E40" w:rsidRPr="008636D1" w:rsidRDefault="00637E40" w:rsidP="008636D1">
            <w:pPr>
              <w:pStyle w:val="S8Gazettetableheading"/>
            </w:pPr>
            <w:r w:rsidRPr="008636D1">
              <w:t>Product registration no.</w:t>
            </w:r>
          </w:p>
        </w:tc>
        <w:tc>
          <w:tcPr>
            <w:tcW w:w="3897" w:type="pct"/>
          </w:tcPr>
          <w:p w14:paraId="5DC125CC" w14:textId="77777777" w:rsidR="00637E40" w:rsidRPr="00637E40" w:rsidRDefault="00637E40" w:rsidP="008636D1">
            <w:pPr>
              <w:pStyle w:val="S8Gazettetabletext"/>
            </w:pPr>
            <w:r w:rsidRPr="00637E40">
              <w:t>51547</w:t>
            </w:r>
          </w:p>
        </w:tc>
      </w:tr>
      <w:tr w:rsidR="00637E40" w:rsidRPr="00637E40" w14:paraId="6464F15C" w14:textId="77777777" w:rsidTr="0065481B">
        <w:trPr>
          <w:cantSplit/>
          <w:tblHeader/>
        </w:trPr>
        <w:tc>
          <w:tcPr>
            <w:tcW w:w="1103" w:type="pct"/>
            <w:shd w:val="clear" w:color="auto" w:fill="E6E6E6"/>
          </w:tcPr>
          <w:p w14:paraId="3E4E4B3D" w14:textId="77777777" w:rsidR="00637E40" w:rsidRPr="008636D1" w:rsidRDefault="00637E40" w:rsidP="008636D1">
            <w:pPr>
              <w:pStyle w:val="S8Gazettetableheading"/>
            </w:pPr>
            <w:r w:rsidRPr="008636D1">
              <w:t>Label approval no.</w:t>
            </w:r>
          </w:p>
        </w:tc>
        <w:tc>
          <w:tcPr>
            <w:tcW w:w="3897" w:type="pct"/>
          </w:tcPr>
          <w:p w14:paraId="5CA94265" w14:textId="77777777" w:rsidR="00637E40" w:rsidRPr="00637E40" w:rsidRDefault="00637E40" w:rsidP="008636D1">
            <w:pPr>
              <w:pStyle w:val="S8Gazettetabletext"/>
            </w:pPr>
            <w:r w:rsidRPr="00637E40">
              <w:t>51547/135645</w:t>
            </w:r>
          </w:p>
        </w:tc>
      </w:tr>
      <w:tr w:rsidR="00637E40" w:rsidRPr="00637E40" w14:paraId="5B46AE44" w14:textId="77777777" w:rsidTr="0065481B">
        <w:trPr>
          <w:cantSplit/>
          <w:tblHeader/>
        </w:trPr>
        <w:tc>
          <w:tcPr>
            <w:tcW w:w="1103" w:type="pct"/>
            <w:shd w:val="clear" w:color="auto" w:fill="E6E6E6"/>
          </w:tcPr>
          <w:p w14:paraId="0F8C3A01"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1199FB34" w14:textId="4C2CC4E9" w:rsidR="00637E40" w:rsidRPr="00637E40" w:rsidRDefault="00637E40" w:rsidP="008636D1">
            <w:pPr>
              <w:pStyle w:val="S8Gazettetabletext"/>
            </w:pPr>
            <w:r w:rsidRPr="00637E40">
              <w:t>Variation to registration particulars, particulars of label, to add use in protected cropping basil, chives, mint, oregano and thyme</w:t>
            </w:r>
          </w:p>
        </w:tc>
      </w:tr>
    </w:tbl>
    <w:p w14:paraId="4A0DD0DE" w14:textId="77777777" w:rsidR="00637E40" w:rsidRPr="008636D1" w:rsidRDefault="00637E40" w:rsidP="008636D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6D1" w:rsidRPr="00637E40" w14:paraId="6053C6C7" w14:textId="77777777" w:rsidTr="008636D1">
        <w:trPr>
          <w:cantSplit/>
        </w:trPr>
        <w:tc>
          <w:tcPr>
            <w:tcW w:w="1103" w:type="pct"/>
            <w:shd w:val="clear" w:color="auto" w:fill="E6E6E6"/>
          </w:tcPr>
          <w:p w14:paraId="096A4F0B" w14:textId="77777777" w:rsidR="008636D1" w:rsidRPr="008636D1" w:rsidRDefault="008636D1" w:rsidP="008636D1">
            <w:pPr>
              <w:pStyle w:val="S8Gazettetableheading"/>
            </w:pPr>
            <w:r w:rsidRPr="008636D1">
              <w:t>Application no.</w:t>
            </w:r>
          </w:p>
        </w:tc>
        <w:tc>
          <w:tcPr>
            <w:tcW w:w="3897" w:type="pct"/>
          </w:tcPr>
          <w:p w14:paraId="4E66FF0F" w14:textId="7CE33299" w:rsidR="008636D1" w:rsidRPr="008636D1" w:rsidRDefault="008636D1" w:rsidP="008636D1">
            <w:pPr>
              <w:pStyle w:val="S8Gazettetabletext"/>
            </w:pPr>
            <w:r w:rsidRPr="008636D1">
              <w:t xml:space="preserve">N/A </w:t>
            </w:r>
            <w:r w:rsidRPr="008636D1">
              <w:t>–</w:t>
            </w:r>
            <w:r w:rsidRPr="008636D1">
              <w:t xml:space="preserve"> variation under s29A of Agvet Code</w:t>
            </w:r>
          </w:p>
        </w:tc>
      </w:tr>
      <w:tr w:rsidR="008636D1" w:rsidRPr="00637E40" w14:paraId="19A3956F" w14:textId="77777777" w:rsidTr="008636D1">
        <w:trPr>
          <w:cantSplit/>
        </w:trPr>
        <w:tc>
          <w:tcPr>
            <w:tcW w:w="1103" w:type="pct"/>
            <w:shd w:val="clear" w:color="auto" w:fill="E6E6E6"/>
          </w:tcPr>
          <w:p w14:paraId="08FDA274" w14:textId="77777777" w:rsidR="008636D1" w:rsidRPr="008636D1" w:rsidRDefault="008636D1" w:rsidP="008636D1">
            <w:pPr>
              <w:pStyle w:val="S8Gazettetableheading"/>
            </w:pPr>
            <w:r w:rsidRPr="008636D1">
              <w:t>Product name</w:t>
            </w:r>
          </w:p>
        </w:tc>
        <w:tc>
          <w:tcPr>
            <w:tcW w:w="3897" w:type="pct"/>
          </w:tcPr>
          <w:p w14:paraId="054DEDAC" w14:textId="33190E0B" w:rsidR="008636D1" w:rsidRPr="008636D1" w:rsidRDefault="008636D1" w:rsidP="008636D1">
            <w:pPr>
              <w:pStyle w:val="S8Gazettetabletext"/>
            </w:pPr>
            <w:proofErr w:type="spellStart"/>
            <w:r w:rsidRPr="008636D1">
              <w:t>Agrobest</w:t>
            </w:r>
            <w:proofErr w:type="spellEnd"/>
            <w:r w:rsidRPr="008636D1">
              <w:t xml:space="preserve"> Buffer 700 Surfactant</w:t>
            </w:r>
          </w:p>
        </w:tc>
      </w:tr>
      <w:tr w:rsidR="008636D1" w:rsidRPr="00637E40" w14:paraId="36C7A119" w14:textId="77777777" w:rsidTr="008636D1">
        <w:trPr>
          <w:cantSplit/>
        </w:trPr>
        <w:tc>
          <w:tcPr>
            <w:tcW w:w="1103" w:type="pct"/>
            <w:shd w:val="clear" w:color="auto" w:fill="E6E6E6"/>
          </w:tcPr>
          <w:p w14:paraId="33A894C6" w14:textId="77777777" w:rsidR="008636D1" w:rsidRPr="008636D1" w:rsidRDefault="008636D1" w:rsidP="008636D1">
            <w:pPr>
              <w:pStyle w:val="S8Gazettetableheading"/>
            </w:pPr>
            <w:r w:rsidRPr="008636D1">
              <w:t>Active constituent</w:t>
            </w:r>
          </w:p>
        </w:tc>
        <w:tc>
          <w:tcPr>
            <w:tcW w:w="3897" w:type="pct"/>
          </w:tcPr>
          <w:p w14:paraId="6560346A" w14:textId="19AC7011" w:rsidR="008636D1" w:rsidRPr="008636D1" w:rsidRDefault="008636D1" w:rsidP="008636D1">
            <w:pPr>
              <w:pStyle w:val="S8Gazettetabletext"/>
            </w:pPr>
            <w:r w:rsidRPr="008636D1">
              <w:t>350</w:t>
            </w:r>
            <w:r>
              <w:t> </w:t>
            </w:r>
            <w:r w:rsidRPr="008636D1">
              <w:t>g/L propionic acid, 350</w:t>
            </w:r>
            <w:r>
              <w:t> </w:t>
            </w:r>
            <w:r w:rsidRPr="008636D1">
              <w:t>g/L soyal phospholipids</w:t>
            </w:r>
          </w:p>
        </w:tc>
      </w:tr>
      <w:tr w:rsidR="008636D1" w:rsidRPr="00637E40" w14:paraId="53AF075D" w14:textId="77777777" w:rsidTr="008636D1">
        <w:trPr>
          <w:cantSplit/>
        </w:trPr>
        <w:tc>
          <w:tcPr>
            <w:tcW w:w="1103" w:type="pct"/>
            <w:shd w:val="clear" w:color="auto" w:fill="E6E6E6"/>
          </w:tcPr>
          <w:p w14:paraId="237C06B6" w14:textId="77777777" w:rsidR="008636D1" w:rsidRPr="008636D1" w:rsidRDefault="008636D1" w:rsidP="008636D1">
            <w:pPr>
              <w:pStyle w:val="S8Gazettetableheading"/>
            </w:pPr>
            <w:r w:rsidRPr="008636D1">
              <w:t>Applicant name</w:t>
            </w:r>
          </w:p>
        </w:tc>
        <w:tc>
          <w:tcPr>
            <w:tcW w:w="3897" w:type="pct"/>
          </w:tcPr>
          <w:p w14:paraId="681A4AA8" w14:textId="274FB8C7" w:rsidR="008636D1" w:rsidRPr="008636D1" w:rsidRDefault="008636D1" w:rsidP="008636D1">
            <w:pPr>
              <w:pStyle w:val="S8Gazettetabletext"/>
            </w:pPr>
            <w:proofErr w:type="spellStart"/>
            <w:r w:rsidRPr="008636D1">
              <w:t>AgroBest</w:t>
            </w:r>
            <w:proofErr w:type="spellEnd"/>
            <w:r w:rsidRPr="008636D1">
              <w:t xml:space="preserve"> IP Pty Ltd</w:t>
            </w:r>
          </w:p>
        </w:tc>
      </w:tr>
      <w:tr w:rsidR="008636D1" w:rsidRPr="00637E40" w14:paraId="40A6827B" w14:textId="77777777" w:rsidTr="008636D1">
        <w:trPr>
          <w:cantSplit/>
        </w:trPr>
        <w:tc>
          <w:tcPr>
            <w:tcW w:w="1103" w:type="pct"/>
            <w:shd w:val="clear" w:color="auto" w:fill="E6E6E6"/>
          </w:tcPr>
          <w:p w14:paraId="7CBA700B" w14:textId="77777777" w:rsidR="008636D1" w:rsidRPr="008636D1" w:rsidRDefault="008636D1" w:rsidP="008636D1">
            <w:pPr>
              <w:pStyle w:val="S8Gazettetableheading"/>
            </w:pPr>
            <w:r w:rsidRPr="008636D1">
              <w:t>Applicant ACN</w:t>
            </w:r>
          </w:p>
        </w:tc>
        <w:tc>
          <w:tcPr>
            <w:tcW w:w="3897" w:type="pct"/>
          </w:tcPr>
          <w:p w14:paraId="17696077" w14:textId="38706A0F" w:rsidR="008636D1" w:rsidRPr="008636D1" w:rsidRDefault="008636D1" w:rsidP="008636D1">
            <w:pPr>
              <w:pStyle w:val="S8Gazettetabletext"/>
            </w:pPr>
            <w:r w:rsidRPr="008636D1">
              <w:t>128 029 701</w:t>
            </w:r>
          </w:p>
        </w:tc>
      </w:tr>
      <w:tr w:rsidR="008636D1" w:rsidRPr="00637E40" w14:paraId="52F574E3" w14:textId="77777777" w:rsidTr="008636D1">
        <w:trPr>
          <w:cantSplit/>
        </w:trPr>
        <w:tc>
          <w:tcPr>
            <w:tcW w:w="1103" w:type="pct"/>
            <w:shd w:val="clear" w:color="auto" w:fill="E6E6E6"/>
          </w:tcPr>
          <w:p w14:paraId="4EE88CF0" w14:textId="77777777" w:rsidR="008636D1" w:rsidRPr="008636D1" w:rsidRDefault="008636D1" w:rsidP="008636D1">
            <w:pPr>
              <w:pStyle w:val="S8Gazettetableheading"/>
            </w:pPr>
            <w:r w:rsidRPr="008636D1">
              <w:t>Date of variation</w:t>
            </w:r>
          </w:p>
        </w:tc>
        <w:tc>
          <w:tcPr>
            <w:tcW w:w="3897" w:type="pct"/>
          </w:tcPr>
          <w:p w14:paraId="4A73AE60" w14:textId="4BA18B07" w:rsidR="008636D1" w:rsidRPr="008636D1" w:rsidRDefault="008636D1" w:rsidP="008636D1">
            <w:pPr>
              <w:pStyle w:val="S8Gazettetabletext"/>
            </w:pPr>
            <w:r w:rsidRPr="008636D1">
              <w:t>1 June 2023</w:t>
            </w:r>
          </w:p>
        </w:tc>
      </w:tr>
      <w:tr w:rsidR="008636D1" w:rsidRPr="00637E40" w14:paraId="3711870E" w14:textId="77777777" w:rsidTr="008636D1">
        <w:trPr>
          <w:cantSplit/>
        </w:trPr>
        <w:tc>
          <w:tcPr>
            <w:tcW w:w="1103" w:type="pct"/>
            <w:shd w:val="clear" w:color="auto" w:fill="E6E6E6"/>
          </w:tcPr>
          <w:p w14:paraId="2D920467" w14:textId="77777777" w:rsidR="008636D1" w:rsidRPr="008636D1" w:rsidRDefault="008636D1" w:rsidP="008636D1">
            <w:pPr>
              <w:pStyle w:val="S8Gazettetableheading"/>
            </w:pPr>
            <w:r w:rsidRPr="008636D1">
              <w:t>Product registration no.</w:t>
            </w:r>
          </w:p>
        </w:tc>
        <w:tc>
          <w:tcPr>
            <w:tcW w:w="3897" w:type="pct"/>
          </w:tcPr>
          <w:p w14:paraId="55BFB863" w14:textId="0F5F739F" w:rsidR="008636D1" w:rsidRPr="008636D1" w:rsidRDefault="008636D1" w:rsidP="008636D1">
            <w:pPr>
              <w:pStyle w:val="S8Gazettetabletext"/>
            </w:pPr>
            <w:r w:rsidRPr="008636D1">
              <w:t>67791</w:t>
            </w:r>
          </w:p>
        </w:tc>
      </w:tr>
      <w:tr w:rsidR="008636D1" w:rsidRPr="00637E40" w14:paraId="116CB099" w14:textId="77777777" w:rsidTr="008636D1">
        <w:trPr>
          <w:cantSplit/>
        </w:trPr>
        <w:tc>
          <w:tcPr>
            <w:tcW w:w="1103" w:type="pct"/>
            <w:shd w:val="clear" w:color="auto" w:fill="E6E6E6"/>
          </w:tcPr>
          <w:p w14:paraId="3676FCCD" w14:textId="77777777" w:rsidR="008636D1" w:rsidRPr="008636D1" w:rsidRDefault="008636D1" w:rsidP="008636D1">
            <w:pPr>
              <w:pStyle w:val="S8Gazettetableheading"/>
            </w:pPr>
            <w:r w:rsidRPr="008636D1">
              <w:t>Label approval no.</w:t>
            </w:r>
          </w:p>
        </w:tc>
        <w:tc>
          <w:tcPr>
            <w:tcW w:w="3897" w:type="pct"/>
          </w:tcPr>
          <w:p w14:paraId="0DCD20B6" w14:textId="5BE359B3" w:rsidR="008636D1" w:rsidRPr="008636D1" w:rsidRDefault="008636D1" w:rsidP="008636D1">
            <w:pPr>
              <w:pStyle w:val="S8Gazettetabletext"/>
            </w:pPr>
            <w:r w:rsidRPr="008636D1">
              <w:t>67791/56883</w:t>
            </w:r>
          </w:p>
        </w:tc>
      </w:tr>
      <w:tr w:rsidR="008636D1" w:rsidRPr="00637E40" w14:paraId="321729D2" w14:textId="77777777" w:rsidTr="008636D1">
        <w:trPr>
          <w:cantSplit/>
        </w:trPr>
        <w:tc>
          <w:tcPr>
            <w:tcW w:w="1103" w:type="pct"/>
            <w:shd w:val="clear" w:color="auto" w:fill="E6E6E6"/>
          </w:tcPr>
          <w:p w14:paraId="11BFA631" w14:textId="77777777" w:rsidR="008636D1" w:rsidRPr="008636D1" w:rsidRDefault="008636D1" w:rsidP="008636D1">
            <w:pPr>
              <w:pStyle w:val="S8Gazettetableheading"/>
            </w:pPr>
            <w:r w:rsidRPr="008636D1">
              <w:t>Description of the application and its purpose, including the intended use of the chemical product</w:t>
            </w:r>
          </w:p>
        </w:tc>
        <w:tc>
          <w:tcPr>
            <w:tcW w:w="3897" w:type="pct"/>
          </w:tcPr>
          <w:p w14:paraId="005759A8" w14:textId="3BF5180C" w:rsidR="008636D1" w:rsidRPr="008636D1" w:rsidRDefault="008636D1" w:rsidP="008636D1">
            <w:pPr>
              <w:pStyle w:val="S8Gazettetabletext"/>
            </w:pPr>
            <w:r w:rsidRPr="008636D1">
              <w:t>Variation of registration to amend formulation type</w:t>
            </w:r>
          </w:p>
        </w:tc>
      </w:tr>
    </w:tbl>
    <w:p w14:paraId="13A05BC4" w14:textId="545C0249" w:rsidR="00637E40" w:rsidRPr="00637E40" w:rsidRDefault="00637E40" w:rsidP="008636D1">
      <w:pPr>
        <w:pStyle w:val="Caption"/>
      </w:pPr>
      <w:r w:rsidRPr="00637E40">
        <w:t xml:space="preserve">Table </w:t>
      </w:r>
      <w:bookmarkStart w:id="19" w:name="_Hlk137219777"/>
      <w:r w:rsidRPr="00637E40">
        <w:fldChar w:fldCharType="begin"/>
      </w:r>
      <w:r w:rsidRPr="00637E40">
        <w:instrText xml:space="preserve"> SEQ Table \* ARABIC </w:instrText>
      </w:r>
      <w:r w:rsidRPr="00637E40">
        <w:fldChar w:fldCharType="separate"/>
      </w:r>
      <w:r w:rsidR="004E58DC">
        <w:rPr>
          <w:noProof/>
        </w:rPr>
        <w:t>4</w:t>
      </w:r>
      <w:r w:rsidRPr="00637E40">
        <w:rPr>
          <w:noProof/>
        </w:rPr>
        <w:fldChar w:fldCharType="end"/>
      </w:r>
      <w:bookmarkEnd w:id="19"/>
      <w:r w:rsidRPr="00637E40">
        <w:t>: Label approval</w:t>
      </w:r>
      <w:r w:rsidR="00255EFA">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352AFDB9" w14:textId="77777777" w:rsidTr="0065481B">
        <w:trPr>
          <w:cantSplit/>
          <w:tblHeader/>
        </w:trPr>
        <w:tc>
          <w:tcPr>
            <w:tcW w:w="1103" w:type="pct"/>
            <w:shd w:val="clear" w:color="auto" w:fill="E6E6E6"/>
          </w:tcPr>
          <w:p w14:paraId="09ED3982" w14:textId="77777777" w:rsidR="00637E40" w:rsidRPr="008636D1" w:rsidRDefault="00637E40" w:rsidP="008636D1">
            <w:pPr>
              <w:pStyle w:val="S8Gazettetableheading"/>
            </w:pPr>
            <w:r w:rsidRPr="008636D1">
              <w:t>Application no.</w:t>
            </w:r>
          </w:p>
        </w:tc>
        <w:tc>
          <w:tcPr>
            <w:tcW w:w="3897" w:type="pct"/>
          </w:tcPr>
          <w:p w14:paraId="6CC3F8C1" w14:textId="77777777" w:rsidR="00637E40" w:rsidRPr="00637E40" w:rsidRDefault="00637E40" w:rsidP="008636D1">
            <w:pPr>
              <w:pStyle w:val="S8Gazettetabletext"/>
              <w:rPr>
                <w:noProof/>
              </w:rPr>
            </w:pPr>
            <w:r w:rsidRPr="00637E40">
              <w:t>139214</w:t>
            </w:r>
          </w:p>
        </w:tc>
      </w:tr>
      <w:tr w:rsidR="00637E40" w:rsidRPr="00637E40" w14:paraId="2231713B" w14:textId="77777777" w:rsidTr="0065481B">
        <w:trPr>
          <w:cantSplit/>
          <w:tblHeader/>
        </w:trPr>
        <w:tc>
          <w:tcPr>
            <w:tcW w:w="1103" w:type="pct"/>
            <w:shd w:val="clear" w:color="auto" w:fill="E6E6E6"/>
          </w:tcPr>
          <w:p w14:paraId="4D54748E" w14:textId="77777777" w:rsidR="00637E40" w:rsidRPr="008636D1" w:rsidRDefault="00637E40" w:rsidP="008636D1">
            <w:pPr>
              <w:pStyle w:val="S8Gazettetableheading"/>
            </w:pPr>
            <w:r w:rsidRPr="008636D1">
              <w:t>Product name</w:t>
            </w:r>
          </w:p>
        </w:tc>
        <w:tc>
          <w:tcPr>
            <w:tcW w:w="3897" w:type="pct"/>
          </w:tcPr>
          <w:p w14:paraId="3C0836F7" w14:textId="77777777" w:rsidR="00637E40" w:rsidRPr="00637E40" w:rsidRDefault="00637E40" w:rsidP="008636D1">
            <w:pPr>
              <w:pStyle w:val="S8Gazettetabletext"/>
            </w:pPr>
            <w:r w:rsidRPr="00637E40">
              <w:t>Legend Fungicide</w:t>
            </w:r>
          </w:p>
        </w:tc>
      </w:tr>
      <w:tr w:rsidR="00637E40" w:rsidRPr="00637E40" w14:paraId="13E17979" w14:textId="77777777" w:rsidTr="0065481B">
        <w:trPr>
          <w:cantSplit/>
          <w:tblHeader/>
        </w:trPr>
        <w:tc>
          <w:tcPr>
            <w:tcW w:w="1103" w:type="pct"/>
            <w:shd w:val="clear" w:color="auto" w:fill="E6E6E6"/>
          </w:tcPr>
          <w:p w14:paraId="5DD1B38E" w14:textId="77777777" w:rsidR="00637E40" w:rsidRPr="008636D1" w:rsidRDefault="00637E40" w:rsidP="008636D1">
            <w:pPr>
              <w:pStyle w:val="S8Gazettetableheading"/>
            </w:pPr>
            <w:r w:rsidRPr="008636D1">
              <w:t>Active constituent</w:t>
            </w:r>
          </w:p>
        </w:tc>
        <w:tc>
          <w:tcPr>
            <w:tcW w:w="3897" w:type="pct"/>
          </w:tcPr>
          <w:p w14:paraId="50E24798" w14:textId="7398B5D1" w:rsidR="00637E40" w:rsidRPr="00637E40" w:rsidRDefault="00637E40" w:rsidP="008636D1">
            <w:pPr>
              <w:pStyle w:val="S8Gazettetabletext"/>
            </w:pPr>
            <w:r w:rsidRPr="00637E40">
              <w:t>250</w:t>
            </w:r>
            <w:r w:rsidR="008636D1">
              <w:t> </w:t>
            </w:r>
            <w:r w:rsidRPr="00637E40">
              <w:t>g/L quinoxyfen</w:t>
            </w:r>
          </w:p>
        </w:tc>
      </w:tr>
      <w:tr w:rsidR="00637E40" w:rsidRPr="00637E40" w14:paraId="68B92430" w14:textId="77777777" w:rsidTr="0065481B">
        <w:trPr>
          <w:cantSplit/>
          <w:tblHeader/>
        </w:trPr>
        <w:tc>
          <w:tcPr>
            <w:tcW w:w="1103" w:type="pct"/>
            <w:shd w:val="clear" w:color="auto" w:fill="E6E6E6"/>
          </w:tcPr>
          <w:p w14:paraId="4BFDD5F9" w14:textId="77777777" w:rsidR="00637E40" w:rsidRPr="008636D1" w:rsidRDefault="00637E40" w:rsidP="008636D1">
            <w:pPr>
              <w:pStyle w:val="S8Gazettetableheading"/>
            </w:pPr>
            <w:r w:rsidRPr="008636D1">
              <w:t>Applicant name</w:t>
            </w:r>
          </w:p>
        </w:tc>
        <w:tc>
          <w:tcPr>
            <w:tcW w:w="3897" w:type="pct"/>
          </w:tcPr>
          <w:p w14:paraId="64068214" w14:textId="77777777" w:rsidR="00637E40" w:rsidRPr="00637E40" w:rsidRDefault="00637E40" w:rsidP="008636D1">
            <w:pPr>
              <w:pStyle w:val="S8Gazettetabletext"/>
            </w:pPr>
            <w:r w:rsidRPr="00637E40">
              <w:t>Gowan Crop Protection Australia Pty Ltd</w:t>
            </w:r>
          </w:p>
        </w:tc>
      </w:tr>
      <w:tr w:rsidR="00637E40" w:rsidRPr="00637E40" w14:paraId="6BF0215B" w14:textId="77777777" w:rsidTr="0065481B">
        <w:trPr>
          <w:cantSplit/>
          <w:tblHeader/>
        </w:trPr>
        <w:tc>
          <w:tcPr>
            <w:tcW w:w="1103" w:type="pct"/>
            <w:shd w:val="clear" w:color="auto" w:fill="E6E6E6"/>
          </w:tcPr>
          <w:p w14:paraId="21AE26FF" w14:textId="77777777" w:rsidR="00637E40" w:rsidRPr="008636D1" w:rsidRDefault="00637E40" w:rsidP="008636D1">
            <w:pPr>
              <w:pStyle w:val="S8Gazettetableheading"/>
            </w:pPr>
            <w:r w:rsidRPr="008636D1">
              <w:t>Applicant ACN</w:t>
            </w:r>
          </w:p>
        </w:tc>
        <w:tc>
          <w:tcPr>
            <w:tcW w:w="3897" w:type="pct"/>
          </w:tcPr>
          <w:p w14:paraId="311ACB25" w14:textId="77777777" w:rsidR="00637E40" w:rsidRPr="00637E40" w:rsidRDefault="00637E40" w:rsidP="008636D1">
            <w:pPr>
              <w:pStyle w:val="S8Gazettetabletext"/>
            </w:pPr>
            <w:r w:rsidRPr="00637E40">
              <w:t>637 927 765</w:t>
            </w:r>
          </w:p>
        </w:tc>
      </w:tr>
      <w:tr w:rsidR="00637E40" w:rsidRPr="00637E40" w14:paraId="54F0D90B" w14:textId="77777777" w:rsidTr="0065481B">
        <w:trPr>
          <w:cantSplit/>
          <w:tblHeader/>
        </w:trPr>
        <w:tc>
          <w:tcPr>
            <w:tcW w:w="1103" w:type="pct"/>
            <w:shd w:val="clear" w:color="auto" w:fill="E6E6E6"/>
          </w:tcPr>
          <w:p w14:paraId="763C94DE" w14:textId="77777777" w:rsidR="00637E40" w:rsidRPr="008636D1" w:rsidRDefault="00637E40" w:rsidP="008636D1">
            <w:pPr>
              <w:pStyle w:val="S8Gazettetableheading"/>
            </w:pPr>
            <w:r w:rsidRPr="008636D1">
              <w:t>Date of variation</w:t>
            </w:r>
          </w:p>
        </w:tc>
        <w:tc>
          <w:tcPr>
            <w:tcW w:w="3897" w:type="pct"/>
          </w:tcPr>
          <w:p w14:paraId="0D280FBF" w14:textId="77777777" w:rsidR="00637E40" w:rsidRPr="00637E40" w:rsidRDefault="00637E40" w:rsidP="008636D1">
            <w:pPr>
              <w:pStyle w:val="S8Gazettetabletext"/>
            </w:pPr>
            <w:r w:rsidRPr="00637E40">
              <w:t>22 May 2023</w:t>
            </w:r>
          </w:p>
        </w:tc>
      </w:tr>
      <w:tr w:rsidR="00637E40" w:rsidRPr="00637E40" w14:paraId="56ECF4D3" w14:textId="77777777" w:rsidTr="0065481B">
        <w:trPr>
          <w:cantSplit/>
          <w:tblHeader/>
        </w:trPr>
        <w:tc>
          <w:tcPr>
            <w:tcW w:w="1103" w:type="pct"/>
            <w:shd w:val="clear" w:color="auto" w:fill="E6E6E6"/>
          </w:tcPr>
          <w:p w14:paraId="36C35FDA" w14:textId="77777777" w:rsidR="00637E40" w:rsidRPr="008636D1" w:rsidRDefault="00637E40" w:rsidP="008636D1">
            <w:pPr>
              <w:pStyle w:val="S8Gazettetableheading"/>
            </w:pPr>
            <w:r w:rsidRPr="008636D1">
              <w:t>Product registration no.</w:t>
            </w:r>
          </w:p>
        </w:tc>
        <w:tc>
          <w:tcPr>
            <w:tcW w:w="3897" w:type="pct"/>
          </w:tcPr>
          <w:p w14:paraId="0040F468" w14:textId="77777777" w:rsidR="00637E40" w:rsidRPr="00637E40" w:rsidRDefault="00637E40" w:rsidP="008636D1">
            <w:pPr>
              <w:pStyle w:val="S8Gazettetabletext"/>
            </w:pPr>
            <w:r w:rsidRPr="00637E40">
              <w:t>53607</w:t>
            </w:r>
          </w:p>
        </w:tc>
      </w:tr>
      <w:tr w:rsidR="00637E40" w:rsidRPr="00637E40" w14:paraId="16D2F98A" w14:textId="77777777" w:rsidTr="0065481B">
        <w:trPr>
          <w:cantSplit/>
          <w:tblHeader/>
        </w:trPr>
        <w:tc>
          <w:tcPr>
            <w:tcW w:w="1103" w:type="pct"/>
            <w:shd w:val="clear" w:color="auto" w:fill="E6E6E6"/>
          </w:tcPr>
          <w:p w14:paraId="5B792196" w14:textId="77777777" w:rsidR="00637E40" w:rsidRPr="008636D1" w:rsidRDefault="00637E40" w:rsidP="008636D1">
            <w:pPr>
              <w:pStyle w:val="S8Gazettetableheading"/>
            </w:pPr>
            <w:r w:rsidRPr="008636D1">
              <w:t>Label approval no.</w:t>
            </w:r>
          </w:p>
        </w:tc>
        <w:tc>
          <w:tcPr>
            <w:tcW w:w="3897" w:type="pct"/>
          </w:tcPr>
          <w:p w14:paraId="510A6509" w14:textId="77777777" w:rsidR="00637E40" w:rsidRPr="00637E40" w:rsidRDefault="00637E40" w:rsidP="008636D1">
            <w:pPr>
              <w:pStyle w:val="S8Gazettetabletext"/>
            </w:pPr>
            <w:r w:rsidRPr="00637E40">
              <w:t>53607/139214</w:t>
            </w:r>
          </w:p>
        </w:tc>
      </w:tr>
      <w:tr w:rsidR="00637E40" w:rsidRPr="00637E40" w14:paraId="0CD72A24" w14:textId="77777777" w:rsidTr="0065481B">
        <w:trPr>
          <w:cantSplit/>
          <w:tblHeader/>
        </w:trPr>
        <w:tc>
          <w:tcPr>
            <w:tcW w:w="1103" w:type="pct"/>
            <w:shd w:val="clear" w:color="auto" w:fill="E6E6E6"/>
          </w:tcPr>
          <w:p w14:paraId="36BBF2DB"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63609F96" w14:textId="77777777" w:rsidR="00637E40" w:rsidRPr="00637E40" w:rsidRDefault="00637E40" w:rsidP="008636D1">
            <w:pPr>
              <w:pStyle w:val="S8Gazettetabletext"/>
            </w:pPr>
            <w:r w:rsidRPr="00637E40">
              <w:t>Registration of a new label for the existing product 'Legend Fungicide' with the label name 'Legend Cereal Fungicide'</w:t>
            </w:r>
          </w:p>
        </w:tc>
      </w:tr>
    </w:tbl>
    <w:p w14:paraId="35786917"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3324B7B6" w14:textId="77777777" w:rsidTr="0065481B">
        <w:trPr>
          <w:cantSplit/>
          <w:tblHeader/>
        </w:trPr>
        <w:tc>
          <w:tcPr>
            <w:tcW w:w="1103" w:type="pct"/>
            <w:shd w:val="clear" w:color="auto" w:fill="E6E6E6"/>
          </w:tcPr>
          <w:p w14:paraId="6764722B" w14:textId="77777777" w:rsidR="00637E40" w:rsidRPr="008636D1" w:rsidRDefault="00637E40" w:rsidP="008636D1">
            <w:pPr>
              <w:pStyle w:val="S8Gazettetableheading"/>
            </w:pPr>
            <w:r w:rsidRPr="008636D1">
              <w:lastRenderedPageBreak/>
              <w:t>Application no.</w:t>
            </w:r>
          </w:p>
        </w:tc>
        <w:tc>
          <w:tcPr>
            <w:tcW w:w="3897" w:type="pct"/>
          </w:tcPr>
          <w:p w14:paraId="137CBB28" w14:textId="77777777" w:rsidR="00637E40" w:rsidRPr="00637E40" w:rsidRDefault="00637E40" w:rsidP="008636D1">
            <w:pPr>
              <w:pStyle w:val="S8Gazettetabletext"/>
              <w:rPr>
                <w:noProof/>
              </w:rPr>
            </w:pPr>
            <w:r w:rsidRPr="00637E40">
              <w:t>139022</w:t>
            </w:r>
          </w:p>
        </w:tc>
      </w:tr>
      <w:tr w:rsidR="00637E40" w:rsidRPr="00637E40" w14:paraId="27A6DE14" w14:textId="77777777" w:rsidTr="0065481B">
        <w:trPr>
          <w:cantSplit/>
          <w:tblHeader/>
        </w:trPr>
        <w:tc>
          <w:tcPr>
            <w:tcW w:w="1103" w:type="pct"/>
            <w:shd w:val="clear" w:color="auto" w:fill="E6E6E6"/>
          </w:tcPr>
          <w:p w14:paraId="22A89437" w14:textId="77777777" w:rsidR="00637E40" w:rsidRPr="008636D1" w:rsidRDefault="00637E40" w:rsidP="008636D1">
            <w:pPr>
              <w:pStyle w:val="S8Gazettetableheading"/>
            </w:pPr>
            <w:r w:rsidRPr="008636D1">
              <w:t>Product name</w:t>
            </w:r>
          </w:p>
        </w:tc>
        <w:tc>
          <w:tcPr>
            <w:tcW w:w="3897" w:type="pct"/>
          </w:tcPr>
          <w:p w14:paraId="384AC651" w14:textId="77777777" w:rsidR="00637E40" w:rsidRPr="00637E40" w:rsidRDefault="00637E40" w:rsidP="008636D1">
            <w:pPr>
              <w:pStyle w:val="S8Gazettetabletext"/>
            </w:pPr>
            <w:r w:rsidRPr="00637E40">
              <w:t xml:space="preserve">Sumitomo </w:t>
            </w:r>
            <w:proofErr w:type="spellStart"/>
            <w:r w:rsidRPr="00637E40">
              <w:t>Sumisclex</w:t>
            </w:r>
            <w:proofErr w:type="spellEnd"/>
            <w:r w:rsidRPr="00637E40">
              <w:t xml:space="preserve"> 500 Fungicide</w:t>
            </w:r>
          </w:p>
        </w:tc>
      </w:tr>
      <w:tr w:rsidR="00637E40" w:rsidRPr="00637E40" w14:paraId="58D1D03D" w14:textId="77777777" w:rsidTr="0065481B">
        <w:trPr>
          <w:cantSplit/>
          <w:tblHeader/>
        </w:trPr>
        <w:tc>
          <w:tcPr>
            <w:tcW w:w="1103" w:type="pct"/>
            <w:shd w:val="clear" w:color="auto" w:fill="E6E6E6"/>
          </w:tcPr>
          <w:p w14:paraId="47A27823" w14:textId="77777777" w:rsidR="00637E40" w:rsidRPr="008636D1" w:rsidRDefault="00637E40" w:rsidP="008636D1">
            <w:pPr>
              <w:pStyle w:val="S8Gazettetableheading"/>
            </w:pPr>
            <w:r w:rsidRPr="008636D1">
              <w:t>Active constituent</w:t>
            </w:r>
          </w:p>
        </w:tc>
        <w:tc>
          <w:tcPr>
            <w:tcW w:w="3897" w:type="pct"/>
          </w:tcPr>
          <w:p w14:paraId="3EE7AC82" w14:textId="6B194A7C" w:rsidR="00637E40" w:rsidRPr="00637E40" w:rsidRDefault="00637E40" w:rsidP="008636D1">
            <w:pPr>
              <w:pStyle w:val="S8Gazettetabletext"/>
            </w:pPr>
            <w:r w:rsidRPr="00637E40">
              <w:t>500</w:t>
            </w:r>
            <w:r w:rsidR="008636D1">
              <w:t> </w:t>
            </w:r>
            <w:r w:rsidRPr="00637E40">
              <w:t>g/L procymidone</w:t>
            </w:r>
          </w:p>
        </w:tc>
      </w:tr>
      <w:tr w:rsidR="00637E40" w:rsidRPr="00637E40" w14:paraId="765726B3" w14:textId="77777777" w:rsidTr="0065481B">
        <w:trPr>
          <w:cantSplit/>
          <w:tblHeader/>
        </w:trPr>
        <w:tc>
          <w:tcPr>
            <w:tcW w:w="1103" w:type="pct"/>
            <w:shd w:val="clear" w:color="auto" w:fill="E6E6E6"/>
          </w:tcPr>
          <w:p w14:paraId="042EAC46" w14:textId="77777777" w:rsidR="00637E40" w:rsidRPr="008636D1" w:rsidRDefault="00637E40" w:rsidP="008636D1">
            <w:pPr>
              <w:pStyle w:val="S8Gazettetableheading"/>
            </w:pPr>
            <w:r w:rsidRPr="008636D1">
              <w:t>Applicant name</w:t>
            </w:r>
          </w:p>
        </w:tc>
        <w:tc>
          <w:tcPr>
            <w:tcW w:w="3897" w:type="pct"/>
          </w:tcPr>
          <w:p w14:paraId="0D93B36D" w14:textId="1E2BFE2E" w:rsidR="00637E40" w:rsidRPr="00637E40" w:rsidRDefault="00637E40" w:rsidP="008636D1">
            <w:pPr>
              <w:pStyle w:val="S8Gazettetabletext"/>
            </w:pPr>
            <w:r w:rsidRPr="00637E40">
              <w:t xml:space="preserve">Sumitomo Chemical Australia Pty </w:t>
            </w:r>
            <w:r w:rsidR="008636D1" w:rsidRPr="008636D1">
              <w:t>L</w:t>
            </w:r>
            <w:r w:rsidR="008636D1">
              <w:t>t</w:t>
            </w:r>
            <w:r w:rsidR="008636D1" w:rsidRPr="008636D1">
              <w:t>d</w:t>
            </w:r>
          </w:p>
        </w:tc>
      </w:tr>
      <w:tr w:rsidR="00637E40" w:rsidRPr="00637E40" w14:paraId="321F0135" w14:textId="77777777" w:rsidTr="0065481B">
        <w:trPr>
          <w:cantSplit/>
          <w:tblHeader/>
        </w:trPr>
        <w:tc>
          <w:tcPr>
            <w:tcW w:w="1103" w:type="pct"/>
            <w:shd w:val="clear" w:color="auto" w:fill="E6E6E6"/>
          </w:tcPr>
          <w:p w14:paraId="08749386" w14:textId="77777777" w:rsidR="00637E40" w:rsidRPr="008636D1" w:rsidRDefault="00637E40" w:rsidP="008636D1">
            <w:pPr>
              <w:pStyle w:val="S8Gazettetableheading"/>
            </w:pPr>
            <w:r w:rsidRPr="008636D1">
              <w:t>Applicant ACN</w:t>
            </w:r>
          </w:p>
        </w:tc>
        <w:tc>
          <w:tcPr>
            <w:tcW w:w="3897" w:type="pct"/>
          </w:tcPr>
          <w:p w14:paraId="7B4C1DC5" w14:textId="77777777" w:rsidR="00637E40" w:rsidRPr="00637E40" w:rsidRDefault="00637E40" w:rsidP="008636D1">
            <w:pPr>
              <w:pStyle w:val="S8Gazettetabletext"/>
            </w:pPr>
            <w:r w:rsidRPr="00637E40">
              <w:t>081 096 255</w:t>
            </w:r>
          </w:p>
        </w:tc>
      </w:tr>
      <w:tr w:rsidR="00637E40" w:rsidRPr="00637E40" w14:paraId="04498C88" w14:textId="77777777" w:rsidTr="0065481B">
        <w:trPr>
          <w:cantSplit/>
          <w:tblHeader/>
        </w:trPr>
        <w:tc>
          <w:tcPr>
            <w:tcW w:w="1103" w:type="pct"/>
            <w:shd w:val="clear" w:color="auto" w:fill="E6E6E6"/>
          </w:tcPr>
          <w:p w14:paraId="6A7E24CB" w14:textId="77777777" w:rsidR="00637E40" w:rsidRPr="008636D1" w:rsidRDefault="00637E40" w:rsidP="008636D1">
            <w:pPr>
              <w:pStyle w:val="S8Gazettetableheading"/>
            </w:pPr>
            <w:r w:rsidRPr="008636D1">
              <w:t>Date of variation</w:t>
            </w:r>
          </w:p>
        </w:tc>
        <w:tc>
          <w:tcPr>
            <w:tcW w:w="3897" w:type="pct"/>
          </w:tcPr>
          <w:p w14:paraId="04567816" w14:textId="77777777" w:rsidR="00637E40" w:rsidRPr="00637E40" w:rsidRDefault="00637E40" w:rsidP="008636D1">
            <w:pPr>
              <w:pStyle w:val="S8Gazettetabletext"/>
            </w:pPr>
            <w:r w:rsidRPr="00637E40">
              <w:t>25 May 2023</w:t>
            </w:r>
          </w:p>
        </w:tc>
      </w:tr>
      <w:tr w:rsidR="00637E40" w:rsidRPr="00637E40" w14:paraId="00553358" w14:textId="77777777" w:rsidTr="0065481B">
        <w:trPr>
          <w:cantSplit/>
          <w:tblHeader/>
        </w:trPr>
        <w:tc>
          <w:tcPr>
            <w:tcW w:w="1103" w:type="pct"/>
            <w:shd w:val="clear" w:color="auto" w:fill="E6E6E6"/>
          </w:tcPr>
          <w:p w14:paraId="14A0FB26" w14:textId="77777777" w:rsidR="00637E40" w:rsidRPr="008636D1" w:rsidRDefault="00637E40" w:rsidP="008636D1">
            <w:pPr>
              <w:pStyle w:val="S8Gazettetableheading"/>
            </w:pPr>
            <w:r w:rsidRPr="008636D1">
              <w:t>Product registration no.</w:t>
            </w:r>
          </w:p>
        </w:tc>
        <w:tc>
          <w:tcPr>
            <w:tcW w:w="3897" w:type="pct"/>
          </w:tcPr>
          <w:p w14:paraId="7ECFAE0D" w14:textId="77777777" w:rsidR="00637E40" w:rsidRPr="00637E40" w:rsidRDefault="00637E40" w:rsidP="008636D1">
            <w:pPr>
              <w:pStyle w:val="S8Gazettetabletext"/>
            </w:pPr>
            <w:r w:rsidRPr="00637E40">
              <w:t>50883</w:t>
            </w:r>
          </w:p>
        </w:tc>
      </w:tr>
      <w:tr w:rsidR="00637E40" w:rsidRPr="00637E40" w14:paraId="5E239E94" w14:textId="77777777" w:rsidTr="0065481B">
        <w:trPr>
          <w:cantSplit/>
          <w:tblHeader/>
        </w:trPr>
        <w:tc>
          <w:tcPr>
            <w:tcW w:w="1103" w:type="pct"/>
            <w:shd w:val="clear" w:color="auto" w:fill="E6E6E6"/>
          </w:tcPr>
          <w:p w14:paraId="5F9F6BF1" w14:textId="77777777" w:rsidR="00637E40" w:rsidRPr="008636D1" w:rsidRDefault="00637E40" w:rsidP="008636D1">
            <w:pPr>
              <w:pStyle w:val="S8Gazettetableheading"/>
            </w:pPr>
            <w:r w:rsidRPr="008636D1">
              <w:t>Label approval no.</w:t>
            </w:r>
          </w:p>
        </w:tc>
        <w:tc>
          <w:tcPr>
            <w:tcW w:w="3897" w:type="pct"/>
          </w:tcPr>
          <w:p w14:paraId="01FCE681" w14:textId="77777777" w:rsidR="00637E40" w:rsidRPr="00637E40" w:rsidRDefault="00637E40" w:rsidP="008636D1">
            <w:pPr>
              <w:pStyle w:val="S8Gazettetabletext"/>
            </w:pPr>
            <w:r w:rsidRPr="00637E40">
              <w:t>50883/139022</w:t>
            </w:r>
          </w:p>
        </w:tc>
      </w:tr>
      <w:tr w:rsidR="00637E40" w:rsidRPr="00637E40" w14:paraId="664511E6" w14:textId="77777777" w:rsidTr="0065481B">
        <w:trPr>
          <w:cantSplit/>
          <w:tblHeader/>
        </w:trPr>
        <w:tc>
          <w:tcPr>
            <w:tcW w:w="1103" w:type="pct"/>
            <w:shd w:val="clear" w:color="auto" w:fill="E6E6E6"/>
          </w:tcPr>
          <w:p w14:paraId="17878B0E"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45EE6929" w14:textId="77777777" w:rsidR="00637E40" w:rsidRPr="00637E40" w:rsidRDefault="00637E40" w:rsidP="008636D1">
            <w:pPr>
              <w:pStyle w:val="S8Gazettetabletext"/>
            </w:pPr>
            <w:r w:rsidRPr="00637E40">
              <w:t xml:space="preserve">Registration of a new label for the existing product </w:t>
            </w:r>
            <w:r w:rsidRPr="00637E40">
              <w:t>‘</w:t>
            </w:r>
            <w:r w:rsidRPr="00637E40">
              <w:t xml:space="preserve">Sumitomo </w:t>
            </w:r>
            <w:proofErr w:type="spellStart"/>
            <w:r w:rsidRPr="00637E40">
              <w:t>Sumisclex</w:t>
            </w:r>
            <w:proofErr w:type="spellEnd"/>
            <w:r w:rsidRPr="00637E40">
              <w:t xml:space="preserve"> 500 Fungicide</w:t>
            </w:r>
            <w:r w:rsidRPr="00637E40">
              <w:t>’</w:t>
            </w:r>
            <w:r w:rsidRPr="00637E40">
              <w:t xml:space="preserve"> with the label name </w:t>
            </w:r>
            <w:r w:rsidRPr="00637E40">
              <w:t>‘</w:t>
            </w:r>
            <w:proofErr w:type="spellStart"/>
            <w:r w:rsidRPr="00637E40">
              <w:t>Sumisclex</w:t>
            </w:r>
            <w:proofErr w:type="spellEnd"/>
            <w:r w:rsidRPr="00637E40">
              <w:t xml:space="preserve"> 500 Fungicide</w:t>
            </w:r>
            <w:r w:rsidRPr="00637E40">
              <w:t>’</w:t>
            </w:r>
          </w:p>
        </w:tc>
      </w:tr>
    </w:tbl>
    <w:p w14:paraId="651164D7" w14:textId="77777777" w:rsidR="008636D1" w:rsidRDefault="008636D1" w:rsidP="00637E40">
      <w:pPr>
        <w:keepNext/>
        <w:keepLines/>
        <w:spacing w:before="240" w:after="240" w:line="280" w:lineRule="exact"/>
        <w:outlineLvl w:val="0"/>
        <w:rPr>
          <w:rFonts w:ascii="Franklin Gothic Medium" w:eastAsiaTheme="majorEastAsia" w:hAnsi="Franklin Gothic Medium" w:cstheme="majorBidi"/>
          <w:sz w:val="28"/>
          <w:szCs w:val="32"/>
        </w:rPr>
        <w:sectPr w:rsidR="008636D1" w:rsidSect="008636D1">
          <w:headerReference w:type="even" r:id="rId22"/>
          <w:headerReference w:type="default" r:id="rId23"/>
          <w:pgSz w:w="11906" w:h="16838"/>
          <w:pgMar w:top="1440" w:right="1134" w:bottom="1440" w:left="1134" w:header="680" w:footer="737" w:gutter="0"/>
          <w:pgNumType w:start="1"/>
          <w:cols w:space="708"/>
          <w:docGrid w:linePitch="360"/>
        </w:sectPr>
      </w:pPr>
    </w:p>
    <w:p w14:paraId="2C44AA7C" w14:textId="77777777" w:rsidR="00637E40" w:rsidRPr="00637E40" w:rsidRDefault="00637E40" w:rsidP="008636D1">
      <w:pPr>
        <w:pStyle w:val="GazetteHeading1"/>
      </w:pPr>
      <w:bookmarkStart w:id="20" w:name="_Toc137546868"/>
      <w:r w:rsidRPr="00637E40">
        <w:lastRenderedPageBreak/>
        <w:t>Veterinary chemical products and approved labels</w:t>
      </w:r>
      <w:bookmarkEnd w:id="20"/>
    </w:p>
    <w:p w14:paraId="614D153C" w14:textId="77777777" w:rsidR="00637E40" w:rsidRPr="008636D1" w:rsidRDefault="00637E40" w:rsidP="008636D1">
      <w:pPr>
        <w:pStyle w:val="GazetteNormalText"/>
      </w:pPr>
      <w:r w:rsidRPr="008636D1">
        <w:t xml:space="preserve">Pursuant to the Agricultural and Veterinary Chemicals Code scheduled to the </w:t>
      </w:r>
      <w:r w:rsidRPr="008636D1">
        <w:rPr>
          <w:i/>
          <w:iCs/>
        </w:rPr>
        <w:t>Agricultural and Veterinary Chemicals Code Act 1994</w:t>
      </w:r>
      <w:r w:rsidRPr="008636D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53495DB" w14:textId="29C08A9D" w:rsidR="00637E40" w:rsidRPr="00637E40" w:rsidRDefault="00637E40" w:rsidP="008636D1">
      <w:pPr>
        <w:pStyle w:val="Caption"/>
      </w:pPr>
      <w:r w:rsidRPr="00637E40">
        <w:t xml:space="preserve">Table </w:t>
      </w:r>
      <w:fldSimple w:instr=" SEQ Table \* ARABIC ">
        <w:r w:rsidR="004E58DC">
          <w:rPr>
            <w:noProof/>
          </w:rPr>
          <w:t>5</w:t>
        </w:r>
      </w:fldSimple>
      <w:r w:rsidRPr="00637E40">
        <w:t xml:space="preserve">: Veterinary products based on existing active </w:t>
      </w:r>
      <w:proofErr w:type="gramStart"/>
      <w:r w:rsidRPr="00637E40">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670E1DDC" w14:textId="77777777" w:rsidTr="0065481B">
        <w:trPr>
          <w:cantSplit/>
          <w:tblHeader/>
        </w:trPr>
        <w:tc>
          <w:tcPr>
            <w:tcW w:w="1103" w:type="pct"/>
            <w:shd w:val="clear" w:color="auto" w:fill="E6E6E6"/>
          </w:tcPr>
          <w:p w14:paraId="2D65E473" w14:textId="77777777" w:rsidR="00637E40" w:rsidRPr="008636D1" w:rsidRDefault="00637E40" w:rsidP="008636D1">
            <w:pPr>
              <w:pStyle w:val="S8Gazettetableheading"/>
            </w:pPr>
            <w:r w:rsidRPr="008636D1">
              <w:t>Application no.</w:t>
            </w:r>
          </w:p>
        </w:tc>
        <w:tc>
          <w:tcPr>
            <w:tcW w:w="3897" w:type="pct"/>
          </w:tcPr>
          <w:p w14:paraId="38F9ED37" w14:textId="77777777" w:rsidR="00637E40" w:rsidRPr="00637E40" w:rsidRDefault="00637E40" w:rsidP="008636D1">
            <w:pPr>
              <w:pStyle w:val="S8Gazettetabletext"/>
              <w:rPr>
                <w:noProof/>
              </w:rPr>
            </w:pPr>
            <w:r w:rsidRPr="00637E40">
              <w:t>135532</w:t>
            </w:r>
          </w:p>
        </w:tc>
      </w:tr>
      <w:tr w:rsidR="00637E40" w:rsidRPr="00637E40" w14:paraId="4242FC67" w14:textId="77777777" w:rsidTr="0065481B">
        <w:trPr>
          <w:cantSplit/>
          <w:tblHeader/>
        </w:trPr>
        <w:tc>
          <w:tcPr>
            <w:tcW w:w="1103" w:type="pct"/>
            <w:shd w:val="clear" w:color="auto" w:fill="E6E6E6"/>
          </w:tcPr>
          <w:p w14:paraId="239C7AAF" w14:textId="77777777" w:rsidR="00637E40" w:rsidRPr="008636D1" w:rsidRDefault="00637E40" w:rsidP="008636D1">
            <w:pPr>
              <w:pStyle w:val="S8Gazettetableheading"/>
            </w:pPr>
            <w:r w:rsidRPr="008636D1">
              <w:t>Product name</w:t>
            </w:r>
          </w:p>
        </w:tc>
        <w:tc>
          <w:tcPr>
            <w:tcW w:w="3897" w:type="pct"/>
          </w:tcPr>
          <w:p w14:paraId="451B456B" w14:textId="77777777" w:rsidR="00637E40" w:rsidRPr="00637E40" w:rsidRDefault="00637E40" w:rsidP="008636D1">
            <w:pPr>
              <w:pStyle w:val="S8Gazettetabletext"/>
            </w:pPr>
            <w:r w:rsidRPr="00637E40">
              <w:t>Jurox Progesterone Intravaginal Delivery System [IVD]</w:t>
            </w:r>
          </w:p>
        </w:tc>
      </w:tr>
      <w:tr w:rsidR="00637E40" w:rsidRPr="00637E40" w14:paraId="557885AD" w14:textId="77777777" w:rsidTr="0065481B">
        <w:trPr>
          <w:cantSplit/>
          <w:tblHeader/>
        </w:trPr>
        <w:tc>
          <w:tcPr>
            <w:tcW w:w="1103" w:type="pct"/>
            <w:shd w:val="clear" w:color="auto" w:fill="E6E6E6"/>
          </w:tcPr>
          <w:p w14:paraId="1ED9CFCA" w14:textId="77777777" w:rsidR="00637E40" w:rsidRPr="008636D1" w:rsidRDefault="00637E40" w:rsidP="008636D1">
            <w:pPr>
              <w:pStyle w:val="S8Gazettetableheading"/>
            </w:pPr>
            <w:r w:rsidRPr="008636D1">
              <w:t>Active constituent</w:t>
            </w:r>
          </w:p>
        </w:tc>
        <w:tc>
          <w:tcPr>
            <w:tcW w:w="3897" w:type="pct"/>
          </w:tcPr>
          <w:p w14:paraId="25054017" w14:textId="6CB7E459" w:rsidR="00637E40" w:rsidRPr="00637E40" w:rsidRDefault="00637E40" w:rsidP="008636D1">
            <w:pPr>
              <w:pStyle w:val="S8Gazettetabletext"/>
            </w:pPr>
            <w:r w:rsidRPr="00637E40">
              <w:t>1.38</w:t>
            </w:r>
            <w:r w:rsidR="008636D1">
              <w:t> </w:t>
            </w:r>
            <w:r w:rsidRPr="00637E40">
              <w:t>g/device progesterone</w:t>
            </w:r>
          </w:p>
        </w:tc>
      </w:tr>
      <w:tr w:rsidR="00637E40" w:rsidRPr="00637E40" w14:paraId="7555C6EF" w14:textId="77777777" w:rsidTr="0065481B">
        <w:trPr>
          <w:cantSplit/>
          <w:tblHeader/>
        </w:trPr>
        <w:tc>
          <w:tcPr>
            <w:tcW w:w="1103" w:type="pct"/>
            <w:shd w:val="clear" w:color="auto" w:fill="E6E6E6"/>
          </w:tcPr>
          <w:p w14:paraId="0BAD1717" w14:textId="77777777" w:rsidR="00637E40" w:rsidRPr="008636D1" w:rsidRDefault="00637E40" w:rsidP="008636D1">
            <w:pPr>
              <w:pStyle w:val="S8Gazettetableheading"/>
            </w:pPr>
            <w:r w:rsidRPr="008636D1">
              <w:t>Applicant name</w:t>
            </w:r>
          </w:p>
        </w:tc>
        <w:tc>
          <w:tcPr>
            <w:tcW w:w="3897" w:type="pct"/>
          </w:tcPr>
          <w:p w14:paraId="0A5B8DA6" w14:textId="611C34D9" w:rsidR="00637E40" w:rsidRPr="00637E40" w:rsidRDefault="00637E40" w:rsidP="008636D1">
            <w:pPr>
              <w:pStyle w:val="S8Gazettetabletext"/>
            </w:pPr>
            <w:r w:rsidRPr="00637E40">
              <w:t xml:space="preserve">Jurox Pty </w:t>
            </w:r>
            <w:r w:rsidR="008636D1" w:rsidRPr="008636D1">
              <w:t>L</w:t>
            </w:r>
            <w:r w:rsidR="008636D1">
              <w:t>t</w:t>
            </w:r>
            <w:r w:rsidR="008636D1" w:rsidRPr="008636D1">
              <w:t>d</w:t>
            </w:r>
          </w:p>
        </w:tc>
      </w:tr>
      <w:tr w:rsidR="00637E40" w:rsidRPr="00637E40" w14:paraId="506E0BC4" w14:textId="77777777" w:rsidTr="0065481B">
        <w:trPr>
          <w:cantSplit/>
          <w:tblHeader/>
        </w:trPr>
        <w:tc>
          <w:tcPr>
            <w:tcW w:w="1103" w:type="pct"/>
            <w:shd w:val="clear" w:color="auto" w:fill="E6E6E6"/>
          </w:tcPr>
          <w:p w14:paraId="76BDB06A" w14:textId="77777777" w:rsidR="00637E40" w:rsidRPr="008636D1" w:rsidRDefault="00637E40" w:rsidP="008636D1">
            <w:pPr>
              <w:pStyle w:val="S8Gazettetableheading"/>
            </w:pPr>
            <w:r w:rsidRPr="008636D1">
              <w:t>Applicant ACN</w:t>
            </w:r>
          </w:p>
        </w:tc>
        <w:tc>
          <w:tcPr>
            <w:tcW w:w="3897" w:type="pct"/>
          </w:tcPr>
          <w:p w14:paraId="6625BA6E" w14:textId="77777777" w:rsidR="00637E40" w:rsidRPr="00637E40" w:rsidRDefault="00637E40" w:rsidP="008636D1">
            <w:pPr>
              <w:pStyle w:val="S8Gazettetabletext"/>
            </w:pPr>
            <w:r w:rsidRPr="00637E40">
              <w:t>000 932 230</w:t>
            </w:r>
          </w:p>
        </w:tc>
      </w:tr>
      <w:tr w:rsidR="00637E40" w:rsidRPr="00637E40" w14:paraId="1E784BEF" w14:textId="77777777" w:rsidTr="0065481B">
        <w:trPr>
          <w:cantSplit/>
          <w:tblHeader/>
        </w:trPr>
        <w:tc>
          <w:tcPr>
            <w:tcW w:w="1103" w:type="pct"/>
            <w:shd w:val="clear" w:color="auto" w:fill="E6E6E6"/>
          </w:tcPr>
          <w:p w14:paraId="28C63712" w14:textId="77777777" w:rsidR="00637E40" w:rsidRPr="008636D1" w:rsidRDefault="00637E40" w:rsidP="008636D1">
            <w:pPr>
              <w:pStyle w:val="S8Gazettetableheading"/>
            </w:pPr>
            <w:r w:rsidRPr="008636D1">
              <w:t>Date of registration</w:t>
            </w:r>
          </w:p>
        </w:tc>
        <w:tc>
          <w:tcPr>
            <w:tcW w:w="3897" w:type="pct"/>
          </w:tcPr>
          <w:p w14:paraId="573B7159" w14:textId="77777777" w:rsidR="00637E40" w:rsidRPr="00637E40" w:rsidRDefault="00637E40" w:rsidP="008636D1">
            <w:pPr>
              <w:pStyle w:val="S8Gazettetabletext"/>
            </w:pPr>
            <w:r w:rsidRPr="00637E40">
              <w:t>26 May 2023</w:t>
            </w:r>
          </w:p>
        </w:tc>
      </w:tr>
      <w:tr w:rsidR="00637E40" w:rsidRPr="00637E40" w14:paraId="634E8567" w14:textId="77777777" w:rsidTr="0065481B">
        <w:trPr>
          <w:cantSplit/>
          <w:tblHeader/>
        </w:trPr>
        <w:tc>
          <w:tcPr>
            <w:tcW w:w="1103" w:type="pct"/>
            <w:shd w:val="clear" w:color="auto" w:fill="E6E6E6"/>
          </w:tcPr>
          <w:p w14:paraId="0805D92F" w14:textId="77777777" w:rsidR="00637E40" w:rsidRPr="008636D1" w:rsidRDefault="00637E40" w:rsidP="008636D1">
            <w:pPr>
              <w:pStyle w:val="S8Gazettetableheading"/>
            </w:pPr>
            <w:r w:rsidRPr="008636D1">
              <w:t>Product registration no.</w:t>
            </w:r>
          </w:p>
        </w:tc>
        <w:tc>
          <w:tcPr>
            <w:tcW w:w="3897" w:type="pct"/>
          </w:tcPr>
          <w:p w14:paraId="63698CE1" w14:textId="77777777" w:rsidR="00637E40" w:rsidRPr="00637E40" w:rsidRDefault="00637E40" w:rsidP="008636D1">
            <w:pPr>
              <w:pStyle w:val="S8Gazettetabletext"/>
            </w:pPr>
            <w:r w:rsidRPr="00637E40">
              <w:t>92444</w:t>
            </w:r>
          </w:p>
        </w:tc>
      </w:tr>
      <w:tr w:rsidR="00637E40" w:rsidRPr="00637E40" w14:paraId="66189FF8" w14:textId="77777777" w:rsidTr="0065481B">
        <w:trPr>
          <w:cantSplit/>
          <w:tblHeader/>
        </w:trPr>
        <w:tc>
          <w:tcPr>
            <w:tcW w:w="1103" w:type="pct"/>
            <w:shd w:val="clear" w:color="auto" w:fill="E6E6E6"/>
          </w:tcPr>
          <w:p w14:paraId="5660AF50" w14:textId="77777777" w:rsidR="00637E40" w:rsidRPr="008636D1" w:rsidRDefault="00637E40" w:rsidP="008636D1">
            <w:pPr>
              <w:pStyle w:val="S8Gazettetableheading"/>
            </w:pPr>
            <w:r w:rsidRPr="008636D1">
              <w:t>Label approval no.</w:t>
            </w:r>
          </w:p>
        </w:tc>
        <w:tc>
          <w:tcPr>
            <w:tcW w:w="3897" w:type="pct"/>
          </w:tcPr>
          <w:p w14:paraId="5632634F" w14:textId="77777777" w:rsidR="00637E40" w:rsidRPr="00637E40" w:rsidRDefault="00637E40" w:rsidP="008636D1">
            <w:pPr>
              <w:pStyle w:val="S8Gazettetabletext"/>
            </w:pPr>
            <w:r w:rsidRPr="00637E40">
              <w:t>92444/135532</w:t>
            </w:r>
          </w:p>
        </w:tc>
      </w:tr>
      <w:tr w:rsidR="00637E40" w:rsidRPr="00637E40" w14:paraId="592EACD1" w14:textId="77777777" w:rsidTr="0065481B">
        <w:trPr>
          <w:cantSplit/>
          <w:tblHeader/>
        </w:trPr>
        <w:tc>
          <w:tcPr>
            <w:tcW w:w="1103" w:type="pct"/>
            <w:shd w:val="clear" w:color="auto" w:fill="E6E6E6"/>
          </w:tcPr>
          <w:p w14:paraId="59BDD7DE"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630F3344" w14:textId="681F8718" w:rsidR="00637E40" w:rsidRPr="00637E40" w:rsidRDefault="00637E40" w:rsidP="008636D1">
            <w:pPr>
              <w:pStyle w:val="S8Gazettetabletext"/>
            </w:pPr>
            <w:r w:rsidRPr="00637E40">
              <w:t>Registration of a 1.38</w:t>
            </w:r>
            <w:r w:rsidR="008636D1">
              <w:t> </w:t>
            </w:r>
            <w:r w:rsidRPr="00637E40">
              <w:t>g/device progesterone intravaginal delivery system for controlled breeding in cattle</w:t>
            </w:r>
          </w:p>
        </w:tc>
      </w:tr>
    </w:tbl>
    <w:p w14:paraId="6EA8A417"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177D285E" w14:textId="77777777" w:rsidTr="0065481B">
        <w:trPr>
          <w:cantSplit/>
          <w:tblHeader/>
        </w:trPr>
        <w:tc>
          <w:tcPr>
            <w:tcW w:w="1103" w:type="pct"/>
            <w:shd w:val="clear" w:color="auto" w:fill="E6E6E6"/>
          </w:tcPr>
          <w:p w14:paraId="56AC0236" w14:textId="77777777" w:rsidR="00637E40" w:rsidRPr="008636D1" w:rsidRDefault="00637E40" w:rsidP="008636D1">
            <w:pPr>
              <w:pStyle w:val="S8Gazettetableheading"/>
            </w:pPr>
            <w:r w:rsidRPr="008636D1">
              <w:t>Application no.</w:t>
            </w:r>
          </w:p>
        </w:tc>
        <w:tc>
          <w:tcPr>
            <w:tcW w:w="3897" w:type="pct"/>
          </w:tcPr>
          <w:p w14:paraId="1FDDB533" w14:textId="77777777" w:rsidR="00637E40" w:rsidRPr="00637E40" w:rsidRDefault="00637E40" w:rsidP="008636D1">
            <w:pPr>
              <w:pStyle w:val="S8Gazettetabletext"/>
              <w:rPr>
                <w:noProof/>
              </w:rPr>
            </w:pPr>
            <w:r w:rsidRPr="00637E40">
              <w:t>138468</w:t>
            </w:r>
          </w:p>
        </w:tc>
      </w:tr>
      <w:tr w:rsidR="00637E40" w:rsidRPr="00637E40" w14:paraId="5316BA30" w14:textId="77777777" w:rsidTr="0065481B">
        <w:trPr>
          <w:cantSplit/>
          <w:tblHeader/>
        </w:trPr>
        <w:tc>
          <w:tcPr>
            <w:tcW w:w="1103" w:type="pct"/>
            <w:shd w:val="clear" w:color="auto" w:fill="E6E6E6"/>
          </w:tcPr>
          <w:p w14:paraId="37825286" w14:textId="77777777" w:rsidR="00637E40" w:rsidRPr="008636D1" w:rsidRDefault="00637E40" w:rsidP="008636D1">
            <w:pPr>
              <w:pStyle w:val="S8Gazettetableheading"/>
            </w:pPr>
            <w:r w:rsidRPr="008636D1">
              <w:t>Product name</w:t>
            </w:r>
          </w:p>
        </w:tc>
        <w:tc>
          <w:tcPr>
            <w:tcW w:w="3897" w:type="pct"/>
          </w:tcPr>
          <w:p w14:paraId="1DA4B73F" w14:textId="77777777" w:rsidR="00637E40" w:rsidRPr="00637E40" w:rsidRDefault="00637E40" w:rsidP="008636D1">
            <w:pPr>
              <w:pStyle w:val="S8Gazettetabletext"/>
            </w:pPr>
            <w:r w:rsidRPr="00637E40">
              <w:t xml:space="preserve">Elevet + </w:t>
            </w:r>
            <w:proofErr w:type="spellStart"/>
            <w:r w:rsidRPr="00637E40">
              <w:t>Tylosin</w:t>
            </w:r>
            <w:proofErr w:type="spellEnd"/>
            <w:r w:rsidRPr="00637E40">
              <w:t xml:space="preserve"> Injection</w:t>
            </w:r>
          </w:p>
        </w:tc>
      </w:tr>
      <w:tr w:rsidR="00637E40" w:rsidRPr="00637E40" w14:paraId="747E2901" w14:textId="77777777" w:rsidTr="0065481B">
        <w:trPr>
          <w:cantSplit/>
          <w:tblHeader/>
        </w:trPr>
        <w:tc>
          <w:tcPr>
            <w:tcW w:w="1103" w:type="pct"/>
            <w:shd w:val="clear" w:color="auto" w:fill="E6E6E6"/>
          </w:tcPr>
          <w:p w14:paraId="29F19629" w14:textId="77777777" w:rsidR="00637E40" w:rsidRPr="008636D1" w:rsidRDefault="00637E40" w:rsidP="008636D1">
            <w:pPr>
              <w:pStyle w:val="S8Gazettetableheading"/>
            </w:pPr>
            <w:r w:rsidRPr="008636D1">
              <w:t>Active constituent</w:t>
            </w:r>
          </w:p>
        </w:tc>
        <w:tc>
          <w:tcPr>
            <w:tcW w:w="3897" w:type="pct"/>
          </w:tcPr>
          <w:p w14:paraId="341A6AC0" w14:textId="320EAB56" w:rsidR="00637E40" w:rsidRPr="00637E40" w:rsidRDefault="00637E40" w:rsidP="008636D1">
            <w:pPr>
              <w:pStyle w:val="S8Gazettetabletext"/>
            </w:pPr>
            <w:r w:rsidRPr="00637E40">
              <w:t>200</w:t>
            </w:r>
            <w:r w:rsidR="008636D1">
              <w:t> </w:t>
            </w:r>
            <w:r w:rsidRPr="00637E40">
              <w:t xml:space="preserve">mg/mL </w:t>
            </w:r>
            <w:proofErr w:type="spellStart"/>
            <w:r w:rsidRPr="00637E40">
              <w:t>tylosin</w:t>
            </w:r>
            <w:proofErr w:type="spellEnd"/>
          </w:p>
        </w:tc>
      </w:tr>
      <w:tr w:rsidR="00637E40" w:rsidRPr="00637E40" w14:paraId="30DCBF7F" w14:textId="77777777" w:rsidTr="0065481B">
        <w:trPr>
          <w:cantSplit/>
          <w:tblHeader/>
        </w:trPr>
        <w:tc>
          <w:tcPr>
            <w:tcW w:w="1103" w:type="pct"/>
            <w:shd w:val="clear" w:color="auto" w:fill="E6E6E6"/>
          </w:tcPr>
          <w:p w14:paraId="26F802BA" w14:textId="77777777" w:rsidR="00637E40" w:rsidRPr="008636D1" w:rsidRDefault="00637E40" w:rsidP="008636D1">
            <w:pPr>
              <w:pStyle w:val="S8Gazettetableheading"/>
            </w:pPr>
            <w:r w:rsidRPr="008636D1">
              <w:t>Applicant name</w:t>
            </w:r>
          </w:p>
        </w:tc>
        <w:tc>
          <w:tcPr>
            <w:tcW w:w="3897" w:type="pct"/>
          </w:tcPr>
          <w:p w14:paraId="138D5AB0" w14:textId="77777777" w:rsidR="00637E40" w:rsidRPr="00637E40" w:rsidRDefault="00637E40" w:rsidP="008636D1">
            <w:pPr>
              <w:pStyle w:val="S8Gazettetabletext"/>
            </w:pPr>
            <w:r w:rsidRPr="00637E40">
              <w:t>AVet Health Limited</w:t>
            </w:r>
          </w:p>
        </w:tc>
      </w:tr>
      <w:tr w:rsidR="00637E40" w:rsidRPr="00637E40" w14:paraId="6E8926A6" w14:textId="77777777" w:rsidTr="0065481B">
        <w:trPr>
          <w:cantSplit/>
          <w:tblHeader/>
        </w:trPr>
        <w:tc>
          <w:tcPr>
            <w:tcW w:w="1103" w:type="pct"/>
            <w:shd w:val="clear" w:color="auto" w:fill="E6E6E6"/>
          </w:tcPr>
          <w:p w14:paraId="1FAB2F66" w14:textId="77777777" w:rsidR="00637E40" w:rsidRPr="008636D1" w:rsidRDefault="00637E40" w:rsidP="008636D1">
            <w:pPr>
              <w:pStyle w:val="S8Gazettetableheading"/>
            </w:pPr>
            <w:r w:rsidRPr="008636D1">
              <w:t>Applicant ACN</w:t>
            </w:r>
          </w:p>
        </w:tc>
        <w:tc>
          <w:tcPr>
            <w:tcW w:w="3897" w:type="pct"/>
          </w:tcPr>
          <w:p w14:paraId="054621BE" w14:textId="77777777" w:rsidR="00637E40" w:rsidRPr="00637E40" w:rsidRDefault="00637E40" w:rsidP="008636D1">
            <w:pPr>
              <w:pStyle w:val="S8Gazettetabletext"/>
            </w:pPr>
            <w:r w:rsidRPr="00637E40">
              <w:t>616 838 101</w:t>
            </w:r>
          </w:p>
        </w:tc>
      </w:tr>
      <w:tr w:rsidR="00637E40" w:rsidRPr="00637E40" w14:paraId="5E732365" w14:textId="77777777" w:rsidTr="0065481B">
        <w:trPr>
          <w:cantSplit/>
          <w:tblHeader/>
        </w:trPr>
        <w:tc>
          <w:tcPr>
            <w:tcW w:w="1103" w:type="pct"/>
            <w:shd w:val="clear" w:color="auto" w:fill="E6E6E6"/>
          </w:tcPr>
          <w:p w14:paraId="1E9CAA17" w14:textId="77777777" w:rsidR="00637E40" w:rsidRPr="008636D1" w:rsidRDefault="00637E40" w:rsidP="008636D1">
            <w:pPr>
              <w:pStyle w:val="S8Gazettetableheading"/>
            </w:pPr>
            <w:r w:rsidRPr="008636D1">
              <w:t>Date of registration</w:t>
            </w:r>
          </w:p>
        </w:tc>
        <w:tc>
          <w:tcPr>
            <w:tcW w:w="3897" w:type="pct"/>
          </w:tcPr>
          <w:p w14:paraId="7B35EA86" w14:textId="77777777" w:rsidR="00637E40" w:rsidRPr="00637E40" w:rsidRDefault="00637E40" w:rsidP="008636D1">
            <w:pPr>
              <w:pStyle w:val="S8Gazettetabletext"/>
            </w:pPr>
            <w:r w:rsidRPr="00637E40">
              <w:t>29 May 2023</w:t>
            </w:r>
          </w:p>
        </w:tc>
      </w:tr>
      <w:tr w:rsidR="00637E40" w:rsidRPr="00637E40" w14:paraId="0FE863AA" w14:textId="77777777" w:rsidTr="0065481B">
        <w:trPr>
          <w:cantSplit/>
          <w:tblHeader/>
        </w:trPr>
        <w:tc>
          <w:tcPr>
            <w:tcW w:w="1103" w:type="pct"/>
            <w:shd w:val="clear" w:color="auto" w:fill="E6E6E6"/>
          </w:tcPr>
          <w:p w14:paraId="0221B854" w14:textId="77777777" w:rsidR="00637E40" w:rsidRPr="008636D1" w:rsidRDefault="00637E40" w:rsidP="008636D1">
            <w:pPr>
              <w:pStyle w:val="S8Gazettetableheading"/>
            </w:pPr>
            <w:r w:rsidRPr="008636D1">
              <w:t>Product registration no.</w:t>
            </w:r>
          </w:p>
        </w:tc>
        <w:tc>
          <w:tcPr>
            <w:tcW w:w="3897" w:type="pct"/>
          </w:tcPr>
          <w:p w14:paraId="62A931CD" w14:textId="77777777" w:rsidR="00637E40" w:rsidRPr="00637E40" w:rsidRDefault="00637E40" w:rsidP="008636D1">
            <w:pPr>
              <w:pStyle w:val="S8Gazettetabletext"/>
            </w:pPr>
            <w:r w:rsidRPr="00637E40">
              <w:t>93244</w:t>
            </w:r>
          </w:p>
        </w:tc>
      </w:tr>
      <w:tr w:rsidR="00637E40" w:rsidRPr="00637E40" w14:paraId="7CD8C05A" w14:textId="77777777" w:rsidTr="0065481B">
        <w:trPr>
          <w:cantSplit/>
          <w:tblHeader/>
        </w:trPr>
        <w:tc>
          <w:tcPr>
            <w:tcW w:w="1103" w:type="pct"/>
            <w:shd w:val="clear" w:color="auto" w:fill="E6E6E6"/>
          </w:tcPr>
          <w:p w14:paraId="6144213C" w14:textId="77777777" w:rsidR="00637E40" w:rsidRPr="008636D1" w:rsidRDefault="00637E40" w:rsidP="008636D1">
            <w:pPr>
              <w:pStyle w:val="S8Gazettetableheading"/>
            </w:pPr>
            <w:r w:rsidRPr="008636D1">
              <w:t>Label approval no.</w:t>
            </w:r>
          </w:p>
        </w:tc>
        <w:tc>
          <w:tcPr>
            <w:tcW w:w="3897" w:type="pct"/>
          </w:tcPr>
          <w:p w14:paraId="0DBBE8A5" w14:textId="77777777" w:rsidR="00637E40" w:rsidRPr="00637E40" w:rsidRDefault="00637E40" w:rsidP="008636D1">
            <w:pPr>
              <w:pStyle w:val="S8Gazettetabletext"/>
            </w:pPr>
            <w:r w:rsidRPr="00637E40">
              <w:t>93244/138468</w:t>
            </w:r>
          </w:p>
        </w:tc>
      </w:tr>
      <w:tr w:rsidR="00637E40" w:rsidRPr="00637E40" w14:paraId="00DB1C4C" w14:textId="77777777" w:rsidTr="0065481B">
        <w:trPr>
          <w:cantSplit/>
          <w:tblHeader/>
        </w:trPr>
        <w:tc>
          <w:tcPr>
            <w:tcW w:w="1103" w:type="pct"/>
            <w:shd w:val="clear" w:color="auto" w:fill="E6E6E6"/>
          </w:tcPr>
          <w:p w14:paraId="225848AA"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2FE860EC" w14:textId="027AFD2A" w:rsidR="00637E40" w:rsidRPr="00637E40" w:rsidRDefault="00637E40" w:rsidP="008636D1">
            <w:pPr>
              <w:pStyle w:val="S8Gazettetabletext"/>
            </w:pPr>
            <w:r w:rsidRPr="00637E40">
              <w:t>Registration of a 200</w:t>
            </w:r>
            <w:r w:rsidR="008636D1">
              <w:t> </w:t>
            </w:r>
            <w:r w:rsidRPr="00637E40">
              <w:t xml:space="preserve">mg/mL </w:t>
            </w:r>
            <w:proofErr w:type="spellStart"/>
            <w:r w:rsidRPr="00637E40">
              <w:t>tylosin</w:t>
            </w:r>
            <w:proofErr w:type="spellEnd"/>
            <w:r w:rsidRPr="00637E40">
              <w:t xml:space="preserve"> injection product for the treatment of </w:t>
            </w:r>
            <w:proofErr w:type="spellStart"/>
            <w:r w:rsidRPr="00637E40">
              <w:t>tylosin</w:t>
            </w:r>
            <w:proofErr w:type="spellEnd"/>
            <w:r w:rsidRPr="00637E40">
              <w:t>-susceptible bacterial and mycoplasma infections in cattle and pigs</w:t>
            </w:r>
          </w:p>
        </w:tc>
      </w:tr>
    </w:tbl>
    <w:p w14:paraId="70D94BED"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20DE5F0B" w14:textId="77777777" w:rsidTr="0065481B">
        <w:trPr>
          <w:cantSplit/>
          <w:tblHeader/>
        </w:trPr>
        <w:tc>
          <w:tcPr>
            <w:tcW w:w="1103" w:type="pct"/>
            <w:shd w:val="clear" w:color="auto" w:fill="E6E6E6"/>
          </w:tcPr>
          <w:p w14:paraId="5B42A567" w14:textId="77777777" w:rsidR="00637E40" w:rsidRPr="008636D1" w:rsidRDefault="00637E40" w:rsidP="008636D1">
            <w:pPr>
              <w:pStyle w:val="S8Gazettetableheading"/>
            </w:pPr>
            <w:r w:rsidRPr="008636D1">
              <w:lastRenderedPageBreak/>
              <w:t>Application no.</w:t>
            </w:r>
          </w:p>
        </w:tc>
        <w:tc>
          <w:tcPr>
            <w:tcW w:w="3897" w:type="pct"/>
          </w:tcPr>
          <w:p w14:paraId="26D051C9" w14:textId="77777777" w:rsidR="00637E40" w:rsidRPr="008636D1" w:rsidRDefault="00637E40" w:rsidP="008636D1">
            <w:pPr>
              <w:pStyle w:val="S8Gazettetabletext"/>
            </w:pPr>
            <w:r w:rsidRPr="008636D1">
              <w:t>138731</w:t>
            </w:r>
          </w:p>
        </w:tc>
      </w:tr>
      <w:tr w:rsidR="00637E40" w:rsidRPr="00637E40" w14:paraId="524C9672" w14:textId="77777777" w:rsidTr="0065481B">
        <w:trPr>
          <w:cantSplit/>
          <w:tblHeader/>
        </w:trPr>
        <w:tc>
          <w:tcPr>
            <w:tcW w:w="1103" w:type="pct"/>
            <w:shd w:val="clear" w:color="auto" w:fill="E6E6E6"/>
          </w:tcPr>
          <w:p w14:paraId="0DF0E65E" w14:textId="77777777" w:rsidR="00637E40" w:rsidRPr="008636D1" w:rsidRDefault="00637E40" w:rsidP="008636D1">
            <w:pPr>
              <w:pStyle w:val="S8Gazettetableheading"/>
            </w:pPr>
            <w:r w:rsidRPr="008636D1">
              <w:t>Product name</w:t>
            </w:r>
          </w:p>
        </w:tc>
        <w:tc>
          <w:tcPr>
            <w:tcW w:w="3897" w:type="pct"/>
          </w:tcPr>
          <w:p w14:paraId="6DC24E8E" w14:textId="632B04A4" w:rsidR="00637E40" w:rsidRPr="008636D1" w:rsidRDefault="00637E40" w:rsidP="008636D1">
            <w:pPr>
              <w:pStyle w:val="S8Gazettetabletext"/>
            </w:pPr>
            <w:r w:rsidRPr="008636D1">
              <w:t>[Wagg &amp; Purr] Acepromazine 2</w:t>
            </w:r>
            <w:r w:rsidR="008636D1">
              <w:t> </w:t>
            </w:r>
            <w:r w:rsidRPr="008636D1">
              <w:t>mg/mL Injection</w:t>
            </w:r>
          </w:p>
        </w:tc>
      </w:tr>
      <w:tr w:rsidR="00637E40" w:rsidRPr="00637E40" w14:paraId="7D7FD690" w14:textId="77777777" w:rsidTr="0065481B">
        <w:trPr>
          <w:cantSplit/>
          <w:tblHeader/>
        </w:trPr>
        <w:tc>
          <w:tcPr>
            <w:tcW w:w="1103" w:type="pct"/>
            <w:shd w:val="clear" w:color="auto" w:fill="E6E6E6"/>
          </w:tcPr>
          <w:p w14:paraId="5F346CCD" w14:textId="77777777" w:rsidR="00637E40" w:rsidRPr="008636D1" w:rsidRDefault="00637E40" w:rsidP="008636D1">
            <w:pPr>
              <w:pStyle w:val="S8Gazettetableheading"/>
            </w:pPr>
            <w:r w:rsidRPr="008636D1">
              <w:t>Active constituent</w:t>
            </w:r>
          </w:p>
        </w:tc>
        <w:tc>
          <w:tcPr>
            <w:tcW w:w="3897" w:type="pct"/>
          </w:tcPr>
          <w:p w14:paraId="793EE90F" w14:textId="72614504" w:rsidR="00637E40" w:rsidRPr="008636D1" w:rsidRDefault="00637E40" w:rsidP="008636D1">
            <w:pPr>
              <w:pStyle w:val="S8Gazettetabletext"/>
            </w:pPr>
            <w:r w:rsidRPr="008636D1">
              <w:t>2.7</w:t>
            </w:r>
            <w:r w:rsidR="008636D1">
              <w:t> </w:t>
            </w:r>
            <w:r w:rsidRPr="008636D1">
              <w:t>mg/mL acepromazine maleate</w:t>
            </w:r>
          </w:p>
        </w:tc>
      </w:tr>
      <w:tr w:rsidR="00637E40" w:rsidRPr="00637E40" w14:paraId="00328E82" w14:textId="77777777" w:rsidTr="0065481B">
        <w:trPr>
          <w:cantSplit/>
          <w:tblHeader/>
        </w:trPr>
        <w:tc>
          <w:tcPr>
            <w:tcW w:w="1103" w:type="pct"/>
            <w:shd w:val="clear" w:color="auto" w:fill="E6E6E6"/>
          </w:tcPr>
          <w:p w14:paraId="2C5744BB" w14:textId="77777777" w:rsidR="00637E40" w:rsidRPr="008636D1" w:rsidRDefault="00637E40" w:rsidP="008636D1">
            <w:pPr>
              <w:pStyle w:val="S8Gazettetableheading"/>
            </w:pPr>
            <w:r w:rsidRPr="008636D1">
              <w:t>Applicant name</w:t>
            </w:r>
          </w:p>
        </w:tc>
        <w:tc>
          <w:tcPr>
            <w:tcW w:w="3897" w:type="pct"/>
          </w:tcPr>
          <w:p w14:paraId="2AF47B7F" w14:textId="77777777" w:rsidR="00637E40" w:rsidRPr="008636D1" w:rsidRDefault="00637E40" w:rsidP="008636D1">
            <w:pPr>
              <w:pStyle w:val="S8Gazettetabletext"/>
            </w:pPr>
            <w:r w:rsidRPr="008636D1">
              <w:t>AVet Health Limited</w:t>
            </w:r>
          </w:p>
        </w:tc>
      </w:tr>
      <w:tr w:rsidR="00637E40" w:rsidRPr="00637E40" w14:paraId="21A5182E" w14:textId="77777777" w:rsidTr="0065481B">
        <w:trPr>
          <w:cantSplit/>
          <w:tblHeader/>
        </w:trPr>
        <w:tc>
          <w:tcPr>
            <w:tcW w:w="1103" w:type="pct"/>
            <w:shd w:val="clear" w:color="auto" w:fill="E6E6E6"/>
          </w:tcPr>
          <w:p w14:paraId="2E91BCC3" w14:textId="77777777" w:rsidR="00637E40" w:rsidRPr="008636D1" w:rsidRDefault="00637E40" w:rsidP="008636D1">
            <w:pPr>
              <w:pStyle w:val="S8Gazettetableheading"/>
            </w:pPr>
            <w:r w:rsidRPr="008636D1">
              <w:t>Applicant ACN</w:t>
            </w:r>
          </w:p>
        </w:tc>
        <w:tc>
          <w:tcPr>
            <w:tcW w:w="3897" w:type="pct"/>
          </w:tcPr>
          <w:p w14:paraId="28034CC6" w14:textId="77777777" w:rsidR="00637E40" w:rsidRPr="008636D1" w:rsidRDefault="00637E40" w:rsidP="008636D1">
            <w:pPr>
              <w:pStyle w:val="S8Gazettetabletext"/>
            </w:pPr>
            <w:r w:rsidRPr="008636D1">
              <w:t>616 838 101</w:t>
            </w:r>
          </w:p>
        </w:tc>
      </w:tr>
      <w:tr w:rsidR="00637E40" w:rsidRPr="00637E40" w14:paraId="6BFFB27E" w14:textId="77777777" w:rsidTr="0065481B">
        <w:trPr>
          <w:cantSplit/>
          <w:tblHeader/>
        </w:trPr>
        <w:tc>
          <w:tcPr>
            <w:tcW w:w="1103" w:type="pct"/>
            <w:shd w:val="clear" w:color="auto" w:fill="E6E6E6"/>
          </w:tcPr>
          <w:p w14:paraId="559D64CA" w14:textId="77777777" w:rsidR="00637E40" w:rsidRPr="008636D1" w:rsidRDefault="00637E40" w:rsidP="008636D1">
            <w:pPr>
              <w:pStyle w:val="S8Gazettetableheading"/>
            </w:pPr>
            <w:r w:rsidRPr="008636D1">
              <w:t>Date of registration</w:t>
            </w:r>
          </w:p>
        </w:tc>
        <w:tc>
          <w:tcPr>
            <w:tcW w:w="3897" w:type="pct"/>
          </w:tcPr>
          <w:p w14:paraId="12308F8C" w14:textId="77777777" w:rsidR="00637E40" w:rsidRPr="008636D1" w:rsidRDefault="00637E40" w:rsidP="008636D1">
            <w:pPr>
              <w:pStyle w:val="S8Gazettetabletext"/>
            </w:pPr>
            <w:r w:rsidRPr="008636D1">
              <w:t>30 May 2023</w:t>
            </w:r>
          </w:p>
        </w:tc>
      </w:tr>
      <w:tr w:rsidR="00637E40" w:rsidRPr="00637E40" w14:paraId="1D5F3096" w14:textId="77777777" w:rsidTr="0065481B">
        <w:trPr>
          <w:cantSplit/>
          <w:tblHeader/>
        </w:trPr>
        <w:tc>
          <w:tcPr>
            <w:tcW w:w="1103" w:type="pct"/>
            <w:shd w:val="clear" w:color="auto" w:fill="E6E6E6"/>
          </w:tcPr>
          <w:p w14:paraId="4B6F744C" w14:textId="77777777" w:rsidR="00637E40" w:rsidRPr="008636D1" w:rsidRDefault="00637E40" w:rsidP="008636D1">
            <w:pPr>
              <w:pStyle w:val="S8Gazettetableheading"/>
            </w:pPr>
            <w:r w:rsidRPr="008636D1">
              <w:t>Product registration no.</w:t>
            </w:r>
          </w:p>
        </w:tc>
        <w:tc>
          <w:tcPr>
            <w:tcW w:w="3897" w:type="pct"/>
          </w:tcPr>
          <w:p w14:paraId="0DCD7070" w14:textId="77777777" w:rsidR="00637E40" w:rsidRPr="008636D1" w:rsidRDefault="00637E40" w:rsidP="008636D1">
            <w:pPr>
              <w:pStyle w:val="S8Gazettetabletext"/>
            </w:pPr>
            <w:r w:rsidRPr="008636D1">
              <w:t>93319</w:t>
            </w:r>
          </w:p>
        </w:tc>
      </w:tr>
      <w:tr w:rsidR="00637E40" w:rsidRPr="00637E40" w14:paraId="64BE6462" w14:textId="77777777" w:rsidTr="0065481B">
        <w:trPr>
          <w:cantSplit/>
          <w:tblHeader/>
        </w:trPr>
        <w:tc>
          <w:tcPr>
            <w:tcW w:w="1103" w:type="pct"/>
            <w:shd w:val="clear" w:color="auto" w:fill="E6E6E6"/>
          </w:tcPr>
          <w:p w14:paraId="67D7B14C" w14:textId="77777777" w:rsidR="00637E40" w:rsidRPr="008636D1" w:rsidRDefault="00637E40" w:rsidP="008636D1">
            <w:pPr>
              <w:pStyle w:val="S8Gazettetableheading"/>
            </w:pPr>
            <w:r w:rsidRPr="008636D1">
              <w:t>Label approval no.</w:t>
            </w:r>
          </w:p>
        </w:tc>
        <w:tc>
          <w:tcPr>
            <w:tcW w:w="3897" w:type="pct"/>
          </w:tcPr>
          <w:p w14:paraId="58B9A366" w14:textId="77777777" w:rsidR="00637E40" w:rsidRPr="008636D1" w:rsidRDefault="00637E40" w:rsidP="008636D1">
            <w:pPr>
              <w:pStyle w:val="S8Gazettetabletext"/>
            </w:pPr>
            <w:r w:rsidRPr="008636D1">
              <w:t>93319/138731</w:t>
            </w:r>
          </w:p>
        </w:tc>
      </w:tr>
      <w:tr w:rsidR="00637E40" w:rsidRPr="00637E40" w14:paraId="259AC189" w14:textId="77777777" w:rsidTr="0065481B">
        <w:trPr>
          <w:cantSplit/>
          <w:tblHeader/>
        </w:trPr>
        <w:tc>
          <w:tcPr>
            <w:tcW w:w="1103" w:type="pct"/>
            <w:shd w:val="clear" w:color="auto" w:fill="E6E6E6"/>
          </w:tcPr>
          <w:p w14:paraId="771DE5C1"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51041B5E" w14:textId="1990BEE3" w:rsidR="00637E40" w:rsidRPr="008636D1" w:rsidRDefault="00637E40" w:rsidP="008636D1">
            <w:pPr>
              <w:pStyle w:val="S8Gazettetabletext"/>
            </w:pPr>
            <w:r w:rsidRPr="008636D1">
              <w:t>Registration of a 2</w:t>
            </w:r>
            <w:r w:rsidR="008636D1">
              <w:t> </w:t>
            </w:r>
            <w:r w:rsidRPr="008636D1">
              <w:t>mg/mL acepromazine parenteral injectable solution product for use as an anaesthetic premedication, tranquiliser and travel sickness suppressant in cats and dogs</w:t>
            </w:r>
          </w:p>
        </w:tc>
      </w:tr>
    </w:tbl>
    <w:p w14:paraId="3CFF7D2F"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0DFEA0CC" w14:textId="77777777" w:rsidTr="0065481B">
        <w:trPr>
          <w:cantSplit/>
          <w:tblHeader/>
        </w:trPr>
        <w:tc>
          <w:tcPr>
            <w:tcW w:w="1103" w:type="pct"/>
            <w:shd w:val="clear" w:color="auto" w:fill="E6E6E6"/>
          </w:tcPr>
          <w:p w14:paraId="30725ACD" w14:textId="77777777" w:rsidR="00637E40" w:rsidRPr="008636D1" w:rsidRDefault="00637E40" w:rsidP="008636D1">
            <w:pPr>
              <w:pStyle w:val="S8Gazettetableheading"/>
            </w:pPr>
            <w:r w:rsidRPr="008636D1">
              <w:t>Application no.</w:t>
            </w:r>
          </w:p>
        </w:tc>
        <w:tc>
          <w:tcPr>
            <w:tcW w:w="3897" w:type="pct"/>
          </w:tcPr>
          <w:p w14:paraId="2E124570" w14:textId="77777777" w:rsidR="00637E40" w:rsidRPr="00637E40" w:rsidRDefault="00637E40" w:rsidP="008636D1">
            <w:pPr>
              <w:pStyle w:val="S8Gazettetabletext"/>
              <w:rPr>
                <w:noProof/>
              </w:rPr>
            </w:pPr>
            <w:r w:rsidRPr="00637E40">
              <w:t>138271</w:t>
            </w:r>
          </w:p>
        </w:tc>
      </w:tr>
      <w:tr w:rsidR="00637E40" w:rsidRPr="00637E40" w14:paraId="2C26E29F" w14:textId="77777777" w:rsidTr="0065481B">
        <w:trPr>
          <w:cantSplit/>
          <w:tblHeader/>
        </w:trPr>
        <w:tc>
          <w:tcPr>
            <w:tcW w:w="1103" w:type="pct"/>
            <w:shd w:val="clear" w:color="auto" w:fill="E6E6E6"/>
          </w:tcPr>
          <w:p w14:paraId="7C6B740B" w14:textId="77777777" w:rsidR="00637E40" w:rsidRPr="008636D1" w:rsidRDefault="00637E40" w:rsidP="008636D1">
            <w:pPr>
              <w:pStyle w:val="S8Gazettetableheading"/>
            </w:pPr>
            <w:r w:rsidRPr="008636D1">
              <w:t>Product name</w:t>
            </w:r>
          </w:p>
        </w:tc>
        <w:tc>
          <w:tcPr>
            <w:tcW w:w="3897" w:type="pct"/>
          </w:tcPr>
          <w:p w14:paraId="414FC434" w14:textId="77777777" w:rsidR="00637E40" w:rsidRPr="00637E40" w:rsidRDefault="00637E40" w:rsidP="008636D1">
            <w:pPr>
              <w:pStyle w:val="S8Gazettetabletext"/>
            </w:pPr>
            <w:proofErr w:type="spellStart"/>
            <w:r w:rsidRPr="00637E40">
              <w:t>Oticare</w:t>
            </w:r>
            <w:proofErr w:type="spellEnd"/>
          </w:p>
        </w:tc>
      </w:tr>
      <w:tr w:rsidR="00637E40" w:rsidRPr="00637E40" w14:paraId="25BBEA18" w14:textId="77777777" w:rsidTr="0065481B">
        <w:trPr>
          <w:cantSplit/>
          <w:tblHeader/>
        </w:trPr>
        <w:tc>
          <w:tcPr>
            <w:tcW w:w="1103" w:type="pct"/>
            <w:shd w:val="clear" w:color="auto" w:fill="E6E6E6"/>
          </w:tcPr>
          <w:p w14:paraId="6AD0BE88" w14:textId="77777777" w:rsidR="00637E40" w:rsidRPr="008636D1" w:rsidRDefault="00637E40" w:rsidP="008636D1">
            <w:pPr>
              <w:pStyle w:val="S8Gazettetableheading"/>
            </w:pPr>
            <w:r w:rsidRPr="008636D1">
              <w:t>Active constituents</w:t>
            </w:r>
          </w:p>
        </w:tc>
        <w:tc>
          <w:tcPr>
            <w:tcW w:w="3897" w:type="pct"/>
          </w:tcPr>
          <w:p w14:paraId="652A6043" w14:textId="2F0F230A" w:rsidR="00637E40" w:rsidRPr="00637E40" w:rsidRDefault="00637E40" w:rsidP="008636D1">
            <w:pPr>
              <w:pStyle w:val="S8Gazettetabletext"/>
            </w:pPr>
            <w:r w:rsidRPr="00637E40">
              <w:t>1505</w:t>
            </w:r>
            <w:r w:rsidR="008636D1">
              <w:t> </w:t>
            </w:r>
            <w:r w:rsidRPr="00637E40">
              <w:t>IU/mL gentamicin as the sulfate, 15.1</w:t>
            </w:r>
            <w:r w:rsidR="008636D1">
              <w:t> </w:t>
            </w:r>
            <w:r w:rsidRPr="00637E40">
              <w:t>mg/mL miconazole as the nitrate, 1.11</w:t>
            </w:r>
            <w:r w:rsidR="008636D1">
              <w:t> </w:t>
            </w:r>
            <w:r w:rsidRPr="00637E40">
              <w:t>mg/mL</w:t>
            </w:r>
            <w:r w:rsidR="008636D1">
              <w:t> </w:t>
            </w:r>
            <w:r w:rsidRPr="00637E40">
              <w:t xml:space="preserve">hydrocortisone </w:t>
            </w:r>
            <w:proofErr w:type="spellStart"/>
            <w:r w:rsidRPr="00637E40">
              <w:t>aceponate</w:t>
            </w:r>
            <w:proofErr w:type="spellEnd"/>
          </w:p>
        </w:tc>
      </w:tr>
      <w:tr w:rsidR="00637E40" w:rsidRPr="00637E40" w14:paraId="22DC871A" w14:textId="77777777" w:rsidTr="0065481B">
        <w:trPr>
          <w:cantSplit/>
          <w:tblHeader/>
        </w:trPr>
        <w:tc>
          <w:tcPr>
            <w:tcW w:w="1103" w:type="pct"/>
            <w:shd w:val="clear" w:color="auto" w:fill="E6E6E6"/>
          </w:tcPr>
          <w:p w14:paraId="351068F2" w14:textId="77777777" w:rsidR="00637E40" w:rsidRPr="008636D1" w:rsidRDefault="00637E40" w:rsidP="008636D1">
            <w:pPr>
              <w:pStyle w:val="S8Gazettetableheading"/>
            </w:pPr>
            <w:r w:rsidRPr="008636D1">
              <w:t>Applicant name</w:t>
            </w:r>
          </w:p>
        </w:tc>
        <w:tc>
          <w:tcPr>
            <w:tcW w:w="3897" w:type="pct"/>
          </w:tcPr>
          <w:p w14:paraId="5196D7AA" w14:textId="77777777" w:rsidR="00637E40" w:rsidRPr="00637E40" w:rsidRDefault="00637E40" w:rsidP="008636D1">
            <w:pPr>
              <w:pStyle w:val="S8Gazettetabletext"/>
            </w:pPr>
            <w:proofErr w:type="spellStart"/>
            <w:r w:rsidRPr="00637E40">
              <w:t>Invetro</w:t>
            </w:r>
            <w:proofErr w:type="spellEnd"/>
            <w:r w:rsidRPr="00637E40">
              <w:t xml:space="preserve"> Pty Ltd</w:t>
            </w:r>
          </w:p>
        </w:tc>
      </w:tr>
      <w:tr w:rsidR="00637E40" w:rsidRPr="00637E40" w14:paraId="45785EE5" w14:textId="77777777" w:rsidTr="0065481B">
        <w:trPr>
          <w:cantSplit/>
          <w:tblHeader/>
        </w:trPr>
        <w:tc>
          <w:tcPr>
            <w:tcW w:w="1103" w:type="pct"/>
            <w:shd w:val="clear" w:color="auto" w:fill="E6E6E6"/>
          </w:tcPr>
          <w:p w14:paraId="0137AAF8" w14:textId="77777777" w:rsidR="00637E40" w:rsidRPr="008636D1" w:rsidRDefault="00637E40" w:rsidP="008636D1">
            <w:pPr>
              <w:pStyle w:val="S8Gazettetableheading"/>
            </w:pPr>
            <w:r w:rsidRPr="008636D1">
              <w:t>Applicant ACN</w:t>
            </w:r>
          </w:p>
        </w:tc>
        <w:tc>
          <w:tcPr>
            <w:tcW w:w="3897" w:type="pct"/>
          </w:tcPr>
          <w:p w14:paraId="4FA69A40" w14:textId="77777777" w:rsidR="00637E40" w:rsidRPr="00637E40" w:rsidRDefault="00637E40" w:rsidP="008636D1">
            <w:pPr>
              <w:pStyle w:val="S8Gazettetabletext"/>
            </w:pPr>
            <w:r w:rsidRPr="00637E40">
              <w:t>654 837 733</w:t>
            </w:r>
          </w:p>
        </w:tc>
      </w:tr>
      <w:tr w:rsidR="00637E40" w:rsidRPr="00637E40" w14:paraId="2E49E0F8" w14:textId="77777777" w:rsidTr="0065481B">
        <w:trPr>
          <w:cantSplit/>
          <w:tblHeader/>
        </w:trPr>
        <w:tc>
          <w:tcPr>
            <w:tcW w:w="1103" w:type="pct"/>
            <w:shd w:val="clear" w:color="auto" w:fill="E6E6E6"/>
          </w:tcPr>
          <w:p w14:paraId="35DD4DBC" w14:textId="77777777" w:rsidR="00637E40" w:rsidRPr="008636D1" w:rsidRDefault="00637E40" w:rsidP="008636D1">
            <w:pPr>
              <w:pStyle w:val="S8Gazettetableheading"/>
            </w:pPr>
            <w:r w:rsidRPr="008636D1">
              <w:t>Date of registration</w:t>
            </w:r>
          </w:p>
        </w:tc>
        <w:tc>
          <w:tcPr>
            <w:tcW w:w="3897" w:type="pct"/>
          </w:tcPr>
          <w:p w14:paraId="05FBF746" w14:textId="77777777" w:rsidR="00637E40" w:rsidRPr="00637E40" w:rsidRDefault="00637E40" w:rsidP="008636D1">
            <w:pPr>
              <w:pStyle w:val="S8Gazettetabletext"/>
            </w:pPr>
            <w:r w:rsidRPr="00637E40">
              <w:t>30 May 2023</w:t>
            </w:r>
          </w:p>
        </w:tc>
      </w:tr>
      <w:tr w:rsidR="00637E40" w:rsidRPr="00637E40" w14:paraId="6C9E5986" w14:textId="77777777" w:rsidTr="0065481B">
        <w:trPr>
          <w:cantSplit/>
          <w:tblHeader/>
        </w:trPr>
        <w:tc>
          <w:tcPr>
            <w:tcW w:w="1103" w:type="pct"/>
            <w:shd w:val="clear" w:color="auto" w:fill="E6E6E6"/>
          </w:tcPr>
          <w:p w14:paraId="634847D5" w14:textId="77777777" w:rsidR="00637E40" w:rsidRPr="008636D1" w:rsidRDefault="00637E40" w:rsidP="008636D1">
            <w:pPr>
              <w:pStyle w:val="S8Gazettetableheading"/>
            </w:pPr>
            <w:r w:rsidRPr="008636D1">
              <w:t>Product registration no.</w:t>
            </w:r>
          </w:p>
        </w:tc>
        <w:tc>
          <w:tcPr>
            <w:tcW w:w="3897" w:type="pct"/>
          </w:tcPr>
          <w:p w14:paraId="66F8A9FE" w14:textId="77777777" w:rsidR="00637E40" w:rsidRPr="00637E40" w:rsidRDefault="00637E40" w:rsidP="008636D1">
            <w:pPr>
              <w:pStyle w:val="S8Gazettetabletext"/>
            </w:pPr>
            <w:r w:rsidRPr="00637E40">
              <w:t>93204</w:t>
            </w:r>
          </w:p>
        </w:tc>
      </w:tr>
      <w:tr w:rsidR="00637E40" w:rsidRPr="00637E40" w14:paraId="7E6CDB38" w14:textId="77777777" w:rsidTr="0065481B">
        <w:trPr>
          <w:cantSplit/>
          <w:tblHeader/>
        </w:trPr>
        <w:tc>
          <w:tcPr>
            <w:tcW w:w="1103" w:type="pct"/>
            <w:shd w:val="clear" w:color="auto" w:fill="E6E6E6"/>
          </w:tcPr>
          <w:p w14:paraId="11DD6B3C" w14:textId="77777777" w:rsidR="00637E40" w:rsidRPr="008636D1" w:rsidRDefault="00637E40" w:rsidP="008636D1">
            <w:pPr>
              <w:pStyle w:val="S8Gazettetableheading"/>
            </w:pPr>
            <w:r w:rsidRPr="008636D1">
              <w:t>Label approval no.</w:t>
            </w:r>
          </w:p>
        </w:tc>
        <w:tc>
          <w:tcPr>
            <w:tcW w:w="3897" w:type="pct"/>
          </w:tcPr>
          <w:p w14:paraId="76679284" w14:textId="77777777" w:rsidR="00637E40" w:rsidRPr="00637E40" w:rsidRDefault="00637E40" w:rsidP="008636D1">
            <w:pPr>
              <w:pStyle w:val="S8Gazettetabletext"/>
            </w:pPr>
            <w:r w:rsidRPr="00637E40">
              <w:t>93204/138271</w:t>
            </w:r>
          </w:p>
        </w:tc>
      </w:tr>
      <w:tr w:rsidR="00637E40" w:rsidRPr="00637E40" w14:paraId="78895EC9" w14:textId="77777777" w:rsidTr="0065481B">
        <w:trPr>
          <w:cantSplit/>
          <w:tblHeader/>
        </w:trPr>
        <w:tc>
          <w:tcPr>
            <w:tcW w:w="1103" w:type="pct"/>
            <w:shd w:val="clear" w:color="auto" w:fill="E6E6E6"/>
          </w:tcPr>
          <w:p w14:paraId="3122EA8E"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238D2321" w14:textId="71A9AB2C" w:rsidR="00637E40" w:rsidRPr="00637E40" w:rsidRDefault="00637E40" w:rsidP="008636D1">
            <w:pPr>
              <w:pStyle w:val="S8Gazettetabletext"/>
            </w:pPr>
            <w:r w:rsidRPr="00637E40">
              <w:t>Registration of a 15.1</w:t>
            </w:r>
            <w:r w:rsidR="008636D1">
              <w:t> </w:t>
            </w:r>
            <w:r w:rsidRPr="00637E40">
              <w:t>mg/mL miconazole (as the nitrate), 1505</w:t>
            </w:r>
            <w:r w:rsidR="008636D1">
              <w:t> </w:t>
            </w:r>
            <w:r w:rsidRPr="00637E40">
              <w:t>IU/mL gentamicin (as the sulphate) and 1.11</w:t>
            </w:r>
            <w:r w:rsidR="008636D1">
              <w:t> </w:t>
            </w:r>
            <w:r w:rsidRPr="00637E40">
              <w:t xml:space="preserve">mg/mL hydrocortisone </w:t>
            </w:r>
            <w:proofErr w:type="spellStart"/>
            <w:r w:rsidRPr="00637E40">
              <w:t>aceponate</w:t>
            </w:r>
            <w:proofErr w:type="spellEnd"/>
            <w:r w:rsidRPr="00637E40">
              <w:t xml:space="preserve"> suspension product for the treatment of otitis externa of bacterial, fungal or inflammatory origin in dogs</w:t>
            </w:r>
          </w:p>
        </w:tc>
      </w:tr>
    </w:tbl>
    <w:p w14:paraId="49062EE5"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7ACD2B2D" w14:textId="77777777" w:rsidTr="0065481B">
        <w:trPr>
          <w:cantSplit/>
          <w:tblHeader/>
        </w:trPr>
        <w:tc>
          <w:tcPr>
            <w:tcW w:w="1103" w:type="pct"/>
            <w:shd w:val="clear" w:color="auto" w:fill="E6E6E6"/>
          </w:tcPr>
          <w:p w14:paraId="0D41D3FF" w14:textId="77777777" w:rsidR="00637E40" w:rsidRPr="008636D1" w:rsidRDefault="00637E40" w:rsidP="008636D1">
            <w:pPr>
              <w:pStyle w:val="S8Gazettetableheading"/>
            </w:pPr>
            <w:r w:rsidRPr="008636D1">
              <w:t>Application no.</w:t>
            </w:r>
          </w:p>
        </w:tc>
        <w:tc>
          <w:tcPr>
            <w:tcW w:w="3897" w:type="pct"/>
          </w:tcPr>
          <w:p w14:paraId="316E9815" w14:textId="77777777" w:rsidR="00637E40" w:rsidRPr="00637E40" w:rsidRDefault="00637E40" w:rsidP="008636D1">
            <w:pPr>
              <w:pStyle w:val="S8Gazettetabletext"/>
              <w:rPr>
                <w:noProof/>
              </w:rPr>
            </w:pPr>
            <w:r w:rsidRPr="00637E40">
              <w:t>138288</w:t>
            </w:r>
          </w:p>
        </w:tc>
      </w:tr>
      <w:tr w:rsidR="00637E40" w:rsidRPr="00637E40" w14:paraId="4A8F6F6E" w14:textId="77777777" w:rsidTr="0065481B">
        <w:trPr>
          <w:cantSplit/>
          <w:tblHeader/>
        </w:trPr>
        <w:tc>
          <w:tcPr>
            <w:tcW w:w="1103" w:type="pct"/>
            <w:shd w:val="clear" w:color="auto" w:fill="E6E6E6"/>
          </w:tcPr>
          <w:p w14:paraId="2BFE5D7A" w14:textId="77777777" w:rsidR="00637E40" w:rsidRPr="008636D1" w:rsidRDefault="00637E40" w:rsidP="008636D1">
            <w:pPr>
              <w:pStyle w:val="S8Gazettetableheading"/>
            </w:pPr>
            <w:r w:rsidRPr="008636D1">
              <w:t>Product name</w:t>
            </w:r>
          </w:p>
        </w:tc>
        <w:tc>
          <w:tcPr>
            <w:tcW w:w="3897" w:type="pct"/>
          </w:tcPr>
          <w:p w14:paraId="5854DC2C" w14:textId="4D652512" w:rsidR="00637E40" w:rsidRPr="00637E40" w:rsidRDefault="00637E40" w:rsidP="008636D1">
            <w:pPr>
              <w:pStyle w:val="S8Gazettetabletext"/>
            </w:pPr>
            <w:r w:rsidRPr="00637E40">
              <w:t xml:space="preserve">Selamectin Spot </w:t>
            </w:r>
            <w:proofErr w:type="gramStart"/>
            <w:r w:rsidRPr="00637E40">
              <w:t>On</w:t>
            </w:r>
            <w:proofErr w:type="gramEnd"/>
            <w:r w:rsidRPr="00637E40">
              <w:t xml:space="preserve"> for Dogs 2.6</w:t>
            </w:r>
            <w:r w:rsidR="008636D1">
              <w:t>–</w:t>
            </w:r>
            <w:r w:rsidRPr="00637E40">
              <w:t>5</w:t>
            </w:r>
            <w:r w:rsidR="008636D1">
              <w:t> </w:t>
            </w:r>
            <w:r w:rsidRPr="00637E40">
              <w:t>kg Fleas &amp; Heartworm</w:t>
            </w:r>
          </w:p>
        </w:tc>
      </w:tr>
      <w:tr w:rsidR="00637E40" w:rsidRPr="00637E40" w14:paraId="0C3D8860" w14:textId="77777777" w:rsidTr="0065481B">
        <w:trPr>
          <w:cantSplit/>
          <w:tblHeader/>
        </w:trPr>
        <w:tc>
          <w:tcPr>
            <w:tcW w:w="1103" w:type="pct"/>
            <w:shd w:val="clear" w:color="auto" w:fill="E6E6E6"/>
          </w:tcPr>
          <w:p w14:paraId="7BB2BAEE" w14:textId="77777777" w:rsidR="00637E40" w:rsidRPr="008636D1" w:rsidRDefault="00637E40" w:rsidP="008636D1">
            <w:pPr>
              <w:pStyle w:val="S8Gazettetableheading"/>
            </w:pPr>
            <w:r w:rsidRPr="008636D1">
              <w:t>Active constituent</w:t>
            </w:r>
          </w:p>
        </w:tc>
        <w:tc>
          <w:tcPr>
            <w:tcW w:w="3897" w:type="pct"/>
          </w:tcPr>
          <w:p w14:paraId="12BA32DA" w14:textId="0C68E728" w:rsidR="00637E40" w:rsidRPr="00637E40" w:rsidRDefault="00637E40" w:rsidP="008636D1">
            <w:pPr>
              <w:pStyle w:val="S8Gazettetabletext"/>
            </w:pPr>
            <w:r w:rsidRPr="00637E40">
              <w:t>120</w:t>
            </w:r>
            <w:r w:rsidR="008636D1">
              <w:t> </w:t>
            </w:r>
            <w:r w:rsidRPr="00637E40">
              <w:t>mg/mL selamectin</w:t>
            </w:r>
          </w:p>
        </w:tc>
      </w:tr>
      <w:tr w:rsidR="00637E40" w:rsidRPr="00637E40" w14:paraId="4EBA0626" w14:textId="77777777" w:rsidTr="0065481B">
        <w:trPr>
          <w:cantSplit/>
          <w:tblHeader/>
        </w:trPr>
        <w:tc>
          <w:tcPr>
            <w:tcW w:w="1103" w:type="pct"/>
            <w:shd w:val="clear" w:color="auto" w:fill="E6E6E6"/>
          </w:tcPr>
          <w:p w14:paraId="2FA580AD" w14:textId="77777777" w:rsidR="00637E40" w:rsidRPr="008636D1" w:rsidRDefault="00637E40" w:rsidP="008636D1">
            <w:pPr>
              <w:pStyle w:val="S8Gazettetableheading"/>
            </w:pPr>
            <w:r w:rsidRPr="008636D1">
              <w:t>Applicant name</w:t>
            </w:r>
          </w:p>
        </w:tc>
        <w:tc>
          <w:tcPr>
            <w:tcW w:w="3897" w:type="pct"/>
          </w:tcPr>
          <w:p w14:paraId="7B46305B" w14:textId="77777777" w:rsidR="00637E40" w:rsidRPr="00637E40" w:rsidRDefault="00637E40" w:rsidP="008636D1">
            <w:pPr>
              <w:pStyle w:val="S8Gazettetabletext"/>
            </w:pPr>
            <w:r w:rsidRPr="00637E40">
              <w:t>Redcap Solutions Pty Ltd</w:t>
            </w:r>
          </w:p>
        </w:tc>
      </w:tr>
      <w:tr w:rsidR="00637E40" w:rsidRPr="00637E40" w14:paraId="01EA206E" w14:textId="77777777" w:rsidTr="0065481B">
        <w:trPr>
          <w:cantSplit/>
          <w:tblHeader/>
        </w:trPr>
        <w:tc>
          <w:tcPr>
            <w:tcW w:w="1103" w:type="pct"/>
            <w:shd w:val="clear" w:color="auto" w:fill="E6E6E6"/>
          </w:tcPr>
          <w:p w14:paraId="518AB9A5" w14:textId="77777777" w:rsidR="00637E40" w:rsidRPr="008636D1" w:rsidRDefault="00637E40" w:rsidP="008636D1">
            <w:pPr>
              <w:pStyle w:val="S8Gazettetableheading"/>
            </w:pPr>
            <w:r w:rsidRPr="008636D1">
              <w:t>Applicant ACN</w:t>
            </w:r>
          </w:p>
        </w:tc>
        <w:tc>
          <w:tcPr>
            <w:tcW w:w="3897" w:type="pct"/>
          </w:tcPr>
          <w:p w14:paraId="5200C09D" w14:textId="77777777" w:rsidR="00637E40" w:rsidRPr="00637E40" w:rsidRDefault="00637E40" w:rsidP="008636D1">
            <w:pPr>
              <w:pStyle w:val="S8Gazettetabletext"/>
            </w:pPr>
            <w:r w:rsidRPr="00637E40">
              <w:t>095 863 899</w:t>
            </w:r>
          </w:p>
        </w:tc>
      </w:tr>
      <w:tr w:rsidR="00637E40" w:rsidRPr="00637E40" w14:paraId="4E4515C3" w14:textId="77777777" w:rsidTr="0065481B">
        <w:trPr>
          <w:cantSplit/>
          <w:tblHeader/>
        </w:trPr>
        <w:tc>
          <w:tcPr>
            <w:tcW w:w="1103" w:type="pct"/>
            <w:shd w:val="clear" w:color="auto" w:fill="E6E6E6"/>
          </w:tcPr>
          <w:p w14:paraId="0DEAC3D4" w14:textId="77777777" w:rsidR="00637E40" w:rsidRPr="008636D1" w:rsidRDefault="00637E40" w:rsidP="008636D1">
            <w:pPr>
              <w:pStyle w:val="S8Gazettetableheading"/>
            </w:pPr>
            <w:r w:rsidRPr="008636D1">
              <w:t>Date of registration</w:t>
            </w:r>
          </w:p>
        </w:tc>
        <w:tc>
          <w:tcPr>
            <w:tcW w:w="3897" w:type="pct"/>
          </w:tcPr>
          <w:p w14:paraId="02674169" w14:textId="77777777" w:rsidR="00637E40" w:rsidRPr="00637E40" w:rsidRDefault="00637E40" w:rsidP="008636D1">
            <w:pPr>
              <w:pStyle w:val="S8Gazettetabletext"/>
            </w:pPr>
            <w:r w:rsidRPr="00637E40">
              <w:t>30 May 2023</w:t>
            </w:r>
          </w:p>
        </w:tc>
      </w:tr>
      <w:tr w:rsidR="00637E40" w:rsidRPr="00637E40" w14:paraId="404063BE" w14:textId="77777777" w:rsidTr="0065481B">
        <w:trPr>
          <w:cantSplit/>
          <w:tblHeader/>
        </w:trPr>
        <w:tc>
          <w:tcPr>
            <w:tcW w:w="1103" w:type="pct"/>
            <w:shd w:val="clear" w:color="auto" w:fill="E6E6E6"/>
          </w:tcPr>
          <w:p w14:paraId="4B60B1A8" w14:textId="77777777" w:rsidR="00637E40" w:rsidRPr="008636D1" w:rsidRDefault="00637E40" w:rsidP="008636D1">
            <w:pPr>
              <w:pStyle w:val="S8Gazettetableheading"/>
            </w:pPr>
            <w:r w:rsidRPr="008636D1">
              <w:t>Product registration no.</w:t>
            </w:r>
          </w:p>
        </w:tc>
        <w:tc>
          <w:tcPr>
            <w:tcW w:w="3897" w:type="pct"/>
          </w:tcPr>
          <w:p w14:paraId="578C6660" w14:textId="77777777" w:rsidR="00637E40" w:rsidRPr="00637E40" w:rsidRDefault="00637E40" w:rsidP="008636D1">
            <w:pPr>
              <w:pStyle w:val="S8Gazettetabletext"/>
            </w:pPr>
            <w:r w:rsidRPr="00637E40">
              <w:t>93211</w:t>
            </w:r>
          </w:p>
        </w:tc>
      </w:tr>
      <w:tr w:rsidR="00637E40" w:rsidRPr="00637E40" w14:paraId="48334CE6" w14:textId="77777777" w:rsidTr="0065481B">
        <w:trPr>
          <w:cantSplit/>
          <w:tblHeader/>
        </w:trPr>
        <w:tc>
          <w:tcPr>
            <w:tcW w:w="1103" w:type="pct"/>
            <w:shd w:val="clear" w:color="auto" w:fill="E6E6E6"/>
          </w:tcPr>
          <w:p w14:paraId="013F34F6" w14:textId="77777777" w:rsidR="00637E40" w:rsidRPr="008636D1" w:rsidRDefault="00637E40" w:rsidP="008636D1">
            <w:pPr>
              <w:pStyle w:val="S8Gazettetableheading"/>
            </w:pPr>
            <w:r w:rsidRPr="008636D1">
              <w:t>Label approval no.</w:t>
            </w:r>
          </w:p>
        </w:tc>
        <w:tc>
          <w:tcPr>
            <w:tcW w:w="3897" w:type="pct"/>
          </w:tcPr>
          <w:p w14:paraId="70DF7909" w14:textId="77777777" w:rsidR="00637E40" w:rsidRPr="00637E40" w:rsidRDefault="00637E40" w:rsidP="008636D1">
            <w:pPr>
              <w:pStyle w:val="S8Gazettetabletext"/>
            </w:pPr>
            <w:r w:rsidRPr="00637E40">
              <w:t>93211/138288</w:t>
            </w:r>
          </w:p>
        </w:tc>
      </w:tr>
      <w:tr w:rsidR="00637E40" w:rsidRPr="00637E40" w14:paraId="3F506B05" w14:textId="77777777" w:rsidTr="0065481B">
        <w:trPr>
          <w:cantSplit/>
          <w:tblHeader/>
        </w:trPr>
        <w:tc>
          <w:tcPr>
            <w:tcW w:w="1103" w:type="pct"/>
            <w:shd w:val="clear" w:color="auto" w:fill="E6E6E6"/>
          </w:tcPr>
          <w:p w14:paraId="7319F7E2"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46477B42" w14:textId="4B30C746" w:rsidR="00637E40" w:rsidRPr="00637E40" w:rsidRDefault="00637E40" w:rsidP="008636D1">
            <w:pPr>
              <w:pStyle w:val="S8Gazettetabletext"/>
            </w:pPr>
            <w:r w:rsidRPr="00637E40">
              <w:t>Registration of a 120</w:t>
            </w:r>
            <w:r w:rsidR="008636D1">
              <w:t> </w:t>
            </w:r>
            <w:r w:rsidRPr="00637E40">
              <w:t>mg/mL selamectin topical solution/suspension product for the control of fleas, heartworms, ear mites, sarcoptic mange and lice in dogs</w:t>
            </w:r>
          </w:p>
        </w:tc>
      </w:tr>
    </w:tbl>
    <w:p w14:paraId="0B2662B4"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28510B79" w14:textId="77777777" w:rsidTr="0065481B">
        <w:trPr>
          <w:cantSplit/>
          <w:tblHeader/>
        </w:trPr>
        <w:tc>
          <w:tcPr>
            <w:tcW w:w="1103" w:type="pct"/>
            <w:shd w:val="clear" w:color="auto" w:fill="E6E6E6"/>
          </w:tcPr>
          <w:p w14:paraId="5AA55C98" w14:textId="77777777" w:rsidR="00637E40" w:rsidRPr="008636D1" w:rsidRDefault="00637E40" w:rsidP="008636D1">
            <w:pPr>
              <w:pStyle w:val="S8Gazettetableheading"/>
            </w:pPr>
            <w:r w:rsidRPr="008636D1">
              <w:lastRenderedPageBreak/>
              <w:t>Application no.</w:t>
            </w:r>
          </w:p>
        </w:tc>
        <w:tc>
          <w:tcPr>
            <w:tcW w:w="3897" w:type="pct"/>
          </w:tcPr>
          <w:p w14:paraId="14DE1ED2" w14:textId="77777777" w:rsidR="00637E40" w:rsidRPr="00637E40" w:rsidRDefault="00637E40" w:rsidP="008636D1">
            <w:pPr>
              <w:pStyle w:val="S8Gazettetabletext"/>
              <w:rPr>
                <w:noProof/>
              </w:rPr>
            </w:pPr>
            <w:r w:rsidRPr="00637E40">
              <w:t>138378</w:t>
            </w:r>
          </w:p>
        </w:tc>
      </w:tr>
      <w:tr w:rsidR="00637E40" w:rsidRPr="00637E40" w14:paraId="35256366" w14:textId="77777777" w:rsidTr="0065481B">
        <w:trPr>
          <w:cantSplit/>
          <w:tblHeader/>
        </w:trPr>
        <w:tc>
          <w:tcPr>
            <w:tcW w:w="1103" w:type="pct"/>
            <w:shd w:val="clear" w:color="auto" w:fill="E6E6E6"/>
          </w:tcPr>
          <w:p w14:paraId="4831E8BD" w14:textId="77777777" w:rsidR="00637E40" w:rsidRPr="008636D1" w:rsidRDefault="00637E40" w:rsidP="008636D1">
            <w:pPr>
              <w:pStyle w:val="S8Gazettetableheading"/>
            </w:pPr>
            <w:r w:rsidRPr="008636D1">
              <w:t>Product name</w:t>
            </w:r>
          </w:p>
        </w:tc>
        <w:tc>
          <w:tcPr>
            <w:tcW w:w="3897" w:type="pct"/>
          </w:tcPr>
          <w:p w14:paraId="3DBA74F3" w14:textId="77777777" w:rsidR="00637E40" w:rsidRPr="00637E40" w:rsidRDefault="00637E40" w:rsidP="008636D1">
            <w:pPr>
              <w:pStyle w:val="S8Gazettetabletext"/>
            </w:pPr>
            <w:r w:rsidRPr="00637E40">
              <w:t>Abbey TMPS Injection</w:t>
            </w:r>
          </w:p>
        </w:tc>
      </w:tr>
      <w:tr w:rsidR="00637E40" w:rsidRPr="00637E40" w14:paraId="0231F791" w14:textId="77777777" w:rsidTr="0065481B">
        <w:trPr>
          <w:cantSplit/>
          <w:tblHeader/>
        </w:trPr>
        <w:tc>
          <w:tcPr>
            <w:tcW w:w="1103" w:type="pct"/>
            <w:shd w:val="clear" w:color="auto" w:fill="E6E6E6"/>
          </w:tcPr>
          <w:p w14:paraId="766300B7" w14:textId="77777777" w:rsidR="00637E40" w:rsidRPr="008636D1" w:rsidRDefault="00637E40" w:rsidP="008636D1">
            <w:pPr>
              <w:pStyle w:val="S8Gazettetableheading"/>
            </w:pPr>
            <w:r w:rsidRPr="008636D1">
              <w:t>Active constituents</w:t>
            </w:r>
          </w:p>
        </w:tc>
        <w:tc>
          <w:tcPr>
            <w:tcW w:w="3897" w:type="pct"/>
          </w:tcPr>
          <w:p w14:paraId="4F1F6351" w14:textId="340432FB" w:rsidR="00637E40" w:rsidRPr="00637E40" w:rsidRDefault="00637E40" w:rsidP="008636D1">
            <w:pPr>
              <w:pStyle w:val="S8Gazettetabletext"/>
            </w:pPr>
            <w:r w:rsidRPr="00637E40">
              <w:t>200</w:t>
            </w:r>
            <w:r w:rsidR="008636D1">
              <w:t> </w:t>
            </w:r>
            <w:r w:rsidRPr="00637E40">
              <w:t>mg/mL sulfadoxine, 40</w:t>
            </w:r>
            <w:r w:rsidR="008636D1">
              <w:t> </w:t>
            </w:r>
            <w:r w:rsidRPr="00637E40">
              <w:t>mg/mL trimethoprim</w:t>
            </w:r>
          </w:p>
        </w:tc>
      </w:tr>
      <w:tr w:rsidR="00637E40" w:rsidRPr="00637E40" w14:paraId="7D2600D9" w14:textId="77777777" w:rsidTr="0065481B">
        <w:trPr>
          <w:cantSplit/>
          <w:tblHeader/>
        </w:trPr>
        <w:tc>
          <w:tcPr>
            <w:tcW w:w="1103" w:type="pct"/>
            <w:shd w:val="clear" w:color="auto" w:fill="E6E6E6"/>
          </w:tcPr>
          <w:p w14:paraId="51F320AF" w14:textId="77777777" w:rsidR="00637E40" w:rsidRPr="008636D1" w:rsidRDefault="00637E40" w:rsidP="008636D1">
            <w:pPr>
              <w:pStyle w:val="S8Gazettetableheading"/>
            </w:pPr>
            <w:r w:rsidRPr="008636D1">
              <w:t>Applicant name</w:t>
            </w:r>
          </w:p>
        </w:tc>
        <w:tc>
          <w:tcPr>
            <w:tcW w:w="3897" w:type="pct"/>
          </w:tcPr>
          <w:p w14:paraId="7739BD74" w14:textId="77777777" w:rsidR="00637E40" w:rsidRPr="00637E40" w:rsidRDefault="00637E40" w:rsidP="008636D1">
            <w:pPr>
              <w:pStyle w:val="S8Gazettetabletext"/>
            </w:pPr>
            <w:r w:rsidRPr="00637E40">
              <w:t>Abbey Laboratories Pty Ltd</w:t>
            </w:r>
          </w:p>
        </w:tc>
      </w:tr>
      <w:tr w:rsidR="00637E40" w:rsidRPr="00637E40" w14:paraId="1ADDA1B2" w14:textId="77777777" w:rsidTr="0065481B">
        <w:trPr>
          <w:cantSplit/>
          <w:tblHeader/>
        </w:trPr>
        <w:tc>
          <w:tcPr>
            <w:tcW w:w="1103" w:type="pct"/>
            <w:shd w:val="clear" w:color="auto" w:fill="E6E6E6"/>
          </w:tcPr>
          <w:p w14:paraId="35FB92D2" w14:textId="77777777" w:rsidR="00637E40" w:rsidRPr="008636D1" w:rsidRDefault="00637E40" w:rsidP="008636D1">
            <w:pPr>
              <w:pStyle w:val="S8Gazettetableheading"/>
            </w:pPr>
            <w:r w:rsidRPr="008636D1">
              <w:t>Applicant ACN</w:t>
            </w:r>
          </w:p>
        </w:tc>
        <w:tc>
          <w:tcPr>
            <w:tcW w:w="3897" w:type="pct"/>
          </w:tcPr>
          <w:p w14:paraId="0F3C6439" w14:textId="77777777" w:rsidR="00637E40" w:rsidRPr="00637E40" w:rsidRDefault="00637E40" w:rsidP="008636D1">
            <w:pPr>
              <w:pStyle w:val="S8Gazettetabletext"/>
            </w:pPr>
            <w:r w:rsidRPr="00637E40">
              <w:t>156 000 430</w:t>
            </w:r>
          </w:p>
        </w:tc>
      </w:tr>
      <w:tr w:rsidR="00637E40" w:rsidRPr="00637E40" w14:paraId="5227A87D" w14:textId="77777777" w:rsidTr="0065481B">
        <w:trPr>
          <w:cantSplit/>
          <w:tblHeader/>
        </w:trPr>
        <w:tc>
          <w:tcPr>
            <w:tcW w:w="1103" w:type="pct"/>
            <w:shd w:val="clear" w:color="auto" w:fill="E6E6E6"/>
          </w:tcPr>
          <w:p w14:paraId="4390EBFA" w14:textId="77777777" w:rsidR="00637E40" w:rsidRPr="008636D1" w:rsidRDefault="00637E40" w:rsidP="008636D1">
            <w:pPr>
              <w:pStyle w:val="S8Gazettetableheading"/>
            </w:pPr>
            <w:r w:rsidRPr="008636D1">
              <w:t>Date of registration</w:t>
            </w:r>
          </w:p>
        </w:tc>
        <w:tc>
          <w:tcPr>
            <w:tcW w:w="3897" w:type="pct"/>
          </w:tcPr>
          <w:p w14:paraId="29B9A625" w14:textId="77777777" w:rsidR="00637E40" w:rsidRPr="00637E40" w:rsidRDefault="00637E40" w:rsidP="008636D1">
            <w:pPr>
              <w:pStyle w:val="S8Gazettetabletext"/>
            </w:pPr>
            <w:r w:rsidRPr="00637E40">
              <w:t>30 May 2023</w:t>
            </w:r>
          </w:p>
        </w:tc>
      </w:tr>
      <w:tr w:rsidR="00637E40" w:rsidRPr="00637E40" w14:paraId="3E6EDECF" w14:textId="77777777" w:rsidTr="0065481B">
        <w:trPr>
          <w:cantSplit/>
          <w:tblHeader/>
        </w:trPr>
        <w:tc>
          <w:tcPr>
            <w:tcW w:w="1103" w:type="pct"/>
            <w:shd w:val="clear" w:color="auto" w:fill="E6E6E6"/>
          </w:tcPr>
          <w:p w14:paraId="5677B573" w14:textId="77777777" w:rsidR="00637E40" w:rsidRPr="008636D1" w:rsidRDefault="00637E40" w:rsidP="008636D1">
            <w:pPr>
              <w:pStyle w:val="S8Gazettetableheading"/>
            </w:pPr>
            <w:r w:rsidRPr="008636D1">
              <w:t>Product registration no.</w:t>
            </w:r>
          </w:p>
        </w:tc>
        <w:tc>
          <w:tcPr>
            <w:tcW w:w="3897" w:type="pct"/>
          </w:tcPr>
          <w:p w14:paraId="4978E826" w14:textId="77777777" w:rsidR="00637E40" w:rsidRPr="00637E40" w:rsidRDefault="00637E40" w:rsidP="008636D1">
            <w:pPr>
              <w:pStyle w:val="S8Gazettetabletext"/>
            </w:pPr>
            <w:r w:rsidRPr="00637E40">
              <w:t>93224</w:t>
            </w:r>
          </w:p>
        </w:tc>
      </w:tr>
      <w:tr w:rsidR="00637E40" w:rsidRPr="00637E40" w14:paraId="3C19F409" w14:textId="77777777" w:rsidTr="0065481B">
        <w:trPr>
          <w:cantSplit/>
          <w:tblHeader/>
        </w:trPr>
        <w:tc>
          <w:tcPr>
            <w:tcW w:w="1103" w:type="pct"/>
            <w:shd w:val="clear" w:color="auto" w:fill="E6E6E6"/>
          </w:tcPr>
          <w:p w14:paraId="3E667F58" w14:textId="77777777" w:rsidR="00637E40" w:rsidRPr="008636D1" w:rsidRDefault="00637E40" w:rsidP="008636D1">
            <w:pPr>
              <w:pStyle w:val="S8Gazettetableheading"/>
            </w:pPr>
            <w:r w:rsidRPr="008636D1">
              <w:t>Label approval no.</w:t>
            </w:r>
          </w:p>
        </w:tc>
        <w:tc>
          <w:tcPr>
            <w:tcW w:w="3897" w:type="pct"/>
          </w:tcPr>
          <w:p w14:paraId="7D302C21" w14:textId="77777777" w:rsidR="00637E40" w:rsidRPr="00637E40" w:rsidRDefault="00637E40" w:rsidP="008636D1">
            <w:pPr>
              <w:pStyle w:val="S8Gazettetabletext"/>
            </w:pPr>
            <w:r w:rsidRPr="00637E40">
              <w:t>93224/138378</w:t>
            </w:r>
          </w:p>
        </w:tc>
      </w:tr>
      <w:tr w:rsidR="00637E40" w:rsidRPr="00637E40" w14:paraId="52AF0443" w14:textId="77777777" w:rsidTr="0065481B">
        <w:trPr>
          <w:cantSplit/>
          <w:tblHeader/>
        </w:trPr>
        <w:tc>
          <w:tcPr>
            <w:tcW w:w="1103" w:type="pct"/>
            <w:shd w:val="clear" w:color="auto" w:fill="E6E6E6"/>
          </w:tcPr>
          <w:p w14:paraId="4AB3D576"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7010E1B0" w14:textId="1E06DD7D" w:rsidR="00637E40" w:rsidRPr="00637E40" w:rsidRDefault="00637E40" w:rsidP="008636D1">
            <w:pPr>
              <w:pStyle w:val="S8Gazettetabletext"/>
            </w:pPr>
            <w:r w:rsidRPr="00637E40">
              <w:t>Registration of a 200</w:t>
            </w:r>
            <w:r w:rsidR="008636D1">
              <w:t> </w:t>
            </w:r>
            <w:r w:rsidRPr="00637E40">
              <w:t>mg/mL sulfadoxine, and 40</w:t>
            </w:r>
            <w:r w:rsidR="008636D1">
              <w:t> </w:t>
            </w:r>
            <w:r w:rsidRPr="00637E40">
              <w:t>mg/mL trimethoprim injectable solution product for the treatment of a wide range of diseases including respiratory, alimentary, urogenital and general infections caused by bacteria sensitive to sulfadoxine/trimethoprim therapy in cattle, sheep, goats, pigs, dogs and horses</w:t>
            </w:r>
          </w:p>
        </w:tc>
      </w:tr>
    </w:tbl>
    <w:p w14:paraId="1F436AC3"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173996DD" w14:textId="77777777" w:rsidTr="0065481B">
        <w:trPr>
          <w:cantSplit/>
          <w:tblHeader/>
        </w:trPr>
        <w:tc>
          <w:tcPr>
            <w:tcW w:w="1103" w:type="pct"/>
            <w:shd w:val="clear" w:color="auto" w:fill="E6E6E6"/>
          </w:tcPr>
          <w:p w14:paraId="78638E4F" w14:textId="77777777" w:rsidR="00637E40" w:rsidRPr="008636D1" w:rsidRDefault="00637E40" w:rsidP="008636D1">
            <w:pPr>
              <w:pStyle w:val="S8Gazettetableheading"/>
            </w:pPr>
            <w:r w:rsidRPr="008636D1">
              <w:t>Application no.</w:t>
            </w:r>
          </w:p>
        </w:tc>
        <w:tc>
          <w:tcPr>
            <w:tcW w:w="3897" w:type="pct"/>
          </w:tcPr>
          <w:p w14:paraId="1E5753E1" w14:textId="77777777" w:rsidR="00637E40" w:rsidRPr="00637E40" w:rsidRDefault="00637E40" w:rsidP="00637E40">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637E40">
              <w:rPr>
                <w:rFonts w:eastAsia="Arial Unicode MS" w:hAnsi="Arial Unicode MS" w:cs="Arial Unicode MS"/>
                <w:color w:val="000000"/>
                <w:sz w:val="16"/>
                <w:szCs w:val="18"/>
                <w:u w:color="000000"/>
                <w:bdr w:val="nil"/>
                <w:lang w:val="en-GB" w:eastAsia="en-AU"/>
              </w:rPr>
              <w:t>135457</w:t>
            </w:r>
          </w:p>
        </w:tc>
      </w:tr>
      <w:tr w:rsidR="00637E40" w:rsidRPr="00637E40" w14:paraId="28587B3F" w14:textId="77777777" w:rsidTr="0065481B">
        <w:trPr>
          <w:cantSplit/>
          <w:tblHeader/>
        </w:trPr>
        <w:tc>
          <w:tcPr>
            <w:tcW w:w="1103" w:type="pct"/>
            <w:shd w:val="clear" w:color="auto" w:fill="E6E6E6"/>
          </w:tcPr>
          <w:p w14:paraId="175D51A3" w14:textId="77777777" w:rsidR="00637E40" w:rsidRPr="008636D1" w:rsidRDefault="00637E40" w:rsidP="008636D1">
            <w:pPr>
              <w:pStyle w:val="S8Gazettetableheading"/>
            </w:pPr>
            <w:r w:rsidRPr="008636D1">
              <w:t>Product name</w:t>
            </w:r>
          </w:p>
        </w:tc>
        <w:tc>
          <w:tcPr>
            <w:tcW w:w="3897" w:type="pct"/>
          </w:tcPr>
          <w:p w14:paraId="72119A47" w14:textId="77777777" w:rsidR="00637E40" w:rsidRPr="00637E40" w:rsidRDefault="00637E40" w:rsidP="00637E4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roofErr w:type="spellStart"/>
            <w:r w:rsidRPr="00637E40">
              <w:rPr>
                <w:rFonts w:eastAsia="Arial Unicode MS" w:hAnsi="Arial Unicode MS" w:cs="Arial Unicode MS"/>
                <w:color w:val="000000"/>
                <w:sz w:val="16"/>
                <w:szCs w:val="18"/>
                <w:u w:color="000000"/>
                <w:bdr w:val="nil"/>
                <w:lang w:val="en-GB" w:eastAsia="en-AU"/>
              </w:rPr>
              <w:t>Vetsense</w:t>
            </w:r>
            <w:proofErr w:type="spellEnd"/>
            <w:r w:rsidRPr="00637E40">
              <w:rPr>
                <w:rFonts w:eastAsia="Arial Unicode MS" w:hAnsi="Arial Unicode MS" w:cs="Arial Unicode MS"/>
                <w:color w:val="000000"/>
                <w:sz w:val="16"/>
                <w:szCs w:val="18"/>
                <w:u w:color="000000"/>
                <w:bdr w:val="nil"/>
                <w:lang w:val="en-GB" w:eastAsia="en-AU"/>
              </w:rPr>
              <w:t xml:space="preserve"> Flygon Gold Insecticidal and Repellent Spray for Horses</w:t>
            </w:r>
          </w:p>
        </w:tc>
      </w:tr>
      <w:tr w:rsidR="00637E40" w:rsidRPr="00637E40" w14:paraId="2D655CFA" w14:textId="77777777" w:rsidTr="0065481B">
        <w:trPr>
          <w:cantSplit/>
          <w:tblHeader/>
        </w:trPr>
        <w:tc>
          <w:tcPr>
            <w:tcW w:w="1103" w:type="pct"/>
            <w:shd w:val="clear" w:color="auto" w:fill="E6E6E6"/>
          </w:tcPr>
          <w:p w14:paraId="657CF7A0" w14:textId="77777777" w:rsidR="00637E40" w:rsidRPr="008636D1" w:rsidRDefault="00637E40" w:rsidP="008636D1">
            <w:pPr>
              <w:pStyle w:val="S8Gazettetableheading"/>
            </w:pPr>
            <w:r w:rsidRPr="008636D1">
              <w:t>Active constituents</w:t>
            </w:r>
          </w:p>
        </w:tc>
        <w:tc>
          <w:tcPr>
            <w:tcW w:w="3897" w:type="pct"/>
          </w:tcPr>
          <w:p w14:paraId="0634A9DE" w14:textId="6F2CD3EB" w:rsidR="00637E40" w:rsidRPr="00637E40" w:rsidRDefault="00637E40" w:rsidP="00637E4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37E40">
              <w:rPr>
                <w:rFonts w:eastAsia="Arial Unicode MS" w:hAnsi="Arial Unicode MS" w:cs="Arial Unicode MS"/>
                <w:color w:val="000000"/>
                <w:sz w:val="16"/>
                <w:szCs w:val="18"/>
                <w:u w:color="000000"/>
                <w:bdr w:val="nil"/>
                <w:lang w:val="en-GB" w:eastAsia="en-AU"/>
              </w:rPr>
              <w:t>10</w:t>
            </w:r>
            <w:r w:rsidR="008636D1">
              <w:t> </w:t>
            </w:r>
            <w:r w:rsidRPr="00637E40">
              <w:rPr>
                <w:rFonts w:eastAsia="Arial Unicode MS" w:hAnsi="Arial Unicode MS" w:cs="Arial Unicode MS"/>
                <w:color w:val="000000"/>
                <w:sz w:val="16"/>
                <w:szCs w:val="18"/>
                <w:u w:color="000000"/>
                <w:bdr w:val="nil"/>
                <w:lang w:val="en-GB" w:eastAsia="en-AU"/>
              </w:rPr>
              <w:t>g/L piperonyl butoxide, 5</w:t>
            </w:r>
            <w:r w:rsidR="008636D1">
              <w:t> </w:t>
            </w:r>
            <w:r w:rsidRPr="00637E40">
              <w:rPr>
                <w:rFonts w:eastAsia="Arial Unicode MS" w:hAnsi="Arial Unicode MS" w:cs="Arial Unicode MS"/>
                <w:color w:val="000000"/>
                <w:sz w:val="16"/>
                <w:szCs w:val="18"/>
                <w:u w:color="000000"/>
                <w:bdr w:val="nil"/>
                <w:lang w:val="en-GB" w:eastAsia="en-AU"/>
              </w:rPr>
              <w:t>g/L permethrin (</w:t>
            </w:r>
            <w:proofErr w:type="gramStart"/>
            <w:r w:rsidRPr="00637E40">
              <w:rPr>
                <w:rFonts w:eastAsia="Arial Unicode MS" w:hAnsi="Arial Unicode MS" w:cs="Arial Unicode MS"/>
                <w:color w:val="000000"/>
                <w:sz w:val="16"/>
                <w:szCs w:val="18"/>
                <w:u w:color="000000"/>
                <w:bdr w:val="nil"/>
                <w:lang w:val="en-GB" w:eastAsia="en-AU"/>
              </w:rPr>
              <w:t>25:75::</w:t>
            </w:r>
            <w:proofErr w:type="gramEnd"/>
            <w:r w:rsidRPr="00637E40">
              <w:rPr>
                <w:rFonts w:eastAsia="Arial Unicode MS" w:hAnsi="Arial Unicode MS" w:cs="Arial Unicode MS"/>
                <w:color w:val="000000"/>
                <w:sz w:val="16"/>
                <w:szCs w:val="18"/>
                <w:u w:color="000000"/>
                <w:bdr w:val="nil"/>
                <w:lang w:val="en-GB" w:eastAsia="en-AU"/>
              </w:rPr>
              <w:t>cis:trans), 1</w:t>
            </w:r>
            <w:r w:rsidR="008636D1">
              <w:t> </w:t>
            </w:r>
            <w:r w:rsidRPr="00637E40">
              <w:rPr>
                <w:rFonts w:eastAsia="Arial Unicode MS" w:hAnsi="Arial Unicode MS" w:cs="Arial Unicode MS"/>
                <w:color w:val="000000"/>
                <w:sz w:val="16"/>
                <w:szCs w:val="18"/>
                <w:u w:color="000000"/>
                <w:bdr w:val="nil"/>
                <w:lang w:val="en-GB" w:eastAsia="en-AU"/>
              </w:rPr>
              <w:t>g/L pyrethrin</w:t>
            </w:r>
          </w:p>
        </w:tc>
      </w:tr>
      <w:tr w:rsidR="00637E40" w:rsidRPr="00637E40" w14:paraId="24B06CD2" w14:textId="77777777" w:rsidTr="0065481B">
        <w:trPr>
          <w:cantSplit/>
          <w:tblHeader/>
        </w:trPr>
        <w:tc>
          <w:tcPr>
            <w:tcW w:w="1103" w:type="pct"/>
            <w:shd w:val="clear" w:color="auto" w:fill="E6E6E6"/>
          </w:tcPr>
          <w:p w14:paraId="24ACA68F" w14:textId="77777777" w:rsidR="00637E40" w:rsidRPr="008636D1" w:rsidRDefault="00637E40" w:rsidP="008636D1">
            <w:pPr>
              <w:pStyle w:val="S8Gazettetableheading"/>
            </w:pPr>
            <w:r w:rsidRPr="008636D1">
              <w:t>Applicant name</w:t>
            </w:r>
          </w:p>
        </w:tc>
        <w:tc>
          <w:tcPr>
            <w:tcW w:w="3897" w:type="pct"/>
          </w:tcPr>
          <w:p w14:paraId="0E7E7739" w14:textId="77777777" w:rsidR="00637E40" w:rsidRPr="00637E40" w:rsidRDefault="00637E40" w:rsidP="00637E4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roofErr w:type="spellStart"/>
            <w:r w:rsidRPr="00637E40">
              <w:rPr>
                <w:rFonts w:eastAsia="Arial Unicode MS" w:hAnsi="Arial Unicode MS" w:cs="Arial Unicode MS"/>
                <w:color w:val="000000"/>
                <w:sz w:val="16"/>
                <w:szCs w:val="18"/>
                <w:u w:color="000000"/>
                <w:bdr w:val="nil"/>
                <w:lang w:val="en-GB" w:eastAsia="en-AU"/>
              </w:rPr>
              <w:t>Vetsense</w:t>
            </w:r>
            <w:proofErr w:type="spellEnd"/>
            <w:r w:rsidRPr="00637E40">
              <w:rPr>
                <w:rFonts w:eastAsia="Arial Unicode MS" w:hAnsi="Arial Unicode MS" w:cs="Arial Unicode MS"/>
                <w:color w:val="000000"/>
                <w:sz w:val="16"/>
                <w:szCs w:val="18"/>
                <w:u w:color="000000"/>
                <w:bdr w:val="nil"/>
                <w:lang w:val="en-GB" w:eastAsia="en-AU"/>
              </w:rPr>
              <w:t xml:space="preserve"> Pty Ltd</w:t>
            </w:r>
          </w:p>
        </w:tc>
      </w:tr>
      <w:tr w:rsidR="00637E40" w:rsidRPr="00637E40" w14:paraId="61D9A00F" w14:textId="77777777" w:rsidTr="0065481B">
        <w:trPr>
          <w:cantSplit/>
          <w:tblHeader/>
        </w:trPr>
        <w:tc>
          <w:tcPr>
            <w:tcW w:w="1103" w:type="pct"/>
            <w:shd w:val="clear" w:color="auto" w:fill="E6E6E6"/>
          </w:tcPr>
          <w:p w14:paraId="1F4B8716" w14:textId="77777777" w:rsidR="00637E40" w:rsidRPr="008636D1" w:rsidRDefault="00637E40" w:rsidP="008636D1">
            <w:pPr>
              <w:pStyle w:val="S8Gazettetableheading"/>
            </w:pPr>
            <w:r w:rsidRPr="008636D1">
              <w:t>Applicant ACN</w:t>
            </w:r>
          </w:p>
        </w:tc>
        <w:tc>
          <w:tcPr>
            <w:tcW w:w="3897" w:type="pct"/>
          </w:tcPr>
          <w:p w14:paraId="2F8A25D1" w14:textId="77777777" w:rsidR="00637E40" w:rsidRPr="00637E40" w:rsidRDefault="00637E40" w:rsidP="00637E4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37E40">
              <w:rPr>
                <w:rFonts w:eastAsia="Arial Unicode MS" w:hAnsi="Arial Unicode MS" w:cs="Arial Unicode MS"/>
                <w:color w:val="000000"/>
                <w:sz w:val="16"/>
                <w:szCs w:val="18"/>
                <w:u w:color="000000"/>
                <w:bdr w:val="nil"/>
                <w:lang w:val="en-GB" w:eastAsia="en-AU"/>
              </w:rPr>
              <w:t>150 968 871</w:t>
            </w:r>
          </w:p>
        </w:tc>
      </w:tr>
      <w:tr w:rsidR="00637E40" w:rsidRPr="00637E40" w14:paraId="3890346D" w14:textId="77777777" w:rsidTr="0065481B">
        <w:trPr>
          <w:cantSplit/>
          <w:tblHeader/>
        </w:trPr>
        <w:tc>
          <w:tcPr>
            <w:tcW w:w="1103" w:type="pct"/>
            <w:shd w:val="clear" w:color="auto" w:fill="E6E6E6"/>
          </w:tcPr>
          <w:p w14:paraId="74DE572F" w14:textId="77777777" w:rsidR="00637E40" w:rsidRPr="008636D1" w:rsidRDefault="00637E40" w:rsidP="008636D1">
            <w:pPr>
              <w:pStyle w:val="S8Gazettetableheading"/>
            </w:pPr>
            <w:r w:rsidRPr="008636D1">
              <w:t>Date of registration</w:t>
            </w:r>
          </w:p>
        </w:tc>
        <w:tc>
          <w:tcPr>
            <w:tcW w:w="3897" w:type="pct"/>
          </w:tcPr>
          <w:p w14:paraId="10C389F5" w14:textId="77777777" w:rsidR="00637E40" w:rsidRPr="00637E40" w:rsidRDefault="00637E40" w:rsidP="00637E4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37E40">
              <w:rPr>
                <w:rFonts w:eastAsia="Arial Unicode MS" w:hAnsi="Arial Unicode MS" w:cs="Arial Unicode MS"/>
                <w:color w:val="000000"/>
                <w:sz w:val="16"/>
                <w:szCs w:val="18"/>
                <w:u w:color="000000"/>
                <w:bdr w:val="nil"/>
                <w:lang w:val="en-GB" w:eastAsia="en-AU"/>
              </w:rPr>
              <w:t>31 May 2023</w:t>
            </w:r>
          </w:p>
        </w:tc>
      </w:tr>
      <w:tr w:rsidR="00637E40" w:rsidRPr="00637E40" w14:paraId="5623EE62" w14:textId="77777777" w:rsidTr="0065481B">
        <w:trPr>
          <w:cantSplit/>
          <w:tblHeader/>
        </w:trPr>
        <w:tc>
          <w:tcPr>
            <w:tcW w:w="1103" w:type="pct"/>
            <w:shd w:val="clear" w:color="auto" w:fill="E6E6E6"/>
          </w:tcPr>
          <w:p w14:paraId="0F380AD3" w14:textId="77777777" w:rsidR="00637E40" w:rsidRPr="008636D1" w:rsidRDefault="00637E40" w:rsidP="008636D1">
            <w:pPr>
              <w:pStyle w:val="S8Gazettetableheading"/>
            </w:pPr>
            <w:r w:rsidRPr="008636D1">
              <w:t>Product registration no.</w:t>
            </w:r>
          </w:p>
        </w:tc>
        <w:tc>
          <w:tcPr>
            <w:tcW w:w="3897" w:type="pct"/>
          </w:tcPr>
          <w:p w14:paraId="7403F03B" w14:textId="77777777" w:rsidR="00637E40" w:rsidRPr="00637E40" w:rsidRDefault="00637E40" w:rsidP="00637E4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37E40">
              <w:rPr>
                <w:rFonts w:eastAsia="Arial Unicode MS" w:hAnsi="Arial Unicode MS" w:cs="Arial Unicode MS"/>
                <w:color w:val="000000"/>
                <w:sz w:val="16"/>
                <w:szCs w:val="18"/>
                <w:u w:color="000000"/>
                <w:bdr w:val="nil"/>
                <w:lang w:val="en-GB" w:eastAsia="en-AU"/>
              </w:rPr>
              <w:t>92425</w:t>
            </w:r>
          </w:p>
        </w:tc>
      </w:tr>
      <w:tr w:rsidR="00637E40" w:rsidRPr="00637E40" w14:paraId="1F48F93C" w14:textId="77777777" w:rsidTr="0065481B">
        <w:trPr>
          <w:cantSplit/>
          <w:tblHeader/>
        </w:trPr>
        <w:tc>
          <w:tcPr>
            <w:tcW w:w="1103" w:type="pct"/>
            <w:shd w:val="clear" w:color="auto" w:fill="E6E6E6"/>
          </w:tcPr>
          <w:p w14:paraId="3B7D159F" w14:textId="77777777" w:rsidR="00637E40" w:rsidRPr="008636D1" w:rsidRDefault="00637E40" w:rsidP="008636D1">
            <w:pPr>
              <w:pStyle w:val="S8Gazettetableheading"/>
            </w:pPr>
            <w:r w:rsidRPr="008636D1">
              <w:t>Label approval no.</w:t>
            </w:r>
          </w:p>
        </w:tc>
        <w:tc>
          <w:tcPr>
            <w:tcW w:w="3897" w:type="pct"/>
          </w:tcPr>
          <w:p w14:paraId="48B33D71" w14:textId="77777777" w:rsidR="00637E40" w:rsidRPr="00637E40" w:rsidRDefault="00637E40" w:rsidP="00637E4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37E40">
              <w:rPr>
                <w:rFonts w:eastAsia="Arial Unicode MS" w:hAnsi="Arial Unicode MS" w:cs="Arial Unicode MS"/>
                <w:color w:val="000000"/>
                <w:sz w:val="16"/>
                <w:szCs w:val="18"/>
                <w:u w:color="000000"/>
                <w:bdr w:val="nil"/>
                <w:lang w:val="en-GB" w:eastAsia="en-AU"/>
              </w:rPr>
              <w:t>92425/135457</w:t>
            </w:r>
          </w:p>
        </w:tc>
      </w:tr>
      <w:tr w:rsidR="00637E40" w:rsidRPr="00637E40" w14:paraId="41B6C8ED" w14:textId="77777777" w:rsidTr="0065481B">
        <w:trPr>
          <w:cantSplit/>
          <w:tblHeader/>
        </w:trPr>
        <w:tc>
          <w:tcPr>
            <w:tcW w:w="1103" w:type="pct"/>
            <w:shd w:val="clear" w:color="auto" w:fill="E6E6E6"/>
          </w:tcPr>
          <w:p w14:paraId="4D8E3CD3"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64C0562C" w14:textId="38ABA811" w:rsidR="00637E40" w:rsidRPr="008636D1" w:rsidRDefault="00637E40" w:rsidP="008636D1">
            <w:pPr>
              <w:pStyle w:val="GazetteTableText"/>
            </w:pPr>
            <w:r w:rsidRPr="008636D1">
              <w:t>Registration of a 10</w:t>
            </w:r>
            <w:r w:rsidR="008636D1">
              <w:t> </w:t>
            </w:r>
            <w:r w:rsidRPr="008636D1">
              <w:t>g/L piperonyl butoxide, 5</w:t>
            </w:r>
            <w:r w:rsidR="008636D1">
              <w:t> </w:t>
            </w:r>
            <w:r w:rsidRPr="008636D1">
              <w:t>g/L permethrin and 1</w:t>
            </w:r>
            <w:r w:rsidR="008636D1">
              <w:t> </w:t>
            </w:r>
            <w:r w:rsidRPr="008636D1">
              <w:t>g/L pyrethrin topical spray product to control and repel susceptible flies, mosquitoes and other nuisance insects including House Fly (</w:t>
            </w:r>
            <w:r w:rsidRPr="008636D1">
              <w:rPr>
                <w:i/>
                <w:iCs/>
              </w:rPr>
              <w:t>Musca domestica</w:t>
            </w:r>
            <w:r w:rsidRPr="008636D1">
              <w:t>), Stable Fly (</w:t>
            </w:r>
            <w:r w:rsidRPr="008636D1">
              <w:rPr>
                <w:i/>
                <w:iCs/>
              </w:rPr>
              <w:t>Stomoxys calcitrans</w:t>
            </w:r>
            <w:r w:rsidRPr="008636D1">
              <w:t>), Bush Fly (</w:t>
            </w:r>
            <w:r w:rsidRPr="008636D1">
              <w:rPr>
                <w:i/>
                <w:iCs/>
              </w:rPr>
              <w:t xml:space="preserve">Musca </w:t>
            </w:r>
            <w:proofErr w:type="spellStart"/>
            <w:r w:rsidRPr="008636D1">
              <w:rPr>
                <w:i/>
                <w:iCs/>
              </w:rPr>
              <w:t>velustissima</w:t>
            </w:r>
            <w:proofErr w:type="spellEnd"/>
            <w:r w:rsidRPr="008636D1">
              <w:t>), Bot Fly (</w:t>
            </w:r>
            <w:proofErr w:type="spellStart"/>
            <w:r w:rsidRPr="008636D1">
              <w:rPr>
                <w:i/>
                <w:iCs/>
              </w:rPr>
              <w:t>Gasterophilus</w:t>
            </w:r>
            <w:proofErr w:type="spellEnd"/>
            <w:r w:rsidRPr="008636D1">
              <w:t xml:space="preserve"> </w:t>
            </w:r>
            <w:proofErr w:type="spellStart"/>
            <w:r w:rsidRPr="008636D1">
              <w:t>spp</w:t>
            </w:r>
            <w:proofErr w:type="spellEnd"/>
            <w:r w:rsidRPr="008636D1">
              <w:t>), Mosquitoes (</w:t>
            </w:r>
            <w:r w:rsidRPr="008636D1">
              <w:rPr>
                <w:i/>
                <w:iCs/>
              </w:rPr>
              <w:t>Aedes</w:t>
            </w:r>
            <w:r w:rsidRPr="008636D1">
              <w:t xml:space="preserve"> </w:t>
            </w:r>
            <w:proofErr w:type="spellStart"/>
            <w:r w:rsidRPr="008636D1">
              <w:t>spp</w:t>
            </w:r>
            <w:proofErr w:type="spellEnd"/>
            <w:r w:rsidRPr="008636D1">
              <w:t>) and Midges or Sandflies and aids in prevention of Queensland Itch</w:t>
            </w:r>
          </w:p>
        </w:tc>
      </w:tr>
    </w:tbl>
    <w:p w14:paraId="1C46F801"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1F919393" w14:textId="77777777" w:rsidTr="0065481B">
        <w:trPr>
          <w:cantSplit/>
          <w:tblHeader/>
        </w:trPr>
        <w:tc>
          <w:tcPr>
            <w:tcW w:w="1103" w:type="pct"/>
            <w:shd w:val="clear" w:color="auto" w:fill="E6E6E6"/>
          </w:tcPr>
          <w:p w14:paraId="69A4F1E9" w14:textId="77777777" w:rsidR="00637E40" w:rsidRPr="008636D1" w:rsidRDefault="00637E40" w:rsidP="008636D1">
            <w:pPr>
              <w:pStyle w:val="S8Gazettetableheading"/>
            </w:pPr>
            <w:r w:rsidRPr="008636D1">
              <w:t>Application no.</w:t>
            </w:r>
          </w:p>
        </w:tc>
        <w:tc>
          <w:tcPr>
            <w:tcW w:w="3897" w:type="pct"/>
          </w:tcPr>
          <w:p w14:paraId="77E176A5" w14:textId="77777777" w:rsidR="00637E40" w:rsidRPr="00637E40" w:rsidRDefault="00637E40" w:rsidP="008636D1">
            <w:pPr>
              <w:pStyle w:val="S8Gazettetabletext"/>
              <w:rPr>
                <w:noProof/>
              </w:rPr>
            </w:pPr>
            <w:r w:rsidRPr="00637E40">
              <w:t>138732</w:t>
            </w:r>
          </w:p>
        </w:tc>
      </w:tr>
      <w:tr w:rsidR="00637E40" w:rsidRPr="00637E40" w14:paraId="68BED3BC" w14:textId="77777777" w:rsidTr="0065481B">
        <w:trPr>
          <w:cantSplit/>
          <w:tblHeader/>
        </w:trPr>
        <w:tc>
          <w:tcPr>
            <w:tcW w:w="1103" w:type="pct"/>
            <w:shd w:val="clear" w:color="auto" w:fill="E6E6E6"/>
          </w:tcPr>
          <w:p w14:paraId="2ED73D27" w14:textId="77777777" w:rsidR="00637E40" w:rsidRPr="008636D1" w:rsidRDefault="00637E40" w:rsidP="008636D1">
            <w:pPr>
              <w:pStyle w:val="S8Gazettetableheading"/>
            </w:pPr>
            <w:r w:rsidRPr="008636D1">
              <w:t>Product name</w:t>
            </w:r>
          </w:p>
        </w:tc>
        <w:tc>
          <w:tcPr>
            <w:tcW w:w="3897" w:type="pct"/>
          </w:tcPr>
          <w:p w14:paraId="1251D757" w14:textId="637CA3C0" w:rsidR="00637E40" w:rsidRPr="00637E40" w:rsidRDefault="00637E40" w:rsidP="008636D1">
            <w:pPr>
              <w:pStyle w:val="S8Gazettetabletext"/>
            </w:pPr>
            <w:r w:rsidRPr="00637E40">
              <w:t>Elevet+ Acepromazine 10</w:t>
            </w:r>
            <w:r w:rsidR="008636D1">
              <w:t> </w:t>
            </w:r>
            <w:r w:rsidRPr="00637E40">
              <w:t>mg/mL Injection</w:t>
            </w:r>
          </w:p>
        </w:tc>
      </w:tr>
      <w:tr w:rsidR="00637E40" w:rsidRPr="00637E40" w14:paraId="50BCB053" w14:textId="77777777" w:rsidTr="0065481B">
        <w:trPr>
          <w:cantSplit/>
          <w:tblHeader/>
        </w:trPr>
        <w:tc>
          <w:tcPr>
            <w:tcW w:w="1103" w:type="pct"/>
            <w:shd w:val="clear" w:color="auto" w:fill="E6E6E6"/>
          </w:tcPr>
          <w:p w14:paraId="7BCDB6CC" w14:textId="77777777" w:rsidR="00637E40" w:rsidRPr="008636D1" w:rsidRDefault="00637E40" w:rsidP="008636D1">
            <w:pPr>
              <w:pStyle w:val="S8Gazettetableheading"/>
            </w:pPr>
            <w:r w:rsidRPr="008636D1">
              <w:t>Active constituent</w:t>
            </w:r>
          </w:p>
        </w:tc>
        <w:tc>
          <w:tcPr>
            <w:tcW w:w="3897" w:type="pct"/>
          </w:tcPr>
          <w:p w14:paraId="1DEAB8B5" w14:textId="68FEDE02" w:rsidR="00637E40" w:rsidRPr="00637E40" w:rsidRDefault="00637E40" w:rsidP="008636D1">
            <w:pPr>
              <w:pStyle w:val="S8Gazettetabletext"/>
            </w:pPr>
            <w:r w:rsidRPr="00637E40">
              <w:t>13.5</w:t>
            </w:r>
            <w:r w:rsidR="008636D1">
              <w:t> </w:t>
            </w:r>
            <w:r w:rsidRPr="00637E40">
              <w:t>mg/mL acepromazine maleate</w:t>
            </w:r>
          </w:p>
        </w:tc>
      </w:tr>
      <w:tr w:rsidR="00637E40" w:rsidRPr="00637E40" w14:paraId="1588F99E" w14:textId="77777777" w:rsidTr="0065481B">
        <w:trPr>
          <w:cantSplit/>
          <w:tblHeader/>
        </w:trPr>
        <w:tc>
          <w:tcPr>
            <w:tcW w:w="1103" w:type="pct"/>
            <w:shd w:val="clear" w:color="auto" w:fill="E6E6E6"/>
          </w:tcPr>
          <w:p w14:paraId="71C53F4F" w14:textId="77777777" w:rsidR="00637E40" w:rsidRPr="008636D1" w:rsidRDefault="00637E40" w:rsidP="008636D1">
            <w:pPr>
              <w:pStyle w:val="S8Gazettetableheading"/>
            </w:pPr>
            <w:r w:rsidRPr="008636D1">
              <w:t>Applicant name</w:t>
            </w:r>
          </w:p>
        </w:tc>
        <w:tc>
          <w:tcPr>
            <w:tcW w:w="3897" w:type="pct"/>
          </w:tcPr>
          <w:p w14:paraId="371AADC4" w14:textId="77777777" w:rsidR="00637E40" w:rsidRPr="00637E40" w:rsidRDefault="00637E40" w:rsidP="008636D1">
            <w:pPr>
              <w:pStyle w:val="S8Gazettetabletext"/>
            </w:pPr>
            <w:r w:rsidRPr="00637E40">
              <w:t>AVet Health Limited</w:t>
            </w:r>
          </w:p>
        </w:tc>
      </w:tr>
      <w:tr w:rsidR="00637E40" w:rsidRPr="00637E40" w14:paraId="07D60BB8" w14:textId="77777777" w:rsidTr="0065481B">
        <w:trPr>
          <w:cantSplit/>
          <w:tblHeader/>
        </w:trPr>
        <w:tc>
          <w:tcPr>
            <w:tcW w:w="1103" w:type="pct"/>
            <w:shd w:val="clear" w:color="auto" w:fill="E6E6E6"/>
          </w:tcPr>
          <w:p w14:paraId="42DCEBD4" w14:textId="77777777" w:rsidR="00637E40" w:rsidRPr="008636D1" w:rsidRDefault="00637E40" w:rsidP="008636D1">
            <w:pPr>
              <w:pStyle w:val="S8Gazettetableheading"/>
            </w:pPr>
            <w:r w:rsidRPr="008636D1">
              <w:t>Applicant ACN</w:t>
            </w:r>
          </w:p>
        </w:tc>
        <w:tc>
          <w:tcPr>
            <w:tcW w:w="3897" w:type="pct"/>
          </w:tcPr>
          <w:p w14:paraId="304FFE28" w14:textId="77777777" w:rsidR="00637E40" w:rsidRPr="00637E40" w:rsidRDefault="00637E40" w:rsidP="008636D1">
            <w:pPr>
              <w:pStyle w:val="S8Gazettetabletext"/>
            </w:pPr>
            <w:r w:rsidRPr="00637E40">
              <w:t>616 838 101</w:t>
            </w:r>
          </w:p>
        </w:tc>
      </w:tr>
      <w:tr w:rsidR="00637E40" w:rsidRPr="00637E40" w14:paraId="0C2908F8" w14:textId="77777777" w:rsidTr="0065481B">
        <w:trPr>
          <w:cantSplit/>
          <w:tblHeader/>
        </w:trPr>
        <w:tc>
          <w:tcPr>
            <w:tcW w:w="1103" w:type="pct"/>
            <w:shd w:val="clear" w:color="auto" w:fill="E6E6E6"/>
          </w:tcPr>
          <w:p w14:paraId="398C3463" w14:textId="77777777" w:rsidR="00637E40" w:rsidRPr="008636D1" w:rsidRDefault="00637E40" w:rsidP="008636D1">
            <w:pPr>
              <w:pStyle w:val="S8Gazettetableheading"/>
            </w:pPr>
            <w:r w:rsidRPr="008636D1">
              <w:t>Date of registration</w:t>
            </w:r>
          </w:p>
        </w:tc>
        <w:tc>
          <w:tcPr>
            <w:tcW w:w="3897" w:type="pct"/>
          </w:tcPr>
          <w:p w14:paraId="52C289B0" w14:textId="77777777" w:rsidR="00637E40" w:rsidRPr="00637E40" w:rsidRDefault="00637E40" w:rsidP="008636D1">
            <w:pPr>
              <w:pStyle w:val="S8Gazettetabletext"/>
            </w:pPr>
            <w:r w:rsidRPr="00637E40">
              <w:t>1 June 2023</w:t>
            </w:r>
          </w:p>
        </w:tc>
      </w:tr>
      <w:tr w:rsidR="00637E40" w:rsidRPr="00637E40" w14:paraId="2C954911" w14:textId="77777777" w:rsidTr="0065481B">
        <w:trPr>
          <w:cantSplit/>
          <w:tblHeader/>
        </w:trPr>
        <w:tc>
          <w:tcPr>
            <w:tcW w:w="1103" w:type="pct"/>
            <w:shd w:val="clear" w:color="auto" w:fill="E6E6E6"/>
          </w:tcPr>
          <w:p w14:paraId="1D49D861" w14:textId="77777777" w:rsidR="00637E40" w:rsidRPr="008636D1" w:rsidRDefault="00637E40" w:rsidP="008636D1">
            <w:pPr>
              <w:pStyle w:val="S8Gazettetableheading"/>
            </w:pPr>
            <w:r w:rsidRPr="008636D1">
              <w:t>Product registration no.</w:t>
            </w:r>
          </w:p>
        </w:tc>
        <w:tc>
          <w:tcPr>
            <w:tcW w:w="3897" w:type="pct"/>
          </w:tcPr>
          <w:p w14:paraId="34FEC340" w14:textId="77777777" w:rsidR="00637E40" w:rsidRPr="00637E40" w:rsidRDefault="00637E40" w:rsidP="008636D1">
            <w:pPr>
              <w:pStyle w:val="S8Gazettetabletext"/>
            </w:pPr>
            <w:r w:rsidRPr="00637E40">
              <w:t>93320</w:t>
            </w:r>
          </w:p>
        </w:tc>
      </w:tr>
      <w:tr w:rsidR="00637E40" w:rsidRPr="00637E40" w14:paraId="7F3EAED5" w14:textId="77777777" w:rsidTr="0065481B">
        <w:trPr>
          <w:cantSplit/>
          <w:tblHeader/>
        </w:trPr>
        <w:tc>
          <w:tcPr>
            <w:tcW w:w="1103" w:type="pct"/>
            <w:shd w:val="clear" w:color="auto" w:fill="E6E6E6"/>
          </w:tcPr>
          <w:p w14:paraId="7620CA58" w14:textId="77777777" w:rsidR="00637E40" w:rsidRPr="008636D1" w:rsidRDefault="00637E40" w:rsidP="008636D1">
            <w:pPr>
              <w:pStyle w:val="S8Gazettetableheading"/>
            </w:pPr>
            <w:r w:rsidRPr="008636D1">
              <w:t>Label approval no.</w:t>
            </w:r>
          </w:p>
        </w:tc>
        <w:tc>
          <w:tcPr>
            <w:tcW w:w="3897" w:type="pct"/>
          </w:tcPr>
          <w:p w14:paraId="62FF8282" w14:textId="77777777" w:rsidR="00637E40" w:rsidRPr="00637E40" w:rsidRDefault="00637E40" w:rsidP="008636D1">
            <w:pPr>
              <w:pStyle w:val="S8Gazettetabletext"/>
            </w:pPr>
            <w:r w:rsidRPr="00637E40">
              <w:t>93320/138732</w:t>
            </w:r>
          </w:p>
        </w:tc>
      </w:tr>
      <w:tr w:rsidR="00637E40" w:rsidRPr="00637E40" w14:paraId="5F98E4A5" w14:textId="77777777" w:rsidTr="0065481B">
        <w:trPr>
          <w:cantSplit/>
          <w:tblHeader/>
        </w:trPr>
        <w:tc>
          <w:tcPr>
            <w:tcW w:w="1103" w:type="pct"/>
            <w:shd w:val="clear" w:color="auto" w:fill="E6E6E6"/>
          </w:tcPr>
          <w:p w14:paraId="22C61A04"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24E0D004" w14:textId="74AEED9A" w:rsidR="00637E40" w:rsidRPr="00637E40" w:rsidRDefault="00637E40" w:rsidP="008636D1">
            <w:pPr>
              <w:pStyle w:val="S8Gazettetabletext"/>
            </w:pPr>
            <w:r w:rsidRPr="00637E40">
              <w:t>Registration of a 10</w:t>
            </w:r>
            <w:r w:rsidR="008636D1">
              <w:t> </w:t>
            </w:r>
            <w:r w:rsidRPr="00637E40">
              <w:t>mg/mL acepromazine parenteral injectable solution product for use as an anaesthetic premedication, tranquilliser and travel sickness suppressant in horses, cattle, pigs and sheep</w:t>
            </w:r>
          </w:p>
        </w:tc>
      </w:tr>
    </w:tbl>
    <w:p w14:paraId="07887AD1"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7E40" w:rsidRPr="00637E40" w14:paraId="590830B4"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A1C122" w14:textId="77777777" w:rsidR="00637E40" w:rsidRPr="008636D1" w:rsidRDefault="00637E40" w:rsidP="008636D1">
            <w:pPr>
              <w:pStyle w:val="S8Gazettetableheading"/>
            </w:pPr>
            <w:r w:rsidRPr="008636D1">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C7B1602" w14:textId="77777777" w:rsidR="00637E40" w:rsidRPr="00637E40" w:rsidRDefault="00637E40" w:rsidP="008636D1">
            <w:pPr>
              <w:pStyle w:val="S8Gazettetabletext"/>
              <w:rPr>
                <w:noProof/>
              </w:rPr>
            </w:pPr>
            <w:r w:rsidRPr="00637E40">
              <w:t>138689</w:t>
            </w:r>
          </w:p>
        </w:tc>
      </w:tr>
      <w:tr w:rsidR="00637E40" w:rsidRPr="00637E40" w14:paraId="75B4FB47"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414B66" w14:textId="77777777" w:rsidR="00637E40" w:rsidRPr="008636D1" w:rsidRDefault="00637E40" w:rsidP="008636D1">
            <w:pPr>
              <w:pStyle w:val="S8Gazettetableheading"/>
            </w:pPr>
            <w:r w:rsidRPr="008636D1">
              <w:t>Product name</w:t>
            </w:r>
          </w:p>
        </w:tc>
        <w:tc>
          <w:tcPr>
            <w:tcW w:w="3897" w:type="pct"/>
            <w:tcBorders>
              <w:top w:val="single" w:sz="4" w:space="0" w:color="auto"/>
              <w:left w:val="single" w:sz="4" w:space="0" w:color="auto"/>
              <w:bottom w:val="single" w:sz="4" w:space="0" w:color="auto"/>
              <w:right w:val="single" w:sz="4" w:space="0" w:color="auto"/>
            </w:tcBorders>
            <w:hideMark/>
          </w:tcPr>
          <w:p w14:paraId="25F65203" w14:textId="77777777" w:rsidR="00637E40" w:rsidRPr="00637E40" w:rsidRDefault="00637E40" w:rsidP="008636D1">
            <w:pPr>
              <w:pStyle w:val="S8Gazettetabletext"/>
            </w:pPr>
            <w:r w:rsidRPr="00637E40">
              <w:t>Elevet+ Mepivacaine Hydrochloride Injection</w:t>
            </w:r>
          </w:p>
        </w:tc>
      </w:tr>
      <w:tr w:rsidR="00637E40" w:rsidRPr="00637E40" w14:paraId="69CDE34C"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18C9DB" w14:textId="77777777" w:rsidR="00637E40" w:rsidRPr="008636D1" w:rsidRDefault="00637E40" w:rsidP="008636D1">
            <w:pPr>
              <w:pStyle w:val="S8Gazettetableheading"/>
            </w:pPr>
            <w:r w:rsidRPr="008636D1">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104A229" w14:textId="11FED932" w:rsidR="00637E40" w:rsidRPr="00637E40" w:rsidRDefault="00637E40" w:rsidP="008636D1">
            <w:pPr>
              <w:pStyle w:val="S8Gazettetabletext"/>
            </w:pPr>
            <w:r w:rsidRPr="00637E40">
              <w:t>20</w:t>
            </w:r>
            <w:r w:rsidR="008636D1">
              <w:t> </w:t>
            </w:r>
            <w:r w:rsidRPr="00637E40">
              <w:t>mg/mL mepivacaine hydrochloride</w:t>
            </w:r>
          </w:p>
        </w:tc>
      </w:tr>
      <w:tr w:rsidR="00637E40" w:rsidRPr="00637E40" w14:paraId="7C8183DC"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95C3BD" w14:textId="77777777" w:rsidR="00637E40" w:rsidRPr="008636D1" w:rsidRDefault="00637E40" w:rsidP="008636D1">
            <w:pPr>
              <w:pStyle w:val="S8Gazettetableheading"/>
            </w:pPr>
            <w:r w:rsidRPr="008636D1">
              <w:t>Applicant name</w:t>
            </w:r>
          </w:p>
        </w:tc>
        <w:tc>
          <w:tcPr>
            <w:tcW w:w="3897" w:type="pct"/>
            <w:tcBorders>
              <w:top w:val="single" w:sz="4" w:space="0" w:color="auto"/>
              <w:left w:val="single" w:sz="4" w:space="0" w:color="auto"/>
              <w:bottom w:val="single" w:sz="4" w:space="0" w:color="auto"/>
              <w:right w:val="single" w:sz="4" w:space="0" w:color="auto"/>
            </w:tcBorders>
            <w:hideMark/>
          </w:tcPr>
          <w:p w14:paraId="7E82D710" w14:textId="77777777" w:rsidR="00637E40" w:rsidRPr="00637E40" w:rsidRDefault="00637E40" w:rsidP="008636D1">
            <w:pPr>
              <w:pStyle w:val="S8Gazettetabletext"/>
            </w:pPr>
            <w:r w:rsidRPr="00637E40">
              <w:t>AVet Health Limited</w:t>
            </w:r>
          </w:p>
        </w:tc>
      </w:tr>
      <w:tr w:rsidR="00637E40" w:rsidRPr="00637E40" w14:paraId="63691225"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AC834A" w14:textId="77777777" w:rsidR="00637E40" w:rsidRPr="008636D1" w:rsidRDefault="00637E40" w:rsidP="008636D1">
            <w:pPr>
              <w:pStyle w:val="S8Gazettetableheading"/>
            </w:pPr>
            <w:r w:rsidRPr="008636D1">
              <w:t>Applicant ACN</w:t>
            </w:r>
          </w:p>
        </w:tc>
        <w:tc>
          <w:tcPr>
            <w:tcW w:w="3897" w:type="pct"/>
            <w:tcBorders>
              <w:top w:val="single" w:sz="4" w:space="0" w:color="auto"/>
              <w:left w:val="single" w:sz="4" w:space="0" w:color="auto"/>
              <w:bottom w:val="single" w:sz="4" w:space="0" w:color="auto"/>
              <w:right w:val="single" w:sz="4" w:space="0" w:color="auto"/>
            </w:tcBorders>
            <w:hideMark/>
          </w:tcPr>
          <w:p w14:paraId="683564CE" w14:textId="77777777" w:rsidR="00637E40" w:rsidRPr="00637E40" w:rsidRDefault="00637E40" w:rsidP="008636D1">
            <w:pPr>
              <w:pStyle w:val="S8Gazettetabletext"/>
            </w:pPr>
            <w:r w:rsidRPr="00637E40">
              <w:t>616 838 101</w:t>
            </w:r>
          </w:p>
        </w:tc>
      </w:tr>
      <w:tr w:rsidR="00637E40" w:rsidRPr="00637E40" w14:paraId="587B81C8"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E9F114" w14:textId="77777777" w:rsidR="00637E40" w:rsidRPr="008636D1" w:rsidRDefault="00637E40" w:rsidP="008636D1">
            <w:pPr>
              <w:pStyle w:val="S8Gazettetableheading"/>
            </w:pPr>
            <w:r w:rsidRPr="008636D1">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9D26BBA" w14:textId="77777777" w:rsidR="00637E40" w:rsidRPr="00637E40" w:rsidRDefault="00637E40" w:rsidP="008636D1">
            <w:pPr>
              <w:pStyle w:val="S8Gazettetabletext"/>
            </w:pPr>
            <w:r w:rsidRPr="00637E40">
              <w:t>2 June 2023</w:t>
            </w:r>
          </w:p>
        </w:tc>
      </w:tr>
      <w:tr w:rsidR="00637E40" w:rsidRPr="00637E40" w14:paraId="462DA06A"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2EACE0" w14:textId="77777777" w:rsidR="00637E40" w:rsidRPr="008636D1" w:rsidRDefault="00637E40" w:rsidP="008636D1">
            <w:pPr>
              <w:pStyle w:val="S8Gazettetableheading"/>
            </w:pPr>
            <w:r w:rsidRPr="008636D1">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AAAD156" w14:textId="77777777" w:rsidR="00637E40" w:rsidRPr="00637E40" w:rsidRDefault="00637E40" w:rsidP="008636D1">
            <w:pPr>
              <w:pStyle w:val="S8Gazettetabletext"/>
            </w:pPr>
            <w:r w:rsidRPr="00637E40">
              <w:t>93307</w:t>
            </w:r>
          </w:p>
        </w:tc>
      </w:tr>
      <w:tr w:rsidR="00637E40" w:rsidRPr="00637E40" w14:paraId="63CC8BDA"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6FE9FB" w14:textId="77777777" w:rsidR="00637E40" w:rsidRPr="008636D1" w:rsidRDefault="00637E40" w:rsidP="008636D1">
            <w:pPr>
              <w:pStyle w:val="S8Gazettetableheading"/>
            </w:pPr>
            <w:r w:rsidRPr="008636D1">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3703C77" w14:textId="77777777" w:rsidR="00637E40" w:rsidRPr="00637E40" w:rsidRDefault="00637E40" w:rsidP="008636D1">
            <w:pPr>
              <w:pStyle w:val="S8Gazettetabletext"/>
            </w:pPr>
            <w:r w:rsidRPr="00637E40">
              <w:t>93307/138689</w:t>
            </w:r>
          </w:p>
        </w:tc>
      </w:tr>
      <w:tr w:rsidR="00637E40" w:rsidRPr="00637E40" w14:paraId="33EDE05F" w14:textId="77777777" w:rsidTr="0065481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1E163E"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2481F84" w14:textId="5B801C6C" w:rsidR="00637E40" w:rsidRPr="00637E40" w:rsidRDefault="00637E40" w:rsidP="008636D1">
            <w:pPr>
              <w:pStyle w:val="S8Gazettetabletext"/>
            </w:pPr>
            <w:r w:rsidRPr="00637E40">
              <w:t>Registration of a 20</w:t>
            </w:r>
            <w:r w:rsidR="008636D1">
              <w:t> </w:t>
            </w:r>
            <w:r w:rsidRPr="00637E40">
              <w:t>mg/mL mepivacaine hydrochloride parenteral injectable solution product for local anaesthetic use in horses</w:t>
            </w:r>
          </w:p>
        </w:tc>
      </w:tr>
    </w:tbl>
    <w:p w14:paraId="0ED94171" w14:textId="0FF9ED84" w:rsidR="00637E40" w:rsidRPr="008636D1" w:rsidRDefault="00637E40" w:rsidP="008636D1">
      <w:pPr>
        <w:pStyle w:val="Caption"/>
      </w:pPr>
      <w:r w:rsidRPr="008636D1">
        <w:t xml:space="preserve">Table </w:t>
      </w:r>
      <w:fldSimple w:instr=" SEQ Table \* ARABIC ">
        <w:r w:rsidR="004E58DC">
          <w:rPr>
            <w:noProof/>
          </w:rPr>
          <w:t>6</w:t>
        </w:r>
      </w:fldSimple>
      <w:r w:rsidRPr="008636D1">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5D49D0B7"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B04260" w14:textId="77777777" w:rsidR="00637E40" w:rsidRPr="008636D1" w:rsidRDefault="00637E40" w:rsidP="008636D1">
            <w:pPr>
              <w:pStyle w:val="S8Gazettetableheading"/>
            </w:pPr>
            <w:r w:rsidRPr="008636D1">
              <w:t>Application no.</w:t>
            </w:r>
          </w:p>
        </w:tc>
        <w:tc>
          <w:tcPr>
            <w:tcW w:w="3897" w:type="pct"/>
            <w:tcBorders>
              <w:top w:val="single" w:sz="4" w:space="0" w:color="auto"/>
              <w:left w:val="single" w:sz="4" w:space="0" w:color="auto"/>
              <w:bottom w:val="single" w:sz="4" w:space="0" w:color="auto"/>
              <w:right w:val="single" w:sz="4" w:space="0" w:color="auto"/>
            </w:tcBorders>
            <w:hideMark/>
          </w:tcPr>
          <w:p w14:paraId="67EF2ACC" w14:textId="77777777" w:rsidR="00637E40" w:rsidRPr="00637E40" w:rsidRDefault="00637E40" w:rsidP="008636D1">
            <w:pPr>
              <w:pStyle w:val="S8Gazettetabletext"/>
            </w:pPr>
            <w:r w:rsidRPr="00637E40">
              <w:t>139823</w:t>
            </w:r>
          </w:p>
        </w:tc>
      </w:tr>
      <w:tr w:rsidR="00637E40" w:rsidRPr="00637E40" w14:paraId="761DD780"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D8D8F0" w14:textId="77777777" w:rsidR="00637E40" w:rsidRPr="008636D1" w:rsidRDefault="00637E40" w:rsidP="008636D1">
            <w:pPr>
              <w:pStyle w:val="S8Gazettetableheading"/>
            </w:pPr>
            <w:r w:rsidRPr="008636D1">
              <w:t>Product name</w:t>
            </w:r>
          </w:p>
        </w:tc>
        <w:tc>
          <w:tcPr>
            <w:tcW w:w="3897" w:type="pct"/>
            <w:tcBorders>
              <w:top w:val="single" w:sz="4" w:space="0" w:color="auto"/>
              <w:left w:val="single" w:sz="4" w:space="0" w:color="auto"/>
              <w:bottom w:val="single" w:sz="4" w:space="0" w:color="auto"/>
              <w:right w:val="single" w:sz="4" w:space="0" w:color="auto"/>
            </w:tcBorders>
            <w:hideMark/>
          </w:tcPr>
          <w:p w14:paraId="610774EF" w14:textId="77777777" w:rsidR="00637E40" w:rsidRPr="00637E40" w:rsidRDefault="00637E40" w:rsidP="008636D1">
            <w:pPr>
              <w:pStyle w:val="S8Gazettetabletext"/>
            </w:pPr>
            <w:r w:rsidRPr="00637E40">
              <w:t>Flyaway Insecticidal Spray for Horses</w:t>
            </w:r>
          </w:p>
        </w:tc>
      </w:tr>
      <w:tr w:rsidR="00637E40" w:rsidRPr="00637E40" w14:paraId="6F4F73D9"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E1522B" w14:textId="77777777" w:rsidR="00637E40" w:rsidRPr="008636D1" w:rsidRDefault="00637E40" w:rsidP="008636D1">
            <w:pPr>
              <w:pStyle w:val="S8Gazettetableheading"/>
            </w:pPr>
            <w:r w:rsidRPr="008636D1">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C1A2172" w14:textId="338262AB" w:rsidR="00637E40" w:rsidRPr="00637E40" w:rsidRDefault="00637E40" w:rsidP="008636D1">
            <w:pPr>
              <w:pStyle w:val="S8Gazettetabletext"/>
            </w:pPr>
            <w:r w:rsidRPr="00637E40">
              <w:t>50</w:t>
            </w:r>
            <w:r w:rsidR="008636D1">
              <w:t> </w:t>
            </w:r>
            <w:r w:rsidRPr="00637E40">
              <w:t>g/L diethyltoluamide</w:t>
            </w:r>
          </w:p>
          <w:p w14:paraId="41820CEC" w14:textId="239E5786" w:rsidR="00637E40" w:rsidRPr="00637E40" w:rsidRDefault="00637E40" w:rsidP="008636D1">
            <w:pPr>
              <w:pStyle w:val="S8Gazettetabletext"/>
            </w:pPr>
            <w:r w:rsidRPr="00637E40">
              <w:t>25</w:t>
            </w:r>
            <w:r w:rsidR="008636D1">
              <w:t> </w:t>
            </w:r>
            <w:r w:rsidRPr="00637E40">
              <w:t>g/L n-octyl bicycloheptene dicarboximide</w:t>
            </w:r>
          </w:p>
          <w:p w14:paraId="353692FA" w14:textId="556CDDBA" w:rsidR="00637E40" w:rsidRPr="00637E40" w:rsidRDefault="00637E40" w:rsidP="008636D1">
            <w:pPr>
              <w:pStyle w:val="S8Gazettetabletext"/>
            </w:pPr>
            <w:r w:rsidRPr="00637E40">
              <w:t>25</w:t>
            </w:r>
            <w:r w:rsidR="008636D1">
              <w:t> </w:t>
            </w:r>
            <w:r w:rsidRPr="00637E40">
              <w:t>g/L piperonyl butoxide</w:t>
            </w:r>
          </w:p>
          <w:p w14:paraId="09B1411D" w14:textId="6B7DCC71" w:rsidR="00637E40" w:rsidRPr="00637E40" w:rsidRDefault="00637E40" w:rsidP="008636D1">
            <w:pPr>
              <w:pStyle w:val="S8Gazettetabletext"/>
            </w:pPr>
            <w:r w:rsidRPr="00637E40">
              <w:t>20</w:t>
            </w:r>
            <w:r w:rsidR="008636D1">
              <w:t> </w:t>
            </w:r>
            <w:r w:rsidRPr="00637E40">
              <w:t>g/L dibutyl phthalate</w:t>
            </w:r>
          </w:p>
          <w:p w14:paraId="701BA32A" w14:textId="61CBF551" w:rsidR="00637E40" w:rsidRPr="00637E40" w:rsidRDefault="00637E40" w:rsidP="008636D1">
            <w:pPr>
              <w:pStyle w:val="S8Gazettetabletext"/>
            </w:pPr>
            <w:r w:rsidRPr="00637E40">
              <w:t>12</w:t>
            </w:r>
            <w:r w:rsidR="008636D1">
              <w:t> </w:t>
            </w:r>
            <w:r w:rsidRPr="00637E40">
              <w:t>g/L permethrin 40:60</w:t>
            </w:r>
          </w:p>
        </w:tc>
      </w:tr>
      <w:tr w:rsidR="00637E40" w:rsidRPr="00637E40" w14:paraId="2CCAC03D"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1C33C2" w14:textId="77777777" w:rsidR="00637E40" w:rsidRPr="008636D1" w:rsidRDefault="00637E40" w:rsidP="008636D1">
            <w:pPr>
              <w:pStyle w:val="S8Gazettetableheading"/>
            </w:pPr>
            <w:r w:rsidRPr="008636D1">
              <w:t>Applicant name</w:t>
            </w:r>
          </w:p>
        </w:tc>
        <w:tc>
          <w:tcPr>
            <w:tcW w:w="3897" w:type="pct"/>
            <w:tcBorders>
              <w:top w:val="single" w:sz="4" w:space="0" w:color="auto"/>
              <w:left w:val="single" w:sz="4" w:space="0" w:color="auto"/>
              <w:bottom w:val="single" w:sz="4" w:space="0" w:color="auto"/>
              <w:right w:val="single" w:sz="4" w:space="0" w:color="auto"/>
            </w:tcBorders>
            <w:hideMark/>
          </w:tcPr>
          <w:p w14:paraId="12FA70EC" w14:textId="77777777" w:rsidR="00637E40" w:rsidRPr="00637E40" w:rsidRDefault="00637E40" w:rsidP="008636D1">
            <w:pPr>
              <w:pStyle w:val="S8Gazettetabletext"/>
            </w:pPr>
            <w:r w:rsidRPr="00637E40">
              <w:t>Virbac (Australia) Pty Ltd</w:t>
            </w:r>
          </w:p>
        </w:tc>
      </w:tr>
      <w:tr w:rsidR="00637E40" w:rsidRPr="00637E40" w14:paraId="39B71F05"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3DA7F8" w14:textId="77777777" w:rsidR="00637E40" w:rsidRPr="008636D1" w:rsidRDefault="00637E40" w:rsidP="008636D1">
            <w:pPr>
              <w:pStyle w:val="S8Gazettetableheading"/>
            </w:pPr>
            <w:r w:rsidRPr="008636D1">
              <w:t>Applicant ACN</w:t>
            </w:r>
          </w:p>
        </w:tc>
        <w:tc>
          <w:tcPr>
            <w:tcW w:w="3897" w:type="pct"/>
            <w:tcBorders>
              <w:top w:val="single" w:sz="4" w:space="0" w:color="auto"/>
              <w:left w:val="single" w:sz="4" w:space="0" w:color="auto"/>
              <w:bottom w:val="single" w:sz="4" w:space="0" w:color="auto"/>
              <w:right w:val="single" w:sz="4" w:space="0" w:color="auto"/>
            </w:tcBorders>
            <w:hideMark/>
          </w:tcPr>
          <w:p w14:paraId="4D61BDB1" w14:textId="77777777" w:rsidR="00637E40" w:rsidRPr="00637E40" w:rsidRDefault="00637E40" w:rsidP="008636D1">
            <w:pPr>
              <w:pStyle w:val="S8Gazettetabletext"/>
              <w:rPr>
                <w:szCs w:val="16"/>
              </w:rPr>
            </w:pPr>
            <w:r w:rsidRPr="00637E40">
              <w:rPr>
                <w:szCs w:val="16"/>
              </w:rPr>
              <w:t>003 268 871</w:t>
            </w:r>
          </w:p>
        </w:tc>
      </w:tr>
      <w:tr w:rsidR="00637E40" w:rsidRPr="00637E40" w14:paraId="719C0482"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2DD5FD" w14:textId="77777777" w:rsidR="00637E40" w:rsidRPr="008636D1" w:rsidRDefault="00637E40" w:rsidP="008636D1">
            <w:pPr>
              <w:pStyle w:val="S8Gazettetableheading"/>
            </w:pPr>
            <w:r w:rsidRPr="008636D1">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6771637" w14:textId="77777777" w:rsidR="00637E40" w:rsidRPr="00637E40" w:rsidRDefault="00637E40" w:rsidP="008636D1">
            <w:pPr>
              <w:pStyle w:val="S8Gazettetabletext"/>
            </w:pPr>
            <w:r w:rsidRPr="00637E40">
              <w:t>16 May 2023</w:t>
            </w:r>
          </w:p>
        </w:tc>
      </w:tr>
      <w:tr w:rsidR="00637E40" w:rsidRPr="00637E40" w14:paraId="598239BB"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65E8D7" w14:textId="77777777" w:rsidR="00637E40" w:rsidRPr="008636D1" w:rsidRDefault="00637E40" w:rsidP="008636D1">
            <w:pPr>
              <w:pStyle w:val="S8Gazettetableheading"/>
            </w:pPr>
            <w:r w:rsidRPr="008636D1">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5A22C17" w14:textId="77777777" w:rsidR="00637E40" w:rsidRPr="00637E40" w:rsidRDefault="00637E40" w:rsidP="008636D1">
            <w:pPr>
              <w:pStyle w:val="S8Gazettetabletext"/>
            </w:pPr>
            <w:r w:rsidRPr="00637E40">
              <w:t>46791</w:t>
            </w:r>
          </w:p>
        </w:tc>
      </w:tr>
      <w:tr w:rsidR="00637E40" w:rsidRPr="00637E40" w14:paraId="3ACD3D72"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EDB0CB" w14:textId="77777777" w:rsidR="00637E40" w:rsidRPr="008636D1" w:rsidRDefault="00637E40" w:rsidP="008636D1">
            <w:pPr>
              <w:pStyle w:val="S8Gazettetableheading"/>
            </w:pPr>
            <w:r w:rsidRPr="008636D1">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0A4513D" w14:textId="77777777" w:rsidR="00637E40" w:rsidRPr="00637E40" w:rsidRDefault="00637E40" w:rsidP="008636D1">
            <w:pPr>
              <w:pStyle w:val="S8Gazettetabletext"/>
            </w:pPr>
            <w:r w:rsidRPr="00637E40">
              <w:t>46791/139823</w:t>
            </w:r>
          </w:p>
        </w:tc>
      </w:tr>
      <w:tr w:rsidR="00637E40" w:rsidRPr="00637E40" w14:paraId="5541A3AE" w14:textId="77777777" w:rsidTr="008636D1">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BAFF4D"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6E11DD1" w14:textId="598007B9" w:rsidR="00637E40" w:rsidRPr="00637E40" w:rsidRDefault="00637E40" w:rsidP="008636D1">
            <w:pPr>
              <w:pStyle w:val="S8Gazettetabletext"/>
            </w:pPr>
            <w:r w:rsidRPr="00637E40">
              <w:t xml:space="preserve">Variation to the relevant particulars of a registered chemical product and label approval by updating first aid instructions and disposal instructions as per the current FAISD </w:t>
            </w:r>
            <w:r w:rsidR="008636D1">
              <w:t>H</w:t>
            </w:r>
            <w:r w:rsidRPr="00637E40">
              <w:t>andbook and Veterinary Labelling Code</w:t>
            </w:r>
          </w:p>
        </w:tc>
      </w:tr>
    </w:tbl>
    <w:p w14:paraId="5231325C"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1DF3EE96" w14:textId="77777777" w:rsidTr="008636D1">
        <w:trPr>
          <w:cantSplit/>
        </w:trPr>
        <w:tc>
          <w:tcPr>
            <w:tcW w:w="1103" w:type="pct"/>
            <w:shd w:val="clear" w:color="auto" w:fill="E6E6E6"/>
          </w:tcPr>
          <w:p w14:paraId="4465DFB1" w14:textId="77777777" w:rsidR="00637E40" w:rsidRPr="008636D1" w:rsidRDefault="00637E40" w:rsidP="008636D1">
            <w:pPr>
              <w:pStyle w:val="S8Gazettetableheading"/>
            </w:pPr>
            <w:r w:rsidRPr="008636D1">
              <w:t>Application no.</w:t>
            </w:r>
          </w:p>
        </w:tc>
        <w:tc>
          <w:tcPr>
            <w:tcW w:w="3897" w:type="pct"/>
          </w:tcPr>
          <w:p w14:paraId="13437533" w14:textId="77777777" w:rsidR="00637E40" w:rsidRPr="00637E40" w:rsidRDefault="00637E40" w:rsidP="008636D1">
            <w:pPr>
              <w:pStyle w:val="S8Gazettetabletext"/>
            </w:pPr>
            <w:r w:rsidRPr="00637E40">
              <w:t>139839</w:t>
            </w:r>
          </w:p>
        </w:tc>
      </w:tr>
      <w:tr w:rsidR="00637E40" w:rsidRPr="00637E40" w14:paraId="0B267B05" w14:textId="77777777" w:rsidTr="008636D1">
        <w:trPr>
          <w:cantSplit/>
        </w:trPr>
        <w:tc>
          <w:tcPr>
            <w:tcW w:w="1103" w:type="pct"/>
            <w:shd w:val="clear" w:color="auto" w:fill="E6E6E6"/>
          </w:tcPr>
          <w:p w14:paraId="3214A7CA" w14:textId="77777777" w:rsidR="00637E40" w:rsidRPr="008636D1" w:rsidRDefault="00637E40" w:rsidP="008636D1">
            <w:pPr>
              <w:pStyle w:val="S8Gazettetableheading"/>
            </w:pPr>
            <w:r w:rsidRPr="008636D1">
              <w:t>Product name</w:t>
            </w:r>
          </w:p>
        </w:tc>
        <w:tc>
          <w:tcPr>
            <w:tcW w:w="3897" w:type="pct"/>
          </w:tcPr>
          <w:p w14:paraId="5D75CC2B" w14:textId="77777777" w:rsidR="00637E40" w:rsidRPr="00637E40" w:rsidRDefault="00637E40" w:rsidP="008636D1">
            <w:pPr>
              <w:pStyle w:val="S8Gazettetabletext"/>
            </w:pPr>
            <w:proofErr w:type="spellStart"/>
            <w:r w:rsidRPr="00637E40">
              <w:t>Flockstar</w:t>
            </w:r>
            <w:proofErr w:type="spellEnd"/>
            <w:r w:rsidRPr="00637E40">
              <w:t xml:space="preserve"> Lousicide for Sheep Spray-On Pour-On</w:t>
            </w:r>
          </w:p>
        </w:tc>
      </w:tr>
      <w:tr w:rsidR="00637E40" w:rsidRPr="00637E40" w14:paraId="39D135D4" w14:textId="77777777" w:rsidTr="008636D1">
        <w:trPr>
          <w:cantSplit/>
        </w:trPr>
        <w:tc>
          <w:tcPr>
            <w:tcW w:w="1103" w:type="pct"/>
            <w:shd w:val="clear" w:color="auto" w:fill="E6E6E6"/>
          </w:tcPr>
          <w:p w14:paraId="5E4A29C9" w14:textId="77777777" w:rsidR="00637E40" w:rsidRPr="008636D1" w:rsidRDefault="00637E40" w:rsidP="008636D1">
            <w:pPr>
              <w:pStyle w:val="S8Gazettetableheading"/>
            </w:pPr>
            <w:r w:rsidRPr="008636D1">
              <w:t>Active constituent</w:t>
            </w:r>
          </w:p>
        </w:tc>
        <w:tc>
          <w:tcPr>
            <w:tcW w:w="3897" w:type="pct"/>
          </w:tcPr>
          <w:p w14:paraId="5E31DBFC" w14:textId="01C15ADD" w:rsidR="00637E40" w:rsidRPr="00637E40" w:rsidRDefault="00637E40" w:rsidP="008636D1">
            <w:pPr>
              <w:pStyle w:val="S8Gazettetabletext"/>
            </w:pPr>
            <w:r w:rsidRPr="00637E40">
              <w:t>35</w:t>
            </w:r>
            <w:r w:rsidR="008636D1">
              <w:t> </w:t>
            </w:r>
            <w:r w:rsidRPr="00637E40">
              <w:t>g/L imidacloprid</w:t>
            </w:r>
          </w:p>
        </w:tc>
      </w:tr>
      <w:tr w:rsidR="00637E40" w:rsidRPr="00637E40" w14:paraId="3B18EB15" w14:textId="77777777" w:rsidTr="008636D1">
        <w:trPr>
          <w:cantSplit/>
        </w:trPr>
        <w:tc>
          <w:tcPr>
            <w:tcW w:w="1103" w:type="pct"/>
            <w:shd w:val="clear" w:color="auto" w:fill="E6E6E6"/>
          </w:tcPr>
          <w:p w14:paraId="2A0AD358" w14:textId="77777777" w:rsidR="00637E40" w:rsidRPr="008636D1" w:rsidRDefault="00637E40" w:rsidP="008636D1">
            <w:pPr>
              <w:pStyle w:val="S8Gazettetableheading"/>
            </w:pPr>
            <w:r w:rsidRPr="008636D1">
              <w:t>Applicant name</w:t>
            </w:r>
          </w:p>
        </w:tc>
        <w:tc>
          <w:tcPr>
            <w:tcW w:w="3897" w:type="pct"/>
          </w:tcPr>
          <w:p w14:paraId="7C5A9BD3" w14:textId="77777777" w:rsidR="00637E40" w:rsidRPr="00637E40" w:rsidRDefault="00637E40" w:rsidP="008636D1">
            <w:pPr>
              <w:pStyle w:val="S8Gazettetabletext"/>
            </w:pPr>
            <w:r w:rsidRPr="00637E40">
              <w:t>Alleva Animal Health Ltd</w:t>
            </w:r>
          </w:p>
        </w:tc>
      </w:tr>
      <w:tr w:rsidR="00637E40" w:rsidRPr="00637E40" w14:paraId="29833528" w14:textId="77777777" w:rsidTr="008636D1">
        <w:trPr>
          <w:cantSplit/>
        </w:trPr>
        <w:tc>
          <w:tcPr>
            <w:tcW w:w="1103" w:type="pct"/>
            <w:shd w:val="clear" w:color="auto" w:fill="E6E6E6"/>
          </w:tcPr>
          <w:p w14:paraId="45FF612A" w14:textId="77777777" w:rsidR="00637E40" w:rsidRPr="008636D1" w:rsidRDefault="00637E40" w:rsidP="008636D1">
            <w:pPr>
              <w:pStyle w:val="S8Gazettetableheading"/>
            </w:pPr>
            <w:r w:rsidRPr="008636D1">
              <w:t>Applicant ACN</w:t>
            </w:r>
          </w:p>
        </w:tc>
        <w:tc>
          <w:tcPr>
            <w:tcW w:w="3897" w:type="pct"/>
          </w:tcPr>
          <w:p w14:paraId="713F6E9B" w14:textId="77777777" w:rsidR="00637E40" w:rsidRPr="00637E40" w:rsidRDefault="00637E40" w:rsidP="008636D1">
            <w:pPr>
              <w:pStyle w:val="S8Gazettetabletext"/>
              <w:rPr>
                <w:szCs w:val="16"/>
              </w:rPr>
            </w:pPr>
            <w:r w:rsidRPr="00637E40">
              <w:rPr>
                <w:szCs w:val="16"/>
              </w:rPr>
              <w:t>N/A</w:t>
            </w:r>
          </w:p>
        </w:tc>
      </w:tr>
      <w:tr w:rsidR="00637E40" w:rsidRPr="00637E40" w14:paraId="7E5E5C9E" w14:textId="77777777" w:rsidTr="008636D1">
        <w:trPr>
          <w:cantSplit/>
        </w:trPr>
        <w:tc>
          <w:tcPr>
            <w:tcW w:w="1103" w:type="pct"/>
            <w:shd w:val="clear" w:color="auto" w:fill="E6E6E6"/>
          </w:tcPr>
          <w:p w14:paraId="299B1B52" w14:textId="77777777" w:rsidR="00637E40" w:rsidRPr="008636D1" w:rsidRDefault="00637E40" w:rsidP="008636D1">
            <w:pPr>
              <w:pStyle w:val="S8Gazettetableheading"/>
            </w:pPr>
            <w:r w:rsidRPr="008636D1">
              <w:t>Date of variation</w:t>
            </w:r>
          </w:p>
        </w:tc>
        <w:tc>
          <w:tcPr>
            <w:tcW w:w="3897" w:type="pct"/>
          </w:tcPr>
          <w:p w14:paraId="3E73DFD2" w14:textId="77777777" w:rsidR="00637E40" w:rsidRPr="00637E40" w:rsidRDefault="00637E40" w:rsidP="008636D1">
            <w:pPr>
              <w:pStyle w:val="S8Gazettetabletext"/>
            </w:pPr>
            <w:r w:rsidRPr="00637E40">
              <w:t>18 May 2023</w:t>
            </w:r>
          </w:p>
        </w:tc>
      </w:tr>
      <w:tr w:rsidR="00637E40" w:rsidRPr="00637E40" w14:paraId="008EC144" w14:textId="77777777" w:rsidTr="008636D1">
        <w:trPr>
          <w:cantSplit/>
        </w:trPr>
        <w:tc>
          <w:tcPr>
            <w:tcW w:w="1103" w:type="pct"/>
            <w:shd w:val="clear" w:color="auto" w:fill="E6E6E6"/>
          </w:tcPr>
          <w:p w14:paraId="051417BB" w14:textId="77777777" w:rsidR="00637E40" w:rsidRPr="008636D1" w:rsidRDefault="00637E40" w:rsidP="008636D1">
            <w:pPr>
              <w:pStyle w:val="S8Gazettetableheading"/>
            </w:pPr>
            <w:r w:rsidRPr="008636D1">
              <w:t>Product registration no.</w:t>
            </w:r>
          </w:p>
        </w:tc>
        <w:tc>
          <w:tcPr>
            <w:tcW w:w="3897" w:type="pct"/>
          </w:tcPr>
          <w:p w14:paraId="6EDF1DFF" w14:textId="77777777" w:rsidR="00637E40" w:rsidRPr="00637E40" w:rsidRDefault="00637E40" w:rsidP="008636D1">
            <w:pPr>
              <w:pStyle w:val="S8Gazettetabletext"/>
            </w:pPr>
            <w:r w:rsidRPr="00637E40">
              <w:t>93236</w:t>
            </w:r>
          </w:p>
        </w:tc>
      </w:tr>
      <w:tr w:rsidR="00637E40" w:rsidRPr="00637E40" w14:paraId="2C42C5F9" w14:textId="77777777" w:rsidTr="008636D1">
        <w:trPr>
          <w:cantSplit/>
        </w:trPr>
        <w:tc>
          <w:tcPr>
            <w:tcW w:w="1103" w:type="pct"/>
            <w:shd w:val="clear" w:color="auto" w:fill="E6E6E6"/>
          </w:tcPr>
          <w:p w14:paraId="7F990A77" w14:textId="77777777" w:rsidR="00637E40" w:rsidRPr="008636D1" w:rsidRDefault="00637E40" w:rsidP="008636D1">
            <w:pPr>
              <w:pStyle w:val="S8Gazettetableheading"/>
            </w:pPr>
            <w:r w:rsidRPr="008636D1">
              <w:t>Label approval no.</w:t>
            </w:r>
          </w:p>
        </w:tc>
        <w:tc>
          <w:tcPr>
            <w:tcW w:w="3897" w:type="pct"/>
          </w:tcPr>
          <w:p w14:paraId="2D338359" w14:textId="77777777" w:rsidR="00637E40" w:rsidRPr="00637E40" w:rsidRDefault="00637E40" w:rsidP="008636D1">
            <w:pPr>
              <w:pStyle w:val="S8Gazettetabletext"/>
            </w:pPr>
            <w:r w:rsidRPr="00637E40">
              <w:t>93236/139839</w:t>
            </w:r>
          </w:p>
        </w:tc>
      </w:tr>
      <w:tr w:rsidR="00637E40" w:rsidRPr="00637E40" w14:paraId="526E27B7" w14:textId="77777777" w:rsidTr="008636D1">
        <w:trPr>
          <w:cantSplit/>
        </w:trPr>
        <w:tc>
          <w:tcPr>
            <w:tcW w:w="1103" w:type="pct"/>
            <w:shd w:val="clear" w:color="auto" w:fill="E6E6E6"/>
          </w:tcPr>
          <w:p w14:paraId="18B1B6BA"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63947C37" w14:textId="4AF457A4" w:rsidR="00637E40" w:rsidRPr="00637E40" w:rsidRDefault="00637E40" w:rsidP="008636D1">
            <w:pPr>
              <w:pStyle w:val="S8Gazettetabletext"/>
            </w:pPr>
            <w:r w:rsidRPr="00637E40">
              <w:t>Variation to the relevant particulars of a registered chemical product and label approval by removing the prevention of blowflies claim from the instructions of use</w:t>
            </w:r>
          </w:p>
        </w:tc>
      </w:tr>
    </w:tbl>
    <w:p w14:paraId="66F67A3C"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2894CA55" w14:textId="77777777" w:rsidTr="008636D1">
        <w:trPr>
          <w:cantSplit/>
        </w:trPr>
        <w:tc>
          <w:tcPr>
            <w:tcW w:w="1103" w:type="pct"/>
            <w:shd w:val="clear" w:color="auto" w:fill="E6E6E6"/>
          </w:tcPr>
          <w:p w14:paraId="18BC3913" w14:textId="77777777" w:rsidR="00637E40" w:rsidRPr="008636D1" w:rsidRDefault="00637E40" w:rsidP="008636D1">
            <w:pPr>
              <w:pStyle w:val="S8Gazettetableheading"/>
            </w:pPr>
            <w:r w:rsidRPr="008636D1">
              <w:lastRenderedPageBreak/>
              <w:t>Application no.</w:t>
            </w:r>
          </w:p>
        </w:tc>
        <w:tc>
          <w:tcPr>
            <w:tcW w:w="3897" w:type="pct"/>
          </w:tcPr>
          <w:p w14:paraId="07E64940" w14:textId="77777777" w:rsidR="00637E40" w:rsidRPr="00637E40" w:rsidRDefault="00637E40" w:rsidP="008636D1">
            <w:pPr>
              <w:pStyle w:val="S8Gazettetabletext"/>
            </w:pPr>
            <w:r w:rsidRPr="00637E40">
              <w:t>139844</w:t>
            </w:r>
          </w:p>
        </w:tc>
      </w:tr>
      <w:tr w:rsidR="00637E40" w:rsidRPr="00637E40" w14:paraId="64360BB5" w14:textId="77777777" w:rsidTr="008636D1">
        <w:trPr>
          <w:cantSplit/>
        </w:trPr>
        <w:tc>
          <w:tcPr>
            <w:tcW w:w="1103" w:type="pct"/>
            <w:shd w:val="clear" w:color="auto" w:fill="E6E6E6"/>
          </w:tcPr>
          <w:p w14:paraId="6F22ED8D" w14:textId="77777777" w:rsidR="00637E40" w:rsidRPr="008636D1" w:rsidRDefault="00637E40" w:rsidP="008636D1">
            <w:pPr>
              <w:pStyle w:val="S8Gazettetableheading"/>
            </w:pPr>
            <w:r w:rsidRPr="008636D1">
              <w:t>Product name</w:t>
            </w:r>
          </w:p>
        </w:tc>
        <w:tc>
          <w:tcPr>
            <w:tcW w:w="3897" w:type="pct"/>
          </w:tcPr>
          <w:p w14:paraId="2A002FC9" w14:textId="77777777" w:rsidR="00637E40" w:rsidRPr="00637E40" w:rsidRDefault="00637E40" w:rsidP="008636D1">
            <w:pPr>
              <w:pStyle w:val="S8Gazettetabletext"/>
            </w:pPr>
            <w:proofErr w:type="spellStart"/>
            <w:r w:rsidRPr="00637E40">
              <w:t>Cephacin</w:t>
            </w:r>
            <w:proofErr w:type="spellEnd"/>
            <w:r w:rsidRPr="00637E40">
              <w:t xml:space="preserve"> 200 Tablets</w:t>
            </w:r>
          </w:p>
        </w:tc>
      </w:tr>
      <w:tr w:rsidR="00637E40" w:rsidRPr="00637E40" w14:paraId="143AB67F" w14:textId="77777777" w:rsidTr="008636D1">
        <w:trPr>
          <w:cantSplit/>
        </w:trPr>
        <w:tc>
          <w:tcPr>
            <w:tcW w:w="1103" w:type="pct"/>
            <w:shd w:val="clear" w:color="auto" w:fill="E6E6E6"/>
          </w:tcPr>
          <w:p w14:paraId="086C08DB" w14:textId="77777777" w:rsidR="00637E40" w:rsidRPr="008636D1" w:rsidRDefault="00637E40" w:rsidP="008636D1">
            <w:pPr>
              <w:pStyle w:val="S8Gazettetableheading"/>
            </w:pPr>
            <w:r w:rsidRPr="008636D1">
              <w:t>Active constituent</w:t>
            </w:r>
          </w:p>
        </w:tc>
        <w:tc>
          <w:tcPr>
            <w:tcW w:w="3897" w:type="pct"/>
          </w:tcPr>
          <w:p w14:paraId="339C74D4" w14:textId="1E024B3E" w:rsidR="00637E40" w:rsidRPr="00637E40" w:rsidRDefault="00637E40" w:rsidP="008636D1">
            <w:pPr>
              <w:pStyle w:val="S8Gazettetabletext"/>
            </w:pPr>
            <w:r w:rsidRPr="00637E40">
              <w:t>200</w:t>
            </w:r>
            <w:r w:rsidR="008636D1">
              <w:t> </w:t>
            </w:r>
            <w:r w:rsidRPr="00637E40">
              <w:t>mg/tablet cephalexin (as cephalexin monohydrate)</w:t>
            </w:r>
          </w:p>
        </w:tc>
      </w:tr>
      <w:tr w:rsidR="00637E40" w:rsidRPr="00637E40" w14:paraId="61DF706B" w14:textId="77777777" w:rsidTr="008636D1">
        <w:trPr>
          <w:cantSplit/>
        </w:trPr>
        <w:tc>
          <w:tcPr>
            <w:tcW w:w="1103" w:type="pct"/>
            <w:shd w:val="clear" w:color="auto" w:fill="E6E6E6"/>
          </w:tcPr>
          <w:p w14:paraId="2B77D292" w14:textId="77777777" w:rsidR="00637E40" w:rsidRPr="008636D1" w:rsidRDefault="00637E40" w:rsidP="008636D1">
            <w:pPr>
              <w:pStyle w:val="S8Gazettetableheading"/>
            </w:pPr>
            <w:r w:rsidRPr="008636D1">
              <w:t>Applicant name</w:t>
            </w:r>
          </w:p>
        </w:tc>
        <w:tc>
          <w:tcPr>
            <w:tcW w:w="3897" w:type="pct"/>
          </w:tcPr>
          <w:p w14:paraId="2ED5F9DD" w14:textId="77777777" w:rsidR="00637E40" w:rsidRPr="00637E40" w:rsidRDefault="00637E40" w:rsidP="008636D1">
            <w:pPr>
              <w:pStyle w:val="S8Gazettetabletext"/>
            </w:pPr>
            <w:r w:rsidRPr="00637E40">
              <w:t>Dechra Veterinary Products (Australia) Pty Ltd</w:t>
            </w:r>
          </w:p>
        </w:tc>
      </w:tr>
      <w:tr w:rsidR="00637E40" w:rsidRPr="00637E40" w14:paraId="4F492625" w14:textId="77777777" w:rsidTr="008636D1">
        <w:trPr>
          <w:cantSplit/>
        </w:trPr>
        <w:tc>
          <w:tcPr>
            <w:tcW w:w="1103" w:type="pct"/>
            <w:shd w:val="clear" w:color="auto" w:fill="E6E6E6"/>
          </w:tcPr>
          <w:p w14:paraId="53E8B09B" w14:textId="77777777" w:rsidR="00637E40" w:rsidRPr="008636D1" w:rsidRDefault="00637E40" w:rsidP="008636D1">
            <w:pPr>
              <w:pStyle w:val="S8Gazettetableheading"/>
            </w:pPr>
            <w:r w:rsidRPr="008636D1">
              <w:t>Applicant ACN</w:t>
            </w:r>
          </w:p>
        </w:tc>
        <w:tc>
          <w:tcPr>
            <w:tcW w:w="3897" w:type="pct"/>
          </w:tcPr>
          <w:p w14:paraId="20CC0E31" w14:textId="77777777" w:rsidR="00637E40" w:rsidRPr="00637E40" w:rsidRDefault="00637E40" w:rsidP="008636D1">
            <w:pPr>
              <w:pStyle w:val="S8Gazettetabletext"/>
              <w:rPr>
                <w:szCs w:val="16"/>
              </w:rPr>
            </w:pPr>
            <w:r w:rsidRPr="00637E40">
              <w:rPr>
                <w:szCs w:val="16"/>
              </w:rPr>
              <w:t>614 716 700</w:t>
            </w:r>
          </w:p>
        </w:tc>
      </w:tr>
      <w:tr w:rsidR="00637E40" w:rsidRPr="00637E40" w14:paraId="1C7FB72B" w14:textId="77777777" w:rsidTr="008636D1">
        <w:trPr>
          <w:cantSplit/>
        </w:trPr>
        <w:tc>
          <w:tcPr>
            <w:tcW w:w="1103" w:type="pct"/>
            <w:shd w:val="clear" w:color="auto" w:fill="E6E6E6"/>
          </w:tcPr>
          <w:p w14:paraId="44494A0F" w14:textId="77777777" w:rsidR="00637E40" w:rsidRPr="008636D1" w:rsidRDefault="00637E40" w:rsidP="008636D1">
            <w:pPr>
              <w:pStyle w:val="S8Gazettetableheading"/>
            </w:pPr>
            <w:r w:rsidRPr="008636D1">
              <w:t>Date of variation</w:t>
            </w:r>
          </w:p>
        </w:tc>
        <w:tc>
          <w:tcPr>
            <w:tcW w:w="3897" w:type="pct"/>
          </w:tcPr>
          <w:p w14:paraId="4AAAFB83" w14:textId="77777777" w:rsidR="00637E40" w:rsidRPr="00637E40" w:rsidRDefault="00637E40" w:rsidP="008636D1">
            <w:pPr>
              <w:pStyle w:val="S8Gazettetabletext"/>
            </w:pPr>
            <w:r w:rsidRPr="00637E40">
              <w:t>19 May 2023</w:t>
            </w:r>
          </w:p>
        </w:tc>
      </w:tr>
      <w:tr w:rsidR="00637E40" w:rsidRPr="00637E40" w14:paraId="7328C237" w14:textId="77777777" w:rsidTr="008636D1">
        <w:trPr>
          <w:cantSplit/>
        </w:trPr>
        <w:tc>
          <w:tcPr>
            <w:tcW w:w="1103" w:type="pct"/>
            <w:shd w:val="clear" w:color="auto" w:fill="E6E6E6"/>
          </w:tcPr>
          <w:p w14:paraId="6AA2B9A5" w14:textId="77777777" w:rsidR="00637E40" w:rsidRPr="008636D1" w:rsidRDefault="00637E40" w:rsidP="008636D1">
            <w:pPr>
              <w:pStyle w:val="S8Gazettetableheading"/>
            </w:pPr>
            <w:r w:rsidRPr="008636D1">
              <w:t>Product registration no.</w:t>
            </w:r>
          </w:p>
        </w:tc>
        <w:tc>
          <w:tcPr>
            <w:tcW w:w="3897" w:type="pct"/>
          </w:tcPr>
          <w:p w14:paraId="7FB8E4A6" w14:textId="77777777" w:rsidR="00637E40" w:rsidRPr="00637E40" w:rsidRDefault="00637E40" w:rsidP="008636D1">
            <w:pPr>
              <w:pStyle w:val="S8Gazettetabletext"/>
            </w:pPr>
            <w:r w:rsidRPr="00637E40">
              <w:t>41053</w:t>
            </w:r>
          </w:p>
        </w:tc>
      </w:tr>
      <w:tr w:rsidR="00637E40" w:rsidRPr="00637E40" w14:paraId="7A415AF8" w14:textId="77777777" w:rsidTr="008636D1">
        <w:trPr>
          <w:cantSplit/>
        </w:trPr>
        <w:tc>
          <w:tcPr>
            <w:tcW w:w="1103" w:type="pct"/>
            <w:shd w:val="clear" w:color="auto" w:fill="E6E6E6"/>
          </w:tcPr>
          <w:p w14:paraId="7DAFB961" w14:textId="77777777" w:rsidR="00637E40" w:rsidRPr="008636D1" w:rsidRDefault="00637E40" w:rsidP="008636D1">
            <w:pPr>
              <w:pStyle w:val="S8Gazettetableheading"/>
            </w:pPr>
            <w:r w:rsidRPr="008636D1">
              <w:t>Label approval no.</w:t>
            </w:r>
          </w:p>
        </w:tc>
        <w:tc>
          <w:tcPr>
            <w:tcW w:w="3897" w:type="pct"/>
          </w:tcPr>
          <w:p w14:paraId="5967B2C0" w14:textId="77777777" w:rsidR="00637E40" w:rsidRPr="00637E40" w:rsidRDefault="00637E40" w:rsidP="008636D1">
            <w:pPr>
              <w:pStyle w:val="S8Gazettetabletext"/>
            </w:pPr>
            <w:r w:rsidRPr="00637E40">
              <w:t>41053/139844</w:t>
            </w:r>
          </w:p>
        </w:tc>
      </w:tr>
      <w:tr w:rsidR="00637E40" w:rsidRPr="00637E40" w14:paraId="73951254" w14:textId="77777777" w:rsidTr="008636D1">
        <w:trPr>
          <w:cantSplit/>
        </w:trPr>
        <w:tc>
          <w:tcPr>
            <w:tcW w:w="1103" w:type="pct"/>
            <w:shd w:val="clear" w:color="auto" w:fill="E6E6E6"/>
          </w:tcPr>
          <w:p w14:paraId="384BD986"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50E4C637" w14:textId="77777777" w:rsidR="00637E40" w:rsidRPr="00637E40" w:rsidRDefault="00637E40" w:rsidP="008636D1">
            <w:pPr>
              <w:pStyle w:val="S8Gazettetabletext"/>
            </w:pPr>
            <w:r w:rsidRPr="00637E40">
              <w:t xml:space="preserve">Variation to the particulars of registration and label approval to change the distinguishing product name and the name that appears on the label from </w:t>
            </w:r>
            <w:r w:rsidRPr="00637E40">
              <w:t>‘</w:t>
            </w:r>
            <w:r w:rsidRPr="00637E40">
              <w:t>Cephalexin 200 Tablets</w:t>
            </w:r>
            <w:r w:rsidRPr="00637E40">
              <w:t>’</w:t>
            </w:r>
            <w:r w:rsidRPr="00637E40">
              <w:t xml:space="preserve"> to </w:t>
            </w:r>
            <w:r w:rsidRPr="00637E40">
              <w:t>‘</w:t>
            </w:r>
            <w:proofErr w:type="spellStart"/>
            <w:r w:rsidRPr="00637E40">
              <w:t>Cephacin</w:t>
            </w:r>
            <w:proofErr w:type="spellEnd"/>
            <w:r w:rsidRPr="00637E40">
              <w:t xml:space="preserve"> 200 Tablets</w:t>
            </w:r>
            <w:r w:rsidRPr="00637E40">
              <w:t>’</w:t>
            </w:r>
          </w:p>
        </w:tc>
      </w:tr>
    </w:tbl>
    <w:p w14:paraId="38ED255D"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06C875A9" w14:textId="77777777" w:rsidTr="008636D1">
        <w:trPr>
          <w:cantSplit/>
        </w:trPr>
        <w:tc>
          <w:tcPr>
            <w:tcW w:w="1103" w:type="pct"/>
            <w:shd w:val="clear" w:color="auto" w:fill="E6E6E6"/>
          </w:tcPr>
          <w:p w14:paraId="7CBF3C92" w14:textId="77777777" w:rsidR="00637E40" w:rsidRPr="008636D1" w:rsidRDefault="00637E40" w:rsidP="008636D1">
            <w:pPr>
              <w:pStyle w:val="S8Gazettetableheading"/>
            </w:pPr>
            <w:r w:rsidRPr="008636D1">
              <w:t>Application no.</w:t>
            </w:r>
          </w:p>
        </w:tc>
        <w:tc>
          <w:tcPr>
            <w:tcW w:w="3897" w:type="pct"/>
          </w:tcPr>
          <w:p w14:paraId="4F839A6F" w14:textId="77777777" w:rsidR="00637E40" w:rsidRPr="00637E40" w:rsidRDefault="00637E40" w:rsidP="008636D1">
            <w:pPr>
              <w:pStyle w:val="S8Gazettetabletext"/>
            </w:pPr>
            <w:r w:rsidRPr="00637E40">
              <w:t>139845</w:t>
            </w:r>
          </w:p>
        </w:tc>
      </w:tr>
      <w:tr w:rsidR="00637E40" w:rsidRPr="00637E40" w14:paraId="1C9586B3" w14:textId="77777777" w:rsidTr="008636D1">
        <w:trPr>
          <w:cantSplit/>
        </w:trPr>
        <w:tc>
          <w:tcPr>
            <w:tcW w:w="1103" w:type="pct"/>
            <w:shd w:val="clear" w:color="auto" w:fill="E6E6E6"/>
          </w:tcPr>
          <w:p w14:paraId="535685FF" w14:textId="77777777" w:rsidR="00637E40" w:rsidRPr="008636D1" w:rsidRDefault="00637E40" w:rsidP="008636D1">
            <w:pPr>
              <w:pStyle w:val="S8Gazettetableheading"/>
            </w:pPr>
            <w:r w:rsidRPr="008636D1">
              <w:t>Product name</w:t>
            </w:r>
          </w:p>
        </w:tc>
        <w:tc>
          <w:tcPr>
            <w:tcW w:w="3897" w:type="pct"/>
          </w:tcPr>
          <w:p w14:paraId="395F6AEB" w14:textId="77777777" w:rsidR="00637E40" w:rsidRPr="00637E40" w:rsidRDefault="00637E40" w:rsidP="008636D1">
            <w:pPr>
              <w:pStyle w:val="S8Gazettetabletext"/>
            </w:pPr>
            <w:proofErr w:type="spellStart"/>
            <w:r w:rsidRPr="00637E40">
              <w:t>Cephacin</w:t>
            </w:r>
            <w:proofErr w:type="spellEnd"/>
            <w:r w:rsidRPr="00637E40">
              <w:t xml:space="preserve"> 600 Tablets</w:t>
            </w:r>
          </w:p>
        </w:tc>
      </w:tr>
      <w:tr w:rsidR="00637E40" w:rsidRPr="00637E40" w14:paraId="76D4F9CA" w14:textId="77777777" w:rsidTr="008636D1">
        <w:trPr>
          <w:cantSplit/>
        </w:trPr>
        <w:tc>
          <w:tcPr>
            <w:tcW w:w="1103" w:type="pct"/>
            <w:shd w:val="clear" w:color="auto" w:fill="E6E6E6"/>
          </w:tcPr>
          <w:p w14:paraId="2F5D45E3" w14:textId="77777777" w:rsidR="00637E40" w:rsidRPr="008636D1" w:rsidRDefault="00637E40" w:rsidP="008636D1">
            <w:pPr>
              <w:pStyle w:val="S8Gazettetableheading"/>
            </w:pPr>
            <w:r w:rsidRPr="008636D1">
              <w:t>Active constituent</w:t>
            </w:r>
          </w:p>
        </w:tc>
        <w:tc>
          <w:tcPr>
            <w:tcW w:w="3897" w:type="pct"/>
          </w:tcPr>
          <w:p w14:paraId="284EEC89" w14:textId="29E0CEBD" w:rsidR="00637E40" w:rsidRPr="00637E40" w:rsidRDefault="00637E40" w:rsidP="008636D1">
            <w:pPr>
              <w:pStyle w:val="S8Gazettetabletext"/>
            </w:pPr>
            <w:r w:rsidRPr="00637E40">
              <w:t>600</w:t>
            </w:r>
            <w:r w:rsidR="008636D1">
              <w:t> </w:t>
            </w:r>
            <w:r w:rsidRPr="00637E40">
              <w:t>mg/tablet cephalexin (as cephalexin monohydrate)</w:t>
            </w:r>
          </w:p>
        </w:tc>
      </w:tr>
      <w:tr w:rsidR="00637E40" w:rsidRPr="00637E40" w14:paraId="368EEEBA" w14:textId="77777777" w:rsidTr="008636D1">
        <w:trPr>
          <w:cantSplit/>
        </w:trPr>
        <w:tc>
          <w:tcPr>
            <w:tcW w:w="1103" w:type="pct"/>
            <w:shd w:val="clear" w:color="auto" w:fill="E6E6E6"/>
          </w:tcPr>
          <w:p w14:paraId="637FB929" w14:textId="77777777" w:rsidR="00637E40" w:rsidRPr="008636D1" w:rsidRDefault="00637E40" w:rsidP="008636D1">
            <w:pPr>
              <w:pStyle w:val="S8Gazettetableheading"/>
            </w:pPr>
            <w:r w:rsidRPr="008636D1">
              <w:t>Applicant name</w:t>
            </w:r>
          </w:p>
        </w:tc>
        <w:tc>
          <w:tcPr>
            <w:tcW w:w="3897" w:type="pct"/>
          </w:tcPr>
          <w:p w14:paraId="35EF409F" w14:textId="77777777" w:rsidR="00637E40" w:rsidRPr="00637E40" w:rsidRDefault="00637E40" w:rsidP="008636D1">
            <w:pPr>
              <w:pStyle w:val="S8Gazettetabletext"/>
            </w:pPr>
            <w:r w:rsidRPr="00637E40">
              <w:t>Dechra Veterinary Products (Australia) Pty Ltd</w:t>
            </w:r>
          </w:p>
        </w:tc>
      </w:tr>
      <w:tr w:rsidR="00637E40" w:rsidRPr="00637E40" w14:paraId="4FFEE2A6" w14:textId="77777777" w:rsidTr="008636D1">
        <w:trPr>
          <w:cantSplit/>
        </w:trPr>
        <w:tc>
          <w:tcPr>
            <w:tcW w:w="1103" w:type="pct"/>
            <w:shd w:val="clear" w:color="auto" w:fill="E6E6E6"/>
          </w:tcPr>
          <w:p w14:paraId="24691CAE" w14:textId="77777777" w:rsidR="00637E40" w:rsidRPr="008636D1" w:rsidRDefault="00637E40" w:rsidP="008636D1">
            <w:pPr>
              <w:pStyle w:val="S8Gazettetableheading"/>
            </w:pPr>
            <w:r w:rsidRPr="008636D1">
              <w:t>Applicant ACN</w:t>
            </w:r>
          </w:p>
        </w:tc>
        <w:tc>
          <w:tcPr>
            <w:tcW w:w="3897" w:type="pct"/>
          </w:tcPr>
          <w:p w14:paraId="6F7E0125" w14:textId="77777777" w:rsidR="00637E40" w:rsidRPr="00637E40" w:rsidRDefault="00637E40" w:rsidP="008636D1">
            <w:pPr>
              <w:pStyle w:val="S8Gazettetabletext"/>
              <w:rPr>
                <w:szCs w:val="16"/>
              </w:rPr>
            </w:pPr>
            <w:r w:rsidRPr="00637E40">
              <w:rPr>
                <w:szCs w:val="16"/>
              </w:rPr>
              <w:t>614 716 700</w:t>
            </w:r>
          </w:p>
        </w:tc>
      </w:tr>
      <w:tr w:rsidR="00637E40" w:rsidRPr="00637E40" w14:paraId="6E55087E" w14:textId="77777777" w:rsidTr="008636D1">
        <w:trPr>
          <w:cantSplit/>
        </w:trPr>
        <w:tc>
          <w:tcPr>
            <w:tcW w:w="1103" w:type="pct"/>
            <w:shd w:val="clear" w:color="auto" w:fill="E6E6E6"/>
          </w:tcPr>
          <w:p w14:paraId="0049DE0A" w14:textId="77777777" w:rsidR="00637E40" w:rsidRPr="008636D1" w:rsidRDefault="00637E40" w:rsidP="008636D1">
            <w:pPr>
              <w:pStyle w:val="S8Gazettetableheading"/>
            </w:pPr>
            <w:r w:rsidRPr="008636D1">
              <w:t>Date of variation</w:t>
            </w:r>
          </w:p>
        </w:tc>
        <w:tc>
          <w:tcPr>
            <w:tcW w:w="3897" w:type="pct"/>
          </w:tcPr>
          <w:p w14:paraId="2CD7D00B" w14:textId="77777777" w:rsidR="00637E40" w:rsidRPr="00637E40" w:rsidRDefault="00637E40" w:rsidP="008636D1">
            <w:pPr>
              <w:pStyle w:val="S8Gazettetabletext"/>
            </w:pPr>
            <w:r w:rsidRPr="00637E40">
              <w:t>19 May 2023</w:t>
            </w:r>
          </w:p>
        </w:tc>
      </w:tr>
      <w:tr w:rsidR="00637E40" w:rsidRPr="00637E40" w14:paraId="793071EA" w14:textId="77777777" w:rsidTr="008636D1">
        <w:trPr>
          <w:cantSplit/>
        </w:trPr>
        <w:tc>
          <w:tcPr>
            <w:tcW w:w="1103" w:type="pct"/>
            <w:shd w:val="clear" w:color="auto" w:fill="E6E6E6"/>
          </w:tcPr>
          <w:p w14:paraId="4F33B179" w14:textId="77777777" w:rsidR="00637E40" w:rsidRPr="008636D1" w:rsidRDefault="00637E40" w:rsidP="008636D1">
            <w:pPr>
              <w:pStyle w:val="S8Gazettetableheading"/>
            </w:pPr>
            <w:r w:rsidRPr="008636D1">
              <w:t>Product registration no.</w:t>
            </w:r>
          </w:p>
        </w:tc>
        <w:tc>
          <w:tcPr>
            <w:tcW w:w="3897" w:type="pct"/>
          </w:tcPr>
          <w:p w14:paraId="0D2C57C9" w14:textId="77777777" w:rsidR="00637E40" w:rsidRPr="00637E40" w:rsidRDefault="00637E40" w:rsidP="008636D1">
            <w:pPr>
              <w:pStyle w:val="S8Gazettetabletext"/>
            </w:pPr>
            <w:r w:rsidRPr="00637E40">
              <w:t>51072</w:t>
            </w:r>
          </w:p>
        </w:tc>
      </w:tr>
      <w:tr w:rsidR="00637E40" w:rsidRPr="00637E40" w14:paraId="7FF0F2E9" w14:textId="77777777" w:rsidTr="008636D1">
        <w:trPr>
          <w:cantSplit/>
        </w:trPr>
        <w:tc>
          <w:tcPr>
            <w:tcW w:w="1103" w:type="pct"/>
            <w:shd w:val="clear" w:color="auto" w:fill="E6E6E6"/>
          </w:tcPr>
          <w:p w14:paraId="528F0B2D" w14:textId="77777777" w:rsidR="00637E40" w:rsidRPr="008636D1" w:rsidRDefault="00637E40" w:rsidP="008636D1">
            <w:pPr>
              <w:pStyle w:val="S8Gazettetableheading"/>
            </w:pPr>
            <w:r w:rsidRPr="008636D1">
              <w:t>Label approval no.</w:t>
            </w:r>
          </w:p>
        </w:tc>
        <w:tc>
          <w:tcPr>
            <w:tcW w:w="3897" w:type="pct"/>
          </w:tcPr>
          <w:p w14:paraId="54ACB036" w14:textId="77777777" w:rsidR="00637E40" w:rsidRPr="00637E40" w:rsidRDefault="00637E40" w:rsidP="008636D1">
            <w:pPr>
              <w:pStyle w:val="S8Gazettetabletext"/>
            </w:pPr>
            <w:r w:rsidRPr="00637E40">
              <w:t>51072/139845</w:t>
            </w:r>
          </w:p>
        </w:tc>
      </w:tr>
      <w:tr w:rsidR="00637E40" w:rsidRPr="00637E40" w14:paraId="55EBEA00" w14:textId="77777777" w:rsidTr="008636D1">
        <w:trPr>
          <w:cantSplit/>
        </w:trPr>
        <w:tc>
          <w:tcPr>
            <w:tcW w:w="1103" w:type="pct"/>
            <w:shd w:val="clear" w:color="auto" w:fill="E6E6E6"/>
          </w:tcPr>
          <w:p w14:paraId="59A3D90B"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7DCA5355" w14:textId="77777777" w:rsidR="00637E40" w:rsidRPr="00637E40" w:rsidRDefault="00637E40" w:rsidP="008636D1">
            <w:pPr>
              <w:pStyle w:val="S8Gazettetabletext"/>
            </w:pPr>
            <w:r w:rsidRPr="00637E40">
              <w:t xml:space="preserve">Variation to the particulars of registration and label approval to change the distinguishing product name and the name that appears on the label from </w:t>
            </w:r>
            <w:r w:rsidRPr="00637E40">
              <w:t>‘</w:t>
            </w:r>
            <w:r w:rsidRPr="00637E40">
              <w:t>Cephalexin 600 Tablets</w:t>
            </w:r>
            <w:r w:rsidRPr="00637E40">
              <w:t>’</w:t>
            </w:r>
            <w:r w:rsidRPr="00637E40">
              <w:t xml:space="preserve"> to </w:t>
            </w:r>
            <w:r w:rsidRPr="00637E40">
              <w:t>‘</w:t>
            </w:r>
            <w:proofErr w:type="spellStart"/>
            <w:r w:rsidRPr="00637E40">
              <w:t>Cephacin</w:t>
            </w:r>
            <w:proofErr w:type="spellEnd"/>
            <w:r w:rsidRPr="00637E40">
              <w:t xml:space="preserve"> 600 Tablets</w:t>
            </w:r>
            <w:r w:rsidRPr="00637E40">
              <w:t>’</w:t>
            </w:r>
          </w:p>
        </w:tc>
      </w:tr>
    </w:tbl>
    <w:p w14:paraId="567CE13C"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46090D66" w14:textId="77777777" w:rsidTr="008636D1">
        <w:trPr>
          <w:cantSplit/>
        </w:trPr>
        <w:tc>
          <w:tcPr>
            <w:tcW w:w="1103" w:type="pct"/>
            <w:shd w:val="clear" w:color="auto" w:fill="E6E6E6"/>
          </w:tcPr>
          <w:p w14:paraId="0FD98F78" w14:textId="77777777" w:rsidR="00637E40" w:rsidRPr="008636D1" w:rsidRDefault="00637E40" w:rsidP="008636D1">
            <w:pPr>
              <w:pStyle w:val="S8Gazettetableheading"/>
            </w:pPr>
            <w:r w:rsidRPr="008636D1">
              <w:t>Application no.</w:t>
            </w:r>
          </w:p>
        </w:tc>
        <w:tc>
          <w:tcPr>
            <w:tcW w:w="3897" w:type="pct"/>
          </w:tcPr>
          <w:p w14:paraId="2861ABD0" w14:textId="77777777" w:rsidR="00637E40" w:rsidRPr="00637E40" w:rsidRDefault="00637E40" w:rsidP="008636D1">
            <w:pPr>
              <w:pStyle w:val="S8Gazettetabletext"/>
            </w:pPr>
            <w:r w:rsidRPr="00637E40">
              <w:t>139847</w:t>
            </w:r>
          </w:p>
        </w:tc>
      </w:tr>
      <w:tr w:rsidR="00637E40" w:rsidRPr="00637E40" w14:paraId="392C3B5D" w14:textId="77777777" w:rsidTr="008636D1">
        <w:trPr>
          <w:cantSplit/>
        </w:trPr>
        <w:tc>
          <w:tcPr>
            <w:tcW w:w="1103" w:type="pct"/>
            <w:shd w:val="clear" w:color="auto" w:fill="E6E6E6"/>
          </w:tcPr>
          <w:p w14:paraId="6453DCCA" w14:textId="77777777" w:rsidR="00637E40" w:rsidRPr="008636D1" w:rsidRDefault="00637E40" w:rsidP="008636D1">
            <w:pPr>
              <w:pStyle w:val="S8Gazettetableheading"/>
            </w:pPr>
            <w:r w:rsidRPr="008636D1">
              <w:t>Product name</w:t>
            </w:r>
          </w:p>
        </w:tc>
        <w:tc>
          <w:tcPr>
            <w:tcW w:w="3897" w:type="pct"/>
          </w:tcPr>
          <w:p w14:paraId="004A3051" w14:textId="77777777" w:rsidR="00637E40" w:rsidRPr="00637E40" w:rsidRDefault="00637E40" w:rsidP="008636D1">
            <w:pPr>
              <w:pStyle w:val="S8Gazettetabletext"/>
            </w:pPr>
            <w:proofErr w:type="spellStart"/>
            <w:r w:rsidRPr="00637E40">
              <w:t>Cephacin</w:t>
            </w:r>
            <w:proofErr w:type="spellEnd"/>
            <w:r w:rsidRPr="00637E40">
              <w:t xml:space="preserve"> 1000 Tablets</w:t>
            </w:r>
          </w:p>
        </w:tc>
      </w:tr>
      <w:tr w:rsidR="00637E40" w:rsidRPr="00637E40" w14:paraId="5613BE21" w14:textId="77777777" w:rsidTr="008636D1">
        <w:trPr>
          <w:cantSplit/>
        </w:trPr>
        <w:tc>
          <w:tcPr>
            <w:tcW w:w="1103" w:type="pct"/>
            <w:shd w:val="clear" w:color="auto" w:fill="E6E6E6"/>
          </w:tcPr>
          <w:p w14:paraId="70EE3181" w14:textId="77777777" w:rsidR="00637E40" w:rsidRPr="008636D1" w:rsidRDefault="00637E40" w:rsidP="008636D1">
            <w:pPr>
              <w:pStyle w:val="S8Gazettetableheading"/>
            </w:pPr>
            <w:r w:rsidRPr="008636D1">
              <w:t>Active constituent</w:t>
            </w:r>
          </w:p>
        </w:tc>
        <w:tc>
          <w:tcPr>
            <w:tcW w:w="3897" w:type="pct"/>
          </w:tcPr>
          <w:p w14:paraId="7CEE1E77" w14:textId="4F09F71F" w:rsidR="00637E40" w:rsidRPr="00637E40" w:rsidRDefault="00637E40" w:rsidP="008636D1">
            <w:pPr>
              <w:pStyle w:val="S8Gazettetabletext"/>
            </w:pPr>
            <w:r w:rsidRPr="00637E40">
              <w:t>1000</w:t>
            </w:r>
            <w:r w:rsidR="008636D1">
              <w:t> </w:t>
            </w:r>
            <w:r w:rsidRPr="00637E40">
              <w:t>mg/tablet cephalexin (as cephalexin monohydrate)</w:t>
            </w:r>
          </w:p>
        </w:tc>
      </w:tr>
      <w:tr w:rsidR="00637E40" w:rsidRPr="00637E40" w14:paraId="047D4DF6" w14:textId="77777777" w:rsidTr="008636D1">
        <w:trPr>
          <w:cantSplit/>
        </w:trPr>
        <w:tc>
          <w:tcPr>
            <w:tcW w:w="1103" w:type="pct"/>
            <w:shd w:val="clear" w:color="auto" w:fill="E6E6E6"/>
          </w:tcPr>
          <w:p w14:paraId="4E71DE6A" w14:textId="77777777" w:rsidR="00637E40" w:rsidRPr="008636D1" w:rsidRDefault="00637E40" w:rsidP="008636D1">
            <w:pPr>
              <w:pStyle w:val="S8Gazettetableheading"/>
            </w:pPr>
            <w:r w:rsidRPr="008636D1">
              <w:t>Applicant name</w:t>
            </w:r>
          </w:p>
        </w:tc>
        <w:tc>
          <w:tcPr>
            <w:tcW w:w="3897" w:type="pct"/>
          </w:tcPr>
          <w:p w14:paraId="016E6DF7" w14:textId="77777777" w:rsidR="00637E40" w:rsidRPr="00637E40" w:rsidRDefault="00637E40" w:rsidP="008636D1">
            <w:pPr>
              <w:pStyle w:val="S8Gazettetabletext"/>
            </w:pPr>
            <w:r w:rsidRPr="00637E40">
              <w:t>Dechra Veterinary Products (Australia) Pty Ltd</w:t>
            </w:r>
          </w:p>
        </w:tc>
      </w:tr>
      <w:tr w:rsidR="00637E40" w:rsidRPr="00637E40" w14:paraId="09BFDCBC" w14:textId="77777777" w:rsidTr="008636D1">
        <w:trPr>
          <w:cantSplit/>
        </w:trPr>
        <w:tc>
          <w:tcPr>
            <w:tcW w:w="1103" w:type="pct"/>
            <w:shd w:val="clear" w:color="auto" w:fill="E6E6E6"/>
          </w:tcPr>
          <w:p w14:paraId="562496CE" w14:textId="77777777" w:rsidR="00637E40" w:rsidRPr="008636D1" w:rsidRDefault="00637E40" w:rsidP="008636D1">
            <w:pPr>
              <w:pStyle w:val="S8Gazettetableheading"/>
            </w:pPr>
            <w:r w:rsidRPr="008636D1">
              <w:t>Applicant ACN</w:t>
            </w:r>
          </w:p>
        </w:tc>
        <w:tc>
          <w:tcPr>
            <w:tcW w:w="3897" w:type="pct"/>
          </w:tcPr>
          <w:p w14:paraId="54BA4A43" w14:textId="77777777" w:rsidR="00637E40" w:rsidRPr="00637E40" w:rsidRDefault="00637E40" w:rsidP="008636D1">
            <w:pPr>
              <w:pStyle w:val="S8Gazettetabletext"/>
              <w:rPr>
                <w:szCs w:val="16"/>
              </w:rPr>
            </w:pPr>
            <w:r w:rsidRPr="00637E40">
              <w:rPr>
                <w:szCs w:val="16"/>
              </w:rPr>
              <w:t>614 716 700</w:t>
            </w:r>
          </w:p>
        </w:tc>
      </w:tr>
      <w:tr w:rsidR="00637E40" w:rsidRPr="00637E40" w14:paraId="3A645788" w14:textId="77777777" w:rsidTr="008636D1">
        <w:trPr>
          <w:cantSplit/>
        </w:trPr>
        <w:tc>
          <w:tcPr>
            <w:tcW w:w="1103" w:type="pct"/>
            <w:shd w:val="clear" w:color="auto" w:fill="E6E6E6"/>
          </w:tcPr>
          <w:p w14:paraId="2083DD75" w14:textId="77777777" w:rsidR="00637E40" w:rsidRPr="008636D1" w:rsidRDefault="00637E40" w:rsidP="008636D1">
            <w:pPr>
              <w:pStyle w:val="S8Gazettetableheading"/>
            </w:pPr>
            <w:r w:rsidRPr="008636D1">
              <w:t>Date of variation</w:t>
            </w:r>
          </w:p>
        </w:tc>
        <w:tc>
          <w:tcPr>
            <w:tcW w:w="3897" w:type="pct"/>
          </w:tcPr>
          <w:p w14:paraId="7DD39E14" w14:textId="77777777" w:rsidR="00637E40" w:rsidRPr="00637E40" w:rsidRDefault="00637E40" w:rsidP="008636D1">
            <w:pPr>
              <w:pStyle w:val="S8Gazettetabletext"/>
            </w:pPr>
            <w:r w:rsidRPr="00637E40">
              <w:t>19 May 2023</w:t>
            </w:r>
          </w:p>
        </w:tc>
      </w:tr>
      <w:tr w:rsidR="00637E40" w:rsidRPr="00637E40" w14:paraId="34251B1F" w14:textId="77777777" w:rsidTr="008636D1">
        <w:trPr>
          <w:cantSplit/>
        </w:trPr>
        <w:tc>
          <w:tcPr>
            <w:tcW w:w="1103" w:type="pct"/>
            <w:shd w:val="clear" w:color="auto" w:fill="E6E6E6"/>
          </w:tcPr>
          <w:p w14:paraId="367ED665" w14:textId="77777777" w:rsidR="00637E40" w:rsidRPr="008636D1" w:rsidRDefault="00637E40" w:rsidP="008636D1">
            <w:pPr>
              <w:pStyle w:val="S8Gazettetableheading"/>
            </w:pPr>
            <w:r w:rsidRPr="008636D1">
              <w:t>Product registration no.</w:t>
            </w:r>
          </w:p>
        </w:tc>
        <w:tc>
          <w:tcPr>
            <w:tcW w:w="3897" w:type="pct"/>
          </w:tcPr>
          <w:p w14:paraId="3AF3C04D" w14:textId="77777777" w:rsidR="00637E40" w:rsidRPr="00637E40" w:rsidRDefault="00637E40" w:rsidP="008636D1">
            <w:pPr>
              <w:pStyle w:val="S8Gazettetabletext"/>
            </w:pPr>
            <w:r w:rsidRPr="00637E40">
              <w:t>59249</w:t>
            </w:r>
          </w:p>
        </w:tc>
      </w:tr>
      <w:tr w:rsidR="00637E40" w:rsidRPr="00637E40" w14:paraId="24BD1725" w14:textId="77777777" w:rsidTr="008636D1">
        <w:trPr>
          <w:cantSplit/>
        </w:trPr>
        <w:tc>
          <w:tcPr>
            <w:tcW w:w="1103" w:type="pct"/>
            <w:shd w:val="clear" w:color="auto" w:fill="E6E6E6"/>
          </w:tcPr>
          <w:p w14:paraId="0E8E433D" w14:textId="77777777" w:rsidR="00637E40" w:rsidRPr="008636D1" w:rsidRDefault="00637E40" w:rsidP="008636D1">
            <w:pPr>
              <w:pStyle w:val="S8Gazettetableheading"/>
            </w:pPr>
            <w:r w:rsidRPr="008636D1">
              <w:t>Label approval no.</w:t>
            </w:r>
          </w:p>
        </w:tc>
        <w:tc>
          <w:tcPr>
            <w:tcW w:w="3897" w:type="pct"/>
          </w:tcPr>
          <w:p w14:paraId="02B63FE0" w14:textId="77777777" w:rsidR="00637E40" w:rsidRPr="00637E40" w:rsidRDefault="00637E40" w:rsidP="008636D1">
            <w:pPr>
              <w:pStyle w:val="S8Gazettetabletext"/>
            </w:pPr>
            <w:r w:rsidRPr="00637E40">
              <w:t>59249/139847</w:t>
            </w:r>
          </w:p>
        </w:tc>
      </w:tr>
      <w:tr w:rsidR="00637E40" w:rsidRPr="00637E40" w14:paraId="09A7EDF1" w14:textId="77777777" w:rsidTr="008636D1">
        <w:trPr>
          <w:cantSplit/>
        </w:trPr>
        <w:tc>
          <w:tcPr>
            <w:tcW w:w="1103" w:type="pct"/>
            <w:shd w:val="clear" w:color="auto" w:fill="E6E6E6"/>
          </w:tcPr>
          <w:p w14:paraId="052DA4B7"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4314A26C" w14:textId="77777777" w:rsidR="00637E40" w:rsidRPr="00637E40" w:rsidRDefault="00637E40" w:rsidP="008636D1">
            <w:pPr>
              <w:pStyle w:val="S8Gazettetabletext"/>
            </w:pPr>
            <w:r w:rsidRPr="00637E40">
              <w:t xml:space="preserve">Variation to the particulars of registration and label approval to change the distinguishing product name and the name that appears on the label from </w:t>
            </w:r>
            <w:r w:rsidRPr="00637E40">
              <w:t>‘</w:t>
            </w:r>
            <w:r w:rsidRPr="00637E40">
              <w:t>Cephalexin 1000 Tablets</w:t>
            </w:r>
            <w:r w:rsidRPr="00637E40">
              <w:t>’</w:t>
            </w:r>
            <w:r w:rsidRPr="00637E40">
              <w:t xml:space="preserve"> to </w:t>
            </w:r>
            <w:r w:rsidRPr="00637E40">
              <w:t>‘</w:t>
            </w:r>
            <w:proofErr w:type="spellStart"/>
            <w:r w:rsidRPr="00637E40">
              <w:t>Cephacin</w:t>
            </w:r>
            <w:proofErr w:type="spellEnd"/>
            <w:r w:rsidRPr="00637E40">
              <w:t xml:space="preserve"> 1000 Tablets</w:t>
            </w:r>
            <w:r w:rsidRPr="00637E40">
              <w:t>’</w:t>
            </w:r>
          </w:p>
        </w:tc>
      </w:tr>
    </w:tbl>
    <w:p w14:paraId="0A5FEED3"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03BB52B8" w14:textId="77777777" w:rsidTr="008636D1">
        <w:trPr>
          <w:cantSplit/>
        </w:trPr>
        <w:tc>
          <w:tcPr>
            <w:tcW w:w="1103" w:type="pct"/>
            <w:shd w:val="clear" w:color="auto" w:fill="E6E6E6"/>
          </w:tcPr>
          <w:p w14:paraId="1D59D7F1" w14:textId="77777777" w:rsidR="00637E40" w:rsidRPr="008636D1" w:rsidRDefault="00637E40" w:rsidP="008636D1">
            <w:pPr>
              <w:pStyle w:val="S8Gazettetableheading"/>
              <w:keepNext/>
              <w:keepLines/>
            </w:pPr>
            <w:r w:rsidRPr="008636D1">
              <w:lastRenderedPageBreak/>
              <w:t>Application no.</w:t>
            </w:r>
          </w:p>
        </w:tc>
        <w:tc>
          <w:tcPr>
            <w:tcW w:w="3897" w:type="pct"/>
          </w:tcPr>
          <w:p w14:paraId="1ABDF060" w14:textId="77777777" w:rsidR="00637E40" w:rsidRPr="00637E40" w:rsidRDefault="00637E40" w:rsidP="008636D1">
            <w:pPr>
              <w:pStyle w:val="S8Gazettetabletext"/>
              <w:keepNext/>
              <w:keepLines/>
            </w:pPr>
            <w:r w:rsidRPr="00637E40">
              <w:t>139848</w:t>
            </w:r>
          </w:p>
        </w:tc>
      </w:tr>
      <w:tr w:rsidR="00637E40" w:rsidRPr="00637E40" w14:paraId="0C299CD1" w14:textId="77777777" w:rsidTr="008636D1">
        <w:trPr>
          <w:cantSplit/>
        </w:trPr>
        <w:tc>
          <w:tcPr>
            <w:tcW w:w="1103" w:type="pct"/>
            <w:shd w:val="clear" w:color="auto" w:fill="E6E6E6"/>
          </w:tcPr>
          <w:p w14:paraId="44610707" w14:textId="77777777" w:rsidR="00637E40" w:rsidRPr="008636D1" w:rsidRDefault="00637E40" w:rsidP="008636D1">
            <w:pPr>
              <w:pStyle w:val="S8Gazettetableheading"/>
              <w:keepNext/>
              <w:keepLines/>
            </w:pPr>
            <w:r w:rsidRPr="008636D1">
              <w:t>Product name</w:t>
            </w:r>
          </w:p>
        </w:tc>
        <w:tc>
          <w:tcPr>
            <w:tcW w:w="3897" w:type="pct"/>
          </w:tcPr>
          <w:p w14:paraId="59577B7F" w14:textId="77777777" w:rsidR="00637E40" w:rsidRPr="00637E40" w:rsidRDefault="00637E40" w:rsidP="008636D1">
            <w:pPr>
              <w:pStyle w:val="S8Gazettetabletext"/>
              <w:keepNext/>
              <w:keepLines/>
            </w:pPr>
            <w:proofErr w:type="spellStart"/>
            <w:r w:rsidRPr="00637E40">
              <w:t>Cephacin</w:t>
            </w:r>
            <w:proofErr w:type="spellEnd"/>
            <w:r w:rsidRPr="00637E40">
              <w:t xml:space="preserve"> Flavoured 200 Tablets</w:t>
            </w:r>
          </w:p>
        </w:tc>
      </w:tr>
      <w:tr w:rsidR="00637E40" w:rsidRPr="00637E40" w14:paraId="4B67E085" w14:textId="77777777" w:rsidTr="008636D1">
        <w:trPr>
          <w:cantSplit/>
        </w:trPr>
        <w:tc>
          <w:tcPr>
            <w:tcW w:w="1103" w:type="pct"/>
            <w:shd w:val="clear" w:color="auto" w:fill="E6E6E6"/>
          </w:tcPr>
          <w:p w14:paraId="3371C40F" w14:textId="77777777" w:rsidR="00637E40" w:rsidRPr="008636D1" w:rsidRDefault="00637E40" w:rsidP="008636D1">
            <w:pPr>
              <w:pStyle w:val="S8Gazettetableheading"/>
              <w:keepNext/>
              <w:keepLines/>
            </w:pPr>
            <w:r w:rsidRPr="008636D1">
              <w:t>Active constituent</w:t>
            </w:r>
          </w:p>
        </w:tc>
        <w:tc>
          <w:tcPr>
            <w:tcW w:w="3897" w:type="pct"/>
          </w:tcPr>
          <w:p w14:paraId="2E7B4DE4" w14:textId="5F30DC6D" w:rsidR="00637E40" w:rsidRPr="00637E40" w:rsidRDefault="00637E40" w:rsidP="008636D1">
            <w:pPr>
              <w:pStyle w:val="S8Gazettetabletext"/>
              <w:keepNext/>
              <w:keepLines/>
            </w:pPr>
            <w:r w:rsidRPr="00637E40">
              <w:t>200</w:t>
            </w:r>
            <w:r w:rsidR="008636D1">
              <w:t> </w:t>
            </w:r>
            <w:r w:rsidRPr="00637E40">
              <w:t>mg/tablet cephalexin (as cephalexin monohydrate)</w:t>
            </w:r>
          </w:p>
        </w:tc>
      </w:tr>
      <w:tr w:rsidR="00637E40" w:rsidRPr="00637E40" w14:paraId="225DE911" w14:textId="77777777" w:rsidTr="008636D1">
        <w:trPr>
          <w:cantSplit/>
        </w:trPr>
        <w:tc>
          <w:tcPr>
            <w:tcW w:w="1103" w:type="pct"/>
            <w:shd w:val="clear" w:color="auto" w:fill="E6E6E6"/>
          </w:tcPr>
          <w:p w14:paraId="6B1D2D19" w14:textId="77777777" w:rsidR="00637E40" w:rsidRPr="008636D1" w:rsidRDefault="00637E40" w:rsidP="008636D1">
            <w:pPr>
              <w:pStyle w:val="S8Gazettetableheading"/>
              <w:keepNext/>
              <w:keepLines/>
            </w:pPr>
            <w:r w:rsidRPr="008636D1">
              <w:t>Applicant name</w:t>
            </w:r>
          </w:p>
        </w:tc>
        <w:tc>
          <w:tcPr>
            <w:tcW w:w="3897" w:type="pct"/>
          </w:tcPr>
          <w:p w14:paraId="59580FAB" w14:textId="77777777" w:rsidR="00637E40" w:rsidRPr="00637E40" w:rsidRDefault="00637E40" w:rsidP="008636D1">
            <w:pPr>
              <w:pStyle w:val="S8Gazettetabletext"/>
              <w:keepNext/>
              <w:keepLines/>
            </w:pPr>
            <w:r w:rsidRPr="00637E40">
              <w:t>Dechra Veterinary Products (Australia) Pty Ltd</w:t>
            </w:r>
          </w:p>
        </w:tc>
      </w:tr>
      <w:tr w:rsidR="00637E40" w:rsidRPr="00637E40" w14:paraId="0E64C1DD" w14:textId="77777777" w:rsidTr="008636D1">
        <w:trPr>
          <w:cantSplit/>
        </w:trPr>
        <w:tc>
          <w:tcPr>
            <w:tcW w:w="1103" w:type="pct"/>
            <w:shd w:val="clear" w:color="auto" w:fill="E6E6E6"/>
          </w:tcPr>
          <w:p w14:paraId="07C2F1C5" w14:textId="77777777" w:rsidR="00637E40" w:rsidRPr="008636D1" w:rsidRDefault="00637E40" w:rsidP="008636D1">
            <w:pPr>
              <w:pStyle w:val="S8Gazettetableheading"/>
            </w:pPr>
            <w:r w:rsidRPr="008636D1">
              <w:t>Applicant ACN</w:t>
            </w:r>
          </w:p>
        </w:tc>
        <w:tc>
          <w:tcPr>
            <w:tcW w:w="3897" w:type="pct"/>
          </w:tcPr>
          <w:p w14:paraId="5CC1B5B5" w14:textId="77777777" w:rsidR="00637E40" w:rsidRPr="00637E40" w:rsidRDefault="00637E40" w:rsidP="008636D1">
            <w:pPr>
              <w:pStyle w:val="S8Gazettetabletext"/>
              <w:rPr>
                <w:szCs w:val="16"/>
              </w:rPr>
            </w:pPr>
            <w:r w:rsidRPr="00637E40">
              <w:rPr>
                <w:szCs w:val="16"/>
              </w:rPr>
              <w:t>614 716 700</w:t>
            </w:r>
          </w:p>
        </w:tc>
      </w:tr>
      <w:tr w:rsidR="00637E40" w:rsidRPr="00637E40" w14:paraId="7B1E043C" w14:textId="77777777" w:rsidTr="008636D1">
        <w:trPr>
          <w:cantSplit/>
        </w:trPr>
        <w:tc>
          <w:tcPr>
            <w:tcW w:w="1103" w:type="pct"/>
            <w:shd w:val="clear" w:color="auto" w:fill="E6E6E6"/>
          </w:tcPr>
          <w:p w14:paraId="4A6DFE58" w14:textId="77777777" w:rsidR="00637E40" w:rsidRPr="008636D1" w:rsidRDefault="00637E40" w:rsidP="008636D1">
            <w:pPr>
              <w:pStyle w:val="S8Gazettetableheading"/>
            </w:pPr>
            <w:r w:rsidRPr="008636D1">
              <w:t>Date of variation</w:t>
            </w:r>
          </w:p>
        </w:tc>
        <w:tc>
          <w:tcPr>
            <w:tcW w:w="3897" w:type="pct"/>
          </w:tcPr>
          <w:p w14:paraId="78C3659C" w14:textId="77777777" w:rsidR="00637E40" w:rsidRPr="00637E40" w:rsidRDefault="00637E40" w:rsidP="008636D1">
            <w:pPr>
              <w:pStyle w:val="S8Gazettetabletext"/>
            </w:pPr>
            <w:r w:rsidRPr="00637E40">
              <w:t>19 May 2023</w:t>
            </w:r>
          </w:p>
        </w:tc>
      </w:tr>
      <w:tr w:rsidR="00637E40" w:rsidRPr="00637E40" w14:paraId="0D62D9D6" w14:textId="77777777" w:rsidTr="008636D1">
        <w:trPr>
          <w:cantSplit/>
        </w:trPr>
        <w:tc>
          <w:tcPr>
            <w:tcW w:w="1103" w:type="pct"/>
            <w:shd w:val="clear" w:color="auto" w:fill="E6E6E6"/>
          </w:tcPr>
          <w:p w14:paraId="499567A9" w14:textId="77777777" w:rsidR="00637E40" w:rsidRPr="008636D1" w:rsidRDefault="00637E40" w:rsidP="008636D1">
            <w:pPr>
              <w:pStyle w:val="S8Gazettetableheading"/>
            </w:pPr>
            <w:r w:rsidRPr="008636D1">
              <w:t>Product registration no.</w:t>
            </w:r>
          </w:p>
        </w:tc>
        <w:tc>
          <w:tcPr>
            <w:tcW w:w="3897" w:type="pct"/>
          </w:tcPr>
          <w:p w14:paraId="03B68D99" w14:textId="77777777" w:rsidR="00637E40" w:rsidRPr="00637E40" w:rsidRDefault="00637E40" w:rsidP="008636D1">
            <w:pPr>
              <w:pStyle w:val="S8Gazettetabletext"/>
            </w:pPr>
            <w:r w:rsidRPr="00637E40">
              <w:t>86225</w:t>
            </w:r>
          </w:p>
        </w:tc>
      </w:tr>
      <w:tr w:rsidR="00637E40" w:rsidRPr="00637E40" w14:paraId="37EF4549" w14:textId="77777777" w:rsidTr="008636D1">
        <w:trPr>
          <w:cantSplit/>
        </w:trPr>
        <w:tc>
          <w:tcPr>
            <w:tcW w:w="1103" w:type="pct"/>
            <w:shd w:val="clear" w:color="auto" w:fill="E6E6E6"/>
          </w:tcPr>
          <w:p w14:paraId="244BA383" w14:textId="77777777" w:rsidR="00637E40" w:rsidRPr="008636D1" w:rsidRDefault="00637E40" w:rsidP="008636D1">
            <w:pPr>
              <w:pStyle w:val="S8Gazettetableheading"/>
            </w:pPr>
            <w:r w:rsidRPr="008636D1">
              <w:t>Label approval no.</w:t>
            </w:r>
          </w:p>
        </w:tc>
        <w:tc>
          <w:tcPr>
            <w:tcW w:w="3897" w:type="pct"/>
          </w:tcPr>
          <w:p w14:paraId="04CC97FC" w14:textId="77777777" w:rsidR="00637E40" w:rsidRPr="00637E40" w:rsidRDefault="00637E40" w:rsidP="008636D1">
            <w:pPr>
              <w:pStyle w:val="S8Gazettetabletext"/>
            </w:pPr>
            <w:r w:rsidRPr="00637E40">
              <w:t>86225/139848</w:t>
            </w:r>
          </w:p>
        </w:tc>
      </w:tr>
      <w:tr w:rsidR="00637E40" w:rsidRPr="00637E40" w14:paraId="18334353" w14:textId="77777777" w:rsidTr="008636D1">
        <w:trPr>
          <w:cantSplit/>
        </w:trPr>
        <w:tc>
          <w:tcPr>
            <w:tcW w:w="1103" w:type="pct"/>
            <w:shd w:val="clear" w:color="auto" w:fill="E6E6E6"/>
          </w:tcPr>
          <w:p w14:paraId="7141D7D6"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0602102D" w14:textId="77777777" w:rsidR="00637E40" w:rsidRPr="00637E40" w:rsidRDefault="00637E40" w:rsidP="008636D1">
            <w:pPr>
              <w:pStyle w:val="S8Gazettetabletext"/>
            </w:pPr>
            <w:r w:rsidRPr="00637E40">
              <w:t xml:space="preserve">Variation to the particulars of registration and label approval to change the distinguishing product name and the name that appears on the label from </w:t>
            </w:r>
            <w:r w:rsidRPr="00637E40">
              <w:t>‘</w:t>
            </w:r>
            <w:r w:rsidRPr="00637E40">
              <w:t>Cephalexin 200 Tablets with Beef Flavouring</w:t>
            </w:r>
            <w:r w:rsidRPr="00637E40">
              <w:t>’</w:t>
            </w:r>
            <w:r w:rsidRPr="00637E40">
              <w:t xml:space="preserve"> to </w:t>
            </w:r>
            <w:r w:rsidRPr="00637E40">
              <w:t>‘</w:t>
            </w:r>
            <w:proofErr w:type="spellStart"/>
            <w:r w:rsidRPr="00637E40">
              <w:t>Cephacin</w:t>
            </w:r>
            <w:proofErr w:type="spellEnd"/>
            <w:r w:rsidRPr="00637E40">
              <w:t xml:space="preserve"> Flavoured 200 Tablets</w:t>
            </w:r>
            <w:r w:rsidRPr="00637E40">
              <w:t>’</w:t>
            </w:r>
          </w:p>
        </w:tc>
      </w:tr>
    </w:tbl>
    <w:p w14:paraId="01AA8ABE"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7219DB55" w14:textId="77777777" w:rsidTr="008636D1">
        <w:trPr>
          <w:cantSplit/>
        </w:trPr>
        <w:tc>
          <w:tcPr>
            <w:tcW w:w="1103" w:type="pct"/>
            <w:shd w:val="clear" w:color="auto" w:fill="E6E6E6"/>
          </w:tcPr>
          <w:p w14:paraId="0699485C" w14:textId="77777777" w:rsidR="00637E40" w:rsidRPr="008636D1" w:rsidRDefault="00637E40" w:rsidP="008636D1">
            <w:pPr>
              <w:pStyle w:val="S8Gazettetableheading"/>
            </w:pPr>
            <w:r w:rsidRPr="008636D1">
              <w:t>Application no.</w:t>
            </w:r>
          </w:p>
        </w:tc>
        <w:tc>
          <w:tcPr>
            <w:tcW w:w="3897" w:type="pct"/>
          </w:tcPr>
          <w:p w14:paraId="4179A0C7" w14:textId="77777777" w:rsidR="00637E40" w:rsidRPr="00637E40" w:rsidRDefault="00637E40" w:rsidP="008636D1">
            <w:pPr>
              <w:pStyle w:val="S8Gazettetabletext"/>
            </w:pPr>
            <w:r w:rsidRPr="00637E40">
              <w:t>139849</w:t>
            </w:r>
          </w:p>
        </w:tc>
      </w:tr>
      <w:tr w:rsidR="00637E40" w:rsidRPr="00637E40" w14:paraId="33F14F90" w14:textId="77777777" w:rsidTr="008636D1">
        <w:trPr>
          <w:cantSplit/>
        </w:trPr>
        <w:tc>
          <w:tcPr>
            <w:tcW w:w="1103" w:type="pct"/>
            <w:shd w:val="clear" w:color="auto" w:fill="E6E6E6"/>
          </w:tcPr>
          <w:p w14:paraId="65002FC2" w14:textId="77777777" w:rsidR="00637E40" w:rsidRPr="008636D1" w:rsidRDefault="00637E40" w:rsidP="008636D1">
            <w:pPr>
              <w:pStyle w:val="S8Gazettetableheading"/>
            </w:pPr>
            <w:r w:rsidRPr="008636D1">
              <w:t>Product name</w:t>
            </w:r>
          </w:p>
        </w:tc>
        <w:tc>
          <w:tcPr>
            <w:tcW w:w="3897" w:type="pct"/>
          </w:tcPr>
          <w:p w14:paraId="53350443" w14:textId="77777777" w:rsidR="00637E40" w:rsidRPr="00637E40" w:rsidRDefault="00637E40" w:rsidP="008636D1">
            <w:pPr>
              <w:pStyle w:val="S8Gazettetabletext"/>
            </w:pPr>
            <w:proofErr w:type="spellStart"/>
            <w:r w:rsidRPr="00637E40">
              <w:t>Cephacin</w:t>
            </w:r>
            <w:proofErr w:type="spellEnd"/>
            <w:r w:rsidRPr="00637E40">
              <w:t xml:space="preserve"> Flavoured 600 Tablets</w:t>
            </w:r>
          </w:p>
        </w:tc>
      </w:tr>
      <w:tr w:rsidR="00637E40" w:rsidRPr="00637E40" w14:paraId="4169DD2E" w14:textId="77777777" w:rsidTr="008636D1">
        <w:trPr>
          <w:cantSplit/>
        </w:trPr>
        <w:tc>
          <w:tcPr>
            <w:tcW w:w="1103" w:type="pct"/>
            <w:shd w:val="clear" w:color="auto" w:fill="E6E6E6"/>
          </w:tcPr>
          <w:p w14:paraId="4B861D41" w14:textId="77777777" w:rsidR="00637E40" w:rsidRPr="008636D1" w:rsidRDefault="00637E40" w:rsidP="008636D1">
            <w:pPr>
              <w:pStyle w:val="S8Gazettetableheading"/>
            </w:pPr>
            <w:r w:rsidRPr="008636D1">
              <w:t>Active constituent</w:t>
            </w:r>
          </w:p>
        </w:tc>
        <w:tc>
          <w:tcPr>
            <w:tcW w:w="3897" w:type="pct"/>
          </w:tcPr>
          <w:p w14:paraId="731D2D90" w14:textId="4C6A9C38" w:rsidR="00637E40" w:rsidRPr="00637E40" w:rsidRDefault="00637E40" w:rsidP="008636D1">
            <w:pPr>
              <w:pStyle w:val="S8Gazettetabletext"/>
            </w:pPr>
            <w:r w:rsidRPr="00637E40">
              <w:t>600</w:t>
            </w:r>
            <w:r w:rsidR="008636D1">
              <w:t> </w:t>
            </w:r>
            <w:r w:rsidRPr="00637E40">
              <w:t>mg/tablet cephalexin (as cephalexin monohydrate)</w:t>
            </w:r>
          </w:p>
        </w:tc>
      </w:tr>
      <w:tr w:rsidR="00637E40" w:rsidRPr="00637E40" w14:paraId="71E41CDD" w14:textId="77777777" w:rsidTr="008636D1">
        <w:trPr>
          <w:cantSplit/>
        </w:trPr>
        <w:tc>
          <w:tcPr>
            <w:tcW w:w="1103" w:type="pct"/>
            <w:shd w:val="clear" w:color="auto" w:fill="E6E6E6"/>
          </w:tcPr>
          <w:p w14:paraId="15570EE5" w14:textId="77777777" w:rsidR="00637E40" w:rsidRPr="008636D1" w:rsidRDefault="00637E40" w:rsidP="008636D1">
            <w:pPr>
              <w:pStyle w:val="S8Gazettetableheading"/>
            </w:pPr>
            <w:r w:rsidRPr="008636D1">
              <w:t>Applicant name</w:t>
            </w:r>
          </w:p>
        </w:tc>
        <w:tc>
          <w:tcPr>
            <w:tcW w:w="3897" w:type="pct"/>
          </w:tcPr>
          <w:p w14:paraId="47E33138" w14:textId="77777777" w:rsidR="00637E40" w:rsidRPr="00637E40" w:rsidRDefault="00637E40" w:rsidP="008636D1">
            <w:pPr>
              <w:pStyle w:val="S8Gazettetabletext"/>
            </w:pPr>
            <w:r w:rsidRPr="00637E40">
              <w:t>Dechra Veterinary Products (Australia) Pty Ltd</w:t>
            </w:r>
          </w:p>
        </w:tc>
      </w:tr>
      <w:tr w:rsidR="00637E40" w:rsidRPr="00637E40" w14:paraId="2E7ADB1D" w14:textId="77777777" w:rsidTr="008636D1">
        <w:trPr>
          <w:cantSplit/>
        </w:trPr>
        <w:tc>
          <w:tcPr>
            <w:tcW w:w="1103" w:type="pct"/>
            <w:shd w:val="clear" w:color="auto" w:fill="E6E6E6"/>
          </w:tcPr>
          <w:p w14:paraId="57343D39" w14:textId="77777777" w:rsidR="00637E40" w:rsidRPr="008636D1" w:rsidRDefault="00637E40" w:rsidP="008636D1">
            <w:pPr>
              <w:pStyle w:val="S8Gazettetableheading"/>
            </w:pPr>
            <w:r w:rsidRPr="008636D1">
              <w:t>Applicant ACN</w:t>
            </w:r>
          </w:p>
        </w:tc>
        <w:tc>
          <w:tcPr>
            <w:tcW w:w="3897" w:type="pct"/>
          </w:tcPr>
          <w:p w14:paraId="0A1DA620" w14:textId="77777777" w:rsidR="00637E40" w:rsidRPr="00637E40" w:rsidRDefault="00637E40" w:rsidP="008636D1">
            <w:pPr>
              <w:pStyle w:val="S8Gazettetabletext"/>
              <w:rPr>
                <w:szCs w:val="16"/>
              </w:rPr>
            </w:pPr>
            <w:r w:rsidRPr="00637E40">
              <w:rPr>
                <w:szCs w:val="16"/>
              </w:rPr>
              <w:t>614 716 700</w:t>
            </w:r>
          </w:p>
        </w:tc>
      </w:tr>
      <w:tr w:rsidR="00637E40" w:rsidRPr="00637E40" w14:paraId="5BFC2306" w14:textId="77777777" w:rsidTr="008636D1">
        <w:trPr>
          <w:cantSplit/>
        </w:trPr>
        <w:tc>
          <w:tcPr>
            <w:tcW w:w="1103" w:type="pct"/>
            <w:shd w:val="clear" w:color="auto" w:fill="E6E6E6"/>
          </w:tcPr>
          <w:p w14:paraId="3A34B7EF" w14:textId="77777777" w:rsidR="00637E40" w:rsidRPr="008636D1" w:rsidRDefault="00637E40" w:rsidP="008636D1">
            <w:pPr>
              <w:pStyle w:val="S8Gazettetableheading"/>
            </w:pPr>
            <w:r w:rsidRPr="008636D1">
              <w:t>Date of variation</w:t>
            </w:r>
          </w:p>
        </w:tc>
        <w:tc>
          <w:tcPr>
            <w:tcW w:w="3897" w:type="pct"/>
          </w:tcPr>
          <w:p w14:paraId="138121D8" w14:textId="77777777" w:rsidR="00637E40" w:rsidRPr="00637E40" w:rsidRDefault="00637E40" w:rsidP="008636D1">
            <w:pPr>
              <w:pStyle w:val="S8Gazettetabletext"/>
            </w:pPr>
            <w:r w:rsidRPr="00637E40">
              <w:t>19 May 2023</w:t>
            </w:r>
          </w:p>
        </w:tc>
      </w:tr>
      <w:tr w:rsidR="00637E40" w:rsidRPr="00637E40" w14:paraId="2B208CBF" w14:textId="77777777" w:rsidTr="008636D1">
        <w:trPr>
          <w:cantSplit/>
        </w:trPr>
        <w:tc>
          <w:tcPr>
            <w:tcW w:w="1103" w:type="pct"/>
            <w:shd w:val="clear" w:color="auto" w:fill="E6E6E6"/>
          </w:tcPr>
          <w:p w14:paraId="72D888EC" w14:textId="77777777" w:rsidR="00637E40" w:rsidRPr="008636D1" w:rsidRDefault="00637E40" w:rsidP="008636D1">
            <w:pPr>
              <w:pStyle w:val="S8Gazettetableheading"/>
            </w:pPr>
            <w:r w:rsidRPr="008636D1">
              <w:t>Product registration no.</w:t>
            </w:r>
          </w:p>
        </w:tc>
        <w:tc>
          <w:tcPr>
            <w:tcW w:w="3897" w:type="pct"/>
          </w:tcPr>
          <w:p w14:paraId="7809CD94" w14:textId="77777777" w:rsidR="00637E40" w:rsidRPr="00637E40" w:rsidRDefault="00637E40" w:rsidP="008636D1">
            <w:pPr>
              <w:pStyle w:val="S8Gazettetabletext"/>
            </w:pPr>
            <w:r w:rsidRPr="00637E40">
              <w:t>68139</w:t>
            </w:r>
          </w:p>
        </w:tc>
      </w:tr>
      <w:tr w:rsidR="00637E40" w:rsidRPr="00637E40" w14:paraId="5A9B015D" w14:textId="77777777" w:rsidTr="008636D1">
        <w:trPr>
          <w:cantSplit/>
        </w:trPr>
        <w:tc>
          <w:tcPr>
            <w:tcW w:w="1103" w:type="pct"/>
            <w:shd w:val="clear" w:color="auto" w:fill="E6E6E6"/>
          </w:tcPr>
          <w:p w14:paraId="1AC4371B" w14:textId="77777777" w:rsidR="00637E40" w:rsidRPr="008636D1" w:rsidRDefault="00637E40" w:rsidP="008636D1">
            <w:pPr>
              <w:pStyle w:val="S8Gazettetableheading"/>
            </w:pPr>
            <w:r w:rsidRPr="008636D1">
              <w:t>Label approval no.</w:t>
            </w:r>
          </w:p>
        </w:tc>
        <w:tc>
          <w:tcPr>
            <w:tcW w:w="3897" w:type="pct"/>
          </w:tcPr>
          <w:p w14:paraId="7482D7BA" w14:textId="77777777" w:rsidR="00637E40" w:rsidRPr="00637E40" w:rsidRDefault="00637E40" w:rsidP="008636D1">
            <w:pPr>
              <w:pStyle w:val="S8Gazettetabletext"/>
            </w:pPr>
            <w:r w:rsidRPr="00637E40">
              <w:t>68139/139849</w:t>
            </w:r>
          </w:p>
        </w:tc>
      </w:tr>
      <w:tr w:rsidR="00637E40" w:rsidRPr="00637E40" w14:paraId="38D2CD34" w14:textId="77777777" w:rsidTr="008636D1">
        <w:trPr>
          <w:cantSplit/>
        </w:trPr>
        <w:tc>
          <w:tcPr>
            <w:tcW w:w="1103" w:type="pct"/>
            <w:shd w:val="clear" w:color="auto" w:fill="E6E6E6"/>
          </w:tcPr>
          <w:p w14:paraId="0790444D"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4498E695" w14:textId="77777777" w:rsidR="00637E40" w:rsidRPr="00637E40" w:rsidRDefault="00637E40" w:rsidP="008636D1">
            <w:pPr>
              <w:pStyle w:val="S8Gazettetabletext"/>
            </w:pPr>
            <w:r w:rsidRPr="00637E40">
              <w:t xml:space="preserve">Variation to the particulars of registration and label approval to change the distinguishing product name and the name that appears on the label from </w:t>
            </w:r>
            <w:r w:rsidRPr="00637E40">
              <w:t>‘</w:t>
            </w:r>
            <w:r w:rsidRPr="00637E40">
              <w:t>Cephalexin 600 Tablets with Beef Flavouring</w:t>
            </w:r>
            <w:r w:rsidRPr="00637E40">
              <w:t>’</w:t>
            </w:r>
            <w:r w:rsidRPr="00637E40">
              <w:t xml:space="preserve"> to </w:t>
            </w:r>
            <w:r w:rsidRPr="00637E40">
              <w:t>‘</w:t>
            </w:r>
            <w:proofErr w:type="spellStart"/>
            <w:r w:rsidRPr="00637E40">
              <w:t>Cephacin</w:t>
            </w:r>
            <w:proofErr w:type="spellEnd"/>
            <w:r w:rsidRPr="00637E40">
              <w:t xml:space="preserve"> Flavoured 600 Tablets</w:t>
            </w:r>
            <w:r w:rsidRPr="00637E40">
              <w:t>’</w:t>
            </w:r>
          </w:p>
        </w:tc>
      </w:tr>
    </w:tbl>
    <w:p w14:paraId="0A170D06"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7E40" w:rsidRPr="00637E40" w14:paraId="7D820B08" w14:textId="77777777" w:rsidTr="008636D1">
        <w:trPr>
          <w:cantSplit/>
        </w:trPr>
        <w:tc>
          <w:tcPr>
            <w:tcW w:w="1103" w:type="pct"/>
            <w:shd w:val="clear" w:color="auto" w:fill="E6E6E6"/>
          </w:tcPr>
          <w:p w14:paraId="315B5D72" w14:textId="77777777" w:rsidR="00637E40" w:rsidRPr="008636D1" w:rsidRDefault="00637E40" w:rsidP="008636D1">
            <w:pPr>
              <w:pStyle w:val="S8Gazettetableheading"/>
            </w:pPr>
            <w:r w:rsidRPr="008636D1">
              <w:t>Application no.</w:t>
            </w:r>
          </w:p>
        </w:tc>
        <w:tc>
          <w:tcPr>
            <w:tcW w:w="3897" w:type="pct"/>
          </w:tcPr>
          <w:p w14:paraId="191CB615" w14:textId="77777777" w:rsidR="00637E40" w:rsidRPr="008636D1" w:rsidRDefault="00637E40" w:rsidP="008636D1">
            <w:pPr>
              <w:pStyle w:val="S8Gazettetabletext"/>
            </w:pPr>
            <w:r w:rsidRPr="008636D1">
              <w:t>139850</w:t>
            </w:r>
          </w:p>
        </w:tc>
      </w:tr>
      <w:tr w:rsidR="00637E40" w:rsidRPr="00637E40" w14:paraId="2F507D11" w14:textId="77777777" w:rsidTr="008636D1">
        <w:trPr>
          <w:cantSplit/>
        </w:trPr>
        <w:tc>
          <w:tcPr>
            <w:tcW w:w="1103" w:type="pct"/>
            <w:shd w:val="clear" w:color="auto" w:fill="E6E6E6"/>
          </w:tcPr>
          <w:p w14:paraId="00EE3615" w14:textId="77777777" w:rsidR="00637E40" w:rsidRPr="008636D1" w:rsidRDefault="00637E40" w:rsidP="008636D1">
            <w:pPr>
              <w:pStyle w:val="S8Gazettetableheading"/>
            </w:pPr>
            <w:r w:rsidRPr="008636D1">
              <w:t>Product name</w:t>
            </w:r>
          </w:p>
        </w:tc>
        <w:tc>
          <w:tcPr>
            <w:tcW w:w="3897" w:type="pct"/>
          </w:tcPr>
          <w:p w14:paraId="4D9D86FD" w14:textId="77777777" w:rsidR="00637E40" w:rsidRPr="008636D1" w:rsidRDefault="00637E40" w:rsidP="008636D1">
            <w:pPr>
              <w:pStyle w:val="S8Gazettetabletext"/>
            </w:pPr>
            <w:proofErr w:type="spellStart"/>
            <w:r w:rsidRPr="008636D1">
              <w:t>Cephacin</w:t>
            </w:r>
            <w:proofErr w:type="spellEnd"/>
            <w:r w:rsidRPr="008636D1">
              <w:t xml:space="preserve"> Flavoured 1000 Tablets</w:t>
            </w:r>
          </w:p>
        </w:tc>
      </w:tr>
      <w:tr w:rsidR="00637E40" w:rsidRPr="00637E40" w14:paraId="36F60C3D" w14:textId="77777777" w:rsidTr="008636D1">
        <w:trPr>
          <w:cantSplit/>
        </w:trPr>
        <w:tc>
          <w:tcPr>
            <w:tcW w:w="1103" w:type="pct"/>
            <w:shd w:val="clear" w:color="auto" w:fill="E6E6E6"/>
          </w:tcPr>
          <w:p w14:paraId="3DDABC5C" w14:textId="77777777" w:rsidR="00637E40" w:rsidRPr="008636D1" w:rsidRDefault="00637E40" w:rsidP="008636D1">
            <w:pPr>
              <w:pStyle w:val="S8Gazettetableheading"/>
            </w:pPr>
            <w:r w:rsidRPr="008636D1">
              <w:t>Active constituent</w:t>
            </w:r>
          </w:p>
        </w:tc>
        <w:tc>
          <w:tcPr>
            <w:tcW w:w="3897" w:type="pct"/>
          </w:tcPr>
          <w:p w14:paraId="0B78DE55" w14:textId="7CAC7C48" w:rsidR="00637E40" w:rsidRPr="008636D1" w:rsidRDefault="00637E40" w:rsidP="008636D1">
            <w:pPr>
              <w:pStyle w:val="S8Gazettetabletext"/>
            </w:pPr>
            <w:r w:rsidRPr="008636D1">
              <w:t>1000</w:t>
            </w:r>
            <w:r w:rsidR="008636D1">
              <w:t> </w:t>
            </w:r>
            <w:r w:rsidRPr="008636D1">
              <w:t>mg/tablet cephalexin (as cephalexin monohydrate)</w:t>
            </w:r>
          </w:p>
        </w:tc>
      </w:tr>
      <w:tr w:rsidR="00637E40" w:rsidRPr="00637E40" w14:paraId="1E357802" w14:textId="77777777" w:rsidTr="008636D1">
        <w:trPr>
          <w:cantSplit/>
        </w:trPr>
        <w:tc>
          <w:tcPr>
            <w:tcW w:w="1103" w:type="pct"/>
            <w:shd w:val="clear" w:color="auto" w:fill="E6E6E6"/>
          </w:tcPr>
          <w:p w14:paraId="18406431" w14:textId="77777777" w:rsidR="00637E40" w:rsidRPr="008636D1" w:rsidRDefault="00637E40" w:rsidP="008636D1">
            <w:pPr>
              <w:pStyle w:val="S8Gazettetableheading"/>
            </w:pPr>
            <w:r w:rsidRPr="008636D1">
              <w:t>Applicant name</w:t>
            </w:r>
          </w:p>
        </w:tc>
        <w:tc>
          <w:tcPr>
            <w:tcW w:w="3897" w:type="pct"/>
          </w:tcPr>
          <w:p w14:paraId="79507215" w14:textId="77777777" w:rsidR="00637E40" w:rsidRPr="008636D1" w:rsidRDefault="00637E40" w:rsidP="008636D1">
            <w:pPr>
              <w:pStyle w:val="S8Gazettetabletext"/>
            </w:pPr>
            <w:r w:rsidRPr="008636D1">
              <w:t>Dechra Veterinary Products (Australia) Pty Ltd</w:t>
            </w:r>
          </w:p>
        </w:tc>
      </w:tr>
      <w:tr w:rsidR="00637E40" w:rsidRPr="00637E40" w14:paraId="23A13C2C" w14:textId="77777777" w:rsidTr="008636D1">
        <w:trPr>
          <w:cantSplit/>
        </w:trPr>
        <w:tc>
          <w:tcPr>
            <w:tcW w:w="1103" w:type="pct"/>
            <w:shd w:val="clear" w:color="auto" w:fill="E6E6E6"/>
          </w:tcPr>
          <w:p w14:paraId="04499941" w14:textId="77777777" w:rsidR="00637E40" w:rsidRPr="008636D1" w:rsidRDefault="00637E40" w:rsidP="008636D1">
            <w:pPr>
              <w:pStyle w:val="S8Gazettetableheading"/>
            </w:pPr>
            <w:r w:rsidRPr="008636D1">
              <w:t>Applicant ACN</w:t>
            </w:r>
          </w:p>
        </w:tc>
        <w:tc>
          <w:tcPr>
            <w:tcW w:w="3897" w:type="pct"/>
          </w:tcPr>
          <w:p w14:paraId="168912C1" w14:textId="77777777" w:rsidR="00637E40" w:rsidRPr="008636D1" w:rsidRDefault="00637E40" w:rsidP="008636D1">
            <w:pPr>
              <w:pStyle w:val="S8Gazettetabletext"/>
            </w:pPr>
            <w:r w:rsidRPr="008636D1">
              <w:t>614 716 700</w:t>
            </w:r>
          </w:p>
        </w:tc>
      </w:tr>
      <w:tr w:rsidR="00637E40" w:rsidRPr="00637E40" w14:paraId="7E33B5E8" w14:textId="77777777" w:rsidTr="008636D1">
        <w:trPr>
          <w:cantSplit/>
        </w:trPr>
        <w:tc>
          <w:tcPr>
            <w:tcW w:w="1103" w:type="pct"/>
            <w:shd w:val="clear" w:color="auto" w:fill="E6E6E6"/>
          </w:tcPr>
          <w:p w14:paraId="7B8E3774" w14:textId="77777777" w:rsidR="00637E40" w:rsidRPr="008636D1" w:rsidRDefault="00637E40" w:rsidP="008636D1">
            <w:pPr>
              <w:pStyle w:val="S8Gazettetableheading"/>
            </w:pPr>
            <w:r w:rsidRPr="008636D1">
              <w:t>Date of variation</w:t>
            </w:r>
          </w:p>
        </w:tc>
        <w:tc>
          <w:tcPr>
            <w:tcW w:w="3897" w:type="pct"/>
          </w:tcPr>
          <w:p w14:paraId="19F24452" w14:textId="77777777" w:rsidR="00637E40" w:rsidRPr="008636D1" w:rsidRDefault="00637E40" w:rsidP="008636D1">
            <w:pPr>
              <w:pStyle w:val="S8Gazettetabletext"/>
            </w:pPr>
            <w:r w:rsidRPr="008636D1">
              <w:t>19 May 2023</w:t>
            </w:r>
          </w:p>
        </w:tc>
      </w:tr>
      <w:tr w:rsidR="00637E40" w:rsidRPr="00637E40" w14:paraId="47343E80" w14:textId="77777777" w:rsidTr="008636D1">
        <w:trPr>
          <w:cantSplit/>
        </w:trPr>
        <w:tc>
          <w:tcPr>
            <w:tcW w:w="1103" w:type="pct"/>
            <w:shd w:val="clear" w:color="auto" w:fill="E6E6E6"/>
          </w:tcPr>
          <w:p w14:paraId="20D6875C" w14:textId="77777777" w:rsidR="00637E40" w:rsidRPr="008636D1" w:rsidRDefault="00637E40" w:rsidP="008636D1">
            <w:pPr>
              <w:pStyle w:val="S8Gazettetableheading"/>
            </w:pPr>
            <w:r w:rsidRPr="008636D1">
              <w:t>Product registration no.</w:t>
            </w:r>
          </w:p>
        </w:tc>
        <w:tc>
          <w:tcPr>
            <w:tcW w:w="3897" w:type="pct"/>
          </w:tcPr>
          <w:p w14:paraId="6113947C" w14:textId="77777777" w:rsidR="00637E40" w:rsidRPr="008636D1" w:rsidRDefault="00637E40" w:rsidP="008636D1">
            <w:pPr>
              <w:pStyle w:val="S8Gazettetabletext"/>
            </w:pPr>
            <w:r w:rsidRPr="008636D1">
              <w:t>88788</w:t>
            </w:r>
          </w:p>
        </w:tc>
      </w:tr>
      <w:tr w:rsidR="00637E40" w:rsidRPr="00637E40" w14:paraId="16412177" w14:textId="77777777" w:rsidTr="008636D1">
        <w:trPr>
          <w:cantSplit/>
        </w:trPr>
        <w:tc>
          <w:tcPr>
            <w:tcW w:w="1103" w:type="pct"/>
            <w:shd w:val="clear" w:color="auto" w:fill="E6E6E6"/>
          </w:tcPr>
          <w:p w14:paraId="3A4E8C18" w14:textId="77777777" w:rsidR="00637E40" w:rsidRPr="008636D1" w:rsidRDefault="00637E40" w:rsidP="008636D1">
            <w:pPr>
              <w:pStyle w:val="S8Gazettetableheading"/>
            </w:pPr>
            <w:r w:rsidRPr="008636D1">
              <w:t>Label approval no.</w:t>
            </w:r>
          </w:p>
        </w:tc>
        <w:tc>
          <w:tcPr>
            <w:tcW w:w="3897" w:type="pct"/>
          </w:tcPr>
          <w:p w14:paraId="72613528" w14:textId="77777777" w:rsidR="00637E40" w:rsidRPr="008636D1" w:rsidRDefault="00637E40" w:rsidP="008636D1">
            <w:pPr>
              <w:pStyle w:val="S8Gazettetabletext"/>
            </w:pPr>
            <w:r w:rsidRPr="008636D1">
              <w:t>88788/139850</w:t>
            </w:r>
          </w:p>
        </w:tc>
      </w:tr>
      <w:tr w:rsidR="00637E40" w:rsidRPr="00637E40" w14:paraId="510A323F" w14:textId="77777777" w:rsidTr="008636D1">
        <w:trPr>
          <w:cantSplit/>
        </w:trPr>
        <w:tc>
          <w:tcPr>
            <w:tcW w:w="1103" w:type="pct"/>
            <w:shd w:val="clear" w:color="auto" w:fill="E6E6E6"/>
          </w:tcPr>
          <w:p w14:paraId="5BAD954A"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2D452787" w14:textId="77777777" w:rsidR="00637E40" w:rsidRPr="008636D1" w:rsidRDefault="00637E40" w:rsidP="008636D1">
            <w:pPr>
              <w:pStyle w:val="S8Gazettetabletext"/>
            </w:pPr>
            <w:r w:rsidRPr="008636D1">
              <w:t xml:space="preserve">Variation to the particulars of registration and label approval to change the distinguishing product name and the name that appears on the label from </w:t>
            </w:r>
            <w:r w:rsidRPr="008636D1">
              <w:t>‘</w:t>
            </w:r>
            <w:r w:rsidRPr="008636D1">
              <w:t>Cephalexin 1000 Tablets with Beef Flavouring</w:t>
            </w:r>
            <w:r w:rsidRPr="008636D1">
              <w:t>’</w:t>
            </w:r>
            <w:r w:rsidRPr="008636D1">
              <w:t xml:space="preserve"> to </w:t>
            </w:r>
            <w:r w:rsidRPr="008636D1">
              <w:t>‘</w:t>
            </w:r>
            <w:proofErr w:type="spellStart"/>
            <w:r w:rsidRPr="008636D1">
              <w:t>Cephacin</w:t>
            </w:r>
            <w:proofErr w:type="spellEnd"/>
            <w:r w:rsidRPr="008636D1">
              <w:t xml:space="preserve"> Flavoured 1000 Tablets</w:t>
            </w:r>
            <w:r w:rsidRPr="008636D1">
              <w:t>’</w:t>
            </w:r>
          </w:p>
        </w:tc>
      </w:tr>
    </w:tbl>
    <w:p w14:paraId="504D470C"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6F5938F0" w14:textId="77777777" w:rsidTr="0065481B">
        <w:trPr>
          <w:cantSplit/>
          <w:tblHeader/>
        </w:trPr>
        <w:tc>
          <w:tcPr>
            <w:tcW w:w="1103" w:type="pct"/>
            <w:shd w:val="clear" w:color="auto" w:fill="E6E6E6"/>
          </w:tcPr>
          <w:p w14:paraId="3FAB8042" w14:textId="77777777" w:rsidR="00637E40" w:rsidRPr="008636D1" w:rsidRDefault="00637E40" w:rsidP="008636D1">
            <w:pPr>
              <w:pStyle w:val="S8Gazettetableheading"/>
            </w:pPr>
            <w:r w:rsidRPr="008636D1">
              <w:lastRenderedPageBreak/>
              <w:t>Application no.</w:t>
            </w:r>
          </w:p>
        </w:tc>
        <w:tc>
          <w:tcPr>
            <w:tcW w:w="3897" w:type="pct"/>
          </w:tcPr>
          <w:p w14:paraId="31644935" w14:textId="77777777" w:rsidR="00637E40" w:rsidRPr="008636D1" w:rsidRDefault="00637E40" w:rsidP="008636D1">
            <w:pPr>
              <w:pStyle w:val="S8Gazettetabletext"/>
            </w:pPr>
            <w:r w:rsidRPr="008636D1">
              <w:t>137531</w:t>
            </w:r>
          </w:p>
        </w:tc>
      </w:tr>
      <w:tr w:rsidR="00637E40" w:rsidRPr="00637E40" w14:paraId="722C9D48" w14:textId="77777777" w:rsidTr="0065481B">
        <w:trPr>
          <w:cantSplit/>
          <w:tblHeader/>
        </w:trPr>
        <w:tc>
          <w:tcPr>
            <w:tcW w:w="1103" w:type="pct"/>
            <w:shd w:val="clear" w:color="auto" w:fill="E6E6E6"/>
          </w:tcPr>
          <w:p w14:paraId="4CEA425A" w14:textId="77777777" w:rsidR="00637E40" w:rsidRPr="008636D1" w:rsidRDefault="00637E40" w:rsidP="008636D1">
            <w:pPr>
              <w:pStyle w:val="S8Gazettetableheading"/>
            </w:pPr>
            <w:r w:rsidRPr="008636D1">
              <w:t>Product name</w:t>
            </w:r>
          </w:p>
        </w:tc>
        <w:tc>
          <w:tcPr>
            <w:tcW w:w="3897" w:type="pct"/>
          </w:tcPr>
          <w:p w14:paraId="52005794" w14:textId="77777777" w:rsidR="00637E40" w:rsidRPr="008636D1" w:rsidRDefault="00637E40" w:rsidP="008636D1">
            <w:pPr>
              <w:pStyle w:val="S8Gazettetabletext"/>
            </w:pPr>
            <w:proofErr w:type="spellStart"/>
            <w:r w:rsidRPr="008636D1">
              <w:t>Credelio</w:t>
            </w:r>
            <w:proofErr w:type="spellEnd"/>
            <w:r w:rsidRPr="008636D1">
              <w:t xml:space="preserve"> Plus Chewable Tablets for Very Large Dogs</w:t>
            </w:r>
          </w:p>
        </w:tc>
      </w:tr>
      <w:tr w:rsidR="00637E40" w:rsidRPr="00637E40" w14:paraId="4FAF221A" w14:textId="77777777" w:rsidTr="0065481B">
        <w:trPr>
          <w:cantSplit/>
          <w:tblHeader/>
        </w:trPr>
        <w:tc>
          <w:tcPr>
            <w:tcW w:w="1103" w:type="pct"/>
            <w:shd w:val="clear" w:color="auto" w:fill="E6E6E6"/>
          </w:tcPr>
          <w:p w14:paraId="349ACF2A" w14:textId="77777777" w:rsidR="00637E40" w:rsidRPr="008636D1" w:rsidRDefault="00637E40" w:rsidP="008636D1">
            <w:pPr>
              <w:pStyle w:val="S8Gazettetableheading"/>
            </w:pPr>
            <w:r w:rsidRPr="008636D1">
              <w:t>Active constituents</w:t>
            </w:r>
          </w:p>
        </w:tc>
        <w:tc>
          <w:tcPr>
            <w:tcW w:w="3897" w:type="pct"/>
          </w:tcPr>
          <w:p w14:paraId="320A4969" w14:textId="7F13827A" w:rsidR="00637E40" w:rsidRPr="008636D1" w:rsidRDefault="00637E40" w:rsidP="008636D1">
            <w:pPr>
              <w:pStyle w:val="S8Gazettetabletext"/>
            </w:pPr>
            <w:r w:rsidRPr="008636D1">
              <w:t>900</w:t>
            </w:r>
            <w:r w:rsidR="008636D1">
              <w:t> </w:t>
            </w:r>
            <w:r w:rsidRPr="008636D1">
              <w:t>mg/</w:t>
            </w:r>
            <w:r w:rsidR="008636D1">
              <w:t>t</w:t>
            </w:r>
            <w:r w:rsidRPr="008636D1">
              <w:t xml:space="preserve">ablet </w:t>
            </w:r>
            <w:proofErr w:type="spellStart"/>
            <w:r w:rsidR="008636D1" w:rsidRPr="008636D1">
              <w:t>lotilaner</w:t>
            </w:r>
            <w:proofErr w:type="spellEnd"/>
            <w:r w:rsidRPr="008636D1">
              <w:t>, 33.75</w:t>
            </w:r>
            <w:r w:rsidR="008636D1">
              <w:t> </w:t>
            </w:r>
            <w:r w:rsidRPr="008636D1">
              <w:t>mg/</w:t>
            </w:r>
            <w:r w:rsidR="008636D1">
              <w:t>t</w:t>
            </w:r>
            <w:r w:rsidRPr="008636D1">
              <w:t>ablet milbemycin oxime</w:t>
            </w:r>
          </w:p>
        </w:tc>
      </w:tr>
      <w:tr w:rsidR="00637E40" w:rsidRPr="00637E40" w14:paraId="78B365C8" w14:textId="77777777" w:rsidTr="0065481B">
        <w:trPr>
          <w:cantSplit/>
          <w:tblHeader/>
        </w:trPr>
        <w:tc>
          <w:tcPr>
            <w:tcW w:w="1103" w:type="pct"/>
            <w:shd w:val="clear" w:color="auto" w:fill="E6E6E6"/>
          </w:tcPr>
          <w:p w14:paraId="0CBC1AF0" w14:textId="77777777" w:rsidR="00637E40" w:rsidRPr="008636D1" w:rsidRDefault="00637E40" w:rsidP="008636D1">
            <w:pPr>
              <w:pStyle w:val="S8Gazettetableheading"/>
            </w:pPr>
            <w:r w:rsidRPr="008636D1">
              <w:t>Applicant name</w:t>
            </w:r>
          </w:p>
        </w:tc>
        <w:tc>
          <w:tcPr>
            <w:tcW w:w="3897" w:type="pct"/>
          </w:tcPr>
          <w:p w14:paraId="27621459" w14:textId="77777777" w:rsidR="00637E40" w:rsidRPr="008636D1" w:rsidRDefault="00637E40" w:rsidP="008636D1">
            <w:pPr>
              <w:pStyle w:val="S8Gazettetabletext"/>
            </w:pPr>
            <w:r w:rsidRPr="008636D1">
              <w:t>Elanco Australasia Pty Ltd</w:t>
            </w:r>
          </w:p>
        </w:tc>
      </w:tr>
      <w:tr w:rsidR="00637E40" w:rsidRPr="00637E40" w14:paraId="3B7E7945" w14:textId="77777777" w:rsidTr="0065481B">
        <w:trPr>
          <w:cantSplit/>
          <w:tblHeader/>
        </w:trPr>
        <w:tc>
          <w:tcPr>
            <w:tcW w:w="1103" w:type="pct"/>
            <w:shd w:val="clear" w:color="auto" w:fill="E6E6E6"/>
          </w:tcPr>
          <w:p w14:paraId="1554A67D" w14:textId="77777777" w:rsidR="00637E40" w:rsidRPr="008636D1" w:rsidRDefault="00637E40" w:rsidP="008636D1">
            <w:pPr>
              <w:pStyle w:val="S8Gazettetableheading"/>
            </w:pPr>
            <w:r w:rsidRPr="008636D1">
              <w:t>Applicant ACN</w:t>
            </w:r>
          </w:p>
        </w:tc>
        <w:tc>
          <w:tcPr>
            <w:tcW w:w="3897" w:type="pct"/>
          </w:tcPr>
          <w:p w14:paraId="6B83D490" w14:textId="77777777" w:rsidR="00637E40" w:rsidRPr="008636D1" w:rsidRDefault="00637E40" w:rsidP="008636D1">
            <w:pPr>
              <w:pStyle w:val="S8Gazettetabletext"/>
            </w:pPr>
            <w:r w:rsidRPr="008636D1">
              <w:t>076 745 198</w:t>
            </w:r>
          </w:p>
        </w:tc>
      </w:tr>
      <w:tr w:rsidR="00637E40" w:rsidRPr="00637E40" w14:paraId="48D7858E" w14:textId="77777777" w:rsidTr="0065481B">
        <w:trPr>
          <w:cantSplit/>
          <w:tblHeader/>
        </w:trPr>
        <w:tc>
          <w:tcPr>
            <w:tcW w:w="1103" w:type="pct"/>
            <w:shd w:val="clear" w:color="auto" w:fill="E6E6E6"/>
          </w:tcPr>
          <w:p w14:paraId="7DFF27B3" w14:textId="77777777" w:rsidR="00637E40" w:rsidRPr="008636D1" w:rsidRDefault="00637E40" w:rsidP="008636D1">
            <w:pPr>
              <w:pStyle w:val="S8Gazettetableheading"/>
            </w:pPr>
            <w:r w:rsidRPr="008636D1">
              <w:t>Date of variation</w:t>
            </w:r>
          </w:p>
        </w:tc>
        <w:tc>
          <w:tcPr>
            <w:tcW w:w="3897" w:type="pct"/>
          </w:tcPr>
          <w:p w14:paraId="40A303D9" w14:textId="77777777" w:rsidR="00637E40" w:rsidRPr="008636D1" w:rsidRDefault="00637E40" w:rsidP="008636D1">
            <w:pPr>
              <w:pStyle w:val="S8Gazettetabletext"/>
            </w:pPr>
            <w:r w:rsidRPr="008636D1">
              <w:t>30 May 2023</w:t>
            </w:r>
          </w:p>
        </w:tc>
      </w:tr>
      <w:tr w:rsidR="00637E40" w:rsidRPr="00637E40" w14:paraId="5E4752F2" w14:textId="77777777" w:rsidTr="0065481B">
        <w:trPr>
          <w:cantSplit/>
          <w:tblHeader/>
        </w:trPr>
        <w:tc>
          <w:tcPr>
            <w:tcW w:w="1103" w:type="pct"/>
            <w:shd w:val="clear" w:color="auto" w:fill="E6E6E6"/>
          </w:tcPr>
          <w:p w14:paraId="0F2B7DBE" w14:textId="77777777" w:rsidR="00637E40" w:rsidRPr="008636D1" w:rsidRDefault="00637E40" w:rsidP="008636D1">
            <w:pPr>
              <w:pStyle w:val="S8Gazettetableheading"/>
            </w:pPr>
            <w:r w:rsidRPr="008636D1">
              <w:t>Product registration no.</w:t>
            </w:r>
          </w:p>
        </w:tc>
        <w:tc>
          <w:tcPr>
            <w:tcW w:w="3897" w:type="pct"/>
          </w:tcPr>
          <w:p w14:paraId="12839DBF" w14:textId="77777777" w:rsidR="00637E40" w:rsidRPr="008636D1" w:rsidRDefault="00637E40" w:rsidP="008636D1">
            <w:pPr>
              <w:pStyle w:val="S8Gazettetabletext"/>
            </w:pPr>
            <w:r w:rsidRPr="008636D1">
              <w:t>89319</w:t>
            </w:r>
          </w:p>
        </w:tc>
      </w:tr>
      <w:tr w:rsidR="00637E40" w:rsidRPr="00637E40" w14:paraId="780466EF" w14:textId="77777777" w:rsidTr="0065481B">
        <w:trPr>
          <w:cantSplit/>
          <w:tblHeader/>
        </w:trPr>
        <w:tc>
          <w:tcPr>
            <w:tcW w:w="1103" w:type="pct"/>
            <w:shd w:val="clear" w:color="auto" w:fill="E6E6E6"/>
          </w:tcPr>
          <w:p w14:paraId="7145EE58" w14:textId="77777777" w:rsidR="00637E40" w:rsidRPr="008636D1" w:rsidRDefault="00637E40" w:rsidP="008636D1">
            <w:pPr>
              <w:pStyle w:val="S8Gazettetableheading"/>
            </w:pPr>
            <w:r w:rsidRPr="008636D1">
              <w:t>Label approval no.</w:t>
            </w:r>
          </w:p>
        </w:tc>
        <w:tc>
          <w:tcPr>
            <w:tcW w:w="3897" w:type="pct"/>
          </w:tcPr>
          <w:p w14:paraId="22D59D68" w14:textId="77777777" w:rsidR="00637E40" w:rsidRPr="008636D1" w:rsidRDefault="00637E40" w:rsidP="008636D1">
            <w:pPr>
              <w:pStyle w:val="S8Gazettetabletext"/>
            </w:pPr>
            <w:r w:rsidRPr="008636D1">
              <w:t>89319/137531</w:t>
            </w:r>
          </w:p>
        </w:tc>
      </w:tr>
      <w:tr w:rsidR="00637E40" w:rsidRPr="00637E40" w14:paraId="01389E99" w14:textId="77777777" w:rsidTr="0065481B">
        <w:trPr>
          <w:cantSplit/>
          <w:tblHeader/>
        </w:trPr>
        <w:tc>
          <w:tcPr>
            <w:tcW w:w="1103" w:type="pct"/>
            <w:shd w:val="clear" w:color="auto" w:fill="E6E6E6"/>
          </w:tcPr>
          <w:p w14:paraId="5BEDDBF4"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4F1C06AB" w14:textId="77777777" w:rsidR="00637E40" w:rsidRPr="008636D1" w:rsidRDefault="00637E40" w:rsidP="008636D1">
            <w:pPr>
              <w:pStyle w:val="S8Gazettetabletext"/>
            </w:pPr>
            <w:r w:rsidRPr="008636D1">
              <w:t xml:space="preserve">Variation to the relevant particulars of a registered chemical product and label approval to add a claim for treatment and control of </w:t>
            </w:r>
            <w:r w:rsidRPr="008636D1">
              <w:rPr>
                <w:i/>
                <w:iCs/>
              </w:rPr>
              <w:t>Demodex</w:t>
            </w:r>
            <w:r w:rsidRPr="008636D1">
              <w:t xml:space="preserve"> </w:t>
            </w:r>
            <w:proofErr w:type="spellStart"/>
            <w:r w:rsidRPr="008636D1">
              <w:t>spp</w:t>
            </w:r>
            <w:proofErr w:type="spellEnd"/>
          </w:p>
        </w:tc>
      </w:tr>
    </w:tbl>
    <w:p w14:paraId="74290A34"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3A1AEB7E" w14:textId="77777777" w:rsidTr="008636D1">
        <w:trPr>
          <w:cantSplit/>
          <w:tblHeader/>
        </w:trPr>
        <w:tc>
          <w:tcPr>
            <w:tcW w:w="1103" w:type="pct"/>
            <w:shd w:val="clear" w:color="auto" w:fill="E6E6E6"/>
          </w:tcPr>
          <w:p w14:paraId="657956B0" w14:textId="77777777" w:rsidR="00637E40" w:rsidRPr="008636D1" w:rsidRDefault="00637E40" w:rsidP="008636D1">
            <w:pPr>
              <w:pStyle w:val="S8Gazettetableheading"/>
            </w:pPr>
            <w:r w:rsidRPr="008636D1">
              <w:t>Application no.</w:t>
            </w:r>
          </w:p>
        </w:tc>
        <w:tc>
          <w:tcPr>
            <w:tcW w:w="3897" w:type="pct"/>
          </w:tcPr>
          <w:p w14:paraId="7AFF9598" w14:textId="77777777" w:rsidR="00637E40" w:rsidRPr="00637E40" w:rsidRDefault="00637E40" w:rsidP="008636D1">
            <w:pPr>
              <w:pStyle w:val="S8Gazettetabletext"/>
              <w:rPr>
                <w:noProof/>
              </w:rPr>
            </w:pPr>
            <w:r w:rsidRPr="00637E40">
              <w:t>137539</w:t>
            </w:r>
          </w:p>
        </w:tc>
      </w:tr>
      <w:tr w:rsidR="00637E40" w:rsidRPr="00637E40" w14:paraId="2684FE06" w14:textId="77777777" w:rsidTr="008636D1">
        <w:trPr>
          <w:cantSplit/>
          <w:tblHeader/>
        </w:trPr>
        <w:tc>
          <w:tcPr>
            <w:tcW w:w="1103" w:type="pct"/>
            <w:shd w:val="clear" w:color="auto" w:fill="E6E6E6"/>
          </w:tcPr>
          <w:p w14:paraId="35C9239B" w14:textId="77777777" w:rsidR="00637E40" w:rsidRPr="008636D1" w:rsidRDefault="00637E40" w:rsidP="008636D1">
            <w:pPr>
              <w:pStyle w:val="S8Gazettetableheading"/>
            </w:pPr>
            <w:r w:rsidRPr="008636D1">
              <w:t>Product name</w:t>
            </w:r>
          </w:p>
        </w:tc>
        <w:tc>
          <w:tcPr>
            <w:tcW w:w="3897" w:type="pct"/>
          </w:tcPr>
          <w:p w14:paraId="0067BB31" w14:textId="77777777" w:rsidR="00637E40" w:rsidRPr="00637E40" w:rsidRDefault="00637E40" w:rsidP="008636D1">
            <w:pPr>
              <w:pStyle w:val="S8Gazettetabletext"/>
            </w:pPr>
            <w:proofErr w:type="spellStart"/>
            <w:r w:rsidRPr="00637E40">
              <w:t>Credelio</w:t>
            </w:r>
            <w:proofErr w:type="spellEnd"/>
            <w:r w:rsidRPr="00637E40">
              <w:t xml:space="preserve"> Plus Chewable Tablets for Very Small Dogs</w:t>
            </w:r>
          </w:p>
        </w:tc>
      </w:tr>
      <w:tr w:rsidR="00637E40" w:rsidRPr="00637E40" w14:paraId="3DE2284C" w14:textId="77777777" w:rsidTr="008636D1">
        <w:trPr>
          <w:cantSplit/>
          <w:tblHeader/>
        </w:trPr>
        <w:tc>
          <w:tcPr>
            <w:tcW w:w="1103" w:type="pct"/>
            <w:shd w:val="clear" w:color="auto" w:fill="E6E6E6"/>
          </w:tcPr>
          <w:p w14:paraId="57120100" w14:textId="77777777" w:rsidR="00637E40" w:rsidRPr="008636D1" w:rsidRDefault="00637E40" w:rsidP="008636D1">
            <w:pPr>
              <w:pStyle w:val="S8Gazettetableheading"/>
            </w:pPr>
            <w:r w:rsidRPr="008636D1">
              <w:t>Active constituents</w:t>
            </w:r>
          </w:p>
        </w:tc>
        <w:tc>
          <w:tcPr>
            <w:tcW w:w="3897" w:type="pct"/>
          </w:tcPr>
          <w:p w14:paraId="68BD368A" w14:textId="3BA417D7" w:rsidR="00637E40" w:rsidRPr="00637E40" w:rsidRDefault="00637E40" w:rsidP="008636D1">
            <w:pPr>
              <w:pStyle w:val="S8Gazettetabletext"/>
            </w:pPr>
            <w:r w:rsidRPr="00637E40">
              <w:t>56.25</w:t>
            </w:r>
            <w:r w:rsidR="008636D1">
              <w:t> </w:t>
            </w:r>
            <w:r w:rsidRPr="00637E40">
              <w:t>mg/</w:t>
            </w:r>
            <w:r w:rsidR="008636D1">
              <w:t>t</w:t>
            </w:r>
            <w:r w:rsidRPr="00637E40">
              <w:t xml:space="preserve">ablet </w:t>
            </w:r>
            <w:proofErr w:type="spellStart"/>
            <w:r w:rsidRPr="00637E40">
              <w:t>lotilaner</w:t>
            </w:r>
            <w:proofErr w:type="spellEnd"/>
            <w:r w:rsidRPr="00637E40">
              <w:t>, 2.11</w:t>
            </w:r>
            <w:r w:rsidR="008636D1">
              <w:t> </w:t>
            </w:r>
            <w:r w:rsidRPr="00637E40">
              <w:t>mg/</w:t>
            </w:r>
            <w:r w:rsidR="008636D1">
              <w:t>t</w:t>
            </w:r>
            <w:r w:rsidRPr="00637E40">
              <w:t>ablet milbemycin oxime</w:t>
            </w:r>
          </w:p>
        </w:tc>
      </w:tr>
      <w:tr w:rsidR="00637E40" w:rsidRPr="00637E40" w14:paraId="17BB37C1" w14:textId="77777777" w:rsidTr="008636D1">
        <w:trPr>
          <w:cantSplit/>
          <w:tblHeader/>
        </w:trPr>
        <w:tc>
          <w:tcPr>
            <w:tcW w:w="1103" w:type="pct"/>
            <w:shd w:val="clear" w:color="auto" w:fill="E6E6E6"/>
          </w:tcPr>
          <w:p w14:paraId="2830AF1F" w14:textId="77777777" w:rsidR="00637E40" w:rsidRPr="008636D1" w:rsidRDefault="00637E40" w:rsidP="008636D1">
            <w:pPr>
              <w:pStyle w:val="S8Gazettetableheading"/>
            </w:pPr>
            <w:r w:rsidRPr="008636D1">
              <w:t>Applicant name</w:t>
            </w:r>
          </w:p>
        </w:tc>
        <w:tc>
          <w:tcPr>
            <w:tcW w:w="3897" w:type="pct"/>
          </w:tcPr>
          <w:p w14:paraId="6EBB04FC" w14:textId="77777777" w:rsidR="00637E40" w:rsidRPr="00637E40" w:rsidRDefault="00637E40" w:rsidP="008636D1">
            <w:pPr>
              <w:pStyle w:val="S8Gazettetabletext"/>
            </w:pPr>
            <w:r w:rsidRPr="00637E40">
              <w:t>Elanco Australasia Pty Ltd</w:t>
            </w:r>
          </w:p>
        </w:tc>
      </w:tr>
      <w:tr w:rsidR="00637E40" w:rsidRPr="00637E40" w14:paraId="71E9BC3D" w14:textId="77777777" w:rsidTr="008636D1">
        <w:trPr>
          <w:cantSplit/>
          <w:tblHeader/>
        </w:trPr>
        <w:tc>
          <w:tcPr>
            <w:tcW w:w="1103" w:type="pct"/>
            <w:shd w:val="clear" w:color="auto" w:fill="E6E6E6"/>
          </w:tcPr>
          <w:p w14:paraId="04569280" w14:textId="77777777" w:rsidR="00637E40" w:rsidRPr="008636D1" w:rsidRDefault="00637E40" w:rsidP="008636D1">
            <w:pPr>
              <w:pStyle w:val="S8Gazettetableheading"/>
            </w:pPr>
            <w:r w:rsidRPr="008636D1">
              <w:t>Applicant ACN</w:t>
            </w:r>
          </w:p>
        </w:tc>
        <w:tc>
          <w:tcPr>
            <w:tcW w:w="3897" w:type="pct"/>
          </w:tcPr>
          <w:p w14:paraId="083EF280" w14:textId="77777777" w:rsidR="00637E40" w:rsidRPr="00637E40" w:rsidRDefault="00637E40" w:rsidP="008636D1">
            <w:pPr>
              <w:pStyle w:val="S8Gazettetabletext"/>
            </w:pPr>
            <w:r w:rsidRPr="00637E40">
              <w:t>076 745 198</w:t>
            </w:r>
          </w:p>
        </w:tc>
      </w:tr>
      <w:tr w:rsidR="00637E40" w:rsidRPr="00637E40" w14:paraId="598DBCE7" w14:textId="77777777" w:rsidTr="008636D1">
        <w:trPr>
          <w:cantSplit/>
          <w:tblHeader/>
        </w:trPr>
        <w:tc>
          <w:tcPr>
            <w:tcW w:w="1103" w:type="pct"/>
            <w:shd w:val="clear" w:color="auto" w:fill="E6E6E6"/>
          </w:tcPr>
          <w:p w14:paraId="2EE762A7" w14:textId="77777777" w:rsidR="00637E40" w:rsidRPr="008636D1" w:rsidRDefault="00637E40" w:rsidP="008636D1">
            <w:pPr>
              <w:pStyle w:val="S8Gazettetableheading"/>
            </w:pPr>
            <w:r w:rsidRPr="008636D1">
              <w:t>Date of variation</w:t>
            </w:r>
          </w:p>
        </w:tc>
        <w:tc>
          <w:tcPr>
            <w:tcW w:w="3897" w:type="pct"/>
          </w:tcPr>
          <w:p w14:paraId="7DC0691F" w14:textId="77777777" w:rsidR="00637E40" w:rsidRPr="00637E40" w:rsidRDefault="00637E40" w:rsidP="008636D1">
            <w:pPr>
              <w:pStyle w:val="S8Gazettetabletext"/>
            </w:pPr>
            <w:r w:rsidRPr="00637E40">
              <w:t>30 May 2023</w:t>
            </w:r>
          </w:p>
        </w:tc>
      </w:tr>
      <w:tr w:rsidR="00637E40" w:rsidRPr="00637E40" w14:paraId="57CC4701" w14:textId="77777777" w:rsidTr="008636D1">
        <w:trPr>
          <w:cantSplit/>
          <w:tblHeader/>
        </w:trPr>
        <w:tc>
          <w:tcPr>
            <w:tcW w:w="1103" w:type="pct"/>
            <w:shd w:val="clear" w:color="auto" w:fill="E6E6E6"/>
          </w:tcPr>
          <w:p w14:paraId="2D94C076" w14:textId="77777777" w:rsidR="00637E40" w:rsidRPr="008636D1" w:rsidRDefault="00637E40" w:rsidP="008636D1">
            <w:pPr>
              <w:pStyle w:val="S8Gazettetableheading"/>
            </w:pPr>
            <w:r w:rsidRPr="008636D1">
              <w:t>Product registration no.</w:t>
            </w:r>
          </w:p>
        </w:tc>
        <w:tc>
          <w:tcPr>
            <w:tcW w:w="3897" w:type="pct"/>
          </w:tcPr>
          <w:p w14:paraId="3EA840D7" w14:textId="77777777" w:rsidR="00637E40" w:rsidRPr="00637E40" w:rsidRDefault="00637E40" w:rsidP="008636D1">
            <w:pPr>
              <w:pStyle w:val="S8Gazettetabletext"/>
            </w:pPr>
            <w:r w:rsidRPr="00637E40">
              <w:t>89315</w:t>
            </w:r>
          </w:p>
        </w:tc>
      </w:tr>
      <w:tr w:rsidR="00637E40" w:rsidRPr="00637E40" w14:paraId="2E2027B9" w14:textId="77777777" w:rsidTr="008636D1">
        <w:trPr>
          <w:cantSplit/>
          <w:tblHeader/>
        </w:trPr>
        <w:tc>
          <w:tcPr>
            <w:tcW w:w="1103" w:type="pct"/>
            <w:shd w:val="clear" w:color="auto" w:fill="E6E6E6"/>
          </w:tcPr>
          <w:p w14:paraId="52CCD577" w14:textId="77777777" w:rsidR="00637E40" w:rsidRPr="008636D1" w:rsidRDefault="00637E40" w:rsidP="008636D1">
            <w:pPr>
              <w:pStyle w:val="S8Gazettetableheading"/>
            </w:pPr>
            <w:r w:rsidRPr="008636D1">
              <w:t>Label approval no.</w:t>
            </w:r>
          </w:p>
        </w:tc>
        <w:tc>
          <w:tcPr>
            <w:tcW w:w="3897" w:type="pct"/>
          </w:tcPr>
          <w:p w14:paraId="172629D9" w14:textId="77777777" w:rsidR="00637E40" w:rsidRPr="00637E40" w:rsidRDefault="00637E40" w:rsidP="008636D1">
            <w:pPr>
              <w:pStyle w:val="S8Gazettetabletext"/>
            </w:pPr>
            <w:r w:rsidRPr="00637E40">
              <w:t>89315/137539</w:t>
            </w:r>
          </w:p>
        </w:tc>
      </w:tr>
      <w:tr w:rsidR="00637E40" w:rsidRPr="00637E40" w14:paraId="7A401253" w14:textId="77777777" w:rsidTr="008636D1">
        <w:trPr>
          <w:cantSplit/>
          <w:tblHeader/>
        </w:trPr>
        <w:tc>
          <w:tcPr>
            <w:tcW w:w="1103" w:type="pct"/>
            <w:shd w:val="clear" w:color="auto" w:fill="E6E6E6"/>
          </w:tcPr>
          <w:p w14:paraId="22A0BF66"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0BDB61B5" w14:textId="77777777" w:rsidR="00637E40" w:rsidRPr="00637E40" w:rsidRDefault="00637E40" w:rsidP="008636D1">
            <w:pPr>
              <w:pStyle w:val="S8Gazettetabletext"/>
            </w:pPr>
            <w:r w:rsidRPr="00637E40">
              <w:t xml:space="preserve">Variation to the relevant particulars of a registered chemical product and label approval to add a claim for treatment and control of </w:t>
            </w:r>
            <w:r w:rsidRPr="008636D1">
              <w:rPr>
                <w:i/>
                <w:iCs/>
              </w:rPr>
              <w:t>Demodex</w:t>
            </w:r>
            <w:r w:rsidRPr="00637E40">
              <w:t xml:space="preserve"> </w:t>
            </w:r>
            <w:proofErr w:type="spellStart"/>
            <w:r w:rsidRPr="00637E40">
              <w:t>spp</w:t>
            </w:r>
            <w:proofErr w:type="spellEnd"/>
          </w:p>
        </w:tc>
      </w:tr>
    </w:tbl>
    <w:p w14:paraId="070BF57D"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782DAE20" w14:textId="77777777" w:rsidTr="0065481B">
        <w:trPr>
          <w:cantSplit/>
          <w:tblHeader/>
        </w:trPr>
        <w:tc>
          <w:tcPr>
            <w:tcW w:w="1103" w:type="pct"/>
            <w:shd w:val="clear" w:color="auto" w:fill="E6E6E6"/>
          </w:tcPr>
          <w:p w14:paraId="70D56F49" w14:textId="77777777" w:rsidR="00637E40" w:rsidRPr="008636D1" w:rsidRDefault="00637E40" w:rsidP="008636D1">
            <w:pPr>
              <w:pStyle w:val="S8Gazettetableheading"/>
            </w:pPr>
            <w:r w:rsidRPr="008636D1">
              <w:t>Application no.</w:t>
            </w:r>
          </w:p>
        </w:tc>
        <w:tc>
          <w:tcPr>
            <w:tcW w:w="3897" w:type="pct"/>
          </w:tcPr>
          <w:p w14:paraId="471B2A2C" w14:textId="77777777" w:rsidR="00637E40" w:rsidRPr="00637E40" w:rsidRDefault="00637E40" w:rsidP="008636D1">
            <w:pPr>
              <w:pStyle w:val="S8Gazettetabletext"/>
              <w:rPr>
                <w:noProof/>
              </w:rPr>
            </w:pPr>
            <w:r w:rsidRPr="00637E40">
              <w:t>137541</w:t>
            </w:r>
          </w:p>
        </w:tc>
      </w:tr>
      <w:tr w:rsidR="00637E40" w:rsidRPr="00637E40" w14:paraId="03D5870E" w14:textId="77777777" w:rsidTr="0065481B">
        <w:trPr>
          <w:cantSplit/>
          <w:tblHeader/>
        </w:trPr>
        <w:tc>
          <w:tcPr>
            <w:tcW w:w="1103" w:type="pct"/>
            <w:shd w:val="clear" w:color="auto" w:fill="E6E6E6"/>
          </w:tcPr>
          <w:p w14:paraId="0B7E0128" w14:textId="77777777" w:rsidR="00637E40" w:rsidRPr="008636D1" w:rsidRDefault="00637E40" w:rsidP="008636D1">
            <w:pPr>
              <w:pStyle w:val="S8Gazettetableheading"/>
            </w:pPr>
            <w:r w:rsidRPr="008636D1">
              <w:t>Product name</w:t>
            </w:r>
          </w:p>
        </w:tc>
        <w:tc>
          <w:tcPr>
            <w:tcW w:w="3897" w:type="pct"/>
          </w:tcPr>
          <w:p w14:paraId="7BFF14FF" w14:textId="77777777" w:rsidR="00637E40" w:rsidRPr="00637E40" w:rsidRDefault="00637E40" w:rsidP="008636D1">
            <w:pPr>
              <w:pStyle w:val="S8Gazettetabletext"/>
            </w:pPr>
            <w:proofErr w:type="spellStart"/>
            <w:r w:rsidRPr="00637E40">
              <w:t>Credelio</w:t>
            </w:r>
            <w:proofErr w:type="spellEnd"/>
            <w:r w:rsidRPr="00637E40">
              <w:t xml:space="preserve"> Plus Chewable Tablets for Small Dogs</w:t>
            </w:r>
          </w:p>
        </w:tc>
      </w:tr>
      <w:tr w:rsidR="00637E40" w:rsidRPr="00637E40" w14:paraId="7AA97EA1" w14:textId="77777777" w:rsidTr="0065481B">
        <w:trPr>
          <w:cantSplit/>
          <w:tblHeader/>
        </w:trPr>
        <w:tc>
          <w:tcPr>
            <w:tcW w:w="1103" w:type="pct"/>
            <w:shd w:val="clear" w:color="auto" w:fill="E6E6E6"/>
          </w:tcPr>
          <w:p w14:paraId="31AAE6D9" w14:textId="77777777" w:rsidR="00637E40" w:rsidRPr="008636D1" w:rsidRDefault="00637E40" w:rsidP="008636D1">
            <w:pPr>
              <w:pStyle w:val="S8Gazettetableheading"/>
            </w:pPr>
            <w:r w:rsidRPr="008636D1">
              <w:t>Active constituents</w:t>
            </w:r>
          </w:p>
        </w:tc>
        <w:tc>
          <w:tcPr>
            <w:tcW w:w="3897" w:type="pct"/>
          </w:tcPr>
          <w:p w14:paraId="0466E69B" w14:textId="4A19CB81" w:rsidR="00637E40" w:rsidRPr="00637E40" w:rsidRDefault="00637E40" w:rsidP="008636D1">
            <w:pPr>
              <w:pStyle w:val="S8Gazettetabletext"/>
            </w:pPr>
            <w:r w:rsidRPr="00637E40">
              <w:t>112.5</w:t>
            </w:r>
            <w:r w:rsidR="008636D1">
              <w:t> </w:t>
            </w:r>
            <w:r w:rsidRPr="00637E40">
              <w:t>mg/</w:t>
            </w:r>
            <w:r w:rsidR="008636D1">
              <w:t>t</w:t>
            </w:r>
            <w:r w:rsidRPr="00637E40">
              <w:t xml:space="preserve">ablet </w:t>
            </w:r>
            <w:proofErr w:type="spellStart"/>
            <w:r w:rsidRPr="00637E40">
              <w:t>lotilaner</w:t>
            </w:r>
            <w:proofErr w:type="spellEnd"/>
            <w:r w:rsidRPr="00637E40">
              <w:t>, 4.22</w:t>
            </w:r>
            <w:r w:rsidR="008636D1">
              <w:t> </w:t>
            </w:r>
            <w:r w:rsidRPr="00637E40">
              <w:t>mg/</w:t>
            </w:r>
            <w:r w:rsidR="008636D1">
              <w:t>t</w:t>
            </w:r>
            <w:r w:rsidRPr="00637E40">
              <w:t>ablet milbemycin oxime</w:t>
            </w:r>
          </w:p>
        </w:tc>
      </w:tr>
      <w:tr w:rsidR="00637E40" w:rsidRPr="00637E40" w14:paraId="1430963C" w14:textId="77777777" w:rsidTr="0065481B">
        <w:trPr>
          <w:cantSplit/>
          <w:tblHeader/>
        </w:trPr>
        <w:tc>
          <w:tcPr>
            <w:tcW w:w="1103" w:type="pct"/>
            <w:shd w:val="clear" w:color="auto" w:fill="E6E6E6"/>
          </w:tcPr>
          <w:p w14:paraId="536BDAC7" w14:textId="77777777" w:rsidR="00637E40" w:rsidRPr="008636D1" w:rsidRDefault="00637E40" w:rsidP="008636D1">
            <w:pPr>
              <w:pStyle w:val="S8Gazettetableheading"/>
            </w:pPr>
            <w:r w:rsidRPr="008636D1">
              <w:t>Applicant name</w:t>
            </w:r>
          </w:p>
        </w:tc>
        <w:tc>
          <w:tcPr>
            <w:tcW w:w="3897" w:type="pct"/>
          </w:tcPr>
          <w:p w14:paraId="6BB4DA88" w14:textId="77777777" w:rsidR="00637E40" w:rsidRPr="00637E40" w:rsidRDefault="00637E40" w:rsidP="008636D1">
            <w:pPr>
              <w:pStyle w:val="S8Gazettetabletext"/>
            </w:pPr>
            <w:r w:rsidRPr="00637E40">
              <w:t>Elanco Australasia Pty Ltd</w:t>
            </w:r>
          </w:p>
        </w:tc>
      </w:tr>
      <w:tr w:rsidR="00637E40" w:rsidRPr="00637E40" w14:paraId="7801C886" w14:textId="77777777" w:rsidTr="0065481B">
        <w:trPr>
          <w:cantSplit/>
          <w:tblHeader/>
        </w:trPr>
        <w:tc>
          <w:tcPr>
            <w:tcW w:w="1103" w:type="pct"/>
            <w:shd w:val="clear" w:color="auto" w:fill="E6E6E6"/>
          </w:tcPr>
          <w:p w14:paraId="270034F8" w14:textId="77777777" w:rsidR="00637E40" w:rsidRPr="008636D1" w:rsidRDefault="00637E40" w:rsidP="008636D1">
            <w:pPr>
              <w:pStyle w:val="S8Gazettetableheading"/>
            </w:pPr>
            <w:r w:rsidRPr="008636D1">
              <w:t>Applicant ACN</w:t>
            </w:r>
          </w:p>
        </w:tc>
        <w:tc>
          <w:tcPr>
            <w:tcW w:w="3897" w:type="pct"/>
          </w:tcPr>
          <w:p w14:paraId="4DFCD846" w14:textId="77777777" w:rsidR="00637E40" w:rsidRPr="00637E40" w:rsidRDefault="00637E40" w:rsidP="008636D1">
            <w:pPr>
              <w:pStyle w:val="S8Gazettetabletext"/>
            </w:pPr>
            <w:r w:rsidRPr="00637E40">
              <w:t>076 745 198</w:t>
            </w:r>
          </w:p>
        </w:tc>
      </w:tr>
      <w:tr w:rsidR="00637E40" w:rsidRPr="00637E40" w14:paraId="012EFDC7" w14:textId="77777777" w:rsidTr="0065481B">
        <w:trPr>
          <w:cantSplit/>
          <w:tblHeader/>
        </w:trPr>
        <w:tc>
          <w:tcPr>
            <w:tcW w:w="1103" w:type="pct"/>
            <w:shd w:val="clear" w:color="auto" w:fill="E6E6E6"/>
          </w:tcPr>
          <w:p w14:paraId="7776A760" w14:textId="77777777" w:rsidR="00637E40" w:rsidRPr="008636D1" w:rsidRDefault="00637E40" w:rsidP="008636D1">
            <w:pPr>
              <w:pStyle w:val="S8Gazettetableheading"/>
            </w:pPr>
            <w:r w:rsidRPr="008636D1">
              <w:t>Date of variation</w:t>
            </w:r>
          </w:p>
        </w:tc>
        <w:tc>
          <w:tcPr>
            <w:tcW w:w="3897" w:type="pct"/>
          </w:tcPr>
          <w:p w14:paraId="1E0000E4" w14:textId="77777777" w:rsidR="00637E40" w:rsidRPr="00637E40" w:rsidRDefault="00637E40" w:rsidP="008636D1">
            <w:pPr>
              <w:pStyle w:val="S8Gazettetabletext"/>
            </w:pPr>
            <w:r w:rsidRPr="00637E40">
              <w:t>30 May 2023</w:t>
            </w:r>
          </w:p>
        </w:tc>
      </w:tr>
      <w:tr w:rsidR="00637E40" w:rsidRPr="00637E40" w14:paraId="454223C9" w14:textId="77777777" w:rsidTr="0065481B">
        <w:trPr>
          <w:cantSplit/>
          <w:tblHeader/>
        </w:trPr>
        <w:tc>
          <w:tcPr>
            <w:tcW w:w="1103" w:type="pct"/>
            <w:shd w:val="clear" w:color="auto" w:fill="E6E6E6"/>
          </w:tcPr>
          <w:p w14:paraId="02CA71B2" w14:textId="77777777" w:rsidR="00637E40" w:rsidRPr="008636D1" w:rsidRDefault="00637E40" w:rsidP="008636D1">
            <w:pPr>
              <w:pStyle w:val="S8Gazettetableheading"/>
            </w:pPr>
            <w:r w:rsidRPr="008636D1">
              <w:t>Product registration no.</w:t>
            </w:r>
          </w:p>
        </w:tc>
        <w:tc>
          <w:tcPr>
            <w:tcW w:w="3897" w:type="pct"/>
          </w:tcPr>
          <w:p w14:paraId="2B786833" w14:textId="77777777" w:rsidR="00637E40" w:rsidRPr="00637E40" w:rsidRDefault="00637E40" w:rsidP="008636D1">
            <w:pPr>
              <w:pStyle w:val="S8Gazettetabletext"/>
            </w:pPr>
            <w:r w:rsidRPr="00637E40">
              <w:t>89316</w:t>
            </w:r>
          </w:p>
        </w:tc>
      </w:tr>
      <w:tr w:rsidR="00637E40" w:rsidRPr="00637E40" w14:paraId="6E67097D" w14:textId="77777777" w:rsidTr="0065481B">
        <w:trPr>
          <w:cantSplit/>
          <w:tblHeader/>
        </w:trPr>
        <w:tc>
          <w:tcPr>
            <w:tcW w:w="1103" w:type="pct"/>
            <w:shd w:val="clear" w:color="auto" w:fill="E6E6E6"/>
          </w:tcPr>
          <w:p w14:paraId="1563AA81" w14:textId="77777777" w:rsidR="00637E40" w:rsidRPr="008636D1" w:rsidRDefault="00637E40" w:rsidP="008636D1">
            <w:pPr>
              <w:pStyle w:val="S8Gazettetableheading"/>
            </w:pPr>
            <w:r w:rsidRPr="008636D1">
              <w:t>Label approval no.</w:t>
            </w:r>
          </w:p>
        </w:tc>
        <w:tc>
          <w:tcPr>
            <w:tcW w:w="3897" w:type="pct"/>
          </w:tcPr>
          <w:p w14:paraId="2B90D5CE" w14:textId="77777777" w:rsidR="00637E40" w:rsidRPr="00637E40" w:rsidRDefault="00637E40" w:rsidP="008636D1">
            <w:pPr>
              <w:pStyle w:val="S8Gazettetabletext"/>
            </w:pPr>
            <w:r w:rsidRPr="00637E40">
              <w:t>89316/137541</w:t>
            </w:r>
          </w:p>
        </w:tc>
      </w:tr>
      <w:tr w:rsidR="00637E40" w:rsidRPr="00637E40" w14:paraId="0778F7EE" w14:textId="77777777" w:rsidTr="0065481B">
        <w:trPr>
          <w:cantSplit/>
          <w:tblHeader/>
        </w:trPr>
        <w:tc>
          <w:tcPr>
            <w:tcW w:w="1103" w:type="pct"/>
            <w:shd w:val="clear" w:color="auto" w:fill="E6E6E6"/>
          </w:tcPr>
          <w:p w14:paraId="01E3EF75"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2066167A" w14:textId="77777777" w:rsidR="00637E40" w:rsidRPr="00637E40" w:rsidRDefault="00637E40" w:rsidP="008636D1">
            <w:pPr>
              <w:pStyle w:val="S8Gazettetabletext"/>
            </w:pPr>
            <w:r w:rsidRPr="00637E40">
              <w:t xml:space="preserve">Variation to the relevant particulars of a registered chemical product and label approval to add a claim for treatment and control of </w:t>
            </w:r>
            <w:r w:rsidRPr="008636D1">
              <w:rPr>
                <w:i/>
                <w:iCs/>
              </w:rPr>
              <w:t>Demodex</w:t>
            </w:r>
            <w:r w:rsidRPr="00637E40">
              <w:t xml:space="preserve"> </w:t>
            </w:r>
            <w:proofErr w:type="spellStart"/>
            <w:r w:rsidRPr="00637E40">
              <w:t>spp</w:t>
            </w:r>
            <w:proofErr w:type="spellEnd"/>
          </w:p>
        </w:tc>
      </w:tr>
    </w:tbl>
    <w:p w14:paraId="5DD2A3F3"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5630A595" w14:textId="77777777" w:rsidTr="0065481B">
        <w:trPr>
          <w:cantSplit/>
          <w:tblHeader/>
        </w:trPr>
        <w:tc>
          <w:tcPr>
            <w:tcW w:w="1103" w:type="pct"/>
            <w:shd w:val="clear" w:color="auto" w:fill="E6E6E6"/>
          </w:tcPr>
          <w:p w14:paraId="74E87844" w14:textId="77777777" w:rsidR="00637E40" w:rsidRPr="008636D1" w:rsidRDefault="00637E40" w:rsidP="008636D1">
            <w:pPr>
              <w:pStyle w:val="S8Gazettetableheading"/>
            </w:pPr>
            <w:r w:rsidRPr="008636D1">
              <w:lastRenderedPageBreak/>
              <w:t>Application no.</w:t>
            </w:r>
          </w:p>
        </w:tc>
        <w:tc>
          <w:tcPr>
            <w:tcW w:w="3897" w:type="pct"/>
          </w:tcPr>
          <w:p w14:paraId="155AC47D" w14:textId="77777777" w:rsidR="00637E40" w:rsidRPr="00637E40" w:rsidRDefault="00637E40" w:rsidP="008636D1">
            <w:pPr>
              <w:pStyle w:val="S8Gazettetabletext"/>
              <w:rPr>
                <w:noProof/>
              </w:rPr>
            </w:pPr>
            <w:r w:rsidRPr="00637E40">
              <w:t>137542</w:t>
            </w:r>
          </w:p>
        </w:tc>
      </w:tr>
      <w:tr w:rsidR="00637E40" w:rsidRPr="00637E40" w14:paraId="60360955" w14:textId="77777777" w:rsidTr="0065481B">
        <w:trPr>
          <w:cantSplit/>
          <w:tblHeader/>
        </w:trPr>
        <w:tc>
          <w:tcPr>
            <w:tcW w:w="1103" w:type="pct"/>
            <w:shd w:val="clear" w:color="auto" w:fill="E6E6E6"/>
          </w:tcPr>
          <w:p w14:paraId="234D2B7C" w14:textId="77777777" w:rsidR="00637E40" w:rsidRPr="008636D1" w:rsidRDefault="00637E40" w:rsidP="008636D1">
            <w:pPr>
              <w:pStyle w:val="S8Gazettetableheading"/>
            </w:pPr>
            <w:r w:rsidRPr="008636D1">
              <w:t>Product name</w:t>
            </w:r>
          </w:p>
        </w:tc>
        <w:tc>
          <w:tcPr>
            <w:tcW w:w="3897" w:type="pct"/>
          </w:tcPr>
          <w:p w14:paraId="6289EC2B" w14:textId="77777777" w:rsidR="00637E40" w:rsidRPr="00637E40" w:rsidRDefault="00637E40" w:rsidP="008636D1">
            <w:pPr>
              <w:pStyle w:val="S8Gazettetabletext"/>
            </w:pPr>
            <w:proofErr w:type="spellStart"/>
            <w:r w:rsidRPr="00637E40">
              <w:t>Credelio</w:t>
            </w:r>
            <w:proofErr w:type="spellEnd"/>
            <w:r w:rsidRPr="00637E40">
              <w:t xml:space="preserve"> Plus Chewable Tablets for Medium Dogs</w:t>
            </w:r>
          </w:p>
        </w:tc>
      </w:tr>
      <w:tr w:rsidR="00637E40" w:rsidRPr="00637E40" w14:paraId="6DC565F9" w14:textId="77777777" w:rsidTr="0065481B">
        <w:trPr>
          <w:cantSplit/>
          <w:tblHeader/>
        </w:trPr>
        <w:tc>
          <w:tcPr>
            <w:tcW w:w="1103" w:type="pct"/>
            <w:shd w:val="clear" w:color="auto" w:fill="E6E6E6"/>
          </w:tcPr>
          <w:p w14:paraId="1410E84F" w14:textId="77777777" w:rsidR="00637E40" w:rsidRPr="008636D1" w:rsidRDefault="00637E40" w:rsidP="008636D1">
            <w:pPr>
              <w:pStyle w:val="S8Gazettetableheading"/>
            </w:pPr>
            <w:r w:rsidRPr="008636D1">
              <w:t>Active constituents</w:t>
            </w:r>
          </w:p>
        </w:tc>
        <w:tc>
          <w:tcPr>
            <w:tcW w:w="3897" w:type="pct"/>
          </w:tcPr>
          <w:p w14:paraId="67ACDDC9" w14:textId="26A9121C" w:rsidR="00637E40" w:rsidRPr="00637E40" w:rsidRDefault="00637E40" w:rsidP="008636D1">
            <w:pPr>
              <w:pStyle w:val="S8Gazettetabletext"/>
            </w:pPr>
            <w:r w:rsidRPr="00637E40">
              <w:t>225</w:t>
            </w:r>
            <w:r w:rsidR="008636D1">
              <w:t> </w:t>
            </w:r>
            <w:r w:rsidRPr="00637E40">
              <w:t>mg/</w:t>
            </w:r>
            <w:r w:rsidR="008636D1">
              <w:t>t</w:t>
            </w:r>
            <w:r w:rsidRPr="00637E40">
              <w:t xml:space="preserve">ablet </w:t>
            </w:r>
            <w:proofErr w:type="spellStart"/>
            <w:r w:rsidRPr="00637E40">
              <w:t>lotilaner</w:t>
            </w:r>
            <w:proofErr w:type="spellEnd"/>
            <w:r w:rsidRPr="00637E40">
              <w:t>, 8.44</w:t>
            </w:r>
            <w:r w:rsidR="008636D1">
              <w:t> </w:t>
            </w:r>
            <w:r w:rsidRPr="00637E40">
              <w:t>mg/</w:t>
            </w:r>
            <w:r w:rsidR="008636D1">
              <w:t>t</w:t>
            </w:r>
            <w:r w:rsidRPr="00637E40">
              <w:t>ablet milbemycin oxime</w:t>
            </w:r>
          </w:p>
        </w:tc>
      </w:tr>
      <w:tr w:rsidR="00637E40" w:rsidRPr="00637E40" w14:paraId="647E66A1" w14:textId="77777777" w:rsidTr="0065481B">
        <w:trPr>
          <w:cantSplit/>
          <w:tblHeader/>
        </w:trPr>
        <w:tc>
          <w:tcPr>
            <w:tcW w:w="1103" w:type="pct"/>
            <w:shd w:val="clear" w:color="auto" w:fill="E6E6E6"/>
          </w:tcPr>
          <w:p w14:paraId="48E5E842" w14:textId="77777777" w:rsidR="00637E40" w:rsidRPr="008636D1" w:rsidRDefault="00637E40" w:rsidP="008636D1">
            <w:pPr>
              <w:pStyle w:val="S8Gazettetableheading"/>
            </w:pPr>
            <w:r w:rsidRPr="008636D1">
              <w:t>Applicant name</w:t>
            </w:r>
          </w:p>
        </w:tc>
        <w:tc>
          <w:tcPr>
            <w:tcW w:w="3897" w:type="pct"/>
          </w:tcPr>
          <w:p w14:paraId="370C0DE9" w14:textId="77777777" w:rsidR="00637E40" w:rsidRPr="00637E40" w:rsidRDefault="00637E40" w:rsidP="008636D1">
            <w:pPr>
              <w:pStyle w:val="S8Gazettetabletext"/>
            </w:pPr>
            <w:r w:rsidRPr="00637E40">
              <w:t>Elanco Australasia Pty Ltd</w:t>
            </w:r>
          </w:p>
        </w:tc>
      </w:tr>
      <w:tr w:rsidR="00637E40" w:rsidRPr="00637E40" w14:paraId="6DF7012D" w14:textId="77777777" w:rsidTr="0065481B">
        <w:trPr>
          <w:cantSplit/>
          <w:tblHeader/>
        </w:trPr>
        <w:tc>
          <w:tcPr>
            <w:tcW w:w="1103" w:type="pct"/>
            <w:shd w:val="clear" w:color="auto" w:fill="E6E6E6"/>
          </w:tcPr>
          <w:p w14:paraId="60341729" w14:textId="77777777" w:rsidR="00637E40" w:rsidRPr="008636D1" w:rsidRDefault="00637E40" w:rsidP="008636D1">
            <w:pPr>
              <w:pStyle w:val="S8Gazettetableheading"/>
            </w:pPr>
            <w:r w:rsidRPr="008636D1">
              <w:t>Applicant ACN</w:t>
            </w:r>
          </w:p>
        </w:tc>
        <w:tc>
          <w:tcPr>
            <w:tcW w:w="3897" w:type="pct"/>
          </w:tcPr>
          <w:p w14:paraId="49697695" w14:textId="77777777" w:rsidR="00637E40" w:rsidRPr="00637E40" w:rsidRDefault="00637E40" w:rsidP="008636D1">
            <w:pPr>
              <w:pStyle w:val="S8Gazettetabletext"/>
            </w:pPr>
            <w:r w:rsidRPr="00637E40">
              <w:t>076 745 198</w:t>
            </w:r>
          </w:p>
        </w:tc>
      </w:tr>
      <w:tr w:rsidR="00637E40" w:rsidRPr="00637E40" w14:paraId="1FDAD9FD" w14:textId="77777777" w:rsidTr="0065481B">
        <w:trPr>
          <w:cantSplit/>
          <w:tblHeader/>
        </w:trPr>
        <w:tc>
          <w:tcPr>
            <w:tcW w:w="1103" w:type="pct"/>
            <w:shd w:val="clear" w:color="auto" w:fill="E6E6E6"/>
          </w:tcPr>
          <w:p w14:paraId="37F50D64" w14:textId="77777777" w:rsidR="00637E40" w:rsidRPr="008636D1" w:rsidRDefault="00637E40" w:rsidP="008636D1">
            <w:pPr>
              <w:pStyle w:val="S8Gazettetableheading"/>
            </w:pPr>
            <w:r w:rsidRPr="008636D1">
              <w:t>Date of variation</w:t>
            </w:r>
          </w:p>
        </w:tc>
        <w:tc>
          <w:tcPr>
            <w:tcW w:w="3897" w:type="pct"/>
          </w:tcPr>
          <w:p w14:paraId="4F0F7A7D" w14:textId="77777777" w:rsidR="00637E40" w:rsidRPr="00637E40" w:rsidRDefault="00637E40" w:rsidP="008636D1">
            <w:pPr>
              <w:pStyle w:val="S8Gazettetabletext"/>
            </w:pPr>
            <w:r w:rsidRPr="00637E40">
              <w:t>30 May 2023</w:t>
            </w:r>
          </w:p>
        </w:tc>
      </w:tr>
      <w:tr w:rsidR="00637E40" w:rsidRPr="00637E40" w14:paraId="4C1A4BF6" w14:textId="77777777" w:rsidTr="0065481B">
        <w:trPr>
          <w:cantSplit/>
          <w:tblHeader/>
        </w:trPr>
        <w:tc>
          <w:tcPr>
            <w:tcW w:w="1103" w:type="pct"/>
            <w:shd w:val="clear" w:color="auto" w:fill="E6E6E6"/>
          </w:tcPr>
          <w:p w14:paraId="29E98AD0" w14:textId="77777777" w:rsidR="00637E40" w:rsidRPr="008636D1" w:rsidRDefault="00637E40" w:rsidP="008636D1">
            <w:pPr>
              <w:pStyle w:val="S8Gazettetableheading"/>
            </w:pPr>
            <w:r w:rsidRPr="008636D1">
              <w:t>Product registration no.</w:t>
            </w:r>
          </w:p>
        </w:tc>
        <w:tc>
          <w:tcPr>
            <w:tcW w:w="3897" w:type="pct"/>
          </w:tcPr>
          <w:p w14:paraId="7F7F2779" w14:textId="77777777" w:rsidR="00637E40" w:rsidRPr="00637E40" w:rsidRDefault="00637E40" w:rsidP="008636D1">
            <w:pPr>
              <w:pStyle w:val="S8Gazettetabletext"/>
            </w:pPr>
            <w:r w:rsidRPr="00637E40">
              <w:t>89317</w:t>
            </w:r>
          </w:p>
        </w:tc>
      </w:tr>
      <w:tr w:rsidR="00637E40" w:rsidRPr="00637E40" w14:paraId="1D452C0D" w14:textId="77777777" w:rsidTr="0065481B">
        <w:trPr>
          <w:cantSplit/>
          <w:tblHeader/>
        </w:trPr>
        <w:tc>
          <w:tcPr>
            <w:tcW w:w="1103" w:type="pct"/>
            <w:shd w:val="clear" w:color="auto" w:fill="E6E6E6"/>
          </w:tcPr>
          <w:p w14:paraId="27E0F1B6" w14:textId="77777777" w:rsidR="00637E40" w:rsidRPr="008636D1" w:rsidRDefault="00637E40" w:rsidP="008636D1">
            <w:pPr>
              <w:pStyle w:val="S8Gazettetableheading"/>
            </w:pPr>
            <w:r w:rsidRPr="008636D1">
              <w:t>Label approval no.</w:t>
            </w:r>
          </w:p>
        </w:tc>
        <w:tc>
          <w:tcPr>
            <w:tcW w:w="3897" w:type="pct"/>
          </w:tcPr>
          <w:p w14:paraId="7BA5A8AF" w14:textId="77777777" w:rsidR="00637E40" w:rsidRPr="00637E40" w:rsidRDefault="00637E40" w:rsidP="008636D1">
            <w:pPr>
              <w:pStyle w:val="S8Gazettetabletext"/>
            </w:pPr>
            <w:r w:rsidRPr="00637E40">
              <w:t>89317/137542</w:t>
            </w:r>
          </w:p>
        </w:tc>
      </w:tr>
      <w:tr w:rsidR="00637E40" w:rsidRPr="00637E40" w14:paraId="40C38B94" w14:textId="77777777" w:rsidTr="0065481B">
        <w:trPr>
          <w:cantSplit/>
          <w:tblHeader/>
        </w:trPr>
        <w:tc>
          <w:tcPr>
            <w:tcW w:w="1103" w:type="pct"/>
            <w:shd w:val="clear" w:color="auto" w:fill="E6E6E6"/>
          </w:tcPr>
          <w:p w14:paraId="01B7A68C"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7D7D08B2" w14:textId="77777777" w:rsidR="00637E40" w:rsidRPr="00637E40" w:rsidRDefault="00637E40" w:rsidP="008636D1">
            <w:pPr>
              <w:pStyle w:val="S8Gazettetabletext"/>
            </w:pPr>
            <w:r w:rsidRPr="00637E40">
              <w:t xml:space="preserve">Variation to the relevant particulars of a registered chemical product and label approval to add a claim for treatment and control of </w:t>
            </w:r>
            <w:r w:rsidRPr="008636D1">
              <w:rPr>
                <w:i/>
                <w:iCs/>
              </w:rPr>
              <w:t>Demodex</w:t>
            </w:r>
            <w:r w:rsidRPr="00637E40">
              <w:t xml:space="preserve"> </w:t>
            </w:r>
            <w:proofErr w:type="spellStart"/>
            <w:r w:rsidRPr="00637E40">
              <w:t>spp</w:t>
            </w:r>
            <w:proofErr w:type="spellEnd"/>
          </w:p>
        </w:tc>
      </w:tr>
    </w:tbl>
    <w:p w14:paraId="28CE815D"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4A42066F" w14:textId="77777777" w:rsidTr="008636D1">
        <w:trPr>
          <w:cantSplit/>
          <w:tblHeader/>
        </w:trPr>
        <w:tc>
          <w:tcPr>
            <w:tcW w:w="1103" w:type="pct"/>
            <w:shd w:val="clear" w:color="auto" w:fill="E6E6E6"/>
          </w:tcPr>
          <w:p w14:paraId="15458309" w14:textId="77777777" w:rsidR="00637E40" w:rsidRPr="008636D1" w:rsidRDefault="00637E40" w:rsidP="008636D1">
            <w:pPr>
              <w:pStyle w:val="S8Gazettetableheading"/>
            </w:pPr>
            <w:r w:rsidRPr="008636D1">
              <w:t>Application no.</w:t>
            </w:r>
          </w:p>
        </w:tc>
        <w:tc>
          <w:tcPr>
            <w:tcW w:w="3897" w:type="pct"/>
          </w:tcPr>
          <w:p w14:paraId="26C0B73A" w14:textId="77777777" w:rsidR="00637E40" w:rsidRPr="00637E40" w:rsidRDefault="00637E40" w:rsidP="008636D1">
            <w:pPr>
              <w:pStyle w:val="S8Gazettetabletext"/>
              <w:rPr>
                <w:noProof/>
              </w:rPr>
            </w:pPr>
            <w:r w:rsidRPr="00637E40">
              <w:t>137544</w:t>
            </w:r>
          </w:p>
        </w:tc>
      </w:tr>
      <w:tr w:rsidR="00637E40" w:rsidRPr="00637E40" w14:paraId="40369292" w14:textId="77777777" w:rsidTr="008636D1">
        <w:trPr>
          <w:cantSplit/>
          <w:tblHeader/>
        </w:trPr>
        <w:tc>
          <w:tcPr>
            <w:tcW w:w="1103" w:type="pct"/>
            <w:shd w:val="clear" w:color="auto" w:fill="E6E6E6"/>
          </w:tcPr>
          <w:p w14:paraId="61FDAC69" w14:textId="77777777" w:rsidR="00637E40" w:rsidRPr="008636D1" w:rsidRDefault="00637E40" w:rsidP="008636D1">
            <w:pPr>
              <w:pStyle w:val="S8Gazettetableheading"/>
            </w:pPr>
            <w:r w:rsidRPr="008636D1">
              <w:t>Product name</w:t>
            </w:r>
          </w:p>
        </w:tc>
        <w:tc>
          <w:tcPr>
            <w:tcW w:w="3897" w:type="pct"/>
          </w:tcPr>
          <w:p w14:paraId="5BCC1B0C" w14:textId="77777777" w:rsidR="00637E40" w:rsidRPr="00637E40" w:rsidRDefault="00637E40" w:rsidP="008636D1">
            <w:pPr>
              <w:pStyle w:val="S8Gazettetabletext"/>
            </w:pPr>
            <w:proofErr w:type="spellStart"/>
            <w:r w:rsidRPr="00637E40">
              <w:t>Credelio</w:t>
            </w:r>
            <w:proofErr w:type="spellEnd"/>
            <w:r w:rsidRPr="00637E40">
              <w:t xml:space="preserve"> Plus Chewable Tablets for Large Dogs</w:t>
            </w:r>
          </w:p>
        </w:tc>
      </w:tr>
      <w:tr w:rsidR="00637E40" w:rsidRPr="00637E40" w14:paraId="2CB12D15" w14:textId="77777777" w:rsidTr="008636D1">
        <w:trPr>
          <w:cantSplit/>
          <w:tblHeader/>
        </w:trPr>
        <w:tc>
          <w:tcPr>
            <w:tcW w:w="1103" w:type="pct"/>
            <w:shd w:val="clear" w:color="auto" w:fill="E6E6E6"/>
          </w:tcPr>
          <w:p w14:paraId="08A1C482" w14:textId="77777777" w:rsidR="00637E40" w:rsidRPr="008636D1" w:rsidRDefault="00637E40" w:rsidP="008636D1">
            <w:pPr>
              <w:pStyle w:val="S8Gazettetableheading"/>
            </w:pPr>
            <w:r w:rsidRPr="008636D1">
              <w:t>Active constituents</w:t>
            </w:r>
          </w:p>
        </w:tc>
        <w:tc>
          <w:tcPr>
            <w:tcW w:w="3897" w:type="pct"/>
          </w:tcPr>
          <w:p w14:paraId="40FC5E0F" w14:textId="1BDFDECD" w:rsidR="00637E40" w:rsidRPr="00637E40" w:rsidRDefault="00637E40" w:rsidP="008636D1">
            <w:pPr>
              <w:pStyle w:val="S8Gazettetabletext"/>
            </w:pPr>
            <w:r w:rsidRPr="00637E40">
              <w:t>450</w:t>
            </w:r>
            <w:r w:rsidR="008636D1">
              <w:t> </w:t>
            </w:r>
            <w:r w:rsidRPr="00637E40">
              <w:t>mg/</w:t>
            </w:r>
            <w:r w:rsidR="008636D1">
              <w:t>t</w:t>
            </w:r>
            <w:r w:rsidRPr="00637E40">
              <w:t xml:space="preserve">ablet </w:t>
            </w:r>
            <w:proofErr w:type="spellStart"/>
            <w:r w:rsidRPr="00637E40">
              <w:t>lotilaner</w:t>
            </w:r>
            <w:proofErr w:type="spellEnd"/>
            <w:r w:rsidRPr="00637E40">
              <w:t>, 16.88</w:t>
            </w:r>
            <w:r w:rsidR="008636D1">
              <w:t> </w:t>
            </w:r>
            <w:r w:rsidRPr="00637E40">
              <w:t>mg/</w:t>
            </w:r>
            <w:r w:rsidR="008636D1">
              <w:t>t</w:t>
            </w:r>
            <w:r w:rsidRPr="00637E40">
              <w:t>ablet milbemycin oxime</w:t>
            </w:r>
          </w:p>
        </w:tc>
      </w:tr>
      <w:tr w:rsidR="00637E40" w:rsidRPr="00637E40" w14:paraId="2FA326C6" w14:textId="77777777" w:rsidTr="008636D1">
        <w:trPr>
          <w:cantSplit/>
          <w:tblHeader/>
        </w:trPr>
        <w:tc>
          <w:tcPr>
            <w:tcW w:w="1103" w:type="pct"/>
            <w:shd w:val="clear" w:color="auto" w:fill="E6E6E6"/>
          </w:tcPr>
          <w:p w14:paraId="241B4AFC" w14:textId="77777777" w:rsidR="00637E40" w:rsidRPr="008636D1" w:rsidRDefault="00637E40" w:rsidP="008636D1">
            <w:pPr>
              <w:pStyle w:val="S8Gazettetableheading"/>
            </w:pPr>
            <w:r w:rsidRPr="008636D1">
              <w:t>Applicant name</w:t>
            </w:r>
          </w:p>
        </w:tc>
        <w:tc>
          <w:tcPr>
            <w:tcW w:w="3897" w:type="pct"/>
          </w:tcPr>
          <w:p w14:paraId="46185C8B" w14:textId="77777777" w:rsidR="00637E40" w:rsidRPr="00637E40" w:rsidRDefault="00637E40" w:rsidP="008636D1">
            <w:pPr>
              <w:pStyle w:val="S8Gazettetabletext"/>
            </w:pPr>
            <w:r w:rsidRPr="00637E40">
              <w:t>Elanco Australasia Pty Ltd</w:t>
            </w:r>
          </w:p>
        </w:tc>
      </w:tr>
      <w:tr w:rsidR="00637E40" w:rsidRPr="00637E40" w14:paraId="114DF0F1" w14:textId="77777777" w:rsidTr="008636D1">
        <w:trPr>
          <w:cantSplit/>
          <w:tblHeader/>
        </w:trPr>
        <w:tc>
          <w:tcPr>
            <w:tcW w:w="1103" w:type="pct"/>
            <w:shd w:val="clear" w:color="auto" w:fill="E6E6E6"/>
          </w:tcPr>
          <w:p w14:paraId="21135173" w14:textId="77777777" w:rsidR="00637E40" w:rsidRPr="008636D1" w:rsidRDefault="00637E40" w:rsidP="008636D1">
            <w:pPr>
              <w:pStyle w:val="S8Gazettetableheading"/>
            </w:pPr>
            <w:r w:rsidRPr="008636D1">
              <w:t>Applicant ACN</w:t>
            </w:r>
          </w:p>
        </w:tc>
        <w:tc>
          <w:tcPr>
            <w:tcW w:w="3897" w:type="pct"/>
          </w:tcPr>
          <w:p w14:paraId="7D28623E" w14:textId="77777777" w:rsidR="00637E40" w:rsidRPr="00637E40" w:rsidRDefault="00637E40" w:rsidP="008636D1">
            <w:pPr>
              <w:pStyle w:val="S8Gazettetabletext"/>
            </w:pPr>
            <w:r w:rsidRPr="00637E40">
              <w:t>076 745 198</w:t>
            </w:r>
          </w:p>
        </w:tc>
      </w:tr>
      <w:tr w:rsidR="00637E40" w:rsidRPr="00637E40" w14:paraId="3AD5E837" w14:textId="77777777" w:rsidTr="008636D1">
        <w:trPr>
          <w:cantSplit/>
          <w:tblHeader/>
        </w:trPr>
        <w:tc>
          <w:tcPr>
            <w:tcW w:w="1103" w:type="pct"/>
            <w:shd w:val="clear" w:color="auto" w:fill="E6E6E6"/>
          </w:tcPr>
          <w:p w14:paraId="7621104F" w14:textId="77777777" w:rsidR="00637E40" w:rsidRPr="008636D1" w:rsidRDefault="00637E40" w:rsidP="008636D1">
            <w:pPr>
              <w:pStyle w:val="S8Gazettetableheading"/>
            </w:pPr>
            <w:r w:rsidRPr="008636D1">
              <w:t>Date of variation</w:t>
            </w:r>
          </w:p>
        </w:tc>
        <w:tc>
          <w:tcPr>
            <w:tcW w:w="3897" w:type="pct"/>
          </w:tcPr>
          <w:p w14:paraId="6D7BA0D4" w14:textId="77777777" w:rsidR="00637E40" w:rsidRPr="00637E40" w:rsidRDefault="00637E40" w:rsidP="008636D1">
            <w:pPr>
              <w:pStyle w:val="S8Gazettetabletext"/>
            </w:pPr>
            <w:r w:rsidRPr="00637E40">
              <w:t>30 May 2023</w:t>
            </w:r>
          </w:p>
        </w:tc>
      </w:tr>
      <w:tr w:rsidR="00637E40" w:rsidRPr="00637E40" w14:paraId="16C967B3" w14:textId="77777777" w:rsidTr="008636D1">
        <w:trPr>
          <w:cantSplit/>
          <w:tblHeader/>
        </w:trPr>
        <w:tc>
          <w:tcPr>
            <w:tcW w:w="1103" w:type="pct"/>
            <w:shd w:val="clear" w:color="auto" w:fill="E6E6E6"/>
          </w:tcPr>
          <w:p w14:paraId="3B3A61EB" w14:textId="77777777" w:rsidR="00637E40" w:rsidRPr="008636D1" w:rsidRDefault="00637E40" w:rsidP="008636D1">
            <w:pPr>
              <w:pStyle w:val="S8Gazettetableheading"/>
            </w:pPr>
            <w:r w:rsidRPr="008636D1">
              <w:t>Product registration no.</w:t>
            </w:r>
          </w:p>
        </w:tc>
        <w:tc>
          <w:tcPr>
            <w:tcW w:w="3897" w:type="pct"/>
          </w:tcPr>
          <w:p w14:paraId="49CB4957" w14:textId="77777777" w:rsidR="00637E40" w:rsidRPr="00637E40" w:rsidRDefault="00637E40" w:rsidP="008636D1">
            <w:pPr>
              <w:pStyle w:val="S8Gazettetabletext"/>
            </w:pPr>
            <w:r w:rsidRPr="00637E40">
              <w:t>89318</w:t>
            </w:r>
          </w:p>
        </w:tc>
      </w:tr>
      <w:tr w:rsidR="00637E40" w:rsidRPr="00637E40" w14:paraId="6EB033CC" w14:textId="77777777" w:rsidTr="008636D1">
        <w:trPr>
          <w:cantSplit/>
          <w:tblHeader/>
        </w:trPr>
        <w:tc>
          <w:tcPr>
            <w:tcW w:w="1103" w:type="pct"/>
            <w:shd w:val="clear" w:color="auto" w:fill="E6E6E6"/>
          </w:tcPr>
          <w:p w14:paraId="479BF061" w14:textId="77777777" w:rsidR="00637E40" w:rsidRPr="008636D1" w:rsidRDefault="00637E40" w:rsidP="008636D1">
            <w:pPr>
              <w:pStyle w:val="S8Gazettetableheading"/>
            </w:pPr>
            <w:r w:rsidRPr="008636D1">
              <w:t>Label approval no.</w:t>
            </w:r>
          </w:p>
        </w:tc>
        <w:tc>
          <w:tcPr>
            <w:tcW w:w="3897" w:type="pct"/>
          </w:tcPr>
          <w:p w14:paraId="4461957A" w14:textId="77777777" w:rsidR="00637E40" w:rsidRPr="00637E40" w:rsidRDefault="00637E40" w:rsidP="008636D1">
            <w:pPr>
              <w:pStyle w:val="S8Gazettetabletext"/>
            </w:pPr>
            <w:r w:rsidRPr="00637E40">
              <w:t>89318/137544</w:t>
            </w:r>
          </w:p>
        </w:tc>
      </w:tr>
      <w:tr w:rsidR="00637E40" w:rsidRPr="00637E40" w14:paraId="56C839C7" w14:textId="77777777" w:rsidTr="008636D1">
        <w:trPr>
          <w:cantSplit/>
          <w:tblHeader/>
        </w:trPr>
        <w:tc>
          <w:tcPr>
            <w:tcW w:w="1103" w:type="pct"/>
            <w:shd w:val="clear" w:color="auto" w:fill="E6E6E6"/>
          </w:tcPr>
          <w:p w14:paraId="78C00813"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7A02C18D" w14:textId="77777777" w:rsidR="00637E40" w:rsidRPr="00637E40" w:rsidRDefault="00637E40" w:rsidP="008636D1">
            <w:pPr>
              <w:pStyle w:val="S8Gazettetabletext"/>
            </w:pPr>
            <w:r w:rsidRPr="00637E40">
              <w:t xml:space="preserve">Variation to the relevant particulars of a registered chemical product and label approval to add a claim for treatment and control of </w:t>
            </w:r>
            <w:r w:rsidRPr="008636D1">
              <w:rPr>
                <w:i/>
                <w:iCs/>
              </w:rPr>
              <w:t>Demodex</w:t>
            </w:r>
            <w:r w:rsidRPr="00637E40">
              <w:t xml:space="preserve"> </w:t>
            </w:r>
            <w:proofErr w:type="spellStart"/>
            <w:r w:rsidRPr="00637E40">
              <w:t>spp</w:t>
            </w:r>
            <w:proofErr w:type="spellEnd"/>
          </w:p>
        </w:tc>
      </w:tr>
    </w:tbl>
    <w:p w14:paraId="5A5D755D"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2F654803" w14:textId="77777777" w:rsidTr="0065481B">
        <w:trPr>
          <w:cantSplit/>
          <w:tblHeader/>
        </w:trPr>
        <w:tc>
          <w:tcPr>
            <w:tcW w:w="1103" w:type="pct"/>
            <w:shd w:val="clear" w:color="auto" w:fill="E6E6E6"/>
          </w:tcPr>
          <w:p w14:paraId="4E6C441B" w14:textId="77777777" w:rsidR="00637E40" w:rsidRPr="008636D1" w:rsidRDefault="00637E40" w:rsidP="008636D1">
            <w:pPr>
              <w:pStyle w:val="S8Gazettetableheading"/>
            </w:pPr>
            <w:r w:rsidRPr="008636D1">
              <w:t>Application no.</w:t>
            </w:r>
          </w:p>
        </w:tc>
        <w:tc>
          <w:tcPr>
            <w:tcW w:w="3897" w:type="pct"/>
          </w:tcPr>
          <w:p w14:paraId="2A7D990D" w14:textId="77777777" w:rsidR="00637E40" w:rsidRPr="00637E40" w:rsidRDefault="00637E40" w:rsidP="008636D1">
            <w:pPr>
              <w:pStyle w:val="S8Gazettetabletext"/>
              <w:rPr>
                <w:noProof/>
              </w:rPr>
            </w:pPr>
            <w:r w:rsidRPr="00637E40">
              <w:t>138748</w:t>
            </w:r>
          </w:p>
        </w:tc>
      </w:tr>
      <w:tr w:rsidR="00637E40" w:rsidRPr="00637E40" w14:paraId="3C69CE45" w14:textId="77777777" w:rsidTr="0065481B">
        <w:trPr>
          <w:cantSplit/>
          <w:tblHeader/>
        </w:trPr>
        <w:tc>
          <w:tcPr>
            <w:tcW w:w="1103" w:type="pct"/>
            <w:shd w:val="clear" w:color="auto" w:fill="E6E6E6"/>
          </w:tcPr>
          <w:p w14:paraId="5B886F15" w14:textId="77777777" w:rsidR="00637E40" w:rsidRPr="008636D1" w:rsidRDefault="00637E40" w:rsidP="008636D1">
            <w:pPr>
              <w:pStyle w:val="S8Gazettetableheading"/>
            </w:pPr>
            <w:r w:rsidRPr="008636D1">
              <w:t>Product name</w:t>
            </w:r>
          </w:p>
        </w:tc>
        <w:tc>
          <w:tcPr>
            <w:tcW w:w="3897" w:type="pct"/>
          </w:tcPr>
          <w:p w14:paraId="1C1A6A39" w14:textId="77777777" w:rsidR="00637E40" w:rsidRPr="00637E40" w:rsidRDefault="00637E40" w:rsidP="008636D1">
            <w:pPr>
              <w:pStyle w:val="S8Gazettetabletext"/>
            </w:pPr>
            <w:r w:rsidRPr="00637E40">
              <w:t>Independents Own Spinoff Pour-On for Sheep</w:t>
            </w:r>
          </w:p>
        </w:tc>
      </w:tr>
      <w:tr w:rsidR="00637E40" w:rsidRPr="00637E40" w14:paraId="292A9AA4" w14:textId="77777777" w:rsidTr="0065481B">
        <w:trPr>
          <w:cantSplit/>
          <w:tblHeader/>
        </w:trPr>
        <w:tc>
          <w:tcPr>
            <w:tcW w:w="1103" w:type="pct"/>
            <w:shd w:val="clear" w:color="auto" w:fill="E6E6E6"/>
          </w:tcPr>
          <w:p w14:paraId="421B046F" w14:textId="77777777" w:rsidR="00637E40" w:rsidRPr="008636D1" w:rsidRDefault="00637E40" w:rsidP="008636D1">
            <w:pPr>
              <w:pStyle w:val="S8Gazettetableheading"/>
            </w:pPr>
            <w:r w:rsidRPr="008636D1">
              <w:t>Active constituent</w:t>
            </w:r>
          </w:p>
        </w:tc>
        <w:tc>
          <w:tcPr>
            <w:tcW w:w="3897" w:type="pct"/>
          </w:tcPr>
          <w:p w14:paraId="2185E839" w14:textId="669BB8C7" w:rsidR="00637E40" w:rsidRPr="00637E40" w:rsidRDefault="00637E40" w:rsidP="008636D1">
            <w:pPr>
              <w:pStyle w:val="S8Gazettetabletext"/>
            </w:pPr>
            <w:r w:rsidRPr="00637E40">
              <w:t>20</w:t>
            </w:r>
            <w:r w:rsidR="008636D1">
              <w:t> </w:t>
            </w:r>
            <w:r w:rsidRPr="00637E40">
              <w:t>g/L spinosad</w:t>
            </w:r>
          </w:p>
        </w:tc>
      </w:tr>
      <w:tr w:rsidR="00637E40" w:rsidRPr="00637E40" w14:paraId="2DF519E0" w14:textId="77777777" w:rsidTr="0065481B">
        <w:trPr>
          <w:cantSplit/>
          <w:tblHeader/>
        </w:trPr>
        <w:tc>
          <w:tcPr>
            <w:tcW w:w="1103" w:type="pct"/>
            <w:shd w:val="clear" w:color="auto" w:fill="E6E6E6"/>
          </w:tcPr>
          <w:p w14:paraId="627B4770" w14:textId="77777777" w:rsidR="00637E40" w:rsidRPr="008636D1" w:rsidRDefault="00637E40" w:rsidP="008636D1">
            <w:pPr>
              <w:pStyle w:val="S8Gazettetableheading"/>
            </w:pPr>
            <w:r w:rsidRPr="008636D1">
              <w:t>Applicant name</w:t>
            </w:r>
          </w:p>
        </w:tc>
        <w:tc>
          <w:tcPr>
            <w:tcW w:w="3897" w:type="pct"/>
          </w:tcPr>
          <w:p w14:paraId="2E7086EE" w14:textId="125B8EEF" w:rsidR="00637E40" w:rsidRPr="00637E40" w:rsidRDefault="00637E40" w:rsidP="008636D1">
            <w:pPr>
              <w:pStyle w:val="S8Gazettetabletext"/>
            </w:pPr>
            <w:r w:rsidRPr="00637E40">
              <w:t xml:space="preserve">The Hunter River Company Pty </w:t>
            </w:r>
            <w:r w:rsidR="008636D1" w:rsidRPr="008636D1">
              <w:t>L</w:t>
            </w:r>
            <w:r w:rsidR="008636D1">
              <w:t>t</w:t>
            </w:r>
            <w:r w:rsidR="008636D1" w:rsidRPr="008636D1">
              <w:t>d</w:t>
            </w:r>
          </w:p>
        </w:tc>
      </w:tr>
      <w:tr w:rsidR="00637E40" w:rsidRPr="00637E40" w14:paraId="298C3D01" w14:textId="77777777" w:rsidTr="0065481B">
        <w:trPr>
          <w:cantSplit/>
          <w:tblHeader/>
        </w:trPr>
        <w:tc>
          <w:tcPr>
            <w:tcW w:w="1103" w:type="pct"/>
            <w:shd w:val="clear" w:color="auto" w:fill="E6E6E6"/>
          </w:tcPr>
          <w:p w14:paraId="2EEE6FCE" w14:textId="77777777" w:rsidR="00637E40" w:rsidRPr="008636D1" w:rsidRDefault="00637E40" w:rsidP="008636D1">
            <w:pPr>
              <w:pStyle w:val="S8Gazettetableheading"/>
            </w:pPr>
            <w:r w:rsidRPr="008636D1">
              <w:t>Applicant ACN</w:t>
            </w:r>
          </w:p>
        </w:tc>
        <w:tc>
          <w:tcPr>
            <w:tcW w:w="3897" w:type="pct"/>
          </w:tcPr>
          <w:p w14:paraId="0C440BFA" w14:textId="77777777" w:rsidR="00637E40" w:rsidRPr="00637E40" w:rsidRDefault="00637E40" w:rsidP="008636D1">
            <w:pPr>
              <w:pStyle w:val="S8Gazettetabletext"/>
            </w:pPr>
            <w:r w:rsidRPr="00637E40">
              <w:t>133 798 615</w:t>
            </w:r>
          </w:p>
        </w:tc>
      </w:tr>
      <w:tr w:rsidR="00637E40" w:rsidRPr="00637E40" w14:paraId="2337CF6A" w14:textId="77777777" w:rsidTr="0065481B">
        <w:trPr>
          <w:cantSplit/>
          <w:tblHeader/>
        </w:trPr>
        <w:tc>
          <w:tcPr>
            <w:tcW w:w="1103" w:type="pct"/>
            <w:shd w:val="clear" w:color="auto" w:fill="E6E6E6"/>
          </w:tcPr>
          <w:p w14:paraId="040D1846" w14:textId="77777777" w:rsidR="00637E40" w:rsidRPr="008636D1" w:rsidRDefault="00637E40" w:rsidP="008636D1">
            <w:pPr>
              <w:pStyle w:val="S8Gazettetableheading"/>
            </w:pPr>
            <w:r w:rsidRPr="008636D1">
              <w:t>Date of variation</w:t>
            </w:r>
          </w:p>
        </w:tc>
        <w:tc>
          <w:tcPr>
            <w:tcW w:w="3897" w:type="pct"/>
          </w:tcPr>
          <w:p w14:paraId="0568DECB" w14:textId="77777777" w:rsidR="00637E40" w:rsidRPr="00637E40" w:rsidRDefault="00637E40" w:rsidP="008636D1">
            <w:pPr>
              <w:pStyle w:val="S8Gazettetabletext"/>
            </w:pPr>
            <w:r w:rsidRPr="00637E40">
              <w:t>30 May 2023</w:t>
            </w:r>
          </w:p>
        </w:tc>
      </w:tr>
      <w:tr w:rsidR="00637E40" w:rsidRPr="00637E40" w14:paraId="12DE394B" w14:textId="77777777" w:rsidTr="0065481B">
        <w:trPr>
          <w:cantSplit/>
          <w:tblHeader/>
        </w:trPr>
        <w:tc>
          <w:tcPr>
            <w:tcW w:w="1103" w:type="pct"/>
            <w:shd w:val="clear" w:color="auto" w:fill="E6E6E6"/>
          </w:tcPr>
          <w:p w14:paraId="2F1CDBCB" w14:textId="77777777" w:rsidR="00637E40" w:rsidRPr="008636D1" w:rsidRDefault="00637E40" w:rsidP="008636D1">
            <w:pPr>
              <w:pStyle w:val="S8Gazettetableheading"/>
            </w:pPr>
            <w:r w:rsidRPr="008636D1">
              <w:t>Product registration no.</w:t>
            </w:r>
          </w:p>
        </w:tc>
        <w:tc>
          <w:tcPr>
            <w:tcW w:w="3897" w:type="pct"/>
          </w:tcPr>
          <w:p w14:paraId="0128BCC3" w14:textId="77777777" w:rsidR="00637E40" w:rsidRPr="00637E40" w:rsidRDefault="00637E40" w:rsidP="008636D1">
            <w:pPr>
              <w:pStyle w:val="S8Gazettetabletext"/>
            </w:pPr>
            <w:r w:rsidRPr="00637E40">
              <w:t>88244</w:t>
            </w:r>
          </w:p>
        </w:tc>
      </w:tr>
      <w:tr w:rsidR="00637E40" w:rsidRPr="00637E40" w14:paraId="33DFEC01" w14:textId="77777777" w:rsidTr="0065481B">
        <w:trPr>
          <w:cantSplit/>
          <w:tblHeader/>
        </w:trPr>
        <w:tc>
          <w:tcPr>
            <w:tcW w:w="1103" w:type="pct"/>
            <w:shd w:val="clear" w:color="auto" w:fill="E6E6E6"/>
          </w:tcPr>
          <w:p w14:paraId="7248AB6A" w14:textId="77777777" w:rsidR="00637E40" w:rsidRPr="008636D1" w:rsidRDefault="00637E40" w:rsidP="008636D1">
            <w:pPr>
              <w:pStyle w:val="S8Gazettetableheading"/>
            </w:pPr>
            <w:r w:rsidRPr="008636D1">
              <w:t>Label approval no.</w:t>
            </w:r>
          </w:p>
        </w:tc>
        <w:tc>
          <w:tcPr>
            <w:tcW w:w="3897" w:type="pct"/>
          </w:tcPr>
          <w:p w14:paraId="68E4FD8D" w14:textId="77777777" w:rsidR="00637E40" w:rsidRPr="00637E40" w:rsidRDefault="00637E40" w:rsidP="008636D1">
            <w:pPr>
              <w:pStyle w:val="S8Gazettetabletext"/>
            </w:pPr>
            <w:r w:rsidRPr="00637E40">
              <w:t>88244/138748</w:t>
            </w:r>
          </w:p>
        </w:tc>
      </w:tr>
      <w:tr w:rsidR="00637E40" w:rsidRPr="00637E40" w14:paraId="5A826568" w14:textId="77777777" w:rsidTr="0065481B">
        <w:trPr>
          <w:cantSplit/>
          <w:tblHeader/>
        </w:trPr>
        <w:tc>
          <w:tcPr>
            <w:tcW w:w="1103" w:type="pct"/>
            <w:shd w:val="clear" w:color="auto" w:fill="E6E6E6"/>
          </w:tcPr>
          <w:p w14:paraId="306DBDC7"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7D1645D8" w14:textId="190B6242" w:rsidR="00637E40" w:rsidRPr="00637E40" w:rsidRDefault="00637E40" w:rsidP="008636D1">
            <w:pPr>
              <w:pStyle w:val="S8Gazettetabletext"/>
            </w:pPr>
            <w:r w:rsidRPr="00637E40">
              <w:t xml:space="preserve">Variation to the relevant particulars of a registered chemical product and label approval by updating the label as per the Veterinary Labelling </w:t>
            </w:r>
            <w:r w:rsidR="008636D1">
              <w:t>C</w:t>
            </w:r>
            <w:r w:rsidRPr="00637E40">
              <w:t>ode</w:t>
            </w:r>
          </w:p>
        </w:tc>
      </w:tr>
    </w:tbl>
    <w:p w14:paraId="57791D06"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65C50CF9" w14:textId="77777777" w:rsidTr="0065481B">
        <w:trPr>
          <w:cantSplit/>
          <w:tblHeader/>
        </w:trPr>
        <w:tc>
          <w:tcPr>
            <w:tcW w:w="1103" w:type="pct"/>
            <w:shd w:val="clear" w:color="auto" w:fill="E6E6E6"/>
          </w:tcPr>
          <w:p w14:paraId="5C5B4BA4" w14:textId="77777777" w:rsidR="00637E40" w:rsidRPr="008636D1" w:rsidRDefault="00637E40" w:rsidP="008636D1">
            <w:pPr>
              <w:pStyle w:val="S8Gazettetableheading"/>
            </w:pPr>
            <w:r w:rsidRPr="008636D1">
              <w:lastRenderedPageBreak/>
              <w:t>Application no.</w:t>
            </w:r>
          </w:p>
        </w:tc>
        <w:tc>
          <w:tcPr>
            <w:tcW w:w="3897" w:type="pct"/>
          </w:tcPr>
          <w:p w14:paraId="3571B1F6" w14:textId="77777777" w:rsidR="00637E40" w:rsidRPr="00637E40" w:rsidRDefault="00637E40" w:rsidP="008636D1">
            <w:pPr>
              <w:pStyle w:val="S8Gazettetabletext"/>
              <w:rPr>
                <w:noProof/>
              </w:rPr>
            </w:pPr>
            <w:r w:rsidRPr="00637E40">
              <w:t>138755</w:t>
            </w:r>
          </w:p>
        </w:tc>
      </w:tr>
      <w:tr w:rsidR="00637E40" w:rsidRPr="00637E40" w14:paraId="33DF605C" w14:textId="77777777" w:rsidTr="0065481B">
        <w:trPr>
          <w:cantSplit/>
          <w:tblHeader/>
        </w:trPr>
        <w:tc>
          <w:tcPr>
            <w:tcW w:w="1103" w:type="pct"/>
            <w:shd w:val="clear" w:color="auto" w:fill="E6E6E6"/>
          </w:tcPr>
          <w:p w14:paraId="538F87CB" w14:textId="77777777" w:rsidR="00637E40" w:rsidRPr="008636D1" w:rsidRDefault="00637E40" w:rsidP="008636D1">
            <w:pPr>
              <w:pStyle w:val="S8Gazettetableheading"/>
            </w:pPr>
            <w:r w:rsidRPr="008636D1">
              <w:t>Product name</w:t>
            </w:r>
          </w:p>
        </w:tc>
        <w:tc>
          <w:tcPr>
            <w:tcW w:w="3897" w:type="pct"/>
          </w:tcPr>
          <w:p w14:paraId="445960B2" w14:textId="77777777" w:rsidR="00637E40" w:rsidRPr="00637E40" w:rsidRDefault="00637E40" w:rsidP="008636D1">
            <w:pPr>
              <w:pStyle w:val="S8Gazettetabletext"/>
            </w:pPr>
            <w:r w:rsidRPr="00637E40">
              <w:t xml:space="preserve">Pastoral Ag </w:t>
            </w:r>
            <w:proofErr w:type="spellStart"/>
            <w:r w:rsidRPr="00637E40">
              <w:t>Spinolab</w:t>
            </w:r>
            <w:proofErr w:type="spellEnd"/>
            <w:r w:rsidRPr="00637E40">
              <w:t xml:space="preserve"> Pour-On for Sheep</w:t>
            </w:r>
          </w:p>
        </w:tc>
      </w:tr>
      <w:tr w:rsidR="00637E40" w:rsidRPr="00637E40" w14:paraId="5B80537E" w14:textId="77777777" w:rsidTr="0065481B">
        <w:trPr>
          <w:cantSplit/>
          <w:tblHeader/>
        </w:trPr>
        <w:tc>
          <w:tcPr>
            <w:tcW w:w="1103" w:type="pct"/>
            <w:shd w:val="clear" w:color="auto" w:fill="E6E6E6"/>
          </w:tcPr>
          <w:p w14:paraId="1B807F24" w14:textId="77777777" w:rsidR="00637E40" w:rsidRPr="008636D1" w:rsidRDefault="00637E40" w:rsidP="008636D1">
            <w:pPr>
              <w:pStyle w:val="S8Gazettetableheading"/>
            </w:pPr>
            <w:r w:rsidRPr="008636D1">
              <w:t>Active constituent</w:t>
            </w:r>
          </w:p>
        </w:tc>
        <w:tc>
          <w:tcPr>
            <w:tcW w:w="3897" w:type="pct"/>
          </w:tcPr>
          <w:p w14:paraId="2B9A5A20" w14:textId="1F70A952" w:rsidR="00637E40" w:rsidRPr="00637E40" w:rsidRDefault="00637E40" w:rsidP="008636D1">
            <w:pPr>
              <w:pStyle w:val="S8Gazettetabletext"/>
            </w:pPr>
            <w:r w:rsidRPr="00637E40">
              <w:t>20</w:t>
            </w:r>
            <w:r w:rsidR="008636D1">
              <w:t> </w:t>
            </w:r>
            <w:r w:rsidRPr="00637E40">
              <w:t>g/L spinosad</w:t>
            </w:r>
          </w:p>
        </w:tc>
      </w:tr>
      <w:tr w:rsidR="00637E40" w:rsidRPr="00637E40" w14:paraId="604C4E2D" w14:textId="77777777" w:rsidTr="0065481B">
        <w:trPr>
          <w:cantSplit/>
          <w:tblHeader/>
        </w:trPr>
        <w:tc>
          <w:tcPr>
            <w:tcW w:w="1103" w:type="pct"/>
            <w:shd w:val="clear" w:color="auto" w:fill="E6E6E6"/>
          </w:tcPr>
          <w:p w14:paraId="650FE8C1" w14:textId="77777777" w:rsidR="00637E40" w:rsidRPr="008636D1" w:rsidRDefault="00637E40" w:rsidP="008636D1">
            <w:pPr>
              <w:pStyle w:val="S8Gazettetableheading"/>
            </w:pPr>
            <w:r w:rsidRPr="008636D1">
              <w:t>Applicant name</w:t>
            </w:r>
          </w:p>
        </w:tc>
        <w:tc>
          <w:tcPr>
            <w:tcW w:w="3897" w:type="pct"/>
          </w:tcPr>
          <w:p w14:paraId="2E61281B" w14:textId="437239E2" w:rsidR="00637E40" w:rsidRPr="00637E40" w:rsidRDefault="00637E40" w:rsidP="008636D1">
            <w:pPr>
              <w:pStyle w:val="S8Gazettetabletext"/>
            </w:pPr>
            <w:r w:rsidRPr="00637E40">
              <w:t xml:space="preserve">The Hunter River Company Pty </w:t>
            </w:r>
            <w:r w:rsidR="008636D1" w:rsidRPr="008636D1">
              <w:t>L</w:t>
            </w:r>
            <w:r w:rsidR="008636D1">
              <w:t>t</w:t>
            </w:r>
            <w:r w:rsidR="008636D1" w:rsidRPr="008636D1">
              <w:t>d</w:t>
            </w:r>
          </w:p>
        </w:tc>
      </w:tr>
      <w:tr w:rsidR="00637E40" w:rsidRPr="00637E40" w14:paraId="2BF37AAF" w14:textId="77777777" w:rsidTr="0065481B">
        <w:trPr>
          <w:cantSplit/>
          <w:tblHeader/>
        </w:trPr>
        <w:tc>
          <w:tcPr>
            <w:tcW w:w="1103" w:type="pct"/>
            <w:shd w:val="clear" w:color="auto" w:fill="E6E6E6"/>
          </w:tcPr>
          <w:p w14:paraId="6A60014B" w14:textId="77777777" w:rsidR="00637E40" w:rsidRPr="008636D1" w:rsidRDefault="00637E40" w:rsidP="008636D1">
            <w:pPr>
              <w:pStyle w:val="S8Gazettetableheading"/>
            </w:pPr>
            <w:r w:rsidRPr="008636D1">
              <w:t>Applicant ACN</w:t>
            </w:r>
          </w:p>
        </w:tc>
        <w:tc>
          <w:tcPr>
            <w:tcW w:w="3897" w:type="pct"/>
          </w:tcPr>
          <w:p w14:paraId="001E7823" w14:textId="77777777" w:rsidR="00637E40" w:rsidRPr="00637E40" w:rsidRDefault="00637E40" w:rsidP="008636D1">
            <w:pPr>
              <w:pStyle w:val="S8Gazettetabletext"/>
            </w:pPr>
            <w:r w:rsidRPr="00637E40">
              <w:t>133 798 615</w:t>
            </w:r>
          </w:p>
        </w:tc>
      </w:tr>
      <w:tr w:rsidR="00637E40" w:rsidRPr="00637E40" w14:paraId="7FBB43C0" w14:textId="77777777" w:rsidTr="0065481B">
        <w:trPr>
          <w:cantSplit/>
          <w:tblHeader/>
        </w:trPr>
        <w:tc>
          <w:tcPr>
            <w:tcW w:w="1103" w:type="pct"/>
            <w:shd w:val="clear" w:color="auto" w:fill="E6E6E6"/>
          </w:tcPr>
          <w:p w14:paraId="36B6463F" w14:textId="77777777" w:rsidR="00637E40" w:rsidRPr="008636D1" w:rsidRDefault="00637E40" w:rsidP="008636D1">
            <w:pPr>
              <w:pStyle w:val="S8Gazettetableheading"/>
            </w:pPr>
            <w:r w:rsidRPr="008636D1">
              <w:t>Date of variation</w:t>
            </w:r>
          </w:p>
        </w:tc>
        <w:tc>
          <w:tcPr>
            <w:tcW w:w="3897" w:type="pct"/>
          </w:tcPr>
          <w:p w14:paraId="09B1A95E" w14:textId="77777777" w:rsidR="00637E40" w:rsidRPr="00637E40" w:rsidRDefault="00637E40" w:rsidP="008636D1">
            <w:pPr>
              <w:pStyle w:val="S8Gazettetabletext"/>
            </w:pPr>
            <w:r w:rsidRPr="00637E40">
              <w:t>30 May 2023</w:t>
            </w:r>
          </w:p>
        </w:tc>
      </w:tr>
      <w:tr w:rsidR="00637E40" w:rsidRPr="00637E40" w14:paraId="21327DE8" w14:textId="77777777" w:rsidTr="0065481B">
        <w:trPr>
          <w:cantSplit/>
          <w:tblHeader/>
        </w:trPr>
        <w:tc>
          <w:tcPr>
            <w:tcW w:w="1103" w:type="pct"/>
            <w:shd w:val="clear" w:color="auto" w:fill="E6E6E6"/>
          </w:tcPr>
          <w:p w14:paraId="4E231D54" w14:textId="77777777" w:rsidR="00637E40" w:rsidRPr="008636D1" w:rsidRDefault="00637E40" w:rsidP="008636D1">
            <w:pPr>
              <w:pStyle w:val="S8Gazettetableheading"/>
            </w:pPr>
            <w:r w:rsidRPr="008636D1">
              <w:t>Product registration no.</w:t>
            </w:r>
          </w:p>
        </w:tc>
        <w:tc>
          <w:tcPr>
            <w:tcW w:w="3897" w:type="pct"/>
          </w:tcPr>
          <w:p w14:paraId="3428EDAB" w14:textId="77777777" w:rsidR="00637E40" w:rsidRPr="00637E40" w:rsidRDefault="00637E40" w:rsidP="008636D1">
            <w:pPr>
              <w:pStyle w:val="S8Gazettetabletext"/>
            </w:pPr>
            <w:r w:rsidRPr="00637E40">
              <w:t>91141</w:t>
            </w:r>
          </w:p>
        </w:tc>
      </w:tr>
      <w:tr w:rsidR="00637E40" w:rsidRPr="00637E40" w14:paraId="08F8416E" w14:textId="77777777" w:rsidTr="0065481B">
        <w:trPr>
          <w:cantSplit/>
          <w:tblHeader/>
        </w:trPr>
        <w:tc>
          <w:tcPr>
            <w:tcW w:w="1103" w:type="pct"/>
            <w:shd w:val="clear" w:color="auto" w:fill="E6E6E6"/>
          </w:tcPr>
          <w:p w14:paraId="2914FD62" w14:textId="77777777" w:rsidR="00637E40" w:rsidRPr="008636D1" w:rsidRDefault="00637E40" w:rsidP="008636D1">
            <w:pPr>
              <w:pStyle w:val="S8Gazettetableheading"/>
            </w:pPr>
            <w:r w:rsidRPr="008636D1">
              <w:t>Label approval no.</w:t>
            </w:r>
          </w:p>
        </w:tc>
        <w:tc>
          <w:tcPr>
            <w:tcW w:w="3897" w:type="pct"/>
          </w:tcPr>
          <w:p w14:paraId="254952BF" w14:textId="77777777" w:rsidR="00637E40" w:rsidRPr="00637E40" w:rsidRDefault="00637E40" w:rsidP="008636D1">
            <w:pPr>
              <w:pStyle w:val="S8Gazettetabletext"/>
            </w:pPr>
            <w:r w:rsidRPr="00637E40">
              <w:t>91141/138755</w:t>
            </w:r>
          </w:p>
        </w:tc>
      </w:tr>
      <w:tr w:rsidR="00637E40" w:rsidRPr="00637E40" w14:paraId="493256DE" w14:textId="77777777" w:rsidTr="0065481B">
        <w:trPr>
          <w:cantSplit/>
          <w:tblHeader/>
        </w:trPr>
        <w:tc>
          <w:tcPr>
            <w:tcW w:w="1103" w:type="pct"/>
            <w:shd w:val="clear" w:color="auto" w:fill="E6E6E6"/>
          </w:tcPr>
          <w:p w14:paraId="36F2DCD9"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1E0F3A0A" w14:textId="2FEEF620" w:rsidR="00637E40" w:rsidRPr="00637E40" w:rsidRDefault="00637E40" w:rsidP="008636D1">
            <w:pPr>
              <w:pStyle w:val="S8Gazettetabletext"/>
            </w:pPr>
            <w:r w:rsidRPr="00637E40">
              <w:t xml:space="preserve">Variation to the relevant particulars of a registered chemical product and label approval by updating the label as per the Veterinary Labelling </w:t>
            </w:r>
            <w:r w:rsidR="008636D1">
              <w:t>C</w:t>
            </w:r>
            <w:r w:rsidRPr="00637E40">
              <w:t>ode</w:t>
            </w:r>
          </w:p>
        </w:tc>
      </w:tr>
    </w:tbl>
    <w:p w14:paraId="2B3B5632"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10946103" w14:textId="77777777" w:rsidTr="0065481B">
        <w:trPr>
          <w:cantSplit/>
          <w:tblHeader/>
        </w:trPr>
        <w:tc>
          <w:tcPr>
            <w:tcW w:w="1103" w:type="pct"/>
            <w:shd w:val="clear" w:color="auto" w:fill="E6E6E6"/>
          </w:tcPr>
          <w:p w14:paraId="1E6683F3" w14:textId="77777777" w:rsidR="00637E40" w:rsidRPr="008636D1" w:rsidRDefault="00637E40" w:rsidP="008636D1">
            <w:pPr>
              <w:pStyle w:val="S8Gazettetableheading"/>
            </w:pPr>
            <w:r w:rsidRPr="008636D1">
              <w:t>Application no.</w:t>
            </w:r>
          </w:p>
        </w:tc>
        <w:tc>
          <w:tcPr>
            <w:tcW w:w="3897" w:type="pct"/>
          </w:tcPr>
          <w:p w14:paraId="5DE0B533" w14:textId="77777777" w:rsidR="00637E40" w:rsidRPr="00637E40" w:rsidRDefault="00637E40" w:rsidP="008636D1">
            <w:pPr>
              <w:pStyle w:val="S8Gazettetabletext"/>
              <w:rPr>
                <w:noProof/>
              </w:rPr>
            </w:pPr>
            <w:r w:rsidRPr="00637E40">
              <w:t>135400</w:t>
            </w:r>
          </w:p>
        </w:tc>
      </w:tr>
      <w:tr w:rsidR="00637E40" w:rsidRPr="00637E40" w14:paraId="65E6937A" w14:textId="77777777" w:rsidTr="0065481B">
        <w:trPr>
          <w:cantSplit/>
          <w:tblHeader/>
        </w:trPr>
        <w:tc>
          <w:tcPr>
            <w:tcW w:w="1103" w:type="pct"/>
            <w:shd w:val="clear" w:color="auto" w:fill="E6E6E6"/>
          </w:tcPr>
          <w:p w14:paraId="275A70C1" w14:textId="77777777" w:rsidR="00637E40" w:rsidRPr="008636D1" w:rsidRDefault="00637E40" w:rsidP="008636D1">
            <w:pPr>
              <w:pStyle w:val="S8Gazettetableheading"/>
            </w:pPr>
            <w:r w:rsidRPr="008636D1">
              <w:t>Product name</w:t>
            </w:r>
          </w:p>
        </w:tc>
        <w:tc>
          <w:tcPr>
            <w:tcW w:w="3897" w:type="pct"/>
          </w:tcPr>
          <w:p w14:paraId="53A46C96" w14:textId="77777777" w:rsidR="00637E40" w:rsidRPr="00637E40" w:rsidRDefault="00637E40" w:rsidP="008636D1">
            <w:pPr>
              <w:pStyle w:val="S8Gazettetabletext"/>
            </w:pPr>
            <w:proofErr w:type="spellStart"/>
            <w:r w:rsidRPr="00637E40">
              <w:t>Ingelvac</w:t>
            </w:r>
            <w:proofErr w:type="spellEnd"/>
            <w:r w:rsidRPr="00637E40">
              <w:t xml:space="preserve"> </w:t>
            </w:r>
            <w:proofErr w:type="spellStart"/>
            <w:r w:rsidRPr="00637E40">
              <w:t>Circoflex</w:t>
            </w:r>
            <w:proofErr w:type="spellEnd"/>
            <w:r w:rsidRPr="00637E40">
              <w:t xml:space="preserve"> Suspension for Injection in Pigs</w:t>
            </w:r>
          </w:p>
        </w:tc>
      </w:tr>
      <w:tr w:rsidR="00637E40" w:rsidRPr="00637E40" w14:paraId="5925AC97" w14:textId="77777777" w:rsidTr="0065481B">
        <w:trPr>
          <w:cantSplit/>
          <w:tblHeader/>
        </w:trPr>
        <w:tc>
          <w:tcPr>
            <w:tcW w:w="1103" w:type="pct"/>
            <w:shd w:val="clear" w:color="auto" w:fill="E6E6E6"/>
          </w:tcPr>
          <w:p w14:paraId="59B4991E" w14:textId="77777777" w:rsidR="00637E40" w:rsidRPr="008636D1" w:rsidRDefault="00637E40" w:rsidP="008636D1">
            <w:pPr>
              <w:pStyle w:val="S8Gazettetableheading"/>
            </w:pPr>
            <w:r w:rsidRPr="008636D1">
              <w:t>Active constituent</w:t>
            </w:r>
          </w:p>
        </w:tc>
        <w:tc>
          <w:tcPr>
            <w:tcW w:w="3897" w:type="pct"/>
          </w:tcPr>
          <w:p w14:paraId="00630006" w14:textId="1ED74FE7" w:rsidR="00637E40" w:rsidRPr="00637E40" w:rsidRDefault="00637E40" w:rsidP="008636D1">
            <w:pPr>
              <w:pStyle w:val="S8Gazettetabletext"/>
            </w:pPr>
            <w:r w:rsidRPr="00637E40">
              <w:t>Each 1</w:t>
            </w:r>
            <w:r w:rsidR="008636D1">
              <w:t> </w:t>
            </w:r>
            <w:r w:rsidRPr="00637E40">
              <w:t>mL dose contains:</w:t>
            </w:r>
          </w:p>
          <w:p w14:paraId="71049DC6" w14:textId="0B6176FE" w:rsidR="00637E40" w:rsidRPr="00637E40" w:rsidRDefault="008636D1" w:rsidP="008636D1">
            <w:pPr>
              <w:pStyle w:val="S8Gazettetabletext"/>
            </w:pPr>
            <w:r>
              <w:t>P</w:t>
            </w:r>
            <w:r w:rsidR="00637E40" w:rsidRPr="00637E40">
              <w:t xml:space="preserve">orcine circovirus type 2 ORF2 protein </w:t>
            </w:r>
            <w:r w:rsidR="00637E40" w:rsidRPr="00637E40">
              <w:rPr>
                <w:rFonts w:ascii="ArialUnicodeMS" w:hAnsi="ArialUnicodeMS" w:cs="ArialUnicodeMS"/>
                <w:sz w:val="20"/>
                <w:szCs w:val="20"/>
              </w:rPr>
              <w:t>≥</w:t>
            </w:r>
            <w:r w:rsidR="00637E40" w:rsidRPr="00637E40">
              <w:t>1.0</w:t>
            </w:r>
            <w:r>
              <w:t> </w:t>
            </w:r>
            <w:r w:rsidR="00637E40" w:rsidRPr="00637E40">
              <w:t>RP</w:t>
            </w:r>
          </w:p>
        </w:tc>
      </w:tr>
      <w:tr w:rsidR="00637E40" w:rsidRPr="00637E40" w14:paraId="178C730D" w14:textId="77777777" w:rsidTr="0065481B">
        <w:trPr>
          <w:cantSplit/>
          <w:tblHeader/>
        </w:trPr>
        <w:tc>
          <w:tcPr>
            <w:tcW w:w="1103" w:type="pct"/>
            <w:shd w:val="clear" w:color="auto" w:fill="E6E6E6"/>
          </w:tcPr>
          <w:p w14:paraId="155B083B" w14:textId="77777777" w:rsidR="00637E40" w:rsidRPr="008636D1" w:rsidRDefault="00637E40" w:rsidP="008636D1">
            <w:pPr>
              <w:pStyle w:val="S8Gazettetableheading"/>
            </w:pPr>
            <w:r w:rsidRPr="008636D1">
              <w:t>Applicant name</w:t>
            </w:r>
          </w:p>
        </w:tc>
        <w:tc>
          <w:tcPr>
            <w:tcW w:w="3897" w:type="pct"/>
          </w:tcPr>
          <w:p w14:paraId="60577E12" w14:textId="77777777" w:rsidR="00637E40" w:rsidRPr="00637E40" w:rsidRDefault="00637E40" w:rsidP="008636D1">
            <w:pPr>
              <w:pStyle w:val="S8Gazettetabletext"/>
            </w:pPr>
            <w:r w:rsidRPr="00637E40">
              <w:t>Boehringer Ingelheim Animal Health Australia Pty Ltd</w:t>
            </w:r>
          </w:p>
        </w:tc>
      </w:tr>
      <w:tr w:rsidR="00637E40" w:rsidRPr="00637E40" w14:paraId="7C3237E6" w14:textId="77777777" w:rsidTr="0065481B">
        <w:trPr>
          <w:cantSplit/>
          <w:tblHeader/>
        </w:trPr>
        <w:tc>
          <w:tcPr>
            <w:tcW w:w="1103" w:type="pct"/>
            <w:shd w:val="clear" w:color="auto" w:fill="E6E6E6"/>
          </w:tcPr>
          <w:p w14:paraId="02266C87" w14:textId="77777777" w:rsidR="00637E40" w:rsidRPr="008636D1" w:rsidRDefault="00637E40" w:rsidP="008636D1">
            <w:pPr>
              <w:pStyle w:val="S8Gazettetableheading"/>
            </w:pPr>
            <w:r w:rsidRPr="008636D1">
              <w:t>Applicant ACN</w:t>
            </w:r>
          </w:p>
        </w:tc>
        <w:tc>
          <w:tcPr>
            <w:tcW w:w="3897" w:type="pct"/>
          </w:tcPr>
          <w:p w14:paraId="171E305E" w14:textId="77777777" w:rsidR="00637E40" w:rsidRPr="00637E40" w:rsidRDefault="00637E40" w:rsidP="008636D1">
            <w:pPr>
              <w:pStyle w:val="S8Gazettetabletext"/>
            </w:pPr>
            <w:r w:rsidRPr="00637E40">
              <w:t>071 187 285</w:t>
            </w:r>
          </w:p>
        </w:tc>
      </w:tr>
      <w:tr w:rsidR="00637E40" w:rsidRPr="00637E40" w14:paraId="71A8E33C" w14:textId="77777777" w:rsidTr="0065481B">
        <w:trPr>
          <w:cantSplit/>
          <w:tblHeader/>
        </w:trPr>
        <w:tc>
          <w:tcPr>
            <w:tcW w:w="1103" w:type="pct"/>
            <w:shd w:val="clear" w:color="auto" w:fill="E6E6E6"/>
          </w:tcPr>
          <w:p w14:paraId="2D977AC7" w14:textId="77777777" w:rsidR="00637E40" w:rsidRPr="008636D1" w:rsidRDefault="00637E40" w:rsidP="008636D1">
            <w:pPr>
              <w:pStyle w:val="S8Gazettetableheading"/>
            </w:pPr>
            <w:r w:rsidRPr="008636D1">
              <w:t>Date of variation</w:t>
            </w:r>
          </w:p>
        </w:tc>
        <w:tc>
          <w:tcPr>
            <w:tcW w:w="3897" w:type="pct"/>
          </w:tcPr>
          <w:p w14:paraId="274DE076" w14:textId="77777777" w:rsidR="00637E40" w:rsidRPr="00637E40" w:rsidRDefault="00637E40" w:rsidP="008636D1">
            <w:pPr>
              <w:pStyle w:val="S8Gazettetabletext"/>
            </w:pPr>
            <w:r w:rsidRPr="00637E40">
              <w:t>31 May 2023</w:t>
            </w:r>
          </w:p>
        </w:tc>
      </w:tr>
      <w:tr w:rsidR="00637E40" w:rsidRPr="00637E40" w14:paraId="5CB63047" w14:textId="77777777" w:rsidTr="0065481B">
        <w:trPr>
          <w:cantSplit/>
          <w:tblHeader/>
        </w:trPr>
        <w:tc>
          <w:tcPr>
            <w:tcW w:w="1103" w:type="pct"/>
            <w:shd w:val="clear" w:color="auto" w:fill="E6E6E6"/>
          </w:tcPr>
          <w:p w14:paraId="772262DD" w14:textId="77777777" w:rsidR="00637E40" w:rsidRPr="008636D1" w:rsidRDefault="00637E40" w:rsidP="008636D1">
            <w:pPr>
              <w:pStyle w:val="S8Gazettetableheading"/>
            </w:pPr>
            <w:r w:rsidRPr="008636D1">
              <w:t>Product registration no.</w:t>
            </w:r>
          </w:p>
        </w:tc>
        <w:tc>
          <w:tcPr>
            <w:tcW w:w="3897" w:type="pct"/>
          </w:tcPr>
          <w:p w14:paraId="7D37B20A" w14:textId="77777777" w:rsidR="00637E40" w:rsidRPr="00637E40" w:rsidRDefault="00637E40" w:rsidP="008636D1">
            <w:pPr>
              <w:pStyle w:val="S8Gazettetabletext"/>
            </w:pPr>
            <w:r w:rsidRPr="00637E40">
              <w:t>63448</w:t>
            </w:r>
          </w:p>
        </w:tc>
      </w:tr>
      <w:tr w:rsidR="00637E40" w:rsidRPr="00637E40" w14:paraId="03B6981D" w14:textId="77777777" w:rsidTr="0065481B">
        <w:trPr>
          <w:cantSplit/>
          <w:tblHeader/>
        </w:trPr>
        <w:tc>
          <w:tcPr>
            <w:tcW w:w="1103" w:type="pct"/>
            <w:shd w:val="clear" w:color="auto" w:fill="E6E6E6"/>
          </w:tcPr>
          <w:p w14:paraId="5466FD5E" w14:textId="77777777" w:rsidR="00637E40" w:rsidRPr="008636D1" w:rsidRDefault="00637E40" w:rsidP="008636D1">
            <w:pPr>
              <w:pStyle w:val="S8Gazettetableheading"/>
            </w:pPr>
            <w:r w:rsidRPr="008636D1">
              <w:t>Label approval no.</w:t>
            </w:r>
          </w:p>
        </w:tc>
        <w:tc>
          <w:tcPr>
            <w:tcW w:w="3897" w:type="pct"/>
          </w:tcPr>
          <w:p w14:paraId="0E12D65E" w14:textId="77777777" w:rsidR="00637E40" w:rsidRPr="00637E40" w:rsidRDefault="00637E40" w:rsidP="008636D1">
            <w:pPr>
              <w:pStyle w:val="S8Gazettetabletext"/>
            </w:pPr>
            <w:r w:rsidRPr="00637E40">
              <w:t>63448/135400</w:t>
            </w:r>
          </w:p>
        </w:tc>
      </w:tr>
      <w:tr w:rsidR="00637E40" w:rsidRPr="00637E40" w14:paraId="2127CE56" w14:textId="77777777" w:rsidTr="0065481B">
        <w:trPr>
          <w:cantSplit/>
          <w:tblHeader/>
        </w:trPr>
        <w:tc>
          <w:tcPr>
            <w:tcW w:w="1103" w:type="pct"/>
            <w:shd w:val="clear" w:color="auto" w:fill="E6E6E6"/>
          </w:tcPr>
          <w:p w14:paraId="0EF63A59"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17292973" w14:textId="77777777" w:rsidR="00637E40" w:rsidRPr="00637E40" w:rsidRDefault="00637E40" w:rsidP="008636D1">
            <w:pPr>
              <w:pStyle w:val="S8Gazettetabletext"/>
            </w:pPr>
            <w:r w:rsidRPr="00637E40">
              <w:t>Variation of relevant particulars of the product registration and label to add instructions for use for a new packaging configuration</w:t>
            </w:r>
          </w:p>
        </w:tc>
      </w:tr>
    </w:tbl>
    <w:p w14:paraId="0F237D81"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6D3C489C" w14:textId="77777777" w:rsidTr="0065481B">
        <w:trPr>
          <w:cantSplit/>
          <w:tblHeader/>
        </w:trPr>
        <w:tc>
          <w:tcPr>
            <w:tcW w:w="1103" w:type="pct"/>
            <w:shd w:val="clear" w:color="auto" w:fill="E6E6E6"/>
          </w:tcPr>
          <w:p w14:paraId="5F92838C" w14:textId="77777777" w:rsidR="00637E40" w:rsidRPr="008636D1" w:rsidRDefault="00637E40" w:rsidP="008636D1">
            <w:pPr>
              <w:pStyle w:val="S8Gazettetableheading"/>
            </w:pPr>
            <w:r w:rsidRPr="008636D1">
              <w:t>Application no.</w:t>
            </w:r>
          </w:p>
        </w:tc>
        <w:tc>
          <w:tcPr>
            <w:tcW w:w="3897" w:type="pct"/>
          </w:tcPr>
          <w:p w14:paraId="12CD68DB" w14:textId="77777777" w:rsidR="00637E40" w:rsidRPr="00637E40" w:rsidRDefault="00637E40" w:rsidP="008636D1">
            <w:pPr>
              <w:pStyle w:val="S8Gazettetabletext"/>
              <w:rPr>
                <w:noProof/>
              </w:rPr>
            </w:pPr>
            <w:r w:rsidRPr="00637E40">
              <w:t>135403</w:t>
            </w:r>
          </w:p>
        </w:tc>
      </w:tr>
      <w:tr w:rsidR="00637E40" w:rsidRPr="00637E40" w14:paraId="3C6128AF" w14:textId="77777777" w:rsidTr="0065481B">
        <w:trPr>
          <w:cantSplit/>
          <w:tblHeader/>
        </w:trPr>
        <w:tc>
          <w:tcPr>
            <w:tcW w:w="1103" w:type="pct"/>
            <w:shd w:val="clear" w:color="auto" w:fill="E6E6E6"/>
          </w:tcPr>
          <w:p w14:paraId="3CBA8B92" w14:textId="77777777" w:rsidR="00637E40" w:rsidRPr="008636D1" w:rsidRDefault="00637E40" w:rsidP="008636D1">
            <w:pPr>
              <w:pStyle w:val="S8Gazettetableheading"/>
            </w:pPr>
            <w:r w:rsidRPr="008636D1">
              <w:t>Product name</w:t>
            </w:r>
          </w:p>
        </w:tc>
        <w:tc>
          <w:tcPr>
            <w:tcW w:w="3897" w:type="pct"/>
          </w:tcPr>
          <w:p w14:paraId="5B894677" w14:textId="77777777" w:rsidR="00637E40" w:rsidRPr="00637E40" w:rsidRDefault="00637E40" w:rsidP="008636D1">
            <w:pPr>
              <w:pStyle w:val="S8Gazettetabletext"/>
            </w:pPr>
            <w:proofErr w:type="spellStart"/>
            <w:r w:rsidRPr="00637E40">
              <w:t>Ingelvac</w:t>
            </w:r>
            <w:proofErr w:type="spellEnd"/>
            <w:r w:rsidRPr="00637E40">
              <w:t xml:space="preserve"> </w:t>
            </w:r>
            <w:proofErr w:type="spellStart"/>
            <w:r w:rsidRPr="00637E40">
              <w:t>Mycoflex</w:t>
            </w:r>
            <w:proofErr w:type="spellEnd"/>
            <w:r w:rsidRPr="00637E40">
              <w:t xml:space="preserve"> Mycoplasma </w:t>
            </w:r>
            <w:proofErr w:type="spellStart"/>
            <w:r w:rsidRPr="00637E40">
              <w:t>Hyopneumoniae</w:t>
            </w:r>
            <w:proofErr w:type="spellEnd"/>
            <w:r w:rsidRPr="00637E40">
              <w:t xml:space="preserve"> Inactivated Vaccine for Pigs</w:t>
            </w:r>
          </w:p>
        </w:tc>
      </w:tr>
      <w:tr w:rsidR="00637E40" w:rsidRPr="00637E40" w14:paraId="5CF1AE96" w14:textId="77777777" w:rsidTr="0065481B">
        <w:trPr>
          <w:cantSplit/>
          <w:tblHeader/>
        </w:trPr>
        <w:tc>
          <w:tcPr>
            <w:tcW w:w="1103" w:type="pct"/>
            <w:shd w:val="clear" w:color="auto" w:fill="E6E6E6"/>
          </w:tcPr>
          <w:p w14:paraId="7662992A" w14:textId="77777777" w:rsidR="00637E40" w:rsidRPr="008636D1" w:rsidRDefault="00637E40" w:rsidP="008636D1">
            <w:pPr>
              <w:pStyle w:val="S8Gazettetableheading"/>
            </w:pPr>
            <w:r w:rsidRPr="008636D1">
              <w:t>Active constituents</w:t>
            </w:r>
          </w:p>
        </w:tc>
        <w:tc>
          <w:tcPr>
            <w:tcW w:w="3897" w:type="pct"/>
          </w:tcPr>
          <w:p w14:paraId="3F9AC70F" w14:textId="37F7A101" w:rsidR="00637E40" w:rsidRPr="00637E40" w:rsidRDefault="00637E40" w:rsidP="008636D1">
            <w:pPr>
              <w:pStyle w:val="S8Gazettetabletext"/>
            </w:pPr>
            <w:r w:rsidRPr="00637E40">
              <w:t>Each 1</w:t>
            </w:r>
            <w:r w:rsidR="008636D1">
              <w:t> </w:t>
            </w:r>
            <w:r w:rsidRPr="00637E40">
              <w:t>mL dose contains:</w:t>
            </w:r>
          </w:p>
          <w:p w14:paraId="2FD36C62" w14:textId="173AF1CE" w:rsidR="00637E40" w:rsidRPr="00637E40" w:rsidRDefault="008636D1" w:rsidP="008636D1">
            <w:pPr>
              <w:pStyle w:val="S8Gazettetabletext"/>
            </w:pPr>
            <w:r>
              <w:t>I</w:t>
            </w:r>
            <w:r w:rsidR="00637E40" w:rsidRPr="00637E40">
              <w:t xml:space="preserve">nactivated </w:t>
            </w:r>
            <w:r w:rsidR="00637E40" w:rsidRPr="00637E40">
              <w:rPr>
                <w:i/>
                <w:iCs/>
              </w:rPr>
              <w:t xml:space="preserve">mycoplasma </w:t>
            </w:r>
            <w:proofErr w:type="spellStart"/>
            <w:r w:rsidR="00637E40" w:rsidRPr="00637E40">
              <w:rPr>
                <w:i/>
                <w:iCs/>
              </w:rPr>
              <w:t>hyopneumoniae</w:t>
            </w:r>
            <w:proofErr w:type="spellEnd"/>
            <w:r w:rsidR="00637E40" w:rsidRPr="00637E40">
              <w:t xml:space="preserve"> </w:t>
            </w:r>
            <w:r w:rsidR="00637E40" w:rsidRPr="00637E40">
              <w:t>≥</w:t>
            </w:r>
            <w:r w:rsidR="00637E40" w:rsidRPr="00637E40">
              <w:t>1.0 RP, 1</w:t>
            </w:r>
            <w:r>
              <w:t> </w:t>
            </w:r>
            <w:r w:rsidR="00637E40" w:rsidRPr="00637E40">
              <w:t>mg carbomer</w:t>
            </w:r>
          </w:p>
        </w:tc>
      </w:tr>
      <w:tr w:rsidR="00637E40" w:rsidRPr="00637E40" w14:paraId="235DD0F7" w14:textId="77777777" w:rsidTr="0065481B">
        <w:trPr>
          <w:cantSplit/>
          <w:tblHeader/>
        </w:trPr>
        <w:tc>
          <w:tcPr>
            <w:tcW w:w="1103" w:type="pct"/>
            <w:shd w:val="clear" w:color="auto" w:fill="E6E6E6"/>
          </w:tcPr>
          <w:p w14:paraId="3EC3992B" w14:textId="77777777" w:rsidR="00637E40" w:rsidRPr="008636D1" w:rsidRDefault="00637E40" w:rsidP="008636D1">
            <w:pPr>
              <w:pStyle w:val="S8Gazettetableheading"/>
            </w:pPr>
            <w:r w:rsidRPr="008636D1">
              <w:t>Applicant name</w:t>
            </w:r>
          </w:p>
        </w:tc>
        <w:tc>
          <w:tcPr>
            <w:tcW w:w="3897" w:type="pct"/>
          </w:tcPr>
          <w:p w14:paraId="70D7D6F1" w14:textId="77777777" w:rsidR="00637E40" w:rsidRPr="00637E40" w:rsidRDefault="00637E40" w:rsidP="008636D1">
            <w:pPr>
              <w:pStyle w:val="S8Gazettetabletext"/>
            </w:pPr>
            <w:r w:rsidRPr="00637E40">
              <w:t>Boehringer Ingelheim Animal Health Australia Pty Ltd</w:t>
            </w:r>
          </w:p>
        </w:tc>
      </w:tr>
      <w:tr w:rsidR="00637E40" w:rsidRPr="00637E40" w14:paraId="1A1D9B11" w14:textId="77777777" w:rsidTr="0065481B">
        <w:trPr>
          <w:cantSplit/>
          <w:tblHeader/>
        </w:trPr>
        <w:tc>
          <w:tcPr>
            <w:tcW w:w="1103" w:type="pct"/>
            <w:shd w:val="clear" w:color="auto" w:fill="E6E6E6"/>
          </w:tcPr>
          <w:p w14:paraId="61265F7B" w14:textId="77777777" w:rsidR="00637E40" w:rsidRPr="008636D1" w:rsidRDefault="00637E40" w:rsidP="008636D1">
            <w:pPr>
              <w:pStyle w:val="S8Gazettetableheading"/>
            </w:pPr>
            <w:r w:rsidRPr="008636D1">
              <w:t>Applicant ACN</w:t>
            </w:r>
          </w:p>
        </w:tc>
        <w:tc>
          <w:tcPr>
            <w:tcW w:w="3897" w:type="pct"/>
          </w:tcPr>
          <w:p w14:paraId="1829E407" w14:textId="77777777" w:rsidR="00637E40" w:rsidRPr="00637E40" w:rsidRDefault="00637E40" w:rsidP="008636D1">
            <w:pPr>
              <w:pStyle w:val="S8Gazettetabletext"/>
            </w:pPr>
            <w:r w:rsidRPr="00637E40">
              <w:t>071 187 285</w:t>
            </w:r>
          </w:p>
        </w:tc>
      </w:tr>
      <w:tr w:rsidR="00637E40" w:rsidRPr="00637E40" w14:paraId="66897AD5" w14:textId="77777777" w:rsidTr="0065481B">
        <w:trPr>
          <w:cantSplit/>
          <w:tblHeader/>
        </w:trPr>
        <w:tc>
          <w:tcPr>
            <w:tcW w:w="1103" w:type="pct"/>
            <w:shd w:val="clear" w:color="auto" w:fill="E6E6E6"/>
          </w:tcPr>
          <w:p w14:paraId="7CD28954" w14:textId="77777777" w:rsidR="00637E40" w:rsidRPr="008636D1" w:rsidRDefault="00637E40" w:rsidP="008636D1">
            <w:pPr>
              <w:pStyle w:val="S8Gazettetableheading"/>
            </w:pPr>
            <w:r w:rsidRPr="008636D1">
              <w:t>Date of variation</w:t>
            </w:r>
          </w:p>
        </w:tc>
        <w:tc>
          <w:tcPr>
            <w:tcW w:w="3897" w:type="pct"/>
          </w:tcPr>
          <w:p w14:paraId="33EB5786" w14:textId="77777777" w:rsidR="00637E40" w:rsidRPr="00637E40" w:rsidRDefault="00637E40" w:rsidP="008636D1">
            <w:pPr>
              <w:pStyle w:val="S8Gazettetabletext"/>
            </w:pPr>
            <w:r w:rsidRPr="00637E40">
              <w:t>31 May 2023</w:t>
            </w:r>
          </w:p>
        </w:tc>
      </w:tr>
      <w:tr w:rsidR="00637E40" w:rsidRPr="00637E40" w14:paraId="587E6B74" w14:textId="77777777" w:rsidTr="0065481B">
        <w:trPr>
          <w:cantSplit/>
          <w:tblHeader/>
        </w:trPr>
        <w:tc>
          <w:tcPr>
            <w:tcW w:w="1103" w:type="pct"/>
            <w:shd w:val="clear" w:color="auto" w:fill="E6E6E6"/>
          </w:tcPr>
          <w:p w14:paraId="433A1E56" w14:textId="77777777" w:rsidR="00637E40" w:rsidRPr="008636D1" w:rsidRDefault="00637E40" w:rsidP="008636D1">
            <w:pPr>
              <w:pStyle w:val="S8Gazettetableheading"/>
            </w:pPr>
            <w:r w:rsidRPr="008636D1">
              <w:t>Product registration no.</w:t>
            </w:r>
          </w:p>
        </w:tc>
        <w:tc>
          <w:tcPr>
            <w:tcW w:w="3897" w:type="pct"/>
          </w:tcPr>
          <w:p w14:paraId="27AAA4BB" w14:textId="77777777" w:rsidR="00637E40" w:rsidRPr="00637E40" w:rsidRDefault="00637E40" w:rsidP="008636D1">
            <w:pPr>
              <w:pStyle w:val="S8Gazettetabletext"/>
            </w:pPr>
            <w:r w:rsidRPr="00637E40">
              <w:t>69810</w:t>
            </w:r>
          </w:p>
        </w:tc>
      </w:tr>
      <w:tr w:rsidR="00637E40" w:rsidRPr="00637E40" w14:paraId="213367F6" w14:textId="77777777" w:rsidTr="0065481B">
        <w:trPr>
          <w:cantSplit/>
          <w:tblHeader/>
        </w:trPr>
        <w:tc>
          <w:tcPr>
            <w:tcW w:w="1103" w:type="pct"/>
            <w:shd w:val="clear" w:color="auto" w:fill="E6E6E6"/>
          </w:tcPr>
          <w:p w14:paraId="04ED32F6" w14:textId="77777777" w:rsidR="00637E40" w:rsidRPr="008636D1" w:rsidRDefault="00637E40" w:rsidP="008636D1">
            <w:pPr>
              <w:pStyle w:val="S8Gazettetableheading"/>
            </w:pPr>
            <w:r w:rsidRPr="008636D1">
              <w:t>Label approval no.</w:t>
            </w:r>
          </w:p>
        </w:tc>
        <w:tc>
          <w:tcPr>
            <w:tcW w:w="3897" w:type="pct"/>
          </w:tcPr>
          <w:p w14:paraId="1AC8B779" w14:textId="77777777" w:rsidR="00637E40" w:rsidRPr="00637E40" w:rsidRDefault="00637E40" w:rsidP="008636D1">
            <w:pPr>
              <w:pStyle w:val="S8Gazettetabletext"/>
            </w:pPr>
            <w:r w:rsidRPr="00637E40">
              <w:t>69810/135403</w:t>
            </w:r>
          </w:p>
        </w:tc>
      </w:tr>
      <w:tr w:rsidR="00637E40" w:rsidRPr="00637E40" w14:paraId="1E1BE570" w14:textId="77777777" w:rsidTr="0065481B">
        <w:trPr>
          <w:cantSplit/>
          <w:tblHeader/>
        </w:trPr>
        <w:tc>
          <w:tcPr>
            <w:tcW w:w="1103" w:type="pct"/>
            <w:shd w:val="clear" w:color="auto" w:fill="E6E6E6"/>
          </w:tcPr>
          <w:p w14:paraId="4C281B63"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39AF88B2" w14:textId="77777777" w:rsidR="00637E40" w:rsidRPr="00637E40" w:rsidRDefault="00637E40" w:rsidP="008636D1">
            <w:pPr>
              <w:pStyle w:val="S8Gazettetabletext"/>
            </w:pPr>
            <w:r w:rsidRPr="00637E40">
              <w:t>Variation of relevant particulars of the product registration and label to add instructions for use for a new packaging configuration</w:t>
            </w:r>
          </w:p>
        </w:tc>
      </w:tr>
    </w:tbl>
    <w:p w14:paraId="2F3DCC2F"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78B22170" w14:textId="77777777" w:rsidTr="0065481B">
        <w:trPr>
          <w:cantSplit/>
          <w:tblHeader/>
        </w:trPr>
        <w:tc>
          <w:tcPr>
            <w:tcW w:w="1103" w:type="pct"/>
            <w:shd w:val="clear" w:color="auto" w:fill="E6E6E6"/>
          </w:tcPr>
          <w:p w14:paraId="70CF0063" w14:textId="77777777" w:rsidR="00637E40" w:rsidRPr="008636D1" w:rsidRDefault="00637E40" w:rsidP="008636D1">
            <w:pPr>
              <w:pStyle w:val="S8Gazettetableheading"/>
            </w:pPr>
            <w:r w:rsidRPr="008636D1">
              <w:lastRenderedPageBreak/>
              <w:t>Application no.</w:t>
            </w:r>
          </w:p>
        </w:tc>
        <w:tc>
          <w:tcPr>
            <w:tcW w:w="3897" w:type="pct"/>
          </w:tcPr>
          <w:p w14:paraId="504EC396" w14:textId="77777777" w:rsidR="00637E40" w:rsidRPr="00637E40" w:rsidRDefault="00637E40" w:rsidP="008636D1">
            <w:pPr>
              <w:pStyle w:val="S8Gazettetabletext"/>
              <w:rPr>
                <w:noProof/>
              </w:rPr>
            </w:pPr>
            <w:r w:rsidRPr="00637E40">
              <w:t>138984</w:t>
            </w:r>
          </w:p>
        </w:tc>
      </w:tr>
      <w:tr w:rsidR="00637E40" w:rsidRPr="00637E40" w14:paraId="633DE13C" w14:textId="77777777" w:rsidTr="0065481B">
        <w:trPr>
          <w:cantSplit/>
          <w:tblHeader/>
        </w:trPr>
        <w:tc>
          <w:tcPr>
            <w:tcW w:w="1103" w:type="pct"/>
            <w:shd w:val="clear" w:color="auto" w:fill="E6E6E6"/>
          </w:tcPr>
          <w:p w14:paraId="64B9BE9F" w14:textId="77777777" w:rsidR="00637E40" w:rsidRPr="008636D1" w:rsidRDefault="00637E40" w:rsidP="008636D1">
            <w:pPr>
              <w:pStyle w:val="S8Gazettetableheading"/>
            </w:pPr>
            <w:r w:rsidRPr="008636D1">
              <w:t>Product name</w:t>
            </w:r>
          </w:p>
        </w:tc>
        <w:tc>
          <w:tcPr>
            <w:tcW w:w="3897" w:type="pct"/>
          </w:tcPr>
          <w:p w14:paraId="44D2BA32" w14:textId="77777777" w:rsidR="00637E40" w:rsidRPr="00637E40" w:rsidRDefault="00637E40" w:rsidP="008636D1">
            <w:pPr>
              <w:pStyle w:val="S8Gazettetabletext"/>
            </w:pPr>
            <w:proofErr w:type="spellStart"/>
            <w:r w:rsidRPr="00637E40">
              <w:t>Sulfa</w:t>
            </w:r>
            <w:proofErr w:type="spellEnd"/>
            <w:r w:rsidRPr="00637E40">
              <w:t>-B Oral Paste Antibiotic Mucolytic for Horses</w:t>
            </w:r>
          </w:p>
        </w:tc>
      </w:tr>
      <w:tr w:rsidR="00637E40" w:rsidRPr="00637E40" w14:paraId="0E25EDE6" w14:textId="77777777" w:rsidTr="0065481B">
        <w:trPr>
          <w:cantSplit/>
          <w:tblHeader/>
        </w:trPr>
        <w:tc>
          <w:tcPr>
            <w:tcW w:w="1103" w:type="pct"/>
            <w:shd w:val="clear" w:color="auto" w:fill="E6E6E6"/>
          </w:tcPr>
          <w:p w14:paraId="57F6A92A" w14:textId="77777777" w:rsidR="00637E40" w:rsidRPr="008636D1" w:rsidRDefault="00637E40" w:rsidP="008636D1">
            <w:pPr>
              <w:pStyle w:val="S8Gazettetableheading"/>
            </w:pPr>
            <w:r w:rsidRPr="008636D1">
              <w:t>Active constituents</w:t>
            </w:r>
          </w:p>
        </w:tc>
        <w:tc>
          <w:tcPr>
            <w:tcW w:w="3897" w:type="pct"/>
          </w:tcPr>
          <w:p w14:paraId="2CC49F74" w14:textId="31580725" w:rsidR="00637E40" w:rsidRPr="00637E40" w:rsidRDefault="00637E40" w:rsidP="008636D1">
            <w:pPr>
              <w:pStyle w:val="S8Gazettetabletext"/>
            </w:pPr>
            <w:r w:rsidRPr="00637E40">
              <w:t>325</w:t>
            </w:r>
            <w:r w:rsidR="008636D1">
              <w:t> </w:t>
            </w:r>
            <w:r w:rsidRPr="00637E40">
              <w:t>mg/mL sulfadiazine, 65</w:t>
            </w:r>
            <w:r w:rsidR="008636D1">
              <w:t> </w:t>
            </w:r>
            <w:r w:rsidRPr="00637E40">
              <w:t>mg/mL trimethoprim, 20</w:t>
            </w:r>
            <w:r w:rsidR="008636D1">
              <w:t> </w:t>
            </w:r>
            <w:r w:rsidRPr="00637E40">
              <w:t>mg/mL bromhexine hydrochloride</w:t>
            </w:r>
          </w:p>
        </w:tc>
      </w:tr>
      <w:tr w:rsidR="00637E40" w:rsidRPr="00637E40" w14:paraId="4908E046" w14:textId="77777777" w:rsidTr="0065481B">
        <w:trPr>
          <w:cantSplit/>
          <w:tblHeader/>
        </w:trPr>
        <w:tc>
          <w:tcPr>
            <w:tcW w:w="1103" w:type="pct"/>
            <w:shd w:val="clear" w:color="auto" w:fill="E6E6E6"/>
          </w:tcPr>
          <w:p w14:paraId="60245257" w14:textId="77777777" w:rsidR="00637E40" w:rsidRPr="008636D1" w:rsidRDefault="00637E40" w:rsidP="008636D1">
            <w:pPr>
              <w:pStyle w:val="S8Gazettetableheading"/>
            </w:pPr>
            <w:r w:rsidRPr="008636D1">
              <w:t>Applicant name</w:t>
            </w:r>
          </w:p>
        </w:tc>
        <w:tc>
          <w:tcPr>
            <w:tcW w:w="3897" w:type="pct"/>
          </w:tcPr>
          <w:p w14:paraId="6C77BFE0" w14:textId="77777777" w:rsidR="00637E40" w:rsidRPr="00637E40" w:rsidRDefault="00637E40" w:rsidP="008636D1">
            <w:pPr>
              <w:pStyle w:val="S8Gazettetabletext"/>
            </w:pPr>
            <w:r w:rsidRPr="00637E40">
              <w:t>Abbey Laboratories Pty Ltd</w:t>
            </w:r>
          </w:p>
        </w:tc>
      </w:tr>
      <w:tr w:rsidR="00637E40" w:rsidRPr="00637E40" w14:paraId="4AA0BBB1" w14:textId="77777777" w:rsidTr="0065481B">
        <w:trPr>
          <w:cantSplit/>
          <w:tblHeader/>
        </w:trPr>
        <w:tc>
          <w:tcPr>
            <w:tcW w:w="1103" w:type="pct"/>
            <w:shd w:val="clear" w:color="auto" w:fill="E6E6E6"/>
          </w:tcPr>
          <w:p w14:paraId="7490A67B" w14:textId="77777777" w:rsidR="00637E40" w:rsidRPr="008636D1" w:rsidRDefault="00637E40" w:rsidP="008636D1">
            <w:pPr>
              <w:pStyle w:val="S8Gazettetableheading"/>
            </w:pPr>
            <w:r w:rsidRPr="008636D1">
              <w:t>Applicant ACN</w:t>
            </w:r>
          </w:p>
        </w:tc>
        <w:tc>
          <w:tcPr>
            <w:tcW w:w="3897" w:type="pct"/>
          </w:tcPr>
          <w:p w14:paraId="6C4FC0B4" w14:textId="77777777" w:rsidR="00637E40" w:rsidRPr="00637E40" w:rsidRDefault="00637E40" w:rsidP="008636D1">
            <w:pPr>
              <w:pStyle w:val="S8Gazettetabletext"/>
            </w:pPr>
            <w:r w:rsidRPr="00637E40">
              <w:t>156 000 430</w:t>
            </w:r>
          </w:p>
        </w:tc>
      </w:tr>
      <w:tr w:rsidR="00637E40" w:rsidRPr="00637E40" w14:paraId="3F36CB23" w14:textId="77777777" w:rsidTr="0065481B">
        <w:trPr>
          <w:cantSplit/>
          <w:tblHeader/>
        </w:trPr>
        <w:tc>
          <w:tcPr>
            <w:tcW w:w="1103" w:type="pct"/>
            <w:shd w:val="clear" w:color="auto" w:fill="E6E6E6"/>
          </w:tcPr>
          <w:p w14:paraId="134D4A59" w14:textId="77777777" w:rsidR="00637E40" w:rsidRPr="008636D1" w:rsidRDefault="00637E40" w:rsidP="008636D1">
            <w:pPr>
              <w:pStyle w:val="S8Gazettetableheading"/>
            </w:pPr>
            <w:r w:rsidRPr="008636D1">
              <w:t>Date of variation</w:t>
            </w:r>
          </w:p>
        </w:tc>
        <w:tc>
          <w:tcPr>
            <w:tcW w:w="3897" w:type="pct"/>
          </w:tcPr>
          <w:p w14:paraId="1729F208" w14:textId="77777777" w:rsidR="00637E40" w:rsidRPr="00637E40" w:rsidRDefault="00637E40" w:rsidP="008636D1">
            <w:pPr>
              <w:pStyle w:val="S8Gazettetabletext"/>
            </w:pPr>
            <w:r w:rsidRPr="00637E40">
              <w:t>1 June 2023</w:t>
            </w:r>
          </w:p>
        </w:tc>
      </w:tr>
      <w:tr w:rsidR="00637E40" w:rsidRPr="00637E40" w14:paraId="56F3EF52" w14:textId="77777777" w:rsidTr="0065481B">
        <w:trPr>
          <w:cantSplit/>
          <w:tblHeader/>
        </w:trPr>
        <w:tc>
          <w:tcPr>
            <w:tcW w:w="1103" w:type="pct"/>
            <w:shd w:val="clear" w:color="auto" w:fill="E6E6E6"/>
          </w:tcPr>
          <w:p w14:paraId="341BDA54" w14:textId="77777777" w:rsidR="00637E40" w:rsidRPr="008636D1" w:rsidRDefault="00637E40" w:rsidP="008636D1">
            <w:pPr>
              <w:pStyle w:val="S8Gazettetableheading"/>
            </w:pPr>
            <w:r w:rsidRPr="008636D1">
              <w:t>Product registration no.</w:t>
            </w:r>
          </w:p>
        </w:tc>
        <w:tc>
          <w:tcPr>
            <w:tcW w:w="3897" w:type="pct"/>
          </w:tcPr>
          <w:p w14:paraId="2B938F79" w14:textId="77777777" w:rsidR="00637E40" w:rsidRPr="00637E40" w:rsidRDefault="00637E40" w:rsidP="008636D1">
            <w:pPr>
              <w:pStyle w:val="S8Gazettetabletext"/>
            </w:pPr>
            <w:r w:rsidRPr="00637E40">
              <w:t>49953</w:t>
            </w:r>
          </w:p>
        </w:tc>
      </w:tr>
      <w:tr w:rsidR="00637E40" w:rsidRPr="00637E40" w14:paraId="14BA7702" w14:textId="77777777" w:rsidTr="0065481B">
        <w:trPr>
          <w:cantSplit/>
          <w:tblHeader/>
        </w:trPr>
        <w:tc>
          <w:tcPr>
            <w:tcW w:w="1103" w:type="pct"/>
            <w:shd w:val="clear" w:color="auto" w:fill="E6E6E6"/>
          </w:tcPr>
          <w:p w14:paraId="6730F8E0" w14:textId="77777777" w:rsidR="00637E40" w:rsidRPr="008636D1" w:rsidRDefault="00637E40" w:rsidP="008636D1">
            <w:pPr>
              <w:pStyle w:val="S8Gazettetableheading"/>
            </w:pPr>
            <w:r w:rsidRPr="008636D1">
              <w:t>Label approval no.</w:t>
            </w:r>
          </w:p>
        </w:tc>
        <w:tc>
          <w:tcPr>
            <w:tcW w:w="3897" w:type="pct"/>
          </w:tcPr>
          <w:p w14:paraId="5CC88C47" w14:textId="77777777" w:rsidR="00637E40" w:rsidRPr="00637E40" w:rsidRDefault="00637E40" w:rsidP="008636D1">
            <w:pPr>
              <w:pStyle w:val="S8Gazettetabletext"/>
            </w:pPr>
            <w:r w:rsidRPr="00637E40">
              <w:t>49953/138984</w:t>
            </w:r>
          </w:p>
        </w:tc>
      </w:tr>
      <w:tr w:rsidR="00637E40" w:rsidRPr="00637E40" w14:paraId="59385B3F" w14:textId="77777777" w:rsidTr="0065481B">
        <w:trPr>
          <w:cantSplit/>
          <w:tblHeader/>
        </w:trPr>
        <w:tc>
          <w:tcPr>
            <w:tcW w:w="1103" w:type="pct"/>
            <w:shd w:val="clear" w:color="auto" w:fill="E6E6E6"/>
          </w:tcPr>
          <w:p w14:paraId="50743AD4"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1601AC36" w14:textId="387B3F93" w:rsidR="00637E40" w:rsidRPr="00637E40" w:rsidRDefault="00637E40" w:rsidP="008636D1">
            <w:pPr>
              <w:pStyle w:val="S8Gazettetabletext"/>
            </w:pPr>
            <w:r w:rsidRPr="00637E40">
              <w:t>Variation to the relevant particulars of a registered chemical product and label approval by adding a new pack size and amending various sections in the label to align with current V</w:t>
            </w:r>
            <w:r w:rsidR="008636D1">
              <w:t>eterinary Labelling Code</w:t>
            </w:r>
          </w:p>
        </w:tc>
      </w:tr>
    </w:tbl>
    <w:p w14:paraId="6211729A" w14:textId="77777777" w:rsidR="00637E40" w:rsidRPr="00637E40" w:rsidRDefault="00637E40" w:rsidP="008636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7E40" w:rsidRPr="00637E40" w14:paraId="41E34F8D" w14:textId="77777777" w:rsidTr="0065481B">
        <w:trPr>
          <w:cantSplit/>
          <w:tblHeader/>
        </w:trPr>
        <w:tc>
          <w:tcPr>
            <w:tcW w:w="1103" w:type="pct"/>
            <w:shd w:val="clear" w:color="auto" w:fill="E6E6E6"/>
          </w:tcPr>
          <w:p w14:paraId="52665B4E" w14:textId="77777777" w:rsidR="00637E40" w:rsidRPr="008636D1" w:rsidRDefault="00637E40" w:rsidP="008636D1">
            <w:pPr>
              <w:pStyle w:val="S8Gazettetableheading"/>
            </w:pPr>
            <w:r w:rsidRPr="008636D1">
              <w:t>Application no.</w:t>
            </w:r>
          </w:p>
        </w:tc>
        <w:tc>
          <w:tcPr>
            <w:tcW w:w="3897" w:type="pct"/>
          </w:tcPr>
          <w:p w14:paraId="3BC9A59D" w14:textId="77777777" w:rsidR="00637E40" w:rsidRPr="00637E40" w:rsidRDefault="00637E40" w:rsidP="008636D1">
            <w:pPr>
              <w:pStyle w:val="S8Gazettetabletext"/>
              <w:rPr>
                <w:noProof/>
              </w:rPr>
            </w:pPr>
            <w:r w:rsidRPr="00637E40">
              <w:t>139118</w:t>
            </w:r>
          </w:p>
        </w:tc>
      </w:tr>
      <w:tr w:rsidR="00637E40" w:rsidRPr="00637E40" w14:paraId="4CF71EB0" w14:textId="77777777" w:rsidTr="0065481B">
        <w:trPr>
          <w:cantSplit/>
          <w:tblHeader/>
        </w:trPr>
        <w:tc>
          <w:tcPr>
            <w:tcW w:w="1103" w:type="pct"/>
            <w:shd w:val="clear" w:color="auto" w:fill="E6E6E6"/>
          </w:tcPr>
          <w:p w14:paraId="486FB40E" w14:textId="77777777" w:rsidR="00637E40" w:rsidRPr="008636D1" w:rsidRDefault="00637E40" w:rsidP="008636D1">
            <w:pPr>
              <w:pStyle w:val="S8Gazettetableheading"/>
            </w:pPr>
            <w:r w:rsidRPr="008636D1">
              <w:t>Product name</w:t>
            </w:r>
          </w:p>
        </w:tc>
        <w:tc>
          <w:tcPr>
            <w:tcW w:w="3897" w:type="pct"/>
          </w:tcPr>
          <w:p w14:paraId="005B6324" w14:textId="77777777" w:rsidR="00637E40" w:rsidRPr="00637E40" w:rsidRDefault="00637E40" w:rsidP="008636D1">
            <w:pPr>
              <w:pStyle w:val="S8Gazettetabletext"/>
            </w:pPr>
            <w:proofErr w:type="spellStart"/>
            <w:r w:rsidRPr="00637E40">
              <w:t>Eqvalan</w:t>
            </w:r>
            <w:proofErr w:type="spellEnd"/>
            <w:r w:rsidRPr="00637E40">
              <w:t xml:space="preserve"> Gold Broad Spectrum Antiparasitic Paste for Horses</w:t>
            </w:r>
          </w:p>
        </w:tc>
      </w:tr>
      <w:tr w:rsidR="00637E40" w:rsidRPr="00637E40" w14:paraId="7190A980" w14:textId="77777777" w:rsidTr="0065481B">
        <w:trPr>
          <w:cantSplit/>
          <w:tblHeader/>
        </w:trPr>
        <w:tc>
          <w:tcPr>
            <w:tcW w:w="1103" w:type="pct"/>
            <w:shd w:val="clear" w:color="auto" w:fill="E6E6E6"/>
          </w:tcPr>
          <w:p w14:paraId="3F613223" w14:textId="77777777" w:rsidR="00637E40" w:rsidRPr="008636D1" w:rsidRDefault="00637E40" w:rsidP="008636D1">
            <w:pPr>
              <w:pStyle w:val="S8Gazettetableheading"/>
            </w:pPr>
            <w:r w:rsidRPr="008636D1">
              <w:t>Active constituents</w:t>
            </w:r>
          </w:p>
        </w:tc>
        <w:tc>
          <w:tcPr>
            <w:tcW w:w="3897" w:type="pct"/>
          </w:tcPr>
          <w:p w14:paraId="0ECD35AB" w14:textId="4DD9026F" w:rsidR="00637E40" w:rsidRPr="00637E40" w:rsidRDefault="00637E40" w:rsidP="008636D1">
            <w:pPr>
              <w:pStyle w:val="S8Gazettetabletext"/>
            </w:pPr>
            <w:r w:rsidRPr="00637E40">
              <w:t>77.5</w:t>
            </w:r>
            <w:r w:rsidR="008636D1">
              <w:t> </w:t>
            </w:r>
            <w:r w:rsidRPr="00637E40">
              <w:t>g/kg praziquantel, 15.5</w:t>
            </w:r>
            <w:r w:rsidR="008636D1">
              <w:t> </w:t>
            </w:r>
            <w:r w:rsidRPr="00637E40">
              <w:t>g/kg ivermectin</w:t>
            </w:r>
          </w:p>
        </w:tc>
      </w:tr>
      <w:tr w:rsidR="00637E40" w:rsidRPr="00637E40" w14:paraId="4060F308" w14:textId="77777777" w:rsidTr="0065481B">
        <w:trPr>
          <w:cantSplit/>
          <w:tblHeader/>
        </w:trPr>
        <w:tc>
          <w:tcPr>
            <w:tcW w:w="1103" w:type="pct"/>
            <w:shd w:val="clear" w:color="auto" w:fill="E6E6E6"/>
          </w:tcPr>
          <w:p w14:paraId="55C37F2C" w14:textId="77777777" w:rsidR="00637E40" w:rsidRPr="008636D1" w:rsidRDefault="00637E40" w:rsidP="008636D1">
            <w:pPr>
              <w:pStyle w:val="S8Gazettetableheading"/>
            </w:pPr>
            <w:r w:rsidRPr="008636D1">
              <w:t>Applicant name</w:t>
            </w:r>
          </w:p>
        </w:tc>
        <w:tc>
          <w:tcPr>
            <w:tcW w:w="3897" w:type="pct"/>
          </w:tcPr>
          <w:p w14:paraId="47F29593" w14:textId="77777777" w:rsidR="00637E40" w:rsidRPr="00637E40" w:rsidRDefault="00637E40" w:rsidP="008636D1">
            <w:pPr>
              <w:pStyle w:val="S8Gazettetabletext"/>
            </w:pPr>
            <w:r w:rsidRPr="00637E40">
              <w:t>Boehringer Ingelheim Animal Health Australia Pty Ltd</w:t>
            </w:r>
          </w:p>
        </w:tc>
      </w:tr>
      <w:tr w:rsidR="00637E40" w:rsidRPr="00637E40" w14:paraId="05691DA7" w14:textId="77777777" w:rsidTr="0065481B">
        <w:trPr>
          <w:cantSplit/>
          <w:tblHeader/>
        </w:trPr>
        <w:tc>
          <w:tcPr>
            <w:tcW w:w="1103" w:type="pct"/>
            <w:shd w:val="clear" w:color="auto" w:fill="E6E6E6"/>
          </w:tcPr>
          <w:p w14:paraId="62585072" w14:textId="77777777" w:rsidR="00637E40" w:rsidRPr="008636D1" w:rsidRDefault="00637E40" w:rsidP="008636D1">
            <w:pPr>
              <w:pStyle w:val="S8Gazettetableheading"/>
            </w:pPr>
            <w:r w:rsidRPr="008636D1">
              <w:t>Applicant ACN</w:t>
            </w:r>
          </w:p>
        </w:tc>
        <w:tc>
          <w:tcPr>
            <w:tcW w:w="3897" w:type="pct"/>
          </w:tcPr>
          <w:p w14:paraId="71131DBF" w14:textId="77777777" w:rsidR="00637E40" w:rsidRPr="00637E40" w:rsidRDefault="00637E40" w:rsidP="008636D1">
            <w:pPr>
              <w:pStyle w:val="S8Gazettetabletext"/>
            </w:pPr>
            <w:r w:rsidRPr="00637E40">
              <w:t>071 187 285</w:t>
            </w:r>
          </w:p>
        </w:tc>
      </w:tr>
      <w:tr w:rsidR="00637E40" w:rsidRPr="00637E40" w14:paraId="2E26AAD6" w14:textId="77777777" w:rsidTr="0065481B">
        <w:trPr>
          <w:cantSplit/>
          <w:tblHeader/>
        </w:trPr>
        <w:tc>
          <w:tcPr>
            <w:tcW w:w="1103" w:type="pct"/>
            <w:shd w:val="clear" w:color="auto" w:fill="E6E6E6"/>
          </w:tcPr>
          <w:p w14:paraId="2CA34D7C" w14:textId="77777777" w:rsidR="00637E40" w:rsidRPr="008636D1" w:rsidRDefault="00637E40" w:rsidP="008636D1">
            <w:pPr>
              <w:pStyle w:val="S8Gazettetableheading"/>
            </w:pPr>
            <w:r w:rsidRPr="008636D1">
              <w:t>Date of variation</w:t>
            </w:r>
          </w:p>
        </w:tc>
        <w:tc>
          <w:tcPr>
            <w:tcW w:w="3897" w:type="pct"/>
          </w:tcPr>
          <w:p w14:paraId="0FE06245" w14:textId="77777777" w:rsidR="00637E40" w:rsidRPr="00637E40" w:rsidRDefault="00637E40" w:rsidP="008636D1">
            <w:pPr>
              <w:pStyle w:val="S8Gazettetabletext"/>
            </w:pPr>
            <w:r w:rsidRPr="00637E40">
              <w:t>2 June 2023</w:t>
            </w:r>
          </w:p>
        </w:tc>
      </w:tr>
      <w:tr w:rsidR="00637E40" w:rsidRPr="00637E40" w14:paraId="25165B59" w14:textId="77777777" w:rsidTr="0065481B">
        <w:trPr>
          <w:cantSplit/>
          <w:tblHeader/>
        </w:trPr>
        <w:tc>
          <w:tcPr>
            <w:tcW w:w="1103" w:type="pct"/>
            <w:shd w:val="clear" w:color="auto" w:fill="E6E6E6"/>
          </w:tcPr>
          <w:p w14:paraId="1C74AF4F" w14:textId="77777777" w:rsidR="00637E40" w:rsidRPr="008636D1" w:rsidRDefault="00637E40" w:rsidP="008636D1">
            <w:pPr>
              <w:pStyle w:val="S8Gazettetableheading"/>
            </w:pPr>
            <w:r w:rsidRPr="008636D1">
              <w:t>Product registration no.</w:t>
            </w:r>
          </w:p>
        </w:tc>
        <w:tc>
          <w:tcPr>
            <w:tcW w:w="3897" w:type="pct"/>
          </w:tcPr>
          <w:p w14:paraId="43761BD4" w14:textId="77777777" w:rsidR="00637E40" w:rsidRPr="00637E40" w:rsidRDefault="00637E40" w:rsidP="008636D1">
            <w:pPr>
              <w:pStyle w:val="S8Gazettetabletext"/>
            </w:pPr>
            <w:r w:rsidRPr="00637E40">
              <w:t>56588</w:t>
            </w:r>
          </w:p>
        </w:tc>
      </w:tr>
      <w:tr w:rsidR="00637E40" w:rsidRPr="00637E40" w14:paraId="365016CC" w14:textId="77777777" w:rsidTr="0065481B">
        <w:trPr>
          <w:cantSplit/>
          <w:tblHeader/>
        </w:trPr>
        <w:tc>
          <w:tcPr>
            <w:tcW w:w="1103" w:type="pct"/>
            <w:shd w:val="clear" w:color="auto" w:fill="E6E6E6"/>
          </w:tcPr>
          <w:p w14:paraId="65BB3C2C" w14:textId="77777777" w:rsidR="00637E40" w:rsidRPr="008636D1" w:rsidRDefault="00637E40" w:rsidP="008636D1">
            <w:pPr>
              <w:pStyle w:val="S8Gazettetableheading"/>
            </w:pPr>
            <w:r w:rsidRPr="008636D1">
              <w:t>Label approval no.</w:t>
            </w:r>
          </w:p>
        </w:tc>
        <w:tc>
          <w:tcPr>
            <w:tcW w:w="3897" w:type="pct"/>
          </w:tcPr>
          <w:p w14:paraId="5B0051D4" w14:textId="77777777" w:rsidR="00637E40" w:rsidRPr="00637E40" w:rsidRDefault="00637E40" w:rsidP="008636D1">
            <w:pPr>
              <w:pStyle w:val="S8Gazettetabletext"/>
            </w:pPr>
            <w:r w:rsidRPr="00637E40">
              <w:t>56588/139118</w:t>
            </w:r>
          </w:p>
        </w:tc>
      </w:tr>
      <w:tr w:rsidR="00637E40" w:rsidRPr="00637E40" w14:paraId="5A074C7B" w14:textId="77777777" w:rsidTr="0065481B">
        <w:trPr>
          <w:cantSplit/>
          <w:tblHeader/>
        </w:trPr>
        <w:tc>
          <w:tcPr>
            <w:tcW w:w="1103" w:type="pct"/>
            <w:shd w:val="clear" w:color="auto" w:fill="E6E6E6"/>
          </w:tcPr>
          <w:p w14:paraId="39874F59" w14:textId="77777777" w:rsidR="00637E40" w:rsidRPr="008636D1" w:rsidRDefault="00637E40" w:rsidP="008636D1">
            <w:pPr>
              <w:pStyle w:val="S8Gazettetableheading"/>
            </w:pPr>
            <w:r w:rsidRPr="008636D1">
              <w:t>Description of the application and its purpose, including the intended use of the chemical product</w:t>
            </w:r>
          </w:p>
        </w:tc>
        <w:tc>
          <w:tcPr>
            <w:tcW w:w="3897" w:type="pct"/>
          </w:tcPr>
          <w:p w14:paraId="16FBEEDD" w14:textId="2572097D" w:rsidR="00637E40" w:rsidRPr="00637E40" w:rsidRDefault="00637E40" w:rsidP="008636D1">
            <w:pPr>
              <w:pStyle w:val="S8Gazettetabletext"/>
            </w:pPr>
            <w:r w:rsidRPr="00637E40">
              <w:t>Variation to the relevant particulars of the product and label by changing the instructions of use to align the label with the current Vet</w:t>
            </w:r>
            <w:r w:rsidR="008636D1">
              <w:t>erinary</w:t>
            </w:r>
            <w:r w:rsidRPr="00637E40">
              <w:t xml:space="preserve"> Labelling Code</w:t>
            </w:r>
          </w:p>
        </w:tc>
      </w:tr>
    </w:tbl>
    <w:p w14:paraId="41BF4F46" w14:textId="77777777" w:rsidR="00637E40" w:rsidRDefault="00637E40" w:rsidP="00637E40">
      <w:pPr>
        <w:spacing w:after="160" w:line="259" w:lineRule="auto"/>
        <w:rPr>
          <w:rFonts w:asciiTheme="minorHAnsi" w:eastAsiaTheme="minorHAnsi" w:hAnsiTheme="minorHAnsi" w:cstheme="minorBidi"/>
          <w:sz w:val="22"/>
          <w:szCs w:val="22"/>
        </w:rPr>
        <w:sectPr w:rsidR="00637E40" w:rsidSect="003979F9">
          <w:headerReference w:type="even" r:id="rId24"/>
          <w:pgSz w:w="11906" w:h="16838"/>
          <w:pgMar w:top="1440" w:right="1134" w:bottom="1440" w:left="1134" w:header="680" w:footer="737" w:gutter="0"/>
          <w:cols w:space="708"/>
          <w:docGrid w:linePitch="360"/>
        </w:sectPr>
      </w:pPr>
    </w:p>
    <w:p w14:paraId="22D9BD4C" w14:textId="77777777" w:rsidR="00637E40" w:rsidRPr="00637E40" w:rsidRDefault="00637E40" w:rsidP="008636D1">
      <w:pPr>
        <w:pStyle w:val="GazetteHeading1"/>
      </w:pPr>
      <w:bookmarkStart w:id="21" w:name="_Toc137546869"/>
      <w:r w:rsidRPr="00637E40">
        <w:lastRenderedPageBreak/>
        <w:t xml:space="preserve">Approved active </w:t>
      </w:r>
      <w:proofErr w:type="gramStart"/>
      <w:r w:rsidRPr="00637E40">
        <w:t>constituents</w:t>
      </w:r>
      <w:bookmarkEnd w:id="21"/>
      <w:proofErr w:type="gramEnd"/>
    </w:p>
    <w:p w14:paraId="163FCA5A" w14:textId="77777777" w:rsidR="00637E40" w:rsidRPr="008636D1" w:rsidRDefault="00637E40" w:rsidP="008636D1">
      <w:pPr>
        <w:pStyle w:val="GazetteNormalText"/>
      </w:pPr>
      <w:r w:rsidRPr="008636D1">
        <w:t xml:space="preserve">Pursuant to the Agricultural and Veterinary Chemicals Code scheduled to the </w:t>
      </w:r>
      <w:r w:rsidRPr="008636D1">
        <w:rPr>
          <w:i/>
          <w:iCs/>
        </w:rPr>
        <w:t>Agricultural and Veterinary Chemicals Code Act 1994</w:t>
      </w:r>
      <w:r w:rsidRPr="008636D1">
        <w:t>, the APVMA hereby gives notice that it has approved or varied the relevant particulars or conditions of the approval of the following active constituents, with effect from the dates shown.</w:t>
      </w:r>
    </w:p>
    <w:p w14:paraId="2842ABF3" w14:textId="6BE9FFB2" w:rsidR="00637E40" w:rsidRPr="00637E40" w:rsidRDefault="00637E40" w:rsidP="008636D1">
      <w:pPr>
        <w:pStyle w:val="Caption"/>
      </w:pPr>
      <w:r w:rsidRPr="00637E40">
        <w:t xml:space="preserve">Table </w:t>
      </w:r>
      <w:fldSimple w:instr=" SEQ Table \* ARABIC ">
        <w:r w:rsidR="004E58DC">
          <w:rPr>
            <w:noProof/>
          </w:rPr>
          <w:t>7</w:t>
        </w:r>
      </w:fldSimple>
      <w:r w:rsidRPr="00637E40">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7E40" w:rsidRPr="00637E40" w14:paraId="1A7C3C37" w14:textId="77777777" w:rsidTr="008636D1">
        <w:trPr>
          <w:cantSplit/>
          <w:tblHeader/>
        </w:trPr>
        <w:tc>
          <w:tcPr>
            <w:tcW w:w="1104" w:type="pct"/>
            <w:shd w:val="clear" w:color="auto" w:fill="E6E6E6"/>
          </w:tcPr>
          <w:p w14:paraId="20CB472C" w14:textId="77777777" w:rsidR="00637E40" w:rsidRPr="008636D1" w:rsidRDefault="00637E40" w:rsidP="008636D1">
            <w:pPr>
              <w:pStyle w:val="S8Gazettetableheading"/>
            </w:pPr>
            <w:r w:rsidRPr="008636D1">
              <w:t>Application no.</w:t>
            </w:r>
          </w:p>
        </w:tc>
        <w:tc>
          <w:tcPr>
            <w:tcW w:w="3896" w:type="pct"/>
          </w:tcPr>
          <w:p w14:paraId="317617CF" w14:textId="77777777" w:rsidR="00637E40" w:rsidRPr="00637E40" w:rsidRDefault="00637E40" w:rsidP="008636D1">
            <w:pPr>
              <w:pStyle w:val="S8Gazettetabletext"/>
            </w:pPr>
            <w:r w:rsidRPr="00637E40">
              <w:t>130463</w:t>
            </w:r>
          </w:p>
        </w:tc>
      </w:tr>
      <w:tr w:rsidR="00637E40" w:rsidRPr="00637E40" w14:paraId="15D543AE" w14:textId="77777777" w:rsidTr="008636D1">
        <w:trPr>
          <w:cantSplit/>
          <w:tblHeader/>
        </w:trPr>
        <w:tc>
          <w:tcPr>
            <w:tcW w:w="1104" w:type="pct"/>
            <w:shd w:val="clear" w:color="auto" w:fill="E6E6E6"/>
          </w:tcPr>
          <w:p w14:paraId="2B1EBF8E" w14:textId="77777777" w:rsidR="00637E40" w:rsidRPr="008636D1" w:rsidRDefault="00637E40" w:rsidP="008636D1">
            <w:pPr>
              <w:pStyle w:val="S8Gazettetableheading"/>
            </w:pPr>
            <w:r w:rsidRPr="008636D1">
              <w:t>Active constituent</w:t>
            </w:r>
          </w:p>
        </w:tc>
        <w:tc>
          <w:tcPr>
            <w:tcW w:w="3896" w:type="pct"/>
          </w:tcPr>
          <w:p w14:paraId="55A77F8E" w14:textId="1A7B0BCD" w:rsidR="00637E40" w:rsidRPr="00637E40" w:rsidRDefault="008636D1" w:rsidP="008636D1">
            <w:pPr>
              <w:pStyle w:val="S8Gazettetabletext"/>
            </w:pPr>
            <w:r w:rsidRPr="00637E40">
              <w:t>Inpyrfluxam</w:t>
            </w:r>
          </w:p>
        </w:tc>
      </w:tr>
      <w:tr w:rsidR="00637E40" w:rsidRPr="00637E40" w14:paraId="41A897B4" w14:textId="77777777" w:rsidTr="008636D1">
        <w:trPr>
          <w:cantSplit/>
          <w:tblHeader/>
        </w:trPr>
        <w:tc>
          <w:tcPr>
            <w:tcW w:w="1104" w:type="pct"/>
            <w:shd w:val="clear" w:color="auto" w:fill="E6E6E6"/>
          </w:tcPr>
          <w:p w14:paraId="31921C90" w14:textId="77777777" w:rsidR="00637E40" w:rsidRPr="008636D1" w:rsidRDefault="00637E40" w:rsidP="008636D1">
            <w:pPr>
              <w:pStyle w:val="S8Gazettetableheading"/>
            </w:pPr>
            <w:r w:rsidRPr="008636D1">
              <w:t>Applicant name</w:t>
            </w:r>
          </w:p>
        </w:tc>
        <w:tc>
          <w:tcPr>
            <w:tcW w:w="3896" w:type="pct"/>
          </w:tcPr>
          <w:p w14:paraId="4D5E9C8C" w14:textId="059B6E67" w:rsidR="00637E40" w:rsidRPr="00637E40" w:rsidRDefault="00637E40" w:rsidP="008636D1">
            <w:pPr>
              <w:pStyle w:val="S8Gazettetabletext"/>
            </w:pPr>
            <w:r w:rsidRPr="00637E40">
              <w:t xml:space="preserve">Sumitomo Chemical Australia Pty </w:t>
            </w:r>
            <w:r w:rsidR="008636D1" w:rsidRPr="008636D1">
              <w:t>L</w:t>
            </w:r>
            <w:r w:rsidR="008636D1">
              <w:t>t</w:t>
            </w:r>
            <w:r w:rsidR="008636D1" w:rsidRPr="008636D1">
              <w:t>d</w:t>
            </w:r>
          </w:p>
        </w:tc>
      </w:tr>
      <w:tr w:rsidR="00637E40" w:rsidRPr="00637E40" w14:paraId="2F10C559" w14:textId="77777777" w:rsidTr="008636D1">
        <w:trPr>
          <w:cantSplit/>
          <w:tblHeader/>
        </w:trPr>
        <w:tc>
          <w:tcPr>
            <w:tcW w:w="1104" w:type="pct"/>
            <w:shd w:val="clear" w:color="auto" w:fill="E6E6E6"/>
          </w:tcPr>
          <w:p w14:paraId="7BD09CFE" w14:textId="77777777" w:rsidR="00637E40" w:rsidRPr="008636D1" w:rsidRDefault="00637E40" w:rsidP="008636D1">
            <w:pPr>
              <w:pStyle w:val="S8Gazettetableheading"/>
            </w:pPr>
            <w:r w:rsidRPr="008636D1">
              <w:t>Applicant ACN</w:t>
            </w:r>
          </w:p>
        </w:tc>
        <w:tc>
          <w:tcPr>
            <w:tcW w:w="3896" w:type="pct"/>
          </w:tcPr>
          <w:p w14:paraId="0D23BCDB" w14:textId="77777777" w:rsidR="00637E40" w:rsidRPr="00637E40" w:rsidRDefault="00637E40" w:rsidP="008636D1">
            <w:pPr>
              <w:pStyle w:val="S8Gazettetabletext"/>
            </w:pPr>
            <w:r w:rsidRPr="00637E40">
              <w:t>081 096 255</w:t>
            </w:r>
          </w:p>
        </w:tc>
      </w:tr>
      <w:tr w:rsidR="00637E40" w:rsidRPr="00637E40" w14:paraId="18BA7926" w14:textId="77777777" w:rsidTr="008636D1">
        <w:trPr>
          <w:cantSplit/>
          <w:tblHeader/>
        </w:trPr>
        <w:tc>
          <w:tcPr>
            <w:tcW w:w="1104" w:type="pct"/>
            <w:shd w:val="clear" w:color="auto" w:fill="E6E6E6"/>
          </w:tcPr>
          <w:p w14:paraId="316FAC1E" w14:textId="77777777" w:rsidR="00637E40" w:rsidRPr="008636D1" w:rsidRDefault="00637E40" w:rsidP="008636D1">
            <w:pPr>
              <w:pStyle w:val="S8Gazettetableheading"/>
            </w:pPr>
            <w:r w:rsidRPr="008636D1">
              <w:t>Date of approval</w:t>
            </w:r>
          </w:p>
        </w:tc>
        <w:tc>
          <w:tcPr>
            <w:tcW w:w="3896" w:type="pct"/>
          </w:tcPr>
          <w:p w14:paraId="242ACB00" w14:textId="77777777" w:rsidR="00637E40" w:rsidRPr="00637E40" w:rsidRDefault="00637E40" w:rsidP="008636D1">
            <w:pPr>
              <w:pStyle w:val="S8Gazettetabletext"/>
            </w:pPr>
            <w:r w:rsidRPr="00637E40">
              <w:t>26 May 2023</w:t>
            </w:r>
          </w:p>
        </w:tc>
      </w:tr>
      <w:tr w:rsidR="00637E40" w:rsidRPr="00637E40" w14:paraId="3356AA08" w14:textId="77777777" w:rsidTr="008636D1">
        <w:trPr>
          <w:cantSplit/>
          <w:tblHeader/>
        </w:trPr>
        <w:tc>
          <w:tcPr>
            <w:tcW w:w="1104" w:type="pct"/>
            <w:shd w:val="clear" w:color="auto" w:fill="E6E6E6"/>
          </w:tcPr>
          <w:p w14:paraId="44C6587B" w14:textId="77777777" w:rsidR="00637E40" w:rsidRPr="008636D1" w:rsidRDefault="00637E40" w:rsidP="008636D1">
            <w:pPr>
              <w:pStyle w:val="S8Gazettetableheading"/>
            </w:pPr>
            <w:r w:rsidRPr="008636D1">
              <w:t>Approval no.</w:t>
            </w:r>
          </w:p>
        </w:tc>
        <w:tc>
          <w:tcPr>
            <w:tcW w:w="3896" w:type="pct"/>
          </w:tcPr>
          <w:p w14:paraId="083D50F0" w14:textId="77777777" w:rsidR="00637E40" w:rsidRPr="00637E40" w:rsidRDefault="00637E40" w:rsidP="008636D1">
            <w:pPr>
              <w:pStyle w:val="S8Gazettetabletext"/>
            </w:pPr>
            <w:r w:rsidRPr="00637E40">
              <w:t>90900</w:t>
            </w:r>
          </w:p>
        </w:tc>
      </w:tr>
      <w:tr w:rsidR="00637E40" w:rsidRPr="00637E40" w14:paraId="0EA423E9" w14:textId="77777777" w:rsidTr="008636D1">
        <w:trPr>
          <w:cantSplit/>
          <w:tblHeader/>
        </w:trPr>
        <w:tc>
          <w:tcPr>
            <w:tcW w:w="1104" w:type="pct"/>
            <w:shd w:val="clear" w:color="auto" w:fill="E6E6E6"/>
          </w:tcPr>
          <w:p w14:paraId="1EC5BA24" w14:textId="77777777" w:rsidR="00637E40" w:rsidRPr="008636D1" w:rsidRDefault="00637E40" w:rsidP="008636D1">
            <w:pPr>
              <w:pStyle w:val="S8Gazettetableheading"/>
            </w:pPr>
            <w:r w:rsidRPr="008636D1">
              <w:t>Description of the application and its purpose, including the intended use of the active constituent</w:t>
            </w:r>
          </w:p>
        </w:tc>
        <w:tc>
          <w:tcPr>
            <w:tcW w:w="3896" w:type="pct"/>
          </w:tcPr>
          <w:p w14:paraId="2282CAA0" w14:textId="77777777" w:rsidR="00637E40" w:rsidRPr="00637E40" w:rsidRDefault="00637E40" w:rsidP="008636D1">
            <w:pPr>
              <w:pStyle w:val="S8Gazettetabletext"/>
            </w:pPr>
            <w:r w:rsidRPr="00637E40">
              <w:t>Approval of the active constituent inpyrfluxam for use in agricultural chemical products</w:t>
            </w:r>
          </w:p>
        </w:tc>
      </w:tr>
    </w:tbl>
    <w:p w14:paraId="56999728" w14:textId="7C36D59B" w:rsidR="00637E40" w:rsidRPr="00637E40" w:rsidRDefault="00637E40" w:rsidP="008636D1">
      <w:pPr>
        <w:pStyle w:val="Caption"/>
      </w:pPr>
      <w:r w:rsidRPr="00637E40">
        <w:t xml:space="preserve">Table </w:t>
      </w:r>
      <w:fldSimple w:instr=" SEQ Table \* ARABIC ">
        <w:r w:rsidR="004E58DC">
          <w:rPr>
            <w:noProof/>
          </w:rPr>
          <w:t>8</w:t>
        </w:r>
      </w:fldSimple>
      <w:r w:rsidRPr="00637E40">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7E40" w:rsidRPr="00637E40" w14:paraId="3FA05239" w14:textId="77777777" w:rsidTr="008636D1">
        <w:trPr>
          <w:cantSplit/>
          <w:tblHeader/>
        </w:trPr>
        <w:tc>
          <w:tcPr>
            <w:tcW w:w="1104" w:type="pct"/>
            <w:shd w:val="clear" w:color="auto" w:fill="E6E6E6"/>
          </w:tcPr>
          <w:p w14:paraId="5D48C08E" w14:textId="77777777" w:rsidR="00637E40" w:rsidRPr="008636D1" w:rsidRDefault="00637E40" w:rsidP="008636D1">
            <w:pPr>
              <w:pStyle w:val="S8Gazettetableheading"/>
            </w:pPr>
            <w:r w:rsidRPr="008636D1">
              <w:t>Application no.</w:t>
            </w:r>
          </w:p>
        </w:tc>
        <w:tc>
          <w:tcPr>
            <w:tcW w:w="3896" w:type="pct"/>
          </w:tcPr>
          <w:p w14:paraId="4B0FFE6C" w14:textId="77777777" w:rsidR="00637E40" w:rsidRPr="00637E40" w:rsidRDefault="00637E40" w:rsidP="008636D1">
            <w:pPr>
              <w:pStyle w:val="S8Gazettetabletext"/>
            </w:pPr>
            <w:r w:rsidRPr="00637E40">
              <w:t>137473</w:t>
            </w:r>
          </w:p>
        </w:tc>
      </w:tr>
      <w:tr w:rsidR="00637E40" w:rsidRPr="00637E40" w14:paraId="6D43C77C" w14:textId="77777777" w:rsidTr="008636D1">
        <w:trPr>
          <w:cantSplit/>
          <w:tblHeader/>
        </w:trPr>
        <w:tc>
          <w:tcPr>
            <w:tcW w:w="1104" w:type="pct"/>
            <w:shd w:val="clear" w:color="auto" w:fill="E6E6E6"/>
          </w:tcPr>
          <w:p w14:paraId="047F1825" w14:textId="77777777" w:rsidR="00637E40" w:rsidRPr="008636D1" w:rsidRDefault="00637E40" w:rsidP="008636D1">
            <w:pPr>
              <w:pStyle w:val="S8Gazettetableheading"/>
            </w:pPr>
            <w:r w:rsidRPr="008636D1">
              <w:t>Active constituent</w:t>
            </w:r>
          </w:p>
        </w:tc>
        <w:tc>
          <w:tcPr>
            <w:tcW w:w="3896" w:type="pct"/>
          </w:tcPr>
          <w:p w14:paraId="1ACE0934" w14:textId="6D5D81AA" w:rsidR="00637E40" w:rsidRPr="00637E40" w:rsidRDefault="008636D1" w:rsidP="008636D1">
            <w:pPr>
              <w:pStyle w:val="S8Gazettetabletext"/>
            </w:pPr>
            <w:r w:rsidRPr="00637E40">
              <w:t>Amoxycillin trihydrate</w:t>
            </w:r>
          </w:p>
        </w:tc>
      </w:tr>
      <w:tr w:rsidR="00637E40" w:rsidRPr="00637E40" w14:paraId="0D039776" w14:textId="77777777" w:rsidTr="008636D1">
        <w:trPr>
          <w:cantSplit/>
          <w:tblHeader/>
        </w:trPr>
        <w:tc>
          <w:tcPr>
            <w:tcW w:w="1104" w:type="pct"/>
            <w:shd w:val="clear" w:color="auto" w:fill="E6E6E6"/>
          </w:tcPr>
          <w:p w14:paraId="5C48D7B5" w14:textId="77777777" w:rsidR="00637E40" w:rsidRPr="008636D1" w:rsidRDefault="00637E40" w:rsidP="008636D1">
            <w:pPr>
              <w:pStyle w:val="S8Gazettetableheading"/>
            </w:pPr>
            <w:r w:rsidRPr="008636D1">
              <w:t>Applicant name</w:t>
            </w:r>
          </w:p>
        </w:tc>
        <w:tc>
          <w:tcPr>
            <w:tcW w:w="3896" w:type="pct"/>
          </w:tcPr>
          <w:p w14:paraId="718817BD" w14:textId="1EC457B3" w:rsidR="00637E40" w:rsidRPr="00637E40" w:rsidRDefault="00637E40" w:rsidP="008636D1">
            <w:pPr>
              <w:pStyle w:val="S8Gazettetabletext"/>
            </w:pPr>
            <w:r w:rsidRPr="00637E40">
              <w:t xml:space="preserve">Jurox Pty </w:t>
            </w:r>
            <w:r w:rsidR="008636D1" w:rsidRPr="008636D1">
              <w:t>L</w:t>
            </w:r>
            <w:r w:rsidR="008636D1">
              <w:t>t</w:t>
            </w:r>
            <w:r w:rsidR="008636D1" w:rsidRPr="008636D1">
              <w:t>d</w:t>
            </w:r>
          </w:p>
        </w:tc>
      </w:tr>
      <w:tr w:rsidR="00637E40" w:rsidRPr="00637E40" w14:paraId="46199C4A" w14:textId="77777777" w:rsidTr="008636D1">
        <w:trPr>
          <w:cantSplit/>
          <w:tblHeader/>
        </w:trPr>
        <w:tc>
          <w:tcPr>
            <w:tcW w:w="1104" w:type="pct"/>
            <w:shd w:val="clear" w:color="auto" w:fill="E6E6E6"/>
          </w:tcPr>
          <w:p w14:paraId="5DD64FA0" w14:textId="77777777" w:rsidR="00637E40" w:rsidRPr="008636D1" w:rsidRDefault="00637E40" w:rsidP="008636D1">
            <w:pPr>
              <w:pStyle w:val="S8Gazettetableheading"/>
            </w:pPr>
            <w:r w:rsidRPr="008636D1">
              <w:t>Applicant ACN</w:t>
            </w:r>
          </w:p>
        </w:tc>
        <w:tc>
          <w:tcPr>
            <w:tcW w:w="3896" w:type="pct"/>
          </w:tcPr>
          <w:p w14:paraId="01B98B17" w14:textId="7CAAB769" w:rsidR="00637E40" w:rsidRPr="00637E40" w:rsidRDefault="00637E40" w:rsidP="008636D1">
            <w:pPr>
              <w:pStyle w:val="S8Gazettetabletext"/>
            </w:pPr>
            <w:r w:rsidRPr="00637E40">
              <w:t>000 932 230</w:t>
            </w:r>
          </w:p>
        </w:tc>
      </w:tr>
      <w:tr w:rsidR="00637E40" w:rsidRPr="00637E40" w14:paraId="20799CF2" w14:textId="77777777" w:rsidTr="008636D1">
        <w:trPr>
          <w:cantSplit/>
          <w:tblHeader/>
        </w:trPr>
        <w:tc>
          <w:tcPr>
            <w:tcW w:w="1104" w:type="pct"/>
            <w:shd w:val="clear" w:color="auto" w:fill="E6E6E6"/>
          </w:tcPr>
          <w:p w14:paraId="5F8D9FCB" w14:textId="77777777" w:rsidR="00637E40" w:rsidRPr="008636D1" w:rsidRDefault="00637E40" w:rsidP="008636D1">
            <w:pPr>
              <w:pStyle w:val="S8Gazettetableheading"/>
            </w:pPr>
            <w:r w:rsidRPr="008636D1">
              <w:t>Date of variation</w:t>
            </w:r>
          </w:p>
        </w:tc>
        <w:tc>
          <w:tcPr>
            <w:tcW w:w="3896" w:type="pct"/>
          </w:tcPr>
          <w:p w14:paraId="57382894" w14:textId="77777777" w:rsidR="00637E40" w:rsidRPr="00637E40" w:rsidRDefault="00637E40" w:rsidP="008636D1">
            <w:pPr>
              <w:pStyle w:val="S8Gazettetabletext"/>
            </w:pPr>
            <w:r w:rsidRPr="00637E40">
              <w:t>23 May 2023</w:t>
            </w:r>
          </w:p>
        </w:tc>
      </w:tr>
      <w:tr w:rsidR="00637E40" w:rsidRPr="00637E40" w14:paraId="5C8EE5CB" w14:textId="77777777" w:rsidTr="008636D1">
        <w:trPr>
          <w:cantSplit/>
          <w:tblHeader/>
        </w:trPr>
        <w:tc>
          <w:tcPr>
            <w:tcW w:w="1104" w:type="pct"/>
            <w:shd w:val="clear" w:color="auto" w:fill="E6E6E6"/>
          </w:tcPr>
          <w:p w14:paraId="7486A7F5" w14:textId="77777777" w:rsidR="00637E40" w:rsidRPr="008636D1" w:rsidRDefault="00637E40" w:rsidP="008636D1">
            <w:pPr>
              <w:pStyle w:val="S8Gazettetableheading"/>
            </w:pPr>
            <w:r w:rsidRPr="008636D1">
              <w:t>Approval no.</w:t>
            </w:r>
          </w:p>
        </w:tc>
        <w:tc>
          <w:tcPr>
            <w:tcW w:w="3896" w:type="pct"/>
          </w:tcPr>
          <w:p w14:paraId="6CE65D1C" w14:textId="77777777" w:rsidR="00637E40" w:rsidRPr="00637E40" w:rsidRDefault="00637E40" w:rsidP="008636D1">
            <w:pPr>
              <w:pStyle w:val="S8Gazettetabletext"/>
            </w:pPr>
            <w:r w:rsidRPr="00637E40">
              <w:t>86650</w:t>
            </w:r>
          </w:p>
        </w:tc>
      </w:tr>
      <w:tr w:rsidR="00637E40" w:rsidRPr="00637E40" w14:paraId="6292EDD2" w14:textId="77777777" w:rsidTr="008636D1">
        <w:trPr>
          <w:cantSplit/>
          <w:tblHeader/>
        </w:trPr>
        <w:tc>
          <w:tcPr>
            <w:tcW w:w="1104" w:type="pct"/>
            <w:shd w:val="clear" w:color="auto" w:fill="E6E6E6"/>
          </w:tcPr>
          <w:p w14:paraId="711288DD" w14:textId="77777777" w:rsidR="00637E40" w:rsidRPr="008636D1" w:rsidRDefault="00637E40" w:rsidP="008636D1">
            <w:pPr>
              <w:pStyle w:val="S8Gazettetableheading"/>
            </w:pPr>
            <w:r w:rsidRPr="008636D1">
              <w:t>Description of the application and its purpose, including the intended use of the active constituent</w:t>
            </w:r>
          </w:p>
        </w:tc>
        <w:tc>
          <w:tcPr>
            <w:tcW w:w="3896" w:type="pct"/>
          </w:tcPr>
          <w:p w14:paraId="41E7541F" w14:textId="37E3035C" w:rsidR="00637E40" w:rsidRPr="00637E40" w:rsidRDefault="00637E40" w:rsidP="008636D1">
            <w:pPr>
              <w:pStyle w:val="S8Gazettetabletext"/>
            </w:pPr>
            <w:r w:rsidRPr="00637E40">
              <w:rPr>
                <w:iCs/>
              </w:rPr>
              <w:t>Variation of relevant particulars or conditions of an approved active constituent</w:t>
            </w:r>
          </w:p>
        </w:tc>
      </w:tr>
    </w:tbl>
    <w:p w14:paraId="39BA72D9" w14:textId="77777777" w:rsidR="00637E40" w:rsidRPr="00637E40" w:rsidRDefault="00637E40" w:rsidP="008636D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7E40" w:rsidRPr="00637E40" w14:paraId="466A6021" w14:textId="77777777" w:rsidTr="008636D1">
        <w:trPr>
          <w:cantSplit/>
          <w:tblHeader/>
        </w:trPr>
        <w:tc>
          <w:tcPr>
            <w:tcW w:w="1104" w:type="pct"/>
            <w:shd w:val="clear" w:color="auto" w:fill="E6E6E6"/>
          </w:tcPr>
          <w:p w14:paraId="40D4B557" w14:textId="77777777" w:rsidR="00637E40" w:rsidRPr="008636D1" w:rsidRDefault="00637E40" w:rsidP="008636D1">
            <w:pPr>
              <w:pStyle w:val="S8Gazettetableheading"/>
            </w:pPr>
            <w:r w:rsidRPr="008636D1">
              <w:t>Application no.</w:t>
            </w:r>
          </w:p>
        </w:tc>
        <w:tc>
          <w:tcPr>
            <w:tcW w:w="3896" w:type="pct"/>
          </w:tcPr>
          <w:p w14:paraId="3B3DA186" w14:textId="77777777" w:rsidR="00637E40" w:rsidRPr="00637E40" w:rsidRDefault="00637E40" w:rsidP="008636D1">
            <w:pPr>
              <w:pStyle w:val="S8Gazettetabletext"/>
            </w:pPr>
            <w:r w:rsidRPr="00637E40">
              <w:t>137446</w:t>
            </w:r>
          </w:p>
        </w:tc>
      </w:tr>
      <w:tr w:rsidR="00637E40" w:rsidRPr="00637E40" w14:paraId="3F909E74" w14:textId="77777777" w:rsidTr="008636D1">
        <w:trPr>
          <w:cantSplit/>
          <w:tblHeader/>
        </w:trPr>
        <w:tc>
          <w:tcPr>
            <w:tcW w:w="1104" w:type="pct"/>
            <w:shd w:val="clear" w:color="auto" w:fill="E6E6E6"/>
          </w:tcPr>
          <w:p w14:paraId="79F6B2A4" w14:textId="77777777" w:rsidR="00637E40" w:rsidRPr="008636D1" w:rsidRDefault="00637E40" w:rsidP="008636D1">
            <w:pPr>
              <w:pStyle w:val="S8Gazettetableheading"/>
            </w:pPr>
            <w:r w:rsidRPr="008636D1">
              <w:t>Active constituent</w:t>
            </w:r>
          </w:p>
        </w:tc>
        <w:tc>
          <w:tcPr>
            <w:tcW w:w="3896" w:type="pct"/>
          </w:tcPr>
          <w:p w14:paraId="083049EC" w14:textId="2FF82B71" w:rsidR="00637E40" w:rsidRPr="00637E40" w:rsidRDefault="008636D1" w:rsidP="008636D1">
            <w:pPr>
              <w:pStyle w:val="S8Gazettetabletext"/>
            </w:pPr>
            <w:r w:rsidRPr="00637E40">
              <w:t>Meloxicam</w:t>
            </w:r>
          </w:p>
        </w:tc>
      </w:tr>
      <w:tr w:rsidR="00637E40" w:rsidRPr="00637E40" w14:paraId="4AA6D0F5" w14:textId="77777777" w:rsidTr="008636D1">
        <w:trPr>
          <w:cantSplit/>
          <w:tblHeader/>
        </w:trPr>
        <w:tc>
          <w:tcPr>
            <w:tcW w:w="1104" w:type="pct"/>
            <w:shd w:val="clear" w:color="auto" w:fill="E6E6E6"/>
          </w:tcPr>
          <w:p w14:paraId="2A1B9911" w14:textId="77777777" w:rsidR="00637E40" w:rsidRPr="008636D1" w:rsidRDefault="00637E40" w:rsidP="008636D1">
            <w:pPr>
              <w:pStyle w:val="S8Gazettetableheading"/>
            </w:pPr>
            <w:r w:rsidRPr="008636D1">
              <w:t>Applicant name</w:t>
            </w:r>
          </w:p>
        </w:tc>
        <w:tc>
          <w:tcPr>
            <w:tcW w:w="3896" w:type="pct"/>
          </w:tcPr>
          <w:p w14:paraId="7FCBDB3E" w14:textId="77777777" w:rsidR="00637E40" w:rsidRPr="00637E40" w:rsidRDefault="00637E40" w:rsidP="008636D1">
            <w:pPr>
              <w:pStyle w:val="S8Gazettetabletext"/>
            </w:pPr>
            <w:r w:rsidRPr="00637E40">
              <w:t>Le Vet Beheer B V</w:t>
            </w:r>
          </w:p>
        </w:tc>
      </w:tr>
      <w:tr w:rsidR="00637E40" w:rsidRPr="00637E40" w14:paraId="2C82F871" w14:textId="77777777" w:rsidTr="008636D1">
        <w:trPr>
          <w:cantSplit/>
          <w:tblHeader/>
        </w:trPr>
        <w:tc>
          <w:tcPr>
            <w:tcW w:w="1104" w:type="pct"/>
            <w:shd w:val="clear" w:color="auto" w:fill="E6E6E6"/>
          </w:tcPr>
          <w:p w14:paraId="7CAB3585" w14:textId="77777777" w:rsidR="00637E40" w:rsidRPr="008636D1" w:rsidRDefault="00637E40" w:rsidP="008636D1">
            <w:pPr>
              <w:pStyle w:val="S8Gazettetableheading"/>
            </w:pPr>
            <w:r w:rsidRPr="008636D1">
              <w:t>Applicant ACN</w:t>
            </w:r>
          </w:p>
        </w:tc>
        <w:tc>
          <w:tcPr>
            <w:tcW w:w="3896" w:type="pct"/>
          </w:tcPr>
          <w:p w14:paraId="4F312C72" w14:textId="0426BAC2" w:rsidR="00637E40" w:rsidRPr="00637E40" w:rsidRDefault="00637E40" w:rsidP="008636D1">
            <w:pPr>
              <w:pStyle w:val="S8Gazettetabletext"/>
            </w:pPr>
            <w:r w:rsidRPr="00637E40">
              <w:t>N/A</w:t>
            </w:r>
          </w:p>
        </w:tc>
      </w:tr>
      <w:tr w:rsidR="00637E40" w:rsidRPr="00637E40" w14:paraId="3390BF8F" w14:textId="77777777" w:rsidTr="008636D1">
        <w:trPr>
          <w:cantSplit/>
          <w:tblHeader/>
        </w:trPr>
        <w:tc>
          <w:tcPr>
            <w:tcW w:w="1104" w:type="pct"/>
            <w:shd w:val="clear" w:color="auto" w:fill="E6E6E6"/>
          </w:tcPr>
          <w:p w14:paraId="3781D786" w14:textId="77777777" w:rsidR="00637E40" w:rsidRPr="008636D1" w:rsidRDefault="00637E40" w:rsidP="008636D1">
            <w:pPr>
              <w:pStyle w:val="S8Gazettetableheading"/>
            </w:pPr>
            <w:r w:rsidRPr="008636D1">
              <w:t>Date of variation</w:t>
            </w:r>
          </w:p>
        </w:tc>
        <w:tc>
          <w:tcPr>
            <w:tcW w:w="3896" w:type="pct"/>
          </w:tcPr>
          <w:p w14:paraId="0B360CAB" w14:textId="77777777" w:rsidR="00637E40" w:rsidRPr="00637E40" w:rsidRDefault="00637E40" w:rsidP="008636D1">
            <w:pPr>
              <w:pStyle w:val="S8Gazettetabletext"/>
            </w:pPr>
            <w:r w:rsidRPr="00637E40">
              <w:t>31 May 2023</w:t>
            </w:r>
          </w:p>
        </w:tc>
      </w:tr>
      <w:tr w:rsidR="00637E40" w:rsidRPr="00637E40" w14:paraId="06C9ECC8" w14:textId="77777777" w:rsidTr="008636D1">
        <w:trPr>
          <w:cantSplit/>
          <w:tblHeader/>
        </w:trPr>
        <w:tc>
          <w:tcPr>
            <w:tcW w:w="1104" w:type="pct"/>
            <w:shd w:val="clear" w:color="auto" w:fill="E6E6E6"/>
          </w:tcPr>
          <w:p w14:paraId="531196B5" w14:textId="77777777" w:rsidR="00637E40" w:rsidRPr="008636D1" w:rsidRDefault="00637E40" w:rsidP="008636D1">
            <w:pPr>
              <w:pStyle w:val="S8Gazettetableheading"/>
            </w:pPr>
            <w:r w:rsidRPr="008636D1">
              <w:t>Approval no.</w:t>
            </w:r>
          </w:p>
        </w:tc>
        <w:tc>
          <w:tcPr>
            <w:tcW w:w="3896" w:type="pct"/>
          </w:tcPr>
          <w:p w14:paraId="64CF7BB6" w14:textId="77777777" w:rsidR="00637E40" w:rsidRPr="00637E40" w:rsidRDefault="00637E40" w:rsidP="008636D1">
            <w:pPr>
              <w:pStyle w:val="S8Gazettetabletext"/>
            </w:pPr>
            <w:r w:rsidRPr="00637E40">
              <w:t>87888</w:t>
            </w:r>
          </w:p>
        </w:tc>
      </w:tr>
      <w:tr w:rsidR="00637E40" w:rsidRPr="00637E40" w14:paraId="7C89AC93" w14:textId="77777777" w:rsidTr="008636D1">
        <w:trPr>
          <w:cantSplit/>
          <w:tblHeader/>
        </w:trPr>
        <w:tc>
          <w:tcPr>
            <w:tcW w:w="1104" w:type="pct"/>
            <w:shd w:val="clear" w:color="auto" w:fill="E6E6E6"/>
          </w:tcPr>
          <w:p w14:paraId="0B8D6B35" w14:textId="77777777" w:rsidR="00637E40" w:rsidRPr="008636D1" w:rsidRDefault="00637E40" w:rsidP="008636D1">
            <w:pPr>
              <w:pStyle w:val="S8Gazettetableheading"/>
            </w:pPr>
            <w:r w:rsidRPr="008636D1">
              <w:t>Description of the application and its purpose, including the intended use of the active constituent</w:t>
            </w:r>
          </w:p>
        </w:tc>
        <w:tc>
          <w:tcPr>
            <w:tcW w:w="3896" w:type="pct"/>
          </w:tcPr>
          <w:p w14:paraId="52615F16" w14:textId="394C6428" w:rsidR="00637E40" w:rsidRPr="00637E40" w:rsidRDefault="00637E40" w:rsidP="008636D1">
            <w:pPr>
              <w:pStyle w:val="S8Gazettetabletext"/>
            </w:pPr>
            <w:r w:rsidRPr="00637E40">
              <w:rPr>
                <w:iCs/>
              </w:rPr>
              <w:t>Variation of relevant particulars or conditions of an approved active constituent</w:t>
            </w:r>
          </w:p>
        </w:tc>
      </w:tr>
    </w:tbl>
    <w:p w14:paraId="0D59B004" w14:textId="77777777" w:rsidR="00637E40" w:rsidRDefault="00637E40" w:rsidP="00637E40">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637E40" w:rsidSect="003979F9">
          <w:headerReference w:type="even" r:id="rId25"/>
          <w:headerReference w:type="default" r:id="rId26"/>
          <w:pgSz w:w="11906" w:h="16838"/>
          <w:pgMar w:top="1440" w:right="1134" w:bottom="1440" w:left="1134" w:header="680" w:footer="737" w:gutter="0"/>
          <w:cols w:space="708"/>
          <w:docGrid w:linePitch="360"/>
        </w:sectPr>
      </w:pPr>
    </w:p>
    <w:p w14:paraId="771CDB1E" w14:textId="04645A0E" w:rsidR="00637E40" w:rsidRPr="008636D1" w:rsidRDefault="008636D1" w:rsidP="008636D1">
      <w:pPr>
        <w:pStyle w:val="GazetteHeading1"/>
      </w:pPr>
      <w:bookmarkStart w:id="22" w:name="_Toc234638537"/>
      <w:bookmarkStart w:id="23" w:name="_Toc222806122"/>
      <w:bookmarkStart w:id="24" w:name="_Toc137546870"/>
      <w:r w:rsidRPr="008636D1">
        <w:lastRenderedPageBreak/>
        <w:t>New active constituent</w:t>
      </w:r>
      <w:bookmarkEnd w:id="22"/>
      <w:bookmarkEnd w:id="23"/>
      <w:r w:rsidRPr="008636D1">
        <w:t xml:space="preserve"> – f</w:t>
      </w:r>
      <w:r w:rsidR="00637E40" w:rsidRPr="008636D1">
        <w:t>enpropidin</w:t>
      </w:r>
      <w:bookmarkEnd w:id="24"/>
    </w:p>
    <w:p w14:paraId="290EFA19" w14:textId="59B65947" w:rsidR="00637E40" w:rsidRPr="008636D1" w:rsidRDefault="00637E40" w:rsidP="008636D1">
      <w:pPr>
        <w:pStyle w:val="GazetteNormalText"/>
      </w:pPr>
      <w:r w:rsidRPr="008636D1">
        <w:t xml:space="preserve">The APVMA has before it an application for the approval of a new active constituent, </w:t>
      </w:r>
      <w:r w:rsidR="008636D1">
        <w:t>f</w:t>
      </w:r>
      <w:r w:rsidRPr="008636D1">
        <w:t>enpropidin.</w:t>
      </w:r>
    </w:p>
    <w:p w14:paraId="3E9D4FA6" w14:textId="7263130A" w:rsidR="00637E40" w:rsidRPr="008636D1" w:rsidRDefault="00637E40" w:rsidP="008636D1">
      <w:pPr>
        <w:pStyle w:val="Caption"/>
      </w:pPr>
      <w:r w:rsidRPr="008636D1">
        <w:t xml:space="preserve">Table </w:t>
      </w:r>
      <w:fldSimple w:instr=" SEQ Table \* ARABIC ">
        <w:r w:rsidR="004E58DC">
          <w:rPr>
            <w:noProof/>
          </w:rPr>
          <w:t>9</w:t>
        </w:r>
      </w:fldSimple>
      <w:r w:rsidRPr="008636D1">
        <w:t>: Particulars of the active constituent</w:t>
      </w:r>
      <w:r w:rsidR="00824F29">
        <w:t xml:space="preserve"> fenpropidin</w:t>
      </w:r>
    </w:p>
    <w:tbl>
      <w:tblPr>
        <w:tblStyle w:val="TableGrid3"/>
        <w:tblW w:w="0" w:type="auto"/>
        <w:tblLook w:val="04A0" w:firstRow="1" w:lastRow="0" w:firstColumn="1" w:lastColumn="0" w:noHBand="0" w:noVBand="1"/>
        <w:tblCaption w:val="particulars of the application"/>
      </w:tblPr>
      <w:tblGrid>
        <w:gridCol w:w="2122"/>
        <w:gridCol w:w="7506"/>
      </w:tblGrid>
      <w:tr w:rsidR="00637E40" w:rsidRPr="00637E40" w14:paraId="0ACAA868" w14:textId="77777777" w:rsidTr="0065481B">
        <w:trPr>
          <w:tblHeader/>
        </w:trPr>
        <w:tc>
          <w:tcPr>
            <w:tcW w:w="2122" w:type="dxa"/>
            <w:shd w:val="clear" w:color="auto" w:fill="E7E6E6" w:themeFill="background2"/>
          </w:tcPr>
          <w:p w14:paraId="3405607B" w14:textId="77777777" w:rsidR="00637E40" w:rsidRPr="00637E40" w:rsidRDefault="00637E40" w:rsidP="008636D1">
            <w:pPr>
              <w:pStyle w:val="S8Gazettetableheading"/>
            </w:pPr>
            <w:r w:rsidRPr="00637E40">
              <w:t>Common name</w:t>
            </w:r>
          </w:p>
        </w:tc>
        <w:tc>
          <w:tcPr>
            <w:tcW w:w="7506" w:type="dxa"/>
          </w:tcPr>
          <w:p w14:paraId="4D532BF8" w14:textId="5D6A6245" w:rsidR="00637E40" w:rsidRPr="008636D1" w:rsidRDefault="008636D1" w:rsidP="008636D1">
            <w:pPr>
              <w:pStyle w:val="GazetteTableText"/>
            </w:pPr>
            <w:r w:rsidRPr="008636D1">
              <w:t>Fenpropidin</w:t>
            </w:r>
          </w:p>
        </w:tc>
      </w:tr>
      <w:tr w:rsidR="00637E40" w:rsidRPr="00637E40" w14:paraId="4B2D0112" w14:textId="77777777" w:rsidTr="0065481B">
        <w:tc>
          <w:tcPr>
            <w:tcW w:w="2122" w:type="dxa"/>
            <w:shd w:val="clear" w:color="auto" w:fill="E7E6E6" w:themeFill="background2"/>
          </w:tcPr>
          <w:p w14:paraId="1BAB530F" w14:textId="77777777" w:rsidR="00637E40" w:rsidRPr="00637E40" w:rsidRDefault="00637E40" w:rsidP="008636D1">
            <w:pPr>
              <w:pStyle w:val="S8Gazettetableheading"/>
            </w:pPr>
            <w:r w:rsidRPr="00637E40">
              <w:t>IUPAC name</w:t>
            </w:r>
          </w:p>
        </w:tc>
        <w:tc>
          <w:tcPr>
            <w:tcW w:w="7506" w:type="dxa"/>
          </w:tcPr>
          <w:p w14:paraId="169E1F8C" w14:textId="77777777" w:rsidR="00637E40" w:rsidRPr="008636D1" w:rsidRDefault="00637E40" w:rsidP="008636D1">
            <w:pPr>
              <w:pStyle w:val="GazetteTableText"/>
            </w:pPr>
            <w:r w:rsidRPr="008636D1">
              <w:t>1-[(</w:t>
            </w:r>
            <w:r w:rsidRPr="008636D1">
              <w:rPr>
                <w:i/>
                <w:iCs/>
              </w:rPr>
              <w:t>RS</w:t>
            </w:r>
            <w:r w:rsidRPr="008636D1">
              <w:t>)-3-(4-</w:t>
            </w:r>
            <w:r w:rsidRPr="008636D1">
              <w:rPr>
                <w:i/>
                <w:iCs/>
              </w:rPr>
              <w:t>tert</w:t>
            </w:r>
            <w:r w:rsidRPr="008636D1">
              <w:t>-butylphenyl)-2-</w:t>
            </w:r>
            <w:proofErr w:type="gramStart"/>
            <w:r w:rsidRPr="008636D1">
              <w:t>methylpropyl]piperidine</w:t>
            </w:r>
            <w:proofErr w:type="gramEnd"/>
          </w:p>
        </w:tc>
      </w:tr>
      <w:tr w:rsidR="00637E40" w:rsidRPr="00637E40" w14:paraId="1114ECDD" w14:textId="77777777" w:rsidTr="0065481B">
        <w:tc>
          <w:tcPr>
            <w:tcW w:w="2122" w:type="dxa"/>
            <w:shd w:val="clear" w:color="auto" w:fill="E7E6E6" w:themeFill="background2"/>
          </w:tcPr>
          <w:p w14:paraId="188EE6C2" w14:textId="77777777" w:rsidR="00637E40" w:rsidRPr="00637E40" w:rsidRDefault="00637E40" w:rsidP="008636D1">
            <w:pPr>
              <w:pStyle w:val="S8Gazettetableheading"/>
            </w:pPr>
            <w:r w:rsidRPr="00637E40">
              <w:t>CAS name</w:t>
            </w:r>
          </w:p>
        </w:tc>
        <w:tc>
          <w:tcPr>
            <w:tcW w:w="7506" w:type="dxa"/>
          </w:tcPr>
          <w:p w14:paraId="3D376470" w14:textId="77777777" w:rsidR="00637E40" w:rsidRPr="008636D1" w:rsidRDefault="00637E40" w:rsidP="008636D1">
            <w:pPr>
              <w:pStyle w:val="GazetteTableText"/>
            </w:pPr>
            <w:r w:rsidRPr="008636D1">
              <w:t>1-[3-[4-(1,1-</w:t>
            </w:r>
            <w:proofErr w:type="gramStart"/>
            <w:r w:rsidRPr="008636D1">
              <w:t>dimethylethyl)phenyl</w:t>
            </w:r>
            <w:proofErr w:type="gramEnd"/>
            <w:r w:rsidRPr="008636D1">
              <w:t>]-2-methylpropyl]piperidine</w:t>
            </w:r>
          </w:p>
        </w:tc>
      </w:tr>
      <w:tr w:rsidR="00637E40" w:rsidRPr="00637E40" w14:paraId="68001A14" w14:textId="77777777" w:rsidTr="0065481B">
        <w:tc>
          <w:tcPr>
            <w:tcW w:w="2122" w:type="dxa"/>
            <w:shd w:val="clear" w:color="auto" w:fill="E7E6E6" w:themeFill="background2"/>
          </w:tcPr>
          <w:p w14:paraId="6ACF9B65" w14:textId="77777777" w:rsidR="00637E40" w:rsidRPr="00637E40" w:rsidRDefault="00637E40" w:rsidP="008636D1">
            <w:pPr>
              <w:pStyle w:val="S8Gazettetableheading"/>
            </w:pPr>
            <w:r w:rsidRPr="00637E40">
              <w:t>CAS registry number</w:t>
            </w:r>
          </w:p>
        </w:tc>
        <w:tc>
          <w:tcPr>
            <w:tcW w:w="7506" w:type="dxa"/>
          </w:tcPr>
          <w:p w14:paraId="39896BFA" w14:textId="77777777" w:rsidR="00637E40" w:rsidRPr="008636D1" w:rsidRDefault="00637E40" w:rsidP="008636D1">
            <w:pPr>
              <w:pStyle w:val="GazetteTableText"/>
            </w:pPr>
            <w:r w:rsidRPr="008636D1">
              <w:t>67306-00-7</w:t>
            </w:r>
          </w:p>
        </w:tc>
      </w:tr>
      <w:tr w:rsidR="00637E40" w:rsidRPr="00637E40" w14:paraId="01DAF782" w14:textId="77777777" w:rsidTr="0065481B">
        <w:tc>
          <w:tcPr>
            <w:tcW w:w="2122" w:type="dxa"/>
            <w:shd w:val="clear" w:color="auto" w:fill="E7E6E6" w:themeFill="background2"/>
          </w:tcPr>
          <w:p w14:paraId="66F55D4F" w14:textId="77777777" w:rsidR="00637E40" w:rsidRPr="00637E40" w:rsidRDefault="00637E40" w:rsidP="008636D1">
            <w:pPr>
              <w:pStyle w:val="S8Gazettetableheading"/>
            </w:pPr>
            <w:r w:rsidRPr="00637E40">
              <w:t>Manufacturer’s codes</w:t>
            </w:r>
          </w:p>
        </w:tc>
        <w:tc>
          <w:tcPr>
            <w:tcW w:w="7506" w:type="dxa"/>
          </w:tcPr>
          <w:p w14:paraId="6E099D0D" w14:textId="77777777" w:rsidR="00637E40" w:rsidRPr="008636D1" w:rsidRDefault="00637E40" w:rsidP="008636D1">
            <w:pPr>
              <w:pStyle w:val="GazetteTableText"/>
            </w:pPr>
            <w:r w:rsidRPr="008636D1">
              <w:t>CGA114900</w:t>
            </w:r>
          </w:p>
        </w:tc>
      </w:tr>
      <w:tr w:rsidR="00637E40" w:rsidRPr="00637E40" w14:paraId="7205EA44" w14:textId="77777777" w:rsidTr="0065481B">
        <w:tc>
          <w:tcPr>
            <w:tcW w:w="2122" w:type="dxa"/>
            <w:shd w:val="clear" w:color="auto" w:fill="E7E6E6" w:themeFill="background2"/>
          </w:tcPr>
          <w:p w14:paraId="4855EC66" w14:textId="77777777" w:rsidR="00637E40" w:rsidRPr="00637E40" w:rsidRDefault="00637E40" w:rsidP="008636D1">
            <w:pPr>
              <w:pStyle w:val="S8Gazettetableheading"/>
            </w:pPr>
            <w:r w:rsidRPr="00637E40">
              <w:t>Minimum purity</w:t>
            </w:r>
          </w:p>
        </w:tc>
        <w:tc>
          <w:tcPr>
            <w:tcW w:w="7506" w:type="dxa"/>
          </w:tcPr>
          <w:p w14:paraId="235AEB69" w14:textId="4D1F194A" w:rsidR="00637E40" w:rsidRPr="008636D1" w:rsidRDefault="00637E40" w:rsidP="008636D1">
            <w:pPr>
              <w:pStyle w:val="GazetteTableText"/>
            </w:pPr>
            <w:r w:rsidRPr="008636D1">
              <w:t>980</w:t>
            </w:r>
            <w:r w:rsidR="008636D1">
              <w:t> </w:t>
            </w:r>
            <w:r w:rsidRPr="008636D1">
              <w:t>g/kg</w:t>
            </w:r>
          </w:p>
        </w:tc>
      </w:tr>
      <w:tr w:rsidR="00637E40" w:rsidRPr="00637E40" w14:paraId="1BC5F766" w14:textId="77777777" w:rsidTr="0065481B">
        <w:tc>
          <w:tcPr>
            <w:tcW w:w="2122" w:type="dxa"/>
            <w:shd w:val="clear" w:color="auto" w:fill="E7E6E6" w:themeFill="background2"/>
          </w:tcPr>
          <w:p w14:paraId="67F92BB6" w14:textId="77777777" w:rsidR="00637E40" w:rsidRPr="00637E40" w:rsidRDefault="00637E40" w:rsidP="008636D1">
            <w:pPr>
              <w:pStyle w:val="S8Gazettetableheading"/>
            </w:pPr>
            <w:r w:rsidRPr="00637E40">
              <w:t>Molecular formula</w:t>
            </w:r>
          </w:p>
        </w:tc>
        <w:tc>
          <w:tcPr>
            <w:tcW w:w="7506" w:type="dxa"/>
          </w:tcPr>
          <w:p w14:paraId="5D0ECC71" w14:textId="77777777" w:rsidR="00637E40" w:rsidRPr="008636D1" w:rsidRDefault="00637E40" w:rsidP="008636D1">
            <w:pPr>
              <w:pStyle w:val="GazetteTableText"/>
            </w:pPr>
            <w:r w:rsidRPr="008636D1">
              <w:t>C</w:t>
            </w:r>
            <w:r w:rsidRPr="008636D1">
              <w:rPr>
                <w:vertAlign w:val="subscript"/>
              </w:rPr>
              <w:t>19</w:t>
            </w:r>
            <w:r w:rsidRPr="008636D1">
              <w:t>H</w:t>
            </w:r>
            <w:r w:rsidRPr="008636D1">
              <w:rPr>
                <w:vertAlign w:val="subscript"/>
              </w:rPr>
              <w:t>31</w:t>
            </w:r>
            <w:r w:rsidRPr="008636D1">
              <w:t>N</w:t>
            </w:r>
          </w:p>
        </w:tc>
      </w:tr>
      <w:tr w:rsidR="00637E40" w:rsidRPr="00637E40" w14:paraId="026A3624" w14:textId="77777777" w:rsidTr="0065481B">
        <w:tc>
          <w:tcPr>
            <w:tcW w:w="2122" w:type="dxa"/>
            <w:shd w:val="clear" w:color="auto" w:fill="E7E6E6" w:themeFill="background2"/>
          </w:tcPr>
          <w:p w14:paraId="14B0D08F" w14:textId="77777777" w:rsidR="00637E40" w:rsidRPr="00637E40" w:rsidRDefault="00637E40" w:rsidP="008636D1">
            <w:pPr>
              <w:pStyle w:val="S8Gazettetableheading"/>
            </w:pPr>
            <w:r w:rsidRPr="00637E40">
              <w:t>Molecular weight</w:t>
            </w:r>
          </w:p>
        </w:tc>
        <w:tc>
          <w:tcPr>
            <w:tcW w:w="7506" w:type="dxa"/>
          </w:tcPr>
          <w:p w14:paraId="5E3DC2E2" w14:textId="4B461414" w:rsidR="00637E40" w:rsidRPr="008636D1" w:rsidRDefault="00637E40" w:rsidP="008636D1">
            <w:pPr>
              <w:pStyle w:val="GazetteTableText"/>
            </w:pPr>
            <w:r w:rsidRPr="008636D1">
              <w:t>273.5</w:t>
            </w:r>
            <w:r w:rsidR="008636D1">
              <w:t> </w:t>
            </w:r>
            <w:r w:rsidRPr="008636D1">
              <w:t>g</w:t>
            </w:r>
            <w:r w:rsidR="008636D1">
              <w:t> </w:t>
            </w:r>
            <w:r w:rsidRPr="008636D1">
              <w:t>mol</w:t>
            </w:r>
            <w:r w:rsidRPr="008636D1">
              <w:rPr>
                <w:vertAlign w:val="superscript"/>
              </w:rPr>
              <w:t>-1</w:t>
            </w:r>
          </w:p>
        </w:tc>
      </w:tr>
      <w:tr w:rsidR="00637E40" w:rsidRPr="00637E40" w14:paraId="07991FAB" w14:textId="77777777" w:rsidTr="0065481B">
        <w:trPr>
          <w:trHeight w:val="976"/>
        </w:trPr>
        <w:tc>
          <w:tcPr>
            <w:tcW w:w="2122" w:type="dxa"/>
            <w:shd w:val="clear" w:color="auto" w:fill="E7E6E6" w:themeFill="background2"/>
          </w:tcPr>
          <w:p w14:paraId="3FABB4FB" w14:textId="77777777" w:rsidR="00637E40" w:rsidRPr="00637E40" w:rsidRDefault="00637E40" w:rsidP="008636D1">
            <w:pPr>
              <w:pStyle w:val="S8Gazettetableheading"/>
            </w:pPr>
            <w:r w:rsidRPr="00637E40">
              <w:t>Structure</w:t>
            </w:r>
          </w:p>
        </w:tc>
        <w:tc>
          <w:tcPr>
            <w:tcW w:w="7506" w:type="dxa"/>
          </w:tcPr>
          <w:p w14:paraId="394AD9FA" w14:textId="77777777" w:rsidR="00637E40" w:rsidRPr="008636D1" w:rsidRDefault="00637E40" w:rsidP="008636D1">
            <w:pPr>
              <w:pStyle w:val="GazetteTableText"/>
            </w:pPr>
            <w:r w:rsidRPr="008636D1">
              <w:rPr>
                <w:noProof/>
              </w:rPr>
              <w:drawing>
                <wp:anchor distT="0" distB="0" distL="114300" distR="114300" simplePos="0" relativeHeight="251661312" behindDoc="0" locked="0" layoutInCell="1" allowOverlap="1" wp14:anchorId="5F920764" wp14:editId="09429484">
                  <wp:simplePos x="0" y="0"/>
                  <wp:positionH relativeFrom="column">
                    <wp:posOffset>3810</wp:posOffset>
                  </wp:positionH>
                  <wp:positionV relativeFrom="paragraph">
                    <wp:posOffset>0</wp:posOffset>
                  </wp:positionV>
                  <wp:extent cx="2466975" cy="603885"/>
                  <wp:effectExtent l="0" t="0" r="9525" b="5715"/>
                  <wp:wrapSquare wrapText="bothSides"/>
                  <wp:docPr id="3" name="Picture 3" descr="Structure of fenpropi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ructure of fenpropidin"/>
                          <pic:cNvPicPr/>
                        </pic:nvPicPr>
                        <pic:blipFill rotWithShape="1">
                          <a:blip r:embed="rId27" cstate="print">
                            <a:extLst>
                              <a:ext uri="{28A0092B-C50C-407E-A947-70E740481C1C}">
                                <a14:useLocalDpi xmlns:a14="http://schemas.microsoft.com/office/drawing/2010/main" val="0"/>
                              </a:ext>
                            </a:extLst>
                          </a:blip>
                          <a:srcRect l="1911" b="7093"/>
                          <a:stretch/>
                        </pic:blipFill>
                        <pic:spPr bwMode="auto">
                          <a:xfrm>
                            <a:off x="0" y="0"/>
                            <a:ext cx="2466975" cy="603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37E40" w:rsidRPr="00637E40" w14:paraId="1008EFAF" w14:textId="77777777" w:rsidTr="0065481B">
        <w:tc>
          <w:tcPr>
            <w:tcW w:w="2122" w:type="dxa"/>
            <w:shd w:val="clear" w:color="auto" w:fill="E7E6E6" w:themeFill="background2"/>
          </w:tcPr>
          <w:p w14:paraId="1860A06A" w14:textId="77777777" w:rsidR="00637E40" w:rsidRPr="00637E40" w:rsidRDefault="00637E40" w:rsidP="008636D1">
            <w:pPr>
              <w:pStyle w:val="S8Gazettetableheading"/>
            </w:pPr>
            <w:r w:rsidRPr="00637E40">
              <w:t>Chemical family</w:t>
            </w:r>
          </w:p>
        </w:tc>
        <w:tc>
          <w:tcPr>
            <w:tcW w:w="7506" w:type="dxa"/>
          </w:tcPr>
          <w:p w14:paraId="4DF6CC50" w14:textId="7B84BACB" w:rsidR="00637E40" w:rsidRPr="008636D1" w:rsidRDefault="008636D1" w:rsidP="008636D1">
            <w:pPr>
              <w:pStyle w:val="GazetteTableText"/>
            </w:pPr>
            <w:r w:rsidRPr="008636D1">
              <w:t>Piperidine</w:t>
            </w:r>
          </w:p>
        </w:tc>
      </w:tr>
      <w:tr w:rsidR="00637E40" w:rsidRPr="00637E40" w14:paraId="1EB1F965" w14:textId="77777777" w:rsidTr="0065481B">
        <w:tc>
          <w:tcPr>
            <w:tcW w:w="2122" w:type="dxa"/>
            <w:shd w:val="clear" w:color="auto" w:fill="E7E6E6" w:themeFill="background2"/>
          </w:tcPr>
          <w:p w14:paraId="41DFBF27" w14:textId="77777777" w:rsidR="00637E40" w:rsidRPr="00637E40" w:rsidRDefault="00637E40" w:rsidP="008636D1">
            <w:pPr>
              <w:pStyle w:val="S8Gazettetableheading"/>
            </w:pPr>
            <w:r w:rsidRPr="00637E40">
              <w:t>Mode of action</w:t>
            </w:r>
          </w:p>
        </w:tc>
        <w:tc>
          <w:tcPr>
            <w:tcW w:w="7506" w:type="dxa"/>
          </w:tcPr>
          <w:p w14:paraId="3FB505F2" w14:textId="6ABEED7F" w:rsidR="00637E40" w:rsidRPr="008636D1" w:rsidRDefault="00637E40" w:rsidP="008636D1">
            <w:pPr>
              <w:pStyle w:val="GazetteTableText"/>
            </w:pPr>
            <w:r w:rsidRPr="008636D1">
              <w:t xml:space="preserve">Systemic, foliar fungicide with protective, curative and </w:t>
            </w:r>
            <w:proofErr w:type="spellStart"/>
            <w:r w:rsidRPr="008636D1">
              <w:t>eradicant</w:t>
            </w:r>
            <w:proofErr w:type="spellEnd"/>
            <w:r w:rsidRPr="008636D1">
              <w:t xml:space="preserve"> activity, translocated acropetally in the xylem</w:t>
            </w:r>
            <w:r w:rsidR="00824F29">
              <w:t xml:space="preserve">. </w:t>
            </w:r>
            <w:r w:rsidRPr="008636D1">
              <w:t>Inhibition of ergosterol biosynthesis</w:t>
            </w:r>
            <w:r w:rsidR="00824F29">
              <w:t>.</w:t>
            </w:r>
          </w:p>
        </w:tc>
      </w:tr>
    </w:tbl>
    <w:p w14:paraId="2CB9616C" w14:textId="77777777" w:rsidR="00637E40" w:rsidRPr="008636D1" w:rsidRDefault="00637E40" w:rsidP="008636D1">
      <w:pPr>
        <w:pStyle w:val="GazetteHeading2"/>
      </w:pPr>
      <w:r w:rsidRPr="008636D1">
        <w:t>Summary of the APVMA’s evaluation of fenpropidin active constituent</w:t>
      </w:r>
    </w:p>
    <w:p w14:paraId="5EDB3BE2" w14:textId="77777777" w:rsidR="00637E40" w:rsidRPr="008636D1" w:rsidRDefault="00637E40" w:rsidP="008636D1">
      <w:pPr>
        <w:pStyle w:val="GazetteNormalText"/>
      </w:pPr>
      <w:r w:rsidRPr="008636D1">
        <w:t>The APVMA has evaluated the chemistry aspects of fenpropidin active constituent (physico-chemical properties, stability, identification, manufacturing process, quality control procedures, batch analysis results and analytical methods) and found them to be acceptable.</w:t>
      </w:r>
    </w:p>
    <w:p w14:paraId="1B952A2A" w14:textId="311CC2DF" w:rsidR="00637E40" w:rsidRPr="008636D1" w:rsidRDefault="00637E40" w:rsidP="008636D1">
      <w:pPr>
        <w:pStyle w:val="GazetteNormalText"/>
      </w:pPr>
      <w:r w:rsidRPr="008636D1">
        <w:t>The APVMA has completed a toxicological evaluation of fenpropidin. An acceptable daily intake (ADI) of 0.023</w:t>
      </w:r>
      <w:r w:rsidRPr="008636D1">
        <w:t> </w:t>
      </w:r>
      <w:r w:rsidRPr="008636D1">
        <w:t>mg/kg</w:t>
      </w:r>
      <w:r w:rsidR="008636D1">
        <w:t> </w:t>
      </w:r>
      <w:r w:rsidRPr="008636D1">
        <w:t>bw/d has been set, based on a No-Observed Effect Level (NOAEL) of 2.3</w:t>
      </w:r>
      <w:r w:rsidR="008636D1">
        <w:t> </w:t>
      </w:r>
      <w:r w:rsidRPr="008636D1">
        <w:t xml:space="preserve">mg/kg bw/d in a female rat study, after applying a safety factor of 100. An </w:t>
      </w:r>
      <w:r w:rsidR="008636D1" w:rsidRPr="008636D1">
        <w:t xml:space="preserve">acute reference dose </w:t>
      </w:r>
      <w:r w:rsidRPr="008636D1">
        <w:t>(ARfD) of 0.07</w:t>
      </w:r>
      <w:r w:rsidRPr="008636D1">
        <w:t> </w:t>
      </w:r>
      <w:r w:rsidRPr="008636D1">
        <w:t>mg/kg bw has been set based on a NOAEL of 7</w:t>
      </w:r>
      <w:r w:rsidR="008636D1">
        <w:t> </w:t>
      </w:r>
      <w:r w:rsidRPr="008636D1">
        <w:t>mg/kg</w:t>
      </w:r>
      <w:r w:rsidR="008636D1">
        <w:t> </w:t>
      </w:r>
      <w:r w:rsidRPr="008636D1">
        <w:t>bw/d in rats due to decreased female brain weight study, after applying a safety factor of 100.</w:t>
      </w:r>
    </w:p>
    <w:p w14:paraId="447F57A9" w14:textId="380031BB" w:rsidR="00637E40" w:rsidRPr="008636D1" w:rsidRDefault="00637E40" w:rsidP="008636D1">
      <w:pPr>
        <w:pStyle w:val="GazetteNormalText"/>
      </w:pPr>
      <w:r w:rsidRPr="008636D1">
        <w:t xml:space="preserve">Toxicologically significant </w:t>
      </w:r>
      <w:r w:rsidR="006F224D">
        <w:t>i</w:t>
      </w:r>
      <w:r w:rsidRPr="008636D1">
        <w:t>mpurities have not been identified in technical fenpropidin.</w:t>
      </w:r>
    </w:p>
    <w:p w14:paraId="7CE79CE0" w14:textId="77777777" w:rsidR="008636D1" w:rsidRDefault="00637E40" w:rsidP="008636D1">
      <w:pPr>
        <w:pStyle w:val="GazetteNormalText"/>
        <w:sectPr w:rsidR="008636D1" w:rsidSect="00365C51">
          <w:headerReference w:type="even" r:id="rId28"/>
          <w:headerReference w:type="default" r:id="rId29"/>
          <w:pgSz w:w="11906" w:h="16838"/>
          <w:pgMar w:top="1440" w:right="1134" w:bottom="1440" w:left="1134" w:header="680" w:footer="737" w:gutter="0"/>
          <w:cols w:space="708"/>
          <w:docGrid w:linePitch="360"/>
        </w:sectPr>
      </w:pPr>
      <w:r w:rsidRPr="008636D1">
        <w:t>Fenpropidin is included in Schedule 6 of the Standard for the Uniform Scheduling of Medicines and Poisons (SUSMP).</w:t>
      </w:r>
    </w:p>
    <w:p w14:paraId="58F7BF06" w14:textId="77777777" w:rsidR="00637E40" w:rsidRDefault="00637E40" w:rsidP="008636D1">
      <w:pPr>
        <w:pStyle w:val="GazetteNormalText"/>
      </w:pPr>
      <w:r w:rsidRPr="008636D1">
        <w:lastRenderedPageBreak/>
        <w:t>On the basis of the data provided, and the toxicological assessment, it is proposed that the following APVMA Active Constituent Standard be established for fenpropidin:</w:t>
      </w:r>
    </w:p>
    <w:p w14:paraId="1A1E42CF" w14:textId="0CD82F78" w:rsidR="008636D1" w:rsidRPr="008636D1" w:rsidRDefault="008636D1" w:rsidP="008636D1">
      <w:pPr>
        <w:pStyle w:val="Caption"/>
      </w:pPr>
      <w:r w:rsidRPr="008636D1">
        <w:t xml:space="preserve">Table </w:t>
      </w:r>
      <w:fldSimple w:instr=" SEQ Table \* ARABIC ">
        <w:r w:rsidR="004E58DC">
          <w:rPr>
            <w:noProof/>
          </w:rPr>
          <w:t>10</w:t>
        </w:r>
      </w:fldSimple>
      <w:r w:rsidRPr="008636D1">
        <w:t xml:space="preserve">: </w:t>
      </w:r>
      <w:r>
        <w:t>P</w:t>
      </w:r>
      <w:r w:rsidRPr="008636D1">
        <w:t>roposed</w:t>
      </w:r>
      <w:r>
        <w:t xml:space="preserve"> </w:t>
      </w:r>
      <w:r w:rsidRPr="008636D1">
        <w:t>APVMA Active Constituent Standard for fenpropidin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3202"/>
        <w:gridCol w:w="3200"/>
      </w:tblGrid>
      <w:tr w:rsidR="00637E40" w:rsidRPr="00637E40" w14:paraId="5152C9DE" w14:textId="77777777" w:rsidTr="0065481B">
        <w:tc>
          <w:tcPr>
            <w:tcW w:w="1675" w:type="pct"/>
            <w:shd w:val="clear" w:color="auto" w:fill="D9D9D9"/>
          </w:tcPr>
          <w:p w14:paraId="33683D52" w14:textId="77777777" w:rsidR="00637E40" w:rsidRPr="00637E40" w:rsidRDefault="00637E40" w:rsidP="008636D1">
            <w:pPr>
              <w:pStyle w:val="GazetteTableHeading"/>
            </w:pPr>
            <w:r w:rsidRPr="00637E40">
              <w:t>Constituent</w:t>
            </w:r>
          </w:p>
        </w:tc>
        <w:tc>
          <w:tcPr>
            <w:tcW w:w="1663" w:type="pct"/>
            <w:shd w:val="clear" w:color="auto" w:fill="D9D9D9"/>
          </w:tcPr>
          <w:p w14:paraId="41053B18" w14:textId="77777777" w:rsidR="00637E40" w:rsidRPr="00637E40" w:rsidRDefault="00637E40" w:rsidP="008636D1">
            <w:pPr>
              <w:pStyle w:val="GazetteTableHeading"/>
            </w:pPr>
            <w:r w:rsidRPr="00637E40">
              <w:t>Parameter</w:t>
            </w:r>
          </w:p>
        </w:tc>
        <w:tc>
          <w:tcPr>
            <w:tcW w:w="1662" w:type="pct"/>
            <w:shd w:val="clear" w:color="auto" w:fill="D9D9D9"/>
          </w:tcPr>
          <w:p w14:paraId="00B8EC6D" w14:textId="77777777" w:rsidR="00637E40" w:rsidRPr="00637E40" w:rsidRDefault="00637E40" w:rsidP="008636D1">
            <w:pPr>
              <w:pStyle w:val="GazetteTableHeading"/>
            </w:pPr>
            <w:r w:rsidRPr="00637E40">
              <w:t>Specification</w:t>
            </w:r>
          </w:p>
        </w:tc>
      </w:tr>
      <w:tr w:rsidR="00637E40" w:rsidRPr="00637E40" w14:paraId="5662B8D6" w14:textId="77777777" w:rsidTr="0065481B">
        <w:tc>
          <w:tcPr>
            <w:tcW w:w="1675" w:type="pct"/>
          </w:tcPr>
          <w:p w14:paraId="7017334C" w14:textId="5BE00788" w:rsidR="00637E40" w:rsidRPr="00637E40" w:rsidRDefault="008636D1" w:rsidP="008636D1">
            <w:pPr>
              <w:pStyle w:val="GazetteTableText"/>
            </w:pPr>
            <w:r w:rsidRPr="00637E40">
              <w:t>Fenpropidin</w:t>
            </w:r>
          </w:p>
        </w:tc>
        <w:tc>
          <w:tcPr>
            <w:tcW w:w="1663" w:type="pct"/>
          </w:tcPr>
          <w:p w14:paraId="4517D442" w14:textId="2BF1147D" w:rsidR="00637E40" w:rsidRPr="00637E40" w:rsidRDefault="008636D1" w:rsidP="008636D1">
            <w:pPr>
              <w:pStyle w:val="GazetteTableText"/>
            </w:pPr>
            <w:r w:rsidRPr="00637E40">
              <w:t>Purity</w:t>
            </w:r>
          </w:p>
        </w:tc>
        <w:tc>
          <w:tcPr>
            <w:tcW w:w="1662" w:type="pct"/>
          </w:tcPr>
          <w:p w14:paraId="3E36C650" w14:textId="77777777" w:rsidR="00637E40" w:rsidRPr="00637E40" w:rsidRDefault="00637E40" w:rsidP="008636D1">
            <w:pPr>
              <w:pStyle w:val="GazetteTableText"/>
            </w:pPr>
            <w:r w:rsidRPr="00637E40">
              <w:t>980</w:t>
            </w:r>
            <w:r w:rsidRPr="00637E40">
              <w:t> </w:t>
            </w:r>
            <w:r w:rsidRPr="00637E40">
              <w:t>g/kg minimum</w:t>
            </w:r>
          </w:p>
        </w:tc>
      </w:tr>
    </w:tbl>
    <w:p w14:paraId="2459D86A" w14:textId="77777777" w:rsidR="00637E40" w:rsidRPr="00637E40" w:rsidRDefault="00637E40" w:rsidP="008636D1">
      <w:pPr>
        <w:pStyle w:val="GazetteHeading2"/>
      </w:pPr>
      <w:r w:rsidRPr="00637E40">
        <w:t>Further information</w:t>
      </w:r>
    </w:p>
    <w:p w14:paraId="25D018DA" w14:textId="77777777" w:rsidR="00637E40" w:rsidRPr="00637E40" w:rsidRDefault="00637E40" w:rsidP="008636D1">
      <w:pPr>
        <w:pStyle w:val="GazetteNormalText"/>
      </w:pPr>
      <w:r w:rsidRPr="00637E40">
        <w:t xml:space="preserve">A Public Release Summary (PRS) of the evaluation of this product is available from the </w:t>
      </w:r>
      <w:hyperlink r:id="rId30" w:history="1">
        <w:r w:rsidRPr="00637E40">
          <w:rPr>
            <w:u w:val="single"/>
          </w:rPr>
          <w:t>APVMA website</w:t>
        </w:r>
      </w:hyperlink>
      <w:r w:rsidRPr="00637E40">
        <w:t xml:space="preserve"> </w:t>
      </w:r>
      <w:hyperlink r:id="rId31" w:history="1"/>
      <w:r w:rsidRPr="00637E40">
        <w:t>or from the contact listed below.</w:t>
      </w:r>
    </w:p>
    <w:p w14:paraId="3B561B78" w14:textId="77777777" w:rsidR="00637E40" w:rsidRPr="00637E40" w:rsidRDefault="00637E40" w:rsidP="008636D1">
      <w:pPr>
        <w:pStyle w:val="GazetteHeading2"/>
      </w:pPr>
      <w:r w:rsidRPr="00637E40">
        <w:t>Making a submission</w:t>
      </w:r>
    </w:p>
    <w:p w14:paraId="71688DE0" w14:textId="77777777" w:rsidR="00637E40" w:rsidRPr="008636D1" w:rsidRDefault="00637E40" w:rsidP="008636D1">
      <w:pPr>
        <w:pStyle w:val="GazetteNormalText"/>
      </w:pPr>
      <w:r w:rsidRPr="008636D1">
        <w:t>In accordance with section 12 of the Agvet Code, the APVMA invites any person to submit a relevant written submission as to whether fenpropidin should be approved. Submissions should relate only to matters that are considered in determining whether the safety criteria set out in section 5A of the Agvet Code have been met. Submissions should state the grounds on which they are based.</w:t>
      </w:r>
    </w:p>
    <w:p w14:paraId="5317CEEC" w14:textId="77777777" w:rsidR="00637E40" w:rsidRPr="008636D1" w:rsidRDefault="00637E40" w:rsidP="008636D1">
      <w:pPr>
        <w:pStyle w:val="GazetteNormalText"/>
      </w:pPr>
      <w:r w:rsidRPr="008636D1">
        <w:t>Submissions must be received by the APVMA within 28 days of the date of this notice and be directed to the contact listed below. All submissions to the APVMA will be acknowledged in writing via email or by post.</w:t>
      </w:r>
    </w:p>
    <w:p w14:paraId="536A1A03" w14:textId="77777777" w:rsidR="00637E40" w:rsidRPr="008636D1" w:rsidRDefault="00637E40" w:rsidP="008636D1">
      <w:pPr>
        <w:pStyle w:val="GazetteNormalText"/>
      </w:pPr>
      <w:r w:rsidRPr="008636D1">
        <w:t>Please note: Submissions will be published on the APVMA</w:t>
      </w:r>
      <w:r w:rsidRPr="008636D1">
        <w:t>’</w:t>
      </w:r>
      <w:r w:rsidRPr="008636D1">
        <w:t xml:space="preserve">s </w:t>
      </w:r>
      <w:proofErr w:type="gramStart"/>
      <w:r w:rsidRPr="008636D1">
        <w:t>website, unless</w:t>
      </w:r>
      <w:proofErr w:type="gramEnd"/>
      <w:r w:rsidRPr="008636D1">
        <w:t xml:space="preserve"> you have asked for the submission to remain confidential (see </w:t>
      </w:r>
      <w:hyperlink r:id="rId32" w:history="1">
        <w:r w:rsidRPr="008636D1">
          <w:rPr>
            <w:rStyle w:val="Hyperlink"/>
          </w:rPr>
          <w:t>public submission coversheet</w:t>
        </w:r>
      </w:hyperlink>
      <w:r w:rsidRPr="008636D1">
        <w:t xml:space="preserve">). </w:t>
      </w:r>
    </w:p>
    <w:p w14:paraId="2874BC9C" w14:textId="77777777" w:rsidR="00637E40" w:rsidRPr="008636D1" w:rsidRDefault="00637E40" w:rsidP="008636D1">
      <w:pPr>
        <w:pStyle w:val="GazetteNormalText"/>
      </w:pPr>
      <w:r w:rsidRPr="008636D1">
        <w:t xml:space="preserve">Please lodge your submission with a </w:t>
      </w:r>
      <w:hyperlink r:id="rId33" w:history="1">
        <w:r w:rsidRPr="008636D1">
          <w:rPr>
            <w:rStyle w:val="Hyperlink"/>
          </w:rPr>
          <w:t>public submission coversheet</w:t>
        </w:r>
      </w:hyperlink>
      <w:r w:rsidRPr="008636D1">
        <w:t>, which provides options for how your submission will be published.</w:t>
      </w:r>
    </w:p>
    <w:p w14:paraId="21746625" w14:textId="77777777" w:rsidR="00637E40" w:rsidRPr="008636D1" w:rsidRDefault="00637E40" w:rsidP="008636D1">
      <w:pPr>
        <w:pStyle w:val="GazetteNormalText"/>
      </w:pPr>
      <w:r w:rsidRPr="008636D1">
        <w:t xml:space="preserve">Note that all APVMA documents are subject to the access provisions of the </w:t>
      </w:r>
      <w:r w:rsidRPr="008636D1">
        <w:rPr>
          <w:i/>
          <w:iCs/>
        </w:rPr>
        <w:t>Freedom of Information Act 1982</w:t>
      </w:r>
      <w:r w:rsidRPr="008636D1">
        <w:t xml:space="preserve"> and may be required to be released under that Act should a request for access be made. </w:t>
      </w:r>
    </w:p>
    <w:p w14:paraId="097F5922" w14:textId="77777777" w:rsidR="00637E40" w:rsidRPr="008636D1" w:rsidRDefault="00637E40" w:rsidP="008636D1">
      <w:pPr>
        <w:pStyle w:val="GazetteNormalText"/>
      </w:pPr>
      <w:r w:rsidRPr="008636D1">
        <w:t xml:space="preserve">Please send your written submission and coversheet by email or post to: </w:t>
      </w:r>
    </w:p>
    <w:p w14:paraId="758B2FF6" w14:textId="77777777" w:rsidR="00637E40" w:rsidRPr="00637E40" w:rsidRDefault="00637E40" w:rsidP="008636D1">
      <w:pPr>
        <w:pStyle w:val="GazetteContact"/>
        <w:spacing w:after="240"/>
      </w:pPr>
      <w:r w:rsidRPr="00637E40">
        <w:t xml:space="preserve">Email: </w:t>
      </w:r>
      <w:hyperlink r:id="rId34" w:history="1">
        <w:r w:rsidRPr="00637E40">
          <w:rPr>
            <w:u w:val="single"/>
          </w:rPr>
          <w:t>enquiries@apvma.gov.au</w:t>
        </w:r>
      </w:hyperlink>
    </w:p>
    <w:p w14:paraId="77BBDC90" w14:textId="77777777" w:rsidR="00637E40" w:rsidRPr="00637E40" w:rsidRDefault="00637E40" w:rsidP="008636D1">
      <w:pPr>
        <w:pStyle w:val="GazetteContact"/>
      </w:pPr>
      <w:r w:rsidRPr="00637E40">
        <w:t>Post:</w:t>
      </w:r>
    </w:p>
    <w:p w14:paraId="7D09653D" w14:textId="77777777" w:rsidR="00637E40" w:rsidRPr="00637E40" w:rsidRDefault="00637E40" w:rsidP="008636D1">
      <w:pPr>
        <w:pStyle w:val="GazetteContact"/>
      </w:pPr>
      <w:r w:rsidRPr="00637E40">
        <w:t>Director Chemistry and Manufacture</w:t>
      </w:r>
    </w:p>
    <w:p w14:paraId="6C7DC8C6" w14:textId="77777777" w:rsidR="00637E40" w:rsidRPr="00637E40" w:rsidRDefault="00637E40" w:rsidP="008636D1">
      <w:pPr>
        <w:pStyle w:val="GazetteContact"/>
      </w:pPr>
      <w:r w:rsidRPr="00637E40">
        <w:t>Australian Pesticides and Veterinary Medicines Authority</w:t>
      </w:r>
    </w:p>
    <w:p w14:paraId="308C3843" w14:textId="77777777" w:rsidR="00637E40" w:rsidRPr="00637E40" w:rsidRDefault="00637E40" w:rsidP="008636D1">
      <w:pPr>
        <w:pStyle w:val="GazetteContact"/>
      </w:pPr>
      <w:r w:rsidRPr="00637E40">
        <w:t>GPO Box 3262</w:t>
      </w:r>
    </w:p>
    <w:p w14:paraId="0E571E36" w14:textId="77777777" w:rsidR="00637E40" w:rsidRPr="00637E40" w:rsidRDefault="00637E40" w:rsidP="008636D1">
      <w:pPr>
        <w:pStyle w:val="GazetteContact"/>
      </w:pPr>
      <w:r w:rsidRPr="00637E40">
        <w:t>Sydney NSW 2001</w:t>
      </w:r>
    </w:p>
    <w:p w14:paraId="3F2EB61D" w14:textId="77777777" w:rsidR="00637E40" w:rsidRPr="00637E40" w:rsidRDefault="00637E40" w:rsidP="008636D1">
      <w:pPr>
        <w:pStyle w:val="GazetteHeading2"/>
        <w:rPr>
          <w:u w:color="000000"/>
          <w:lang w:eastAsia="en-AU"/>
        </w:rPr>
      </w:pPr>
      <w:r w:rsidRPr="00637E40">
        <w:rPr>
          <w:u w:color="000000"/>
          <w:lang w:eastAsia="en-AU"/>
        </w:rPr>
        <w:t>Privacy</w:t>
      </w:r>
    </w:p>
    <w:p w14:paraId="56BF75BC" w14:textId="77777777" w:rsidR="00637E40" w:rsidRDefault="00637E40" w:rsidP="00637E40">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637E40" w:rsidSect="00365C51">
          <w:headerReference w:type="even" r:id="rId35"/>
          <w:pgSz w:w="11906" w:h="16838"/>
          <w:pgMar w:top="1440" w:right="1134" w:bottom="1440" w:left="1134" w:header="680" w:footer="737" w:gutter="0"/>
          <w:cols w:space="708"/>
          <w:docGrid w:linePitch="360"/>
        </w:sectPr>
      </w:pPr>
      <w:r w:rsidRPr="008636D1">
        <w:rPr>
          <w:rStyle w:val="GazetteNormalTextChar"/>
        </w:rPr>
        <w:t xml:space="preserve">For information on how the APVMA manages personal information when you make a submission, see our </w:t>
      </w:r>
      <w:hyperlink r:id="rId36" w:history="1">
        <w:r w:rsidRPr="008636D1">
          <w:rPr>
            <w:rStyle w:val="Hyperlink"/>
            <w:rFonts w:eastAsia="Arial Unicode MS"/>
          </w:rPr>
          <w:t>Privacy Policy</w:t>
        </w:r>
      </w:hyperlink>
      <w:r w:rsidRPr="00637E40">
        <w:rPr>
          <w:rFonts w:eastAsia="Arial Unicode MS" w:hAnsi="Arial Unicode MS" w:cs="Arial Unicode MS"/>
          <w:color w:val="000000"/>
          <w:szCs w:val="18"/>
          <w:u w:color="000000"/>
          <w:bdr w:val="nil"/>
          <w:lang w:val="en-GB" w:eastAsia="en-AU"/>
        </w:rPr>
        <w:t>.</w:t>
      </w:r>
    </w:p>
    <w:p w14:paraId="72E76356" w14:textId="77777777" w:rsidR="00637E40" w:rsidRPr="00637E40" w:rsidRDefault="00637E40" w:rsidP="008636D1">
      <w:pPr>
        <w:pStyle w:val="GazetteHeading1"/>
      </w:pPr>
      <w:bookmarkStart w:id="25" w:name="_Hlk137220567"/>
      <w:bookmarkStart w:id="26" w:name="_Toc137546871"/>
      <w:r w:rsidRPr="00637E40">
        <w:lastRenderedPageBreak/>
        <w:t xml:space="preserve">SEEKER Duo Fungicide containing the new active constituent </w:t>
      </w:r>
      <w:proofErr w:type="gramStart"/>
      <w:r w:rsidRPr="00637E40">
        <w:t>fenpropidin</w:t>
      </w:r>
      <w:bookmarkEnd w:id="26"/>
      <w:proofErr w:type="gramEnd"/>
    </w:p>
    <w:bookmarkEnd w:id="25"/>
    <w:p w14:paraId="31DAD55A" w14:textId="77777777" w:rsidR="00637E40" w:rsidRPr="008636D1" w:rsidRDefault="00637E40" w:rsidP="008636D1">
      <w:pPr>
        <w:pStyle w:val="GazetteNormalText"/>
      </w:pPr>
      <w:r w:rsidRPr="008636D1">
        <w:t>The APVMA has before it an application for registration of a new product, SEEKER Duo Fungicide containing a new active constituent, fenpropidin.</w:t>
      </w:r>
    </w:p>
    <w:p w14:paraId="3337A1F5" w14:textId="62FB56E2" w:rsidR="00637E40" w:rsidRPr="00637E40" w:rsidRDefault="00637E40" w:rsidP="008636D1">
      <w:pPr>
        <w:pStyle w:val="Caption"/>
      </w:pPr>
      <w:r w:rsidRPr="00637E40">
        <w:t xml:space="preserve">Table </w:t>
      </w:r>
      <w:fldSimple w:instr=" SEQ Table \* ARABIC ">
        <w:r w:rsidR="004E58DC">
          <w:rPr>
            <w:noProof/>
          </w:rPr>
          <w:t>11</w:t>
        </w:r>
      </w:fldSimple>
      <w:r w:rsidRPr="00637E40">
        <w:t>: Particulars of the application</w:t>
      </w:r>
      <w:r w:rsidR="008636D1">
        <w:t xml:space="preserve"> – </w:t>
      </w:r>
      <w:r w:rsidR="008636D1" w:rsidRPr="008636D1">
        <w:t xml:space="preserve">SEEKER Duo Fungicide containing the new active constituent </w:t>
      </w:r>
      <w:proofErr w:type="gramStart"/>
      <w:r w:rsidR="008636D1" w:rsidRPr="008636D1">
        <w:t>fenpropidin</w:t>
      </w:r>
      <w:proofErr w:type="gramEnd"/>
    </w:p>
    <w:tbl>
      <w:tblPr>
        <w:tblStyle w:val="TableGrid4"/>
        <w:tblW w:w="0" w:type="auto"/>
        <w:tblLook w:val="04A0" w:firstRow="1" w:lastRow="0" w:firstColumn="1" w:lastColumn="0" w:noHBand="0" w:noVBand="1"/>
        <w:tblCaption w:val="particulars of the application"/>
      </w:tblPr>
      <w:tblGrid>
        <w:gridCol w:w="3397"/>
        <w:gridCol w:w="6231"/>
      </w:tblGrid>
      <w:tr w:rsidR="00637E40" w:rsidRPr="00637E40" w14:paraId="59B79EF4" w14:textId="77777777" w:rsidTr="0065481B">
        <w:trPr>
          <w:tblHeader/>
        </w:trPr>
        <w:tc>
          <w:tcPr>
            <w:tcW w:w="3397" w:type="dxa"/>
            <w:shd w:val="clear" w:color="auto" w:fill="E7E6E6" w:themeFill="background2"/>
          </w:tcPr>
          <w:p w14:paraId="784CF9AF" w14:textId="77777777" w:rsidR="00637E40" w:rsidRPr="00637E40" w:rsidRDefault="00637E40" w:rsidP="008636D1">
            <w:pPr>
              <w:pStyle w:val="GazetteTableHeading"/>
            </w:pPr>
            <w:r w:rsidRPr="00637E40">
              <w:t>Proposed product name</w:t>
            </w:r>
          </w:p>
        </w:tc>
        <w:tc>
          <w:tcPr>
            <w:tcW w:w="6231" w:type="dxa"/>
          </w:tcPr>
          <w:p w14:paraId="3C13ABEE" w14:textId="77777777" w:rsidR="00637E40" w:rsidRPr="00637E40" w:rsidRDefault="00637E40" w:rsidP="008636D1">
            <w:pPr>
              <w:pStyle w:val="GazetteTableText"/>
            </w:pPr>
            <w:r w:rsidRPr="00637E40">
              <w:t>SEEKER Duo Fungicide</w:t>
            </w:r>
          </w:p>
        </w:tc>
      </w:tr>
      <w:tr w:rsidR="00637E40" w:rsidRPr="00637E40" w14:paraId="0384686C" w14:textId="77777777" w:rsidTr="0065481B">
        <w:tc>
          <w:tcPr>
            <w:tcW w:w="3397" w:type="dxa"/>
            <w:shd w:val="clear" w:color="auto" w:fill="E7E6E6" w:themeFill="background2"/>
          </w:tcPr>
          <w:p w14:paraId="7459DA24" w14:textId="77777777" w:rsidR="00637E40" w:rsidRPr="00637E40" w:rsidRDefault="00637E40" w:rsidP="008636D1">
            <w:pPr>
              <w:pStyle w:val="GazetteTableHeading"/>
            </w:pPr>
            <w:r w:rsidRPr="00637E40">
              <w:t>Applicant company</w:t>
            </w:r>
          </w:p>
        </w:tc>
        <w:tc>
          <w:tcPr>
            <w:tcW w:w="6231" w:type="dxa"/>
          </w:tcPr>
          <w:p w14:paraId="36129FAC" w14:textId="77777777" w:rsidR="00637E40" w:rsidRPr="00637E40" w:rsidRDefault="00637E40" w:rsidP="008636D1">
            <w:pPr>
              <w:pStyle w:val="GazetteTableText"/>
            </w:pPr>
            <w:r w:rsidRPr="00637E40">
              <w:t>Syngenta Australia Pty Ltd</w:t>
            </w:r>
          </w:p>
        </w:tc>
      </w:tr>
      <w:tr w:rsidR="00637E40" w:rsidRPr="00637E40" w14:paraId="770A5202" w14:textId="77777777" w:rsidTr="0065481B">
        <w:tc>
          <w:tcPr>
            <w:tcW w:w="3397" w:type="dxa"/>
            <w:shd w:val="clear" w:color="auto" w:fill="E7E6E6" w:themeFill="background2"/>
          </w:tcPr>
          <w:p w14:paraId="09A6B009" w14:textId="77777777" w:rsidR="00637E40" w:rsidRPr="00637E40" w:rsidRDefault="00637E40" w:rsidP="008636D1">
            <w:pPr>
              <w:pStyle w:val="GazetteTableHeading"/>
            </w:pPr>
            <w:r w:rsidRPr="00637E40">
              <w:t>Name of active constituent</w:t>
            </w:r>
          </w:p>
        </w:tc>
        <w:tc>
          <w:tcPr>
            <w:tcW w:w="6231" w:type="dxa"/>
          </w:tcPr>
          <w:p w14:paraId="5ABBF09B" w14:textId="77777777" w:rsidR="00637E40" w:rsidRPr="00637E40" w:rsidRDefault="00637E40" w:rsidP="008636D1">
            <w:pPr>
              <w:pStyle w:val="GazetteTableText"/>
            </w:pPr>
            <w:r w:rsidRPr="00637E40">
              <w:t>Fenpropidin</w:t>
            </w:r>
          </w:p>
        </w:tc>
      </w:tr>
      <w:tr w:rsidR="00637E40" w:rsidRPr="00637E40" w14:paraId="041915BB" w14:textId="77777777" w:rsidTr="0065481B">
        <w:tc>
          <w:tcPr>
            <w:tcW w:w="3397" w:type="dxa"/>
            <w:shd w:val="clear" w:color="auto" w:fill="E7E6E6" w:themeFill="background2"/>
          </w:tcPr>
          <w:p w14:paraId="61F8FF8D" w14:textId="77777777" w:rsidR="00637E40" w:rsidRPr="00637E40" w:rsidRDefault="00637E40" w:rsidP="008636D1">
            <w:pPr>
              <w:pStyle w:val="GazetteTableHeading"/>
            </w:pPr>
            <w:r w:rsidRPr="00637E40">
              <w:t>Signal heading</w:t>
            </w:r>
          </w:p>
        </w:tc>
        <w:tc>
          <w:tcPr>
            <w:tcW w:w="6231" w:type="dxa"/>
          </w:tcPr>
          <w:p w14:paraId="2870A28F" w14:textId="77777777" w:rsidR="00637E40" w:rsidRPr="00637E40" w:rsidRDefault="00637E40" w:rsidP="008636D1">
            <w:pPr>
              <w:pStyle w:val="GazetteTableText"/>
            </w:pPr>
            <w:r w:rsidRPr="00637E40">
              <w:t>POISON</w:t>
            </w:r>
          </w:p>
        </w:tc>
      </w:tr>
      <w:tr w:rsidR="00637E40" w:rsidRPr="00637E40" w14:paraId="4B9043E6" w14:textId="77777777" w:rsidTr="0065481B">
        <w:tc>
          <w:tcPr>
            <w:tcW w:w="3397" w:type="dxa"/>
            <w:shd w:val="clear" w:color="auto" w:fill="E7E6E6" w:themeFill="background2"/>
          </w:tcPr>
          <w:p w14:paraId="516348E0" w14:textId="77777777" w:rsidR="00637E40" w:rsidRPr="00637E40" w:rsidRDefault="00637E40" w:rsidP="008636D1">
            <w:pPr>
              <w:pStyle w:val="GazetteTableHeading"/>
            </w:pPr>
            <w:r w:rsidRPr="00637E40">
              <w:t>Summary of proposed use</w:t>
            </w:r>
          </w:p>
        </w:tc>
        <w:tc>
          <w:tcPr>
            <w:tcW w:w="6231" w:type="dxa"/>
          </w:tcPr>
          <w:p w14:paraId="68EF9E14" w14:textId="77777777" w:rsidR="00637E40" w:rsidRPr="00637E40" w:rsidRDefault="00637E40" w:rsidP="008636D1">
            <w:pPr>
              <w:pStyle w:val="GazetteTableText"/>
            </w:pPr>
            <w:r w:rsidRPr="00637E40">
              <w:t>For the control of powdery mildew in wine grapes.</w:t>
            </w:r>
          </w:p>
        </w:tc>
      </w:tr>
      <w:tr w:rsidR="00637E40" w:rsidRPr="00637E40" w14:paraId="1BA09C2F" w14:textId="77777777" w:rsidTr="0065481B">
        <w:tc>
          <w:tcPr>
            <w:tcW w:w="3397" w:type="dxa"/>
            <w:shd w:val="clear" w:color="auto" w:fill="E7E6E6" w:themeFill="background2"/>
          </w:tcPr>
          <w:p w14:paraId="7889B833" w14:textId="77777777" w:rsidR="00637E40" w:rsidRPr="00637E40" w:rsidRDefault="00637E40" w:rsidP="008636D1">
            <w:pPr>
              <w:pStyle w:val="GazetteTableHeading"/>
            </w:pPr>
            <w:r w:rsidRPr="00637E40">
              <w:t>Pack sizes</w:t>
            </w:r>
          </w:p>
        </w:tc>
        <w:tc>
          <w:tcPr>
            <w:tcW w:w="6231" w:type="dxa"/>
          </w:tcPr>
          <w:p w14:paraId="566C8113" w14:textId="658D9445" w:rsidR="00637E40" w:rsidRPr="00637E40" w:rsidRDefault="00637E40" w:rsidP="008636D1">
            <w:pPr>
              <w:pStyle w:val="GazetteTableText"/>
            </w:pPr>
            <w:r w:rsidRPr="00637E40">
              <w:t xml:space="preserve">1 </w:t>
            </w:r>
            <w:r w:rsidR="008636D1">
              <w:t>to</w:t>
            </w:r>
            <w:r w:rsidRPr="00637E40">
              <w:t xml:space="preserve"> 20</w:t>
            </w:r>
            <w:r w:rsidR="008636D1">
              <w:t> </w:t>
            </w:r>
            <w:r w:rsidRPr="00637E40">
              <w:t>L</w:t>
            </w:r>
          </w:p>
        </w:tc>
      </w:tr>
      <w:tr w:rsidR="00637E40" w:rsidRPr="00637E40" w14:paraId="3B4DA1F1" w14:textId="77777777" w:rsidTr="0065481B">
        <w:tc>
          <w:tcPr>
            <w:tcW w:w="3397" w:type="dxa"/>
            <w:shd w:val="clear" w:color="auto" w:fill="E7E6E6" w:themeFill="background2"/>
          </w:tcPr>
          <w:p w14:paraId="7B946839" w14:textId="77777777" w:rsidR="00637E40" w:rsidRPr="00637E40" w:rsidRDefault="00637E40" w:rsidP="008636D1">
            <w:pPr>
              <w:pStyle w:val="GazetteTableHeading"/>
            </w:pPr>
            <w:r w:rsidRPr="00637E40">
              <w:t>Withholding period</w:t>
            </w:r>
          </w:p>
        </w:tc>
        <w:tc>
          <w:tcPr>
            <w:tcW w:w="6231" w:type="dxa"/>
          </w:tcPr>
          <w:p w14:paraId="076F58E8" w14:textId="77777777" w:rsidR="00637E40" w:rsidRPr="00637E40" w:rsidRDefault="00637E40" w:rsidP="008636D1">
            <w:pPr>
              <w:pStyle w:val="GazetteTableText"/>
            </w:pPr>
            <w:r w:rsidRPr="00637E40">
              <w:t>Harvest: Not required when used as directed.</w:t>
            </w:r>
          </w:p>
          <w:p w14:paraId="55B27C0B" w14:textId="63C07EDE" w:rsidR="00637E40" w:rsidRPr="00637E40" w:rsidRDefault="00637E40" w:rsidP="008636D1">
            <w:pPr>
              <w:pStyle w:val="GazetteTableText"/>
            </w:pPr>
            <w:r w:rsidRPr="00637E40">
              <w:t>Grazing: DO NOT graze treated vineyards for 12</w:t>
            </w:r>
            <w:r w:rsidR="008636D1">
              <w:t> </w:t>
            </w:r>
            <w:r w:rsidRPr="00637E40">
              <w:t>weeks after application.</w:t>
            </w:r>
          </w:p>
        </w:tc>
      </w:tr>
    </w:tbl>
    <w:p w14:paraId="2C4A5C44" w14:textId="77777777" w:rsidR="00637E40" w:rsidRPr="008636D1" w:rsidRDefault="00637E40" w:rsidP="008636D1">
      <w:pPr>
        <w:pStyle w:val="GazetteNormalText"/>
      </w:pPr>
      <w:r w:rsidRPr="008636D1">
        <w:t>A summary of the APVMA</w:t>
      </w:r>
      <w:r w:rsidRPr="008636D1">
        <w:t>’</w:t>
      </w:r>
      <w:r w:rsidRPr="008636D1">
        <w:t xml:space="preserve">s evaluation of SEEKER Duo Fungicide in accordance with the requirements of section 14(1)(C) of the Agricultural and Veterinary Chemicals Code (the </w:t>
      </w:r>
      <w:r w:rsidRPr="008636D1">
        <w:t>‘</w:t>
      </w:r>
      <w:r w:rsidRPr="008636D1">
        <w:t>Agvet Code</w:t>
      </w:r>
      <w:r w:rsidRPr="008636D1">
        <w:t>’</w:t>
      </w:r>
      <w:r w:rsidRPr="008636D1">
        <w:t xml:space="preserve">), scheduled to the </w:t>
      </w:r>
      <w:r w:rsidRPr="008636D1">
        <w:rPr>
          <w:i/>
          <w:iCs/>
        </w:rPr>
        <w:t>Agricultural and Veterinary Chemicals Code Act 1994</w:t>
      </w:r>
      <w:r w:rsidRPr="008636D1">
        <w:t>:</w:t>
      </w:r>
    </w:p>
    <w:p w14:paraId="3BC25BA5" w14:textId="77777777" w:rsidR="00637E40" w:rsidRPr="008636D1" w:rsidRDefault="00637E40" w:rsidP="008636D1">
      <w:pPr>
        <w:pStyle w:val="GazetteListNumbered"/>
      </w:pPr>
      <w:r w:rsidRPr="008636D1">
        <w:t>The APVMA has evaluated the application and in its assessment in relation to whether the safety criteria have been met in accordance with the definition set out in section 5A of the Agvet Code, proposes to determine that:</w:t>
      </w:r>
    </w:p>
    <w:p w14:paraId="2A429299" w14:textId="77777777" w:rsidR="00637E40" w:rsidRPr="008636D1" w:rsidRDefault="00637E40" w:rsidP="008636D1">
      <w:pPr>
        <w:pStyle w:val="GazetteListRomanNumeral"/>
      </w:pPr>
      <w:r w:rsidRPr="008636D1">
        <w:t>The APVMA is satisfied that proposed use of SEEKER Duo Fungicide would not be an undue hazard to the safety of people exposed to it during its handling and use.</w:t>
      </w:r>
    </w:p>
    <w:p w14:paraId="56FEC043" w14:textId="77777777" w:rsidR="00637E40" w:rsidRPr="008636D1" w:rsidRDefault="00637E40" w:rsidP="008636D1">
      <w:pPr>
        <w:pStyle w:val="GazetteListRomanNumeral"/>
      </w:pPr>
      <w:r w:rsidRPr="008636D1">
        <w:t>The APVMA has conducted a risk assessment on the product and concluded that it can be used safely.</w:t>
      </w:r>
    </w:p>
    <w:p w14:paraId="0622AB87" w14:textId="77777777" w:rsidR="00637E40" w:rsidRPr="008636D1" w:rsidRDefault="00637E40" w:rsidP="008636D1">
      <w:pPr>
        <w:pStyle w:val="GazetteListRomanNumeral"/>
      </w:pPr>
      <w:r w:rsidRPr="008636D1">
        <w:t>The APVMA is satisfied that the proposed use of SEEKER Duo Fungicide will not be an undue hazard to the safety of people using anything containing its residues.</w:t>
      </w:r>
    </w:p>
    <w:p w14:paraId="7B1AFDB5" w14:textId="77777777" w:rsidR="00637E40" w:rsidRPr="008636D1" w:rsidRDefault="00637E40" w:rsidP="008636D1">
      <w:pPr>
        <w:pStyle w:val="GazetteListRomanNumeral"/>
        <w:numPr>
          <w:ilvl w:val="0"/>
          <w:numId w:val="0"/>
        </w:numPr>
        <w:ind w:left="454"/>
      </w:pPr>
      <w:r w:rsidRPr="008636D1">
        <w:t xml:space="preserve">The APVMA is satisfied that the proposed use of SEEKER Duo Fungicide containing the new active constituent fenpropidin is not likely to have an unintended effect that is harmful to animals, plants or the environment if used according to the product label directions. </w:t>
      </w:r>
    </w:p>
    <w:p w14:paraId="5583F446" w14:textId="77777777" w:rsidR="00637E40" w:rsidRPr="00637E40" w:rsidRDefault="00637E40" w:rsidP="008636D1">
      <w:pPr>
        <w:pStyle w:val="GazetteListNumbered"/>
      </w:pPr>
      <w:r w:rsidRPr="00637E40">
        <w:t>The APVMA has evaluated the application and in its assessment in relation to whether the efficacy criteria have been met in accordance with the definition set out in section 5B of the Agvet Code, and proposes to determine that:</w:t>
      </w:r>
    </w:p>
    <w:p w14:paraId="423F1472" w14:textId="77777777" w:rsidR="00637E40" w:rsidRPr="008636D1" w:rsidRDefault="00637E40" w:rsidP="008636D1">
      <w:pPr>
        <w:pStyle w:val="GazetteListRomanNumeral"/>
        <w:numPr>
          <w:ilvl w:val="0"/>
          <w:numId w:val="79"/>
        </w:numPr>
        <w:ind w:left="454" w:hanging="284"/>
      </w:pPr>
      <w:r w:rsidRPr="008636D1">
        <w:t>In relation to its assessment of efficacy the APVMA is satisfied that data from trials supporting the efficacy of the product adequately demonstrate that if used according to the product label directions, the product is effective for its proposed uses.</w:t>
      </w:r>
    </w:p>
    <w:p w14:paraId="09002C4A" w14:textId="77777777" w:rsidR="00637E40" w:rsidRPr="00637E40" w:rsidRDefault="00637E40" w:rsidP="008636D1">
      <w:pPr>
        <w:pStyle w:val="GazetteListNumbered"/>
      </w:pPr>
      <w:r w:rsidRPr="00637E40">
        <w:t>The APVMA has evaluated the application and in its assessment in relation to whether the trade criteria have been met in accordance with the definition set out in section 5C of the Agvet Code, proposes to determine that:</w:t>
      </w:r>
    </w:p>
    <w:p w14:paraId="66AFC24F" w14:textId="77777777" w:rsidR="00637E40" w:rsidRPr="00637E40" w:rsidRDefault="00637E40" w:rsidP="008636D1">
      <w:pPr>
        <w:pStyle w:val="GazetteListNumbered"/>
        <w:numPr>
          <w:ilvl w:val="0"/>
          <w:numId w:val="0"/>
        </w:numPr>
        <w:ind w:left="454"/>
      </w:pPr>
      <w:r w:rsidRPr="00637E40">
        <w:t>The APVMA is considering whether the proposed use of SEEKER Duo Fungicide would not adversely affect trade between Australia and places outside Australia.</w:t>
      </w:r>
    </w:p>
    <w:p w14:paraId="7FBE5013" w14:textId="77777777" w:rsidR="00637E40" w:rsidRPr="00637E40" w:rsidRDefault="00637E40" w:rsidP="008636D1">
      <w:pPr>
        <w:pStyle w:val="GazetteHeading2"/>
      </w:pPr>
      <w:r w:rsidRPr="00637E40">
        <w:t>Further information</w:t>
      </w:r>
    </w:p>
    <w:p w14:paraId="4312E103" w14:textId="77777777" w:rsidR="00637E40" w:rsidRPr="008636D1" w:rsidRDefault="00637E40" w:rsidP="008636D1">
      <w:pPr>
        <w:pStyle w:val="GazetteNormalText"/>
      </w:pPr>
      <w:r w:rsidRPr="008636D1">
        <w:t xml:space="preserve">A Public Release Summary (PRS) of the evaluation of this product is available from the </w:t>
      </w:r>
      <w:hyperlink r:id="rId37" w:history="1">
        <w:r w:rsidRPr="008636D1">
          <w:rPr>
            <w:rStyle w:val="Hyperlink"/>
          </w:rPr>
          <w:t>APVMA website</w:t>
        </w:r>
      </w:hyperlink>
      <w:r w:rsidRPr="008636D1">
        <w:t xml:space="preserve"> or by contacting the APVMA as listed below.</w:t>
      </w:r>
    </w:p>
    <w:p w14:paraId="464F1086" w14:textId="77777777" w:rsidR="00637E40" w:rsidRPr="00637E40" w:rsidRDefault="00637E40" w:rsidP="008636D1">
      <w:pPr>
        <w:pStyle w:val="GazetteHeading2"/>
      </w:pPr>
      <w:r w:rsidRPr="00637E40">
        <w:lastRenderedPageBreak/>
        <w:t>Making a submission</w:t>
      </w:r>
    </w:p>
    <w:p w14:paraId="6239B5C0" w14:textId="77777777" w:rsidR="00637E40" w:rsidRPr="008636D1" w:rsidRDefault="00637E40" w:rsidP="008636D1">
      <w:pPr>
        <w:pStyle w:val="GazetteNormalText"/>
      </w:pPr>
      <w:r w:rsidRPr="008636D1">
        <w:t>In accordance with section 13 of the Agvet Code, the APVMA invites any person to submit a relevant written submission as to whether SEEKER Duo Fungicide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5AFE751E" w14:textId="77777777" w:rsidR="00637E40" w:rsidRPr="008636D1" w:rsidRDefault="00637E40" w:rsidP="008636D1">
      <w:pPr>
        <w:pStyle w:val="GazetteNormalText"/>
      </w:pPr>
      <w:r w:rsidRPr="008636D1">
        <w:t>Submissions must be received by the APVMA within 28 days of the date of this notice and be directed to the contact listed below. All submissions to the APVMA will be acknowledged in writing via email or by post.</w:t>
      </w:r>
    </w:p>
    <w:p w14:paraId="6EDFEF17" w14:textId="77777777" w:rsidR="00637E40" w:rsidRPr="008636D1" w:rsidRDefault="00637E40" w:rsidP="008636D1">
      <w:pPr>
        <w:pStyle w:val="GazetteNormalText"/>
      </w:pPr>
      <w:r w:rsidRPr="008636D1">
        <w:t xml:space="preserve">Relevant comments will be </w:t>
      </w:r>
      <w:proofErr w:type="gramStart"/>
      <w:r w:rsidRPr="008636D1">
        <w:t>taken into account</w:t>
      </w:r>
      <w:proofErr w:type="gramEnd"/>
      <w:r w:rsidRPr="008636D1">
        <w:t xml:space="preserve"> by the APVMA in deciding whether the product should be registered and in determining appropriate conditions of registration and product labelling.</w:t>
      </w:r>
    </w:p>
    <w:p w14:paraId="1FE4347A" w14:textId="3564A207" w:rsidR="00637E40" w:rsidRPr="008636D1" w:rsidRDefault="00637E40" w:rsidP="008636D1">
      <w:pPr>
        <w:pStyle w:val="GazetteNormalText"/>
      </w:pPr>
      <w:r w:rsidRPr="008636D1">
        <w:t>Please note: Submissions will be published on the APVMA</w:t>
      </w:r>
      <w:r w:rsidRPr="008636D1">
        <w:t>’</w:t>
      </w:r>
      <w:r w:rsidRPr="008636D1">
        <w:t xml:space="preserve">s </w:t>
      </w:r>
      <w:r w:rsidR="00824F29" w:rsidRPr="008636D1">
        <w:t>website unless</w:t>
      </w:r>
      <w:r w:rsidRPr="008636D1">
        <w:t xml:space="preserve"> you have asked for the submission to remain confidential (see </w:t>
      </w:r>
      <w:hyperlink r:id="rId38" w:history="1">
        <w:r w:rsidRPr="008636D1">
          <w:rPr>
            <w:rStyle w:val="Hyperlink"/>
          </w:rPr>
          <w:t>public submission coversheet</w:t>
        </w:r>
      </w:hyperlink>
      <w:r w:rsidRPr="008636D1">
        <w:t>).</w:t>
      </w:r>
    </w:p>
    <w:p w14:paraId="10BDEE2F" w14:textId="1AA27698" w:rsidR="00637E40" w:rsidRPr="008636D1" w:rsidRDefault="00637E40" w:rsidP="008636D1">
      <w:pPr>
        <w:pStyle w:val="GazetteNormalText"/>
      </w:pPr>
      <w:r w:rsidRPr="008636D1">
        <w:t xml:space="preserve">Please lodge your submission with a </w:t>
      </w:r>
      <w:hyperlink r:id="rId39" w:history="1">
        <w:r w:rsidRPr="008636D1">
          <w:rPr>
            <w:rStyle w:val="Hyperlink"/>
          </w:rPr>
          <w:t>public submission coversheet</w:t>
        </w:r>
      </w:hyperlink>
      <w:r w:rsidRPr="008636D1">
        <w:t>, which provides options for how your submission will be published.</w:t>
      </w:r>
    </w:p>
    <w:p w14:paraId="61674DF3" w14:textId="77777777" w:rsidR="00637E40" w:rsidRPr="008636D1" w:rsidRDefault="00637E40" w:rsidP="008636D1">
      <w:pPr>
        <w:pStyle w:val="GazetteNormalText"/>
      </w:pPr>
      <w:r w:rsidRPr="008636D1">
        <w:t xml:space="preserve">Note that all APVMA documents are subject to the access provisions of the </w:t>
      </w:r>
      <w:r w:rsidRPr="008636D1">
        <w:rPr>
          <w:i/>
          <w:iCs/>
        </w:rPr>
        <w:t>Freedom of Information Act 1982</w:t>
      </w:r>
      <w:r w:rsidRPr="008636D1">
        <w:t xml:space="preserve"> and may be required to be released under that Act should a request for access be made.</w:t>
      </w:r>
    </w:p>
    <w:p w14:paraId="53264B0D" w14:textId="77777777" w:rsidR="00637E40" w:rsidRPr="008636D1" w:rsidRDefault="00637E40" w:rsidP="008636D1">
      <w:pPr>
        <w:pStyle w:val="GazetteNormalText"/>
      </w:pPr>
      <w:r w:rsidRPr="008636D1">
        <w:t>Please send your written submission and coversheet by email or post to:</w:t>
      </w:r>
    </w:p>
    <w:p w14:paraId="7F1A2183" w14:textId="77777777" w:rsidR="00637E40" w:rsidRPr="008636D1" w:rsidRDefault="00637E40" w:rsidP="008636D1">
      <w:pPr>
        <w:pStyle w:val="GazetteContact"/>
        <w:spacing w:after="240"/>
      </w:pPr>
      <w:r w:rsidRPr="008636D1">
        <w:t>Email:</w:t>
      </w:r>
      <w:r w:rsidRPr="008636D1">
        <w:tab/>
      </w:r>
      <w:hyperlink r:id="rId40" w:history="1">
        <w:r w:rsidRPr="008636D1">
          <w:rPr>
            <w:rStyle w:val="Hyperlink"/>
          </w:rPr>
          <w:t>enquiries@apvma.gov.au</w:t>
        </w:r>
      </w:hyperlink>
    </w:p>
    <w:p w14:paraId="28849F18" w14:textId="77777777" w:rsidR="00637E40" w:rsidRPr="008636D1" w:rsidRDefault="00637E40" w:rsidP="008636D1">
      <w:pPr>
        <w:pStyle w:val="GazetteContact"/>
      </w:pPr>
      <w:r w:rsidRPr="008636D1">
        <w:t>Post:</w:t>
      </w:r>
    </w:p>
    <w:p w14:paraId="02D822FB" w14:textId="77777777" w:rsidR="00637E40" w:rsidRPr="008636D1" w:rsidRDefault="00637E40" w:rsidP="008636D1">
      <w:pPr>
        <w:pStyle w:val="GazetteContact"/>
      </w:pPr>
      <w:r w:rsidRPr="008636D1">
        <w:t xml:space="preserve">Case Management Team </w:t>
      </w:r>
      <w:r w:rsidRPr="008636D1">
        <w:t>–</w:t>
      </w:r>
      <w:r w:rsidRPr="008636D1">
        <w:t xml:space="preserve"> Pesticides </w:t>
      </w:r>
    </w:p>
    <w:p w14:paraId="38C2A0B2" w14:textId="77777777" w:rsidR="00637E40" w:rsidRPr="008636D1" w:rsidRDefault="00637E40" w:rsidP="008636D1">
      <w:pPr>
        <w:pStyle w:val="GazetteContact"/>
      </w:pPr>
      <w:r w:rsidRPr="008636D1">
        <w:t>Australian Pesticides and Veterinary Medicines Authority</w:t>
      </w:r>
    </w:p>
    <w:p w14:paraId="1D9B9845" w14:textId="77777777" w:rsidR="00637E40" w:rsidRPr="008636D1" w:rsidRDefault="00637E40" w:rsidP="008636D1">
      <w:pPr>
        <w:pStyle w:val="GazetteContact"/>
      </w:pPr>
      <w:r w:rsidRPr="008636D1">
        <w:t>GPO Box 3262</w:t>
      </w:r>
    </w:p>
    <w:p w14:paraId="752D641B" w14:textId="77777777" w:rsidR="00637E40" w:rsidRPr="008636D1" w:rsidRDefault="00637E40" w:rsidP="008636D1">
      <w:pPr>
        <w:pStyle w:val="GazetteContact"/>
      </w:pPr>
      <w:r w:rsidRPr="008636D1">
        <w:t>Sydney NSW 2001</w:t>
      </w:r>
    </w:p>
    <w:p w14:paraId="6966663A" w14:textId="77777777" w:rsidR="00637E40" w:rsidRPr="00637E40" w:rsidRDefault="00637E40" w:rsidP="008636D1">
      <w:pPr>
        <w:pStyle w:val="GazetteHeading2"/>
      </w:pPr>
      <w:r w:rsidRPr="00637E40">
        <w:t>Privacy</w:t>
      </w:r>
    </w:p>
    <w:p w14:paraId="1114DC8C" w14:textId="1DF243A1" w:rsidR="00553BB1" w:rsidRPr="008636D1" w:rsidRDefault="00637E40" w:rsidP="008636D1">
      <w:pPr>
        <w:pStyle w:val="GazetteNormalText"/>
      </w:pPr>
      <w:r w:rsidRPr="008636D1">
        <w:t xml:space="preserve">For information on how the APVMA manages personal information when you make a submission, see our </w:t>
      </w:r>
      <w:hyperlink r:id="rId41" w:history="1">
        <w:r w:rsidRPr="008636D1">
          <w:rPr>
            <w:rStyle w:val="Hyperlink"/>
          </w:rPr>
          <w:t>Privacy Policy</w:t>
        </w:r>
      </w:hyperlink>
      <w:r w:rsidRPr="008636D1">
        <w:t>.</w:t>
      </w:r>
    </w:p>
    <w:sectPr w:rsidR="00553BB1" w:rsidRPr="008636D1" w:rsidSect="00365C51">
      <w:headerReference w:type="even" r:id="rId42"/>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293B" w14:textId="77777777" w:rsidR="00047CC6" w:rsidRDefault="00047CC6" w:rsidP="002C53E5">
      <w:r>
        <w:separator/>
      </w:r>
    </w:p>
  </w:endnote>
  <w:endnote w:type="continuationSeparator" w:id="0">
    <w:p w14:paraId="1FB7DFBA" w14:textId="77777777" w:rsidR="00047CC6" w:rsidRDefault="00047CC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UnicodeMS">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A009" w14:textId="77777777" w:rsidR="00047CC6" w:rsidRDefault="00047CC6" w:rsidP="002C53E5">
      <w:r>
        <w:separator/>
      </w:r>
    </w:p>
  </w:footnote>
  <w:footnote w:type="continuationSeparator" w:id="0">
    <w:p w14:paraId="3257DF18" w14:textId="77777777" w:rsidR="00047CC6" w:rsidRDefault="00047CC6"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41987"/>
      <w:docPartObj>
        <w:docPartGallery w:val="Page Numbers (Top of Page)"/>
        <w:docPartUnique/>
      </w:docPartObj>
    </w:sdtPr>
    <w:sdtEndPr>
      <w:rPr>
        <w:noProof/>
      </w:rPr>
    </w:sdtEndPr>
    <w:sdtContent>
      <w:p w14:paraId="29CBE904" w14:textId="02DD8ABB" w:rsidR="00365C51" w:rsidRPr="00365C51" w:rsidRDefault="00000000" w:rsidP="00365C51">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Pr>
            <w:noProof/>
          </w:rP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4E58DC" w:rsidRPr="004E58DC">
          <w:rPr>
            <w:b/>
            <w:bCs/>
            <w:noProof/>
            <w:lang w:val="en-US"/>
          </w:rPr>
          <w:t>Approved</w:t>
        </w:r>
        <w:r w:rsidR="004E58DC">
          <w:rPr>
            <w:noProof/>
          </w:rPr>
          <w:t xml:space="preserve"> active constituents</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1F2C2C54" w14:textId="27C9E305" w:rsidR="002C53E5" w:rsidRPr="008636D1" w:rsidRDefault="008636D1" w:rsidP="008636D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6E30C3">
            <w:rPr>
              <w:noProof/>
            </w:rPr>
            <w:t>No. APVMA 12, 13 June 2023</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895925"/>
      <w:docPartObj>
        <w:docPartGallery w:val="Page Numbers (Top of Page)"/>
        <w:docPartUnique/>
      </w:docPartObj>
    </w:sdtPr>
    <w:sdtEndPr>
      <w:rPr>
        <w:rFonts w:cs="Times New Roman"/>
        <w:noProof/>
        <w:sz w:val="18"/>
        <w:szCs w:val="24"/>
      </w:rPr>
    </w:sdtEndPr>
    <w:sdtContent>
      <w:p w14:paraId="5F98E1B5" w14:textId="280567CB" w:rsidR="008636D1" w:rsidRPr="008636D1" w:rsidRDefault="008636D1" w:rsidP="008636D1">
        <w:pPr>
          <w:pStyle w:val="GazetteHeaderOdd"/>
          <w:tabs>
            <w:tab w:val="clear" w:pos="4513"/>
            <w:tab w:val="clear" w:pos="9026"/>
            <w:tab w:val="center" w:pos="3261"/>
            <w:tab w:val="right" w:pos="7088"/>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E30C3">
          <w:rPr>
            <w:rStyle w:val="PageNumber"/>
            <w:bCs/>
            <w:noProof/>
          </w:rPr>
          <w:t>New active constituent – fenpropidin</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43823"/>
      <w:docPartObj>
        <w:docPartGallery w:val="Page Numbers (Top of Page)"/>
        <w:docPartUnique/>
      </w:docPartObj>
    </w:sdtPr>
    <w:sdtEndPr>
      <w:rPr>
        <w:rFonts w:cs="Times New Roman"/>
        <w:noProof/>
        <w:sz w:val="18"/>
        <w:szCs w:val="24"/>
      </w:rPr>
    </w:sdtEndPr>
    <w:sdtContent>
      <w:p w14:paraId="13AC25BA" w14:textId="191523A8" w:rsidR="008636D1" w:rsidRPr="008636D1" w:rsidRDefault="008636D1" w:rsidP="008636D1">
        <w:pPr>
          <w:pStyle w:val="GazetteHeaderOdd"/>
          <w:tabs>
            <w:tab w:val="clear" w:pos="4513"/>
            <w:tab w:val="clear" w:pos="9026"/>
            <w:tab w:val="center" w:pos="2127"/>
            <w:tab w:val="right" w:pos="623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E30C3">
          <w:rPr>
            <w:rStyle w:val="PageNumber"/>
            <w:bCs/>
            <w:noProof/>
          </w:rPr>
          <w:t>SEEKER Duo Fungicide containing the new active constituent fenpropidin</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08D05F3A"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E58DC">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3B2E5844" w14:textId="74119EA5" w:rsidR="00637E40" w:rsidRPr="008636D1" w:rsidRDefault="008636D1" w:rsidP="008636D1">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E30C3">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22063"/>
      <w:docPartObj>
        <w:docPartGallery w:val="Page Numbers (Top of Page)"/>
        <w:docPartUnique/>
      </w:docPartObj>
    </w:sdtPr>
    <w:sdtEndPr>
      <w:rPr>
        <w:noProof/>
      </w:rPr>
    </w:sdtEndPr>
    <w:sdtContent>
      <w:p w14:paraId="1A1BA06B" w14:textId="2357F0CD" w:rsidR="00637E40" w:rsidRPr="008636D1" w:rsidRDefault="008636D1" w:rsidP="008636D1">
        <w:pPr>
          <w:pStyle w:val="GazetteHeaderEven"/>
          <w:pBdr>
            <w:bottom w:val="single" w:sz="4" w:space="1" w:color="auto"/>
          </w:pBdr>
          <w:tabs>
            <w:tab w:val="clear" w:pos="4513"/>
            <w:tab w:val="center" w:pos="2977"/>
          </w:tabs>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6E30C3">
            <w:rPr>
              <w:noProof/>
            </w:rPr>
            <w:t>No. APVMA 12, 13 June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432862"/>
      <w:docPartObj>
        <w:docPartGallery w:val="Page Numbers (Top of Page)"/>
        <w:docPartUnique/>
      </w:docPartObj>
    </w:sdtPr>
    <w:sdtEndPr>
      <w:rPr>
        <w:rFonts w:cs="Times New Roman"/>
        <w:noProof/>
        <w:sz w:val="18"/>
        <w:szCs w:val="24"/>
      </w:rPr>
    </w:sdtEndPr>
    <w:sdtContent>
      <w:p w14:paraId="7FEBA472" w14:textId="5F2F0AEF" w:rsidR="008636D1" w:rsidRPr="008636D1" w:rsidRDefault="008636D1" w:rsidP="008636D1">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E30C3">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928719"/>
      <w:docPartObj>
        <w:docPartGallery w:val="Page Numbers (Top of Page)"/>
        <w:docPartUnique/>
      </w:docPartObj>
    </w:sdtPr>
    <w:sdtEndPr>
      <w:rPr>
        <w:rFonts w:cs="Times New Roman"/>
        <w:noProof/>
        <w:sz w:val="18"/>
        <w:szCs w:val="24"/>
      </w:rPr>
    </w:sdtEndPr>
    <w:sdtContent>
      <w:p w14:paraId="782EE80A" w14:textId="57614086" w:rsidR="00637E40" w:rsidRPr="008636D1" w:rsidRDefault="008636D1" w:rsidP="008636D1">
        <w:pPr>
          <w:pStyle w:val="GazetteHeaderOdd"/>
          <w:tabs>
            <w:tab w:val="clear" w:pos="4513"/>
            <w:tab w:val="clear" w:pos="9026"/>
            <w:tab w:val="center" w:pos="2835"/>
            <w:tab w:val="right" w:pos="765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E30C3">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1CC5" w14:textId="18861BA7" w:rsidR="00637E40" w:rsidRPr="00251875" w:rsidRDefault="00637E40" w:rsidP="003C74F6">
    <w:pPr>
      <w:pStyle w:val="GazetteHeaderOdd"/>
    </w:pPr>
    <w:r w:rsidRPr="00251875">
      <w:t xml:space="preserve">Commonwealth of Australia </w:t>
    </w:r>
    <w:r w:rsidRPr="003C74F6">
      <w:t xml:space="preserve">Gazette </w:t>
    </w:r>
    <w:r w:rsidRPr="003C74F6">
      <w:rPr>
        <w:b/>
      </w:rPr>
      <w:fldChar w:fldCharType="begin"/>
    </w:r>
    <w:r w:rsidRPr="003C74F6">
      <w:rPr>
        <w:b/>
      </w:rPr>
      <w:instrText xml:space="preserve"> STYLEREF  "Gazette Cover H3"  \* MERGEFORMAT </w:instrText>
    </w:r>
    <w:r w:rsidRPr="003C74F6">
      <w:rPr>
        <w:b/>
      </w:rPr>
      <w:fldChar w:fldCharType="separate"/>
    </w:r>
    <w:r w:rsidR="004E58DC" w:rsidRPr="004E58DC">
      <w:rPr>
        <w:bCs/>
        <w:noProof/>
        <w:lang w:val="en-US"/>
      </w:rPr>
      <w:t>No. APVMA 12, 13 June 2023</w:t>
    </w:r>
    <w:r w:rsidRPr="003C74F6">
      <w:rPr>
        <w:b/>
      </w:rPr>
      <w:fldChar w:fldCharType="end"/>
    </w:r>
    <w:r>
      <w:tab/>
    </w:r>
    <w:r w:rsidRPr="00251875">
      <w:fldChar w:fldCharType="begin"/>
    </w:r>
    <w:r w:rsidRPr="00251875">
      <w:instrText xml:space="preserve"> PAGE </w:instrText>
    </w:r>
    <w:r w:rsidRPr="00251875">
      <w:fldChar w:fldCharType="separate"/>
    </w:r>
    <w:r>
      <w:rPr>
        <w:noProof/>
      </w:rPr>
      <w:t>1</w:t>
    </w:r>
    <w:r w:rsidRPr="002518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285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66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143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76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EC57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E6AD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02F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238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4EA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E2E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11"/>
  </w:num>
  <w:num w:numId="2" w16cid:durableId="2094549794">
    <w:abstractNumId w:val="14"/>
  </w:num>
  <w:num w:numId="3" w16cid:durableId="2026127260">
    <w:abstractNumId w:val="17"/>
  </w:num>
  <w:num w:numId="4" w16cid:durableId="1938126673">
    <w:abstractNumId w:val="10"/>
  </w:num>
  <w:num w:numId="5" w16cid:durableId="613485662">
    <w:abstractNumId w:val="18"/>
  </w:num>
  <w:num w:numId="6" w16cid:durableId="214702721">
    <w:abstractNumId w:val="16"/>
  </w:num>
  <w:num w:numId="7" w16cid:durableId="56169581">
    <w:abstractNumId w:val="13"/>
  </w:num>
  <w:num w:numId="8" w16cid:durableId="2030642151">
    <w:abstractNumId w:val="15"/>
  </w:num>
  <w:num w:numId="9" w16cid:durableId="901598441">
    <w:abstractNumId w:val="10"/>
    <w:lvlOverride w:ilvl="0">
      <w:startOverride w:val="1"/>
    </w:lvlOverride>
  </w:num>
  <w:num w:numId="10" w16cid:durableId="1545370098">
    <w:abstractNumId w:val="10"/>
    <w:lvlOverride w:ilvl="0">
      <w:startOverride w:val="1"/>
    </w:lvlOverride>
  </w:num>
  <w:num w:numId="11" w16cid:durableId="262569842">
    <w:abstractNumId w:val="12"/>
  </w:num>
  <w:num w:numId="12" w16cid:durableId="358548516">
    <w:abstractNumId w:val="9"/>
  </w:num>
  <w:num w:numId="13" w16cid:durableId="1496843112">
    <w:abstractNumId w:val="7"/>
  </w:num>
  <w:num w:numId="14" w16cid:durableId="1452628833">
    <w:abstractNumId w:val="6"/>
  </w:num>
  <w:num w:numId="15" w16cid:durableId="1851136688">
    <w:abstractNumId w:val="5"/>
  </w:num>
  <w:num w:numId="16" w16cid:durableId="2005161314">
    <w:abstractNumId w:val="4"/>
  </w:num>
  <w:num w:numId="17" w16cid:durableId="1302885973">
    <w:abstractNumId w:val="19"/>
  </w:num>
  <w:num w:numId="18" w16cid:durableId="1849324357">
    <w:abstractNumId w:val="3"/>
  </w:num>
  <w:num w:numId="19" w16cid:durableId="1134368904">
    <w:abstractNumId w:val="9"/>
  </w:num>
  <w:num w:numId="20" w16cid:durableId="1278949969">
    <w:abstractNumId w:val="7"/>
  </w:num>
  <w:num w:numId="21" w16cid:durableId="1993561744">
    <w:abstractNumId w:val="6"/>
  </w:num>
  <w:num w:numId="22" w16cid:durableId="687567522">
    <w:abstractNumId w:val="5"/>
  </w:num>
  <w:num w:numId="23" w16cid:durableId="591863909">
    <w:abstractNumId w:val="4"/>
  </w:num>
  <w:num w:numId="24" w16cid:durableId="1949970281">
    <w:abstractNumId w:val="8"/>
  </w:num>
  <w:num w:numId="25" w16cid:durableId="1907449742">
    <w:abstractNumId w:val="3"/>
  </w:num>
  <w:num w:numId="26" w16cid:durableId="1475946615">
    <w:abstractNumId w:val="2"/>
  </w:num>
  <w:num w:numId="27" w16cid:durableId="2023126568">
    <w:abstractNumId w:val="1"/>
  </w:num>
  <w:num w:numId="28" w16cid:durableId="204686046">
    <w:abstractNumId w:val="0"/>
  </w:num>
  <w:num w:numId="29" w16cid:durableId="2130390367">
    <w:abstractNumId w:val="9"/>
  </w:num>
  <w:num w:numId="30" w16cid:durableId="351995302">
    <w:abstractNumId w:val="7"/>
  </w:num>
  <w:num w:numId="31" w16cid:durableId="733817564">
    <w:abstractNumId w:val="6"/>
  </w:num>
  <w:num w:numId="32" w16cid:durableId="214515552">
    <w:abstractNumId w:val="5"/>
  </w:num>
  <w:num w:numId="33" w16cid:durableId="850147809">
    <w:abstractNumId w:val="4"/>
  </w:num>
  <w:num w:numId="34" w16cid:durableId="480121071">
    <w:abstractNumId w:val="8"/>
  </w:num>
  <w:num w:numId="35" w16cid:durableId="1760132884">
    <w:abstractNumId w:val="3"/>
  </w:num>
  <w:num w:numId="36" w16cid:durableId="2115585993">
    <w:abstractNumId w:val="2"/>
  </w:num>
  <w:num w:numId="37" w16cid:durableId="1145395279">
    <w:abstractNumId w:val="1"/>
  </w:num>
  <w:num w:numId="38" w16cid:durableId="788165603">
    <w:abstractNumId w:val="0"/>
  </w:num>
  <w:num w:numId="39" w16cid:durableId="1843087838">
    <w:abstractNumId w:val="9"/>
  </w:num>
  <w:num w:numId="40" w16cid:durableId="474643755">
    <w:abstractNumId w:val="7"/>
  </w:num>
  <w:num w:numId="41" w16cid:durableId="1948806816">
    <w:abstractNumId w:val="6"/>
  </w:num>
  <w:num w:numId="42" w16cid:durableId="452603633">
    <w:abstractNumId w:val="5"/>
  </w:num>
  <w:num w:numId="43" w16cid:durableId="922760692">
    <w:abstractNumId w:val="4"/>
  </w:num>
  <w:num w:numId="44" w16cid:durableId="616912710">
    <w:abstractNumId w:val="8"/>
  </w:num>
  <w:num w:numId="45" w16cid:durableId="133328276">
    <w:abstractNumId w:val="3"/>
  </w:num>
  <w:num w:numId="46" w16cid:durableId="957949591">
    <w:abstractNumId w:val="2"/>
  </w:num>
  <w:num w:numId="47" w16cid:durableId="1991901883">
    <w:abstractNumId w:val="1"/>
  </w:num>
  <w:num w:numId="48" w16cid:durableId="1364939019">
    <w:abstractNumId w:val="0"/>
  </w:num>
  <w:num w:numId="49" w16cid:durableId="91635457">
    <w:abstractNumId w:val="9"/>
  </w:num>
  <w:num w:numId="50" w16cid:durableId="1993829223">
    <w:abstractNumId w:val="7"/>
  </w:num>
  <w:num w:numId="51" w16cid:durableId="708261877">
    <w:abstractNumId w:val="6"/>
  </w:num>
  <w:num w:numId="52" w16cid:durableId="1592667074">
    <w:abstractNumId w:val="5"/>
  </w:num>
  <w:num w:numId="53" w16cid:durableId="764154617">
    <w:abstractNumId w:val="4"/>
  </w:num>
  <w:num w:numId="54" w16cid:durableId="1253052410">
    <w:abstractNumId w:val="8"/>
  </w:num>
  <w:num w:numId="55" w16cid:durableId="565339582">
    <w:abstractNumId w:val="3"/>
  </w:num>
  <w:num w:numId="56" w16cid:durableId="1421828100">
    <w:abstractNumId w:val="2"/>
  </w:num>
  <w:num w:numId="57" w16cid:durableId="1538422026">
    <w:abstractNumId w:val="1"/>
  </w:num>
  <w:num w:numId="58" w16cid:durableId="1787850401">
    <w:abstractNumId w:val="0"/>
  </w:num>
  <w:num w:numId="59" w16cid:durableId="1265772544">
    <w:abstractNumId w:val="9"/>
  </w:num>
  <w:num w:numId="60" w16cid:durableId="1799571307">
    <w:abstractNumId w:val="7"/>
  </w:num>
  <w:num w:numId="61" w16cid:durableId="1514104552">
    <w:abstractNumId w:val="6"/>
  </w:num>
  <w:num w:numId="62" w16cid:durableId="2008902071">
    <w:abstractNumId w:val="5"/>
  </w:num>
  <w:num w:numId="63" w16cid:durableId="1394160191">
    <w:abstractNumId w:val="4"/>
  </w:num>
  <w:num w:numId="64" w16cid:durableId="1911694907">
    <w:abstractNumId w:val="8"/>
  </w:num>
  <w:num w:numId="65" w16cid:durableId="1866164405">
    <w:abstractNumId w:val="3"/>
  </w:num>
  <w:num w:numId="66" w16cid:durableId="1174564312">
    <w:abstractNumId w:val="2"/>
  </w:num>
  <w:num w:numId="67" w16cid:durableId="1840844356">
    <w:abstractNumId w:val="1"/>
  </w:num>
  <w:num w:numId="68" w16cid:durableId="1613366927">
    <w:abstractNumId w:val="0"/>
  </w:num>
  <w:num w:numId="69" w16cid:durableId="1304846895">
    <w:abstractNumId w:val="9"/>
  </w:num>
  <w:num w:numId="70" w16cid:durableId="576406375">
    <w:abstractNumId w:val="7"/>
  </w:num>
  <w:num w:numId="71" w16cid:durableId="312685845">
    <w:abstractNumId w:val="6"/>
  </w:num>
  <w:num w:numId="72" w16cid:durableId="1387753440">
    <w:abstractNumId w:val="5"/>
  </w:num>
  <w:num w:numId="73" w16cid:durableId="1066411988">
    <w:abstractNumId w:val="4"/>
  </w:num>
  <w:num w:numId="74" w16cid:durableId="2099714894">
    <w:abstractNumId w:val="8"/>
  </w:num>
  <w:num w:numId="75" w16cid:durableId="94643107">
    <w:abstractNumId w:val="3"/>
  </w:num>
  <w:num w:numId="76" w16cid:durableId="797602263">
    <w:abstractNumId w:val="2"/>
  </w:num>
  <w:num w:numId="77" w16cid:durableId="42952413">
    <w:abstractNumId w:val="1"/>
  </w:num>
  <w:num w:numId="78" w16cid:durableId="1322855648">
    <w:abstractNumId w:val="0"/>
  </w:num>
  <w:num w:numId="79" w16cid:durableId="454256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476EB"/>
    <w:rsid w:val="00047CC6"/>
    <w:rsid w:val="000A1EF3"/>
    <w:rsid w:val="000F6F83"/>
    <w:rsid w:val="00153604"/>
    <w:rsid w:val="00164325"/>
    <w:rsid w:val="00230DF5"/>
    <w:rsid w:val="00255EFA"/>
    <w:rsid w:val="002614E5"/>
    <w:rsid w:val="0027119F"/>
    <w:rsid w:val="00271343"/>
    <w:rsid w:val="002760FD"/>
    <w:rsid w:val="002A01D5"/>
    <w:rsid w:val="002C53E5"/>
    <w:rsid w:val="00304C66"/>
    <w:rsid w:val="0032095E"/>
    <w:rsid w:val="00336B4E"/>
    <w:rsid w:val="003636FE"/>
    <w:rsid w:val="003C1999"/>
    <w:rsid w:val="003F3F7F"/>
    <w:rsid w:val="00423E6E"/>
    <w:rsid w:val="00427975"/>
    <w:rsid w:val="00435F2E"/>
    <w:rsid w:val="00442F77"/>
    <w:rsid w:val="004B2942"/>
    <w:rsid w:val="004E2DD3"/>
    <w:rsid w:val="004E4EB1"/>
    <w:rsid w:val="004E58DC"/>
    <w:rsid w:val="00510E14"/>
    <w:rsid w:val="005164EF"/>
    <w:rsid w:val="005168F7"/>
    <w:rsid w:val="005237A0"/>
    <w:rsid w:val="005340F9"/>
    <w:rsid w:val="00546A23"/>
    <w:rsid w:val="00553BB1"/>
    <w:rsid w:val="00557AEB"/>
    <w:rsid w:val="0056456A"/>
    <w:rsid w:val="00593D79"/>
    <w:rsid w:val="005C234E"/>
    <w:rsid w:val="00610B1A"/>
    <w:rsid w:val="00610E13"/>
    <w:rsid w:val="00616EBE"/>
    <w:rsid w:val="00637E40"/>
    <w:rsid w:val="006512C6"/>
    <w:rsid w:val="00662C9E"/>
    <w:rsid w:val="006636BA"/>
    <w:rsid w:val="00674B10"/>
    <w:rsid w:val="00692C9F"/>
    <w:rsid w:val="006E30C3"/>
    <w:rsid w:val="006F224D"/>
    <w:rsid w:val="00712F84"/>
    <w:rsid w:val="0072056F"/>
    <w:rsid w:val="007229E3"/>
    <w:rsid w:val="00731EFD"/>
    <w:rsid w:val="007757F8"/>
    <w:rsid w:val="00790F1C"/>
    <w:rsid w:val="007D7059"/>
    <w:rsid w:val="00806AAB"/>
    <w:rsid w:val="00807954"/>
    <w:rsid w:val="00824F29"/>
    <w:rsid w:val="008503EB"/>
    <w:rsid w:val="008636D1"/>
    <w:rsid w:val="008929E3"/>
    <w:rsid w:val="008F5C49"/>
    <w:rsid w:val="00903679"/>
    <w:rsid w:val="0094143F"/>
    <w:rsid w:val="009E098B"/>
    <w:rsid w:val="00A144FB"/>
    <w:rsid w:val="00A66AB1"/>
    <w:rsid w:val="00AE1D5C"/>
    <w:rsid w:val="00AE56F2"/>
    <w:rsid w:val="00B04A06"/>
    <w:rsid w:val="00B23850"/>
    <w:rsid w:val="00B31C10"/>
    <w:rsid w:val="00B41898"/>
    <w:rsid w:val="00B44029"/>
    <w:rsid w:val="00B566F6"/>
    <w:rsid w:val="00BA2F5C"/>
    <w:rsid w:val="00BE17EF"/>
    <w:rsid w:val="00C17D65"/>
    <w:rsid w:val="00C25FDA"/>
    <w:rsid w:val="00C322D4"/>
    <w:rsid w:val="00C401D0"/>
    <w:rsid w:val="00C95AA6"/>
    <w:rsid w:val="00CA3C84"/>
    <w:rsid w:val="00CA67F1"/>
    <w:rsid w:val="00CB73E0"/>
    <w:rsid w:val="00D34675"/>
    <w:rsid w:val="00D73255"/>
    <w:rsid w:val="00D83123"/>
    <w:rsid w:val="00DC3817"/>
    <w:rsid w:val="00DE6C25"/>
    <w:rsid w:val="00E068EF"/>
    <w:rsid w:val="00E73E38"/>
    <w:rsid w:val="00E73FCE"/>
    <w:rsid w:val="00E8531E"/>
    <w:rsid w:val="00EC1414"/>
    <w:rsid w:val="00ED10BB"/>
    <w:rsid w:val="00ED5D1B"/>
    <w:rsid w:val="00EF4D7E"/>
    <w:rsid w:val="00F768F2"/>
    <w:rsid w:val="00F83065"/>
    <w:rsid w:val="00FA4500"/>
    <w:rsid w:val="00FA5D55"/>
    <w:rsid w:val="00FD34D7"/>
    <w:rsid w:val="00FD71D4"/>
    <w:rsid w:val="00FE034F"/>
    <w:rsid w:val="00FE4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D1"/>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637E40"/>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8636D1"/>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4E58DC"/>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table" w:customStyle="1" w:styleId="TableGrid2">
    <w:name w:val="Table Grid2"/>
    <w:basedOn w:val="TableNormal"/>
    <w:next w:val="TableGrid"/>
    <w:uiPriority w:val="39"/>
    <w:rsid w:val="0063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8636D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8636D1"/>
    <w:pPr>
      <w:spacing w:line="200" w:lineRule="exact"/>
    </w:pPr>
  </w:style>
  <w:style w:type="character" w:styleId="CommentReference">
    <w:name w:val="annotation reference"/>
    <w:basedOn w:val="DefaultParagraphFont"/>
    <w:uiPriority w:val="99"/>
    <w:semiHidden/>
    <w:unhideWhenUsed/>
    <w:rsid w:val="008636D1"/>
    <w:rPr>
      <w:sz w:val="16"/>
      <w:szCs w:val="16"/>
    </w:rPr>
  </w:style>
  <w:style w:type="paragraph" w:styleId="CommentText">
    <w:name w:val="annotation text"/>
    <w:basedOn w:val="Normal"/>
    <w:link w:val="CommentTextChar"/>
    <w:uiPriority w:val="99"/>
    <w:unhideWhenUsed/>
    <w:rsid w:val="008636D1"/>
    <w:rPr>
      <w:sz w:val="20"/>
      <w:szCs w:val="20"/>
    </w:rPr>
  </w:style>
  <w:style w:type="character" w:customStyle="1" w:styleId="CommentTextChar">
    <w:name w:val="Comment Text Char"/>
    <w:basedOn w:val="DefaultParagraphFont"/>
    <w:link w:val="CommentText"/>
    <w:uiPriority w:val="99"/>
    <w:rsid w:val="008636D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636D1"/>
    <w:rPr>
      <w:b/>
      <w:bCs/>
    </w:rPr>
  </w:style>
  <w:style w:type="character" w:customStyle="1" w:styleId="CommentSubjectChar">
    <w:name w:val="Comment Subject Char"/>
    <w:basedOn w:val="CommentTextChar"/>
    <w:link w:val="CommentSubject"/>
    <w:uiPriority w:val="99"/>
    <w:semiHidden/>
    <w:rsid w:val="008636D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hyperlink" Target="https://apvma.gov.au/node/72856" TargetMode="External" Id="rId39" /><Relationship Type="http://schemas.openxmlformats.org/officeDocument/2006/relationships/footer" Target="footer2.xml" Id="rId21" /><Relationship Type="http://schemas.openxmlformats.org/officeDocument/2006/relationships/hyperlink" Target="mailto:enquiries@apvma.gov.au" TargetMode="External" Id="rId34" /><Relationship Type="http://schemas.openxmlformats.org/officeDocument/2006/relationships/header" Target="header13.xml" Id="rId42"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11.xml" Id="rId29" /><Relationship Type="http://schemas.openxmlformats.org/officeDocument/2006/relationships/hyperlink" Target="https://apvma.gov.au/node/59876" TargetMode="External" Id="rId4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72856" TargetMode="External" Id="rId32" /><Relationship Type="http://schemas.openxmlformats.org/officeDocument/2006/relationships/hyperlink" Target="https://apvma.gov.au/news-and-publications/public-consultations" TargetMode="External" Id="rId37" /><Relationship Type="http://schemas.openxmlformats.org/officeDocument/2006/relationships/hyperlink" Target="mailto:enquiries@apvma.gov.au" TargetMode="Externa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5987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ews-and-publications/public-consultations" TargetMode="External" Id="rId31" /><Relationship Type="http://schemas.openxmlformats.org/officeDocument/2006/relationships/theme" Target="theme/theme1.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image" Target="media/image3.png" Id="rId27" /><Relationship Type="http://schemas.openxmlformats.org/officeDocument/2006/relationships/hyperlink" Target="https://apvma.gov.au/news-and-publications/public-consultations" TargetMode="External" Id="rId30" /><Relationship Type="http://schemas.openxmlformats.org/officeDocument/2006/relationships/header" Target="header12.xml" Id="rId35" /><Relationship Type="http://schemas.openxmlformats.org/officeDocument/2006/relationships/fontTable" Target="fontTable.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gov.au/node/72856" TargetMode="External" Id="rId33" /><Relationship Type="http://schemas.openxmlformats.org/officeDocument/2006/relationships/hyperlink" Target="https://apvma.gov.au/node/72856" TargetMode="External" Id="rId38" /><Relationship Type="http://schemas.openxmlformats.org/officeDocument/2006/relationships/customXml" Target="/customXML/item3.xml" Id="Ra4b4af08851a4c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A3053097</value>
    </field>
    <field name="Objective-Title">
      <value order="0">Gazette No 12, Tuesday 13 June 2023</value>
    </field>
    <field name="Objective-Description">
      <value order="0"/>
    </field>
    <field name="Objective-CreationStamp">
      <value order="0">2023-06-06T06:32:21Z</value>
    </field>
    <field name="Objective-IsApproved">
      <value order="0">false</value>
    </field>
    <field name="Objective-IsPublished">
      <value order="0">false</value>
    </field>
    <field name="Objective-DatePublished">
      <value order="0"/>
    </field>
    <field name="Objective-ModificationStamp">
      <value order="0">2023-06-13T01:09:17Z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- 2021-2025:2023:12 Gazette - 13 June 2023:03 Compiled</value>
    </field>
    <field name="Objective-Parent">
      <value order="0">03 Compiled</value>
    </field>
    <field name="Objective-State">
      <value order="0">Being Drafted</value>
    </field>
    <field name="Objective-VersionId">
      <value order="0">vA4517370</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26</Pages>
  <Words>6425</Words>
  <Characters>36624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Gazette No 12, Tuesday 13 June 2023</vt:lpstr>
    </vt:vector>
  </TitlesOfParts>
  <Company>APVMA</Company>
  <LinksUpToDate>false</LinksUpToDate>
  <CharactersWithSpaces>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12, Tuesday 13 June 2023</dc:title>
  <dc:subject/>
  <dc:creator>APVMA</dc:creator>
  <cp:keywords/>
  <dc:description/>
  <cp:lastModifiedBy>BEISSEL, Maudie</cp:lastModifiedBy>
  <cp:revision>13</cp:revision>
  <cp:lastPrinted>2023-06-13T01:04:00Z</cp:lastPrinted>
  <dcterms:created xsi:type="dcterms:W3CDTF">2023-06-06T06:32:00Z</dcterms:created>
  <dcterms:modified xsi:type="dcterms:W3CDTF">2023-06-13T01:08:00Z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A3053097</vt:lpwstr>
  </property>
  <property fmtid="{D5CDD505-2E9C-101B-9397-08002B2CF9AE}" pid="4" name="Objective-Title">
    <vt:lpwstr>Gazette No 12, Tuesday 13 June 2023</vt:lpwstr>
  </property>
  <property fmtid="{D5CDD505-2E9C-101B-9397-08002B2CF9AE}" pid="5" name="Objective-Description">
    <vt:lpwstr/>
  </property>
  <property fmtid="{D5CDD505-2E9C-101B-9397-08002B2CF9AE}" pid="6" name="Objective-CreationStamp">
    <vt:filetime>2023-06-06T06:35:13Z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2023-06-13T01:09:17Z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- 2021-2025:2023:12 Gazette - 13 June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vA4517370</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